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90" w:type="dxa"/>
        <w:tblInd w:w="-162" w:type="dxa"/>
        <w:tblBorders>
          <w:top w:val="nil"/>
          <w:left w:val="nil"/>
          <w:bottom w:val="nil"/>
          <w:right w:val="nil"/>
          <w:insideH w:val="nil"/>
          <w:insideV w:val="nil"/>
        </w:tblBorders>
        <w:tblLook w:val="0000" w:firstRow="0" w:lastRow="0" w:firstColumn="0" w:lastColumn="0" w:noHBand="0" w:noVBand="0"/>
      </w:tblPr>
      <w:tblGrid>
        <w:gridCol w:w="3600"/>
        <w:gridCol w:w="3153"/>
        <w:gridCol w:w="3237"/>
      </w:tblGrid>
      <w:tr w:rsidR="000F0169" w:rsidTr="0090245B">
        <w:trPr>
          <w:cantSplit/>
          <w:trHeight w:val="3232"/>
        </w:trPr>
        <w:tc>
          <w:tcPr>
            <w:tcW w:w="3600" w:type="dxa"/>
            <w:tcBorders>
              <w:top w:val="nil"/>
              <w:left w:val="nil"/>
              <w:bottom w:val="nil"/>
              <w:right w:val="nil"/>
            </w:tcBorders>
            <w:shd w:val="clear" w:color="auto" w:fill="FFFFFF"/>
          </w:tcPr>
          <w:p w:rsidR="000F0169" w:rsidRPr="005A0032" w:rsidRDefault="000F0169" w:rsidP="0090245B">
            <w:pPr>
              <w:pStyle w:val="TextBodyIndent"/>
              <w:tabs>
                <w:tab w:val="left" w:pos="552"/>
                <w:tab w:val="center" w:pos="1368"/>
              </w:tabs>
              <w:ind w:left="-108" w:firstLine="0"/>
              <w:jc w:val="center"/>
              <w:rPr>
                <w:rFonts w:ascii="Book Antiqua" w:eastAsia="Book Antiqua" w:hAnsi="Book Antiqua" w:cs="Book Antiqua"/>
              </w:rPr>
            </w:pPr>
            <w:r w:rsidRPr="00511C5D">
              <w:rPr>
                <w:rFonts w:ascii="Book Antiqua" w:eastAsia="Book Antiqua" w:hAnsi="Book Antiqua" w:cs="Book Antiqua"/>
                <w:noProof/>
                <w:sz w:val="22"/>
                <w:szCs w:val="22"/>
                <w:lang w:val="sr-Latn-RS" w:eastAsia="sr-Latn-RS"/>
              </w:rPr>
              <w:drawing>
                <wp:inline distT="0" distB="0" distL="0" distR="0">
                  <wp:extent cx="628650" cy="1257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1257300"/>
                          </a:xfrm>
                          <a:prstGeom prst="rect">
                            <a:avLst/>
                          </a:prstGeom>
                          <a:noFill/>
                          <a:ln>
                            <a:noFill/>
                          </a:ln>
                        </pic:spPr>
                      </pic:pic>
                    </a:graphicData>
                  </a:graphic>
                </wp:inline>
              </w:drawing>
            </w:r>
          </w:p>
          <w:p w:rsidR="000F0169" w:rsidRDefault="000F0169" w:rsidP="0090245B">
            <w:pPr>
              <w:pStyle w:val="TextBodyIndent"/>
              <w:ind w:firstLine="0"/>
              <w:jc w:val="center"/>
              <w:rPr>
                <w:rFonts w:ascii="Book Antiqua" w:eastAsia="Arial Unicode MS" w:hAnsi="Book Antiqua" w:cs="Book Antiqua"/>
                <w:b/>
                <w:bCs/>
              </w:rPr>
            </w:pPr>
            <w:r>
              <w:rPr>
                <w:rFonts w:ascii="Book Antiqua" w:eastAsia="Arial Unicode MS" w:hAnsi="Book Antiqua" w:cs="Book Antiqua"/>
                <w:b/>
                <w:bCs/>
                <w:sz w:val="22"/>
                <w:szCs w:val="22"/>
              </w:rPr>
              <w:t>РЕПУБЛИКА СРБИЈА</w:t>
            </w:r>
          </w:p>
          <w:p w:rsidR="000F0169" w:rsidRDefault="000F0169" w:rsidP="0090245B">
            <w:pPr>
              <w:pStyle w:val="TextBodyIndent"/>
              <w:ind w:firstLine="0"/>
              <w:jc w:val="center"/>
              <w:rPr>
                <w:rFonts w:ascii="Book Antiqua" w:eastAsia="Arial Unicode MS" w:hAnsi="Book Antiqua" w:cs="Book Antiqua"/>
                <w:b/>
                <w:bCs/>
              </w:rPr>
            </w:pPr>
            <w:r>
              <w:rPr>
                <w:rFonts w:ascii="Book Antiqua" w:eastAsia="Arial Unicode MS" w:hAnsi="Book Antiqua" w:cs="Book Antiqua"/>
                <w:b/>
                <w:bCs/>
                <w:sz w:val="22"/>
                <w:szCs w:val="22"/>
              </w:rPr>
              <w:t>ЗАШТИТНИК ГРАЂАНА</w:t>
            </w:r>
          </w:p>
          <w:p w:rsidR="000F0169" w:rsidRDefault="000F0169" w:rsidP="0090245B">
            <w:pPr>
              <w:pStyle w:val="TextBodyIndent"/>
              <w:ind w:firstLine="0"/>
              <w:jc w:val="center"/>
              <w:rPr>
                <w:rFonts w:ascii="Book Antiqua" w:hAnsi="Book Antiqua" w:cs="Book Antiqua"/>
                <w:bCs/>
              </w:rPr>
            </w:pPr>
            <w:r>
              <w:rPr>
                <w:rFonts w:ascii="Book Antiqua" w:hAnsi="Book Antiqua" w:cs="Book Antiqua"/>
                <w:bCs/>
                <w:sz w:val="22"/>
                <w:szCs w:val="22"/>
              </w:rPr>
              <w:t xml:space="preserve"> 281 – 48/16</w:t>
            </w:r>
          </w:p>
          <w:p w:rsidR="000F0169" w:rsidRDefault="000F0169" w:rsidP="0090245B">
            <w:pPr>
              <w:pStyle w:val="TextBodyIndent"/>
              <w:tabs>
                <w:tab w:val="left" w:pos="552"/>
                <w:tab w:val="center" w:pos="1368"/>
              </w:tabs>
              <w:ind w:firstLine="0"/>
              <w:jc w:val="center"/>
              <w:rPr>
                <w:rFonts w:ascii="Book Antiqua" w:eastAsia="Arial Unicode MS" w:hAnsi="Book Antiqua" w:cs="Book Antiqua"/>
              </w:rPr>
            </w:pPr>
            <w:r>
              <w:rPr>
                <w:rFonts w:ascii="Book Antiqua" w:eastAsia="Arial Unicode MS" w:hAnsi="Book Antiqua" w:cs="Book Antiqua"/>
                <w:sz w:val="22"/>
                <w:szCs w:val="22"/>
              </w:rPr>
              <w:t>Б е о г р а д</w:t>
            </w:r>
          </w:p>
        </w:tc>
        <w:tc>
          <w:tcPr>
            <w:tcW w:w="3153" w:type="dxa"/>
            <w:tcBorders>
              <w:top w:val="nil"/>
              <w:left w:val="nil"/>
              <w:bottom w:val="nil"/>
              <w:right w:val="nil"/>
            </w:tcBorders>
            <w:shd w:val="clear" w:color="auto" w:fill="FFFFFF"/>
          </w:tcPr>
          <w:p w:rsidR="000F0169" w:rsidRDefault="000F0169" w:rsidP="0090245B">
            <w:pPr>
              <w:pStyle w:val="TextBodyIndent"/>
              <w:ind w:firstLine="0"/>
              <w:jc w:val="center"/>
              <w:rPr>
                <w:rFonts w:ascii="Book Antiqua" w:hAnsi="Book Antiqua" w:cs="Book Antiqua"/>
                <w:spacing w:val="6"/>
              </w:rPr>
            </w:pPr>
          </w:p>
        </w:tc>
        <w:tc>
          <w:tcPr>
            <w:tcW w:w="3237" w:type="dxa"/>
            <w:vMerge w:val="restart"/>
            <w:tcBorders>
              <w:top w:val="nil"/>
              <w:left w:val="nil"/>
              <w:bottom w:val="nil"/>
              <w:right w:val="nil"/>
            </w:tcBorders>
            <w:shd w:val="clear" w:color="auto" w:fill="FFFFFF"/>
          </w:tcPr>
          <w:p w:rsidR="000F0169" w:rsidRDefault="000F0169" w:rsidP="0090245B">
            <w:pPr>
              <w:pStyle w:val="TextBodyIndent"/>
              <w:tabs>
                <w:tab w:val="left" w:pos="348"/>
                <w:tab w:val="center" w:pos="1584"/>
              </w:tabs>
              <w:ind w:firstLine="0"/>
              <w:rPr>
                <w:rFonts w:ascii="Book Antiqua" w:hAnsi="Book Antiqua" w:cs="Book Antiqua"/>
                <w:spacing w:val="6"/>
              </w:rPr>
            </w:pPr>
          </w:p>
          <w:p w:rsidR="000F0169" w:rsidRDefault="000F0169" w:rsidP="0090245B">
            <w:pPr>
              <w:pStyle w:val="TextBodyIndent"/>
              <w:tabs>
                <w:tab w:val="left" w:pos="348"/>
                <w:tab w:val="left" w:pos="1332"/>
                <w:tab w:val="center" w:pos="1584"/>
              </w:tabs>
              <w:ind w:firstLine="213"/>
              <w:jc w:val="center"/>
            </w:pPr>
            <w:r>
              <w:rPr>
                <w:noProof/>
              </w:rPr>
              <w:t xml:space="preserve"> </w:t>
            </w:r>
            <w:r w:rsidRPr="00AD0F7B">
              <w:rPr>
                <w:noProof/>
                <w:lang w:val="sr-Latn-RS" w:eastAsia="sr-Latn-RS"/>
              </w:rPr>
              <w:drawing>
                <wp:inline distT="0" distB="0" distL="0" distR="0">
                  <wp:extent cx="1190625" cy="904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904875"/>
                          </a:xfrm>
                          <a:prstGeom prst="rect">
                            <a:avLst/>
                          </a:prstGeom>
                          <a:noFill/>
                          <a:ln>
                            <a:noFill/>
                          </a:ln>
                        </pic:spPr>
                      </pic:pic>
                    </a:graphicData>
                  </a:graphic>
                </wp:inline>
              </w:drawing>
            </w:r>
          </w:p>
          <w:p w:rsidR="000F0169" w:rsidRDefault="00E5148A" w:rsidP="0090245B">
            <w:pPr>
              <w:pStyle w:val="TextBodyIndent"/>
              <w:tabs>
                <w:tab w:val="left" w:pos="348"/>
                <w:tab w:val="center" w:pos="1584"/>
              </w:tabs>
              <w:ind w:firstLine="0"/>
              <w:rPr>
                <w:rFonts w:cs="Book Antiqua"/>
                <w:spacing w:val="6"/>
              </w:rPr>
            </w:pPr>
            <w:r>
              <w:rPr>
                <w:rFonts w:cs="Book Antiqua"/>
                <w:noProof/>
                <w:spacing w:val="6"/>
                <w:sz w:val="22"/>
                <w:szCs w:val="22"/>
                <w:lang w:val="sr-Latn-RS" w:eastAsia="sr-Latn-RS"/>
              </w:rPr>
              <mc:AlternateContent>
                <mc:Choice Requires="wpg">
                  <w:drawing>
                    <wp:anchor distT="0" distB="0" distL="114300" distR="114300" simplePos="0" relativeHeight="251659264" behindDoc="0" locked="0" layoutInCell="1" allowOverlap="1" wp14:anchorId="09884335">
                      <wp:simplePos x="0" y="0"/>
                      <wp:positionH relativeFrom="column">
                        <wp:posOffset>419100</wp:posOffset>
                      </wp:positionH>
                      <wp:positionV relativeFrom="paragraph">
                        <wp:posOffset>254000</wp:posOffset>
                      </wp:positionV>
                      <wp:extent cx="1151255" cy="77914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1255" cy="779145"/>
                                <a:chOff x="1" y="0"/>
                                <a:chExt cx="1813" cy="1227"/>
                              </a:xfrm>
                            </wpg:grpSpPr>
                            <pic:pic xmlns:pic="http://schemas.openxmlformats.org/drawingml/2006/picture">
                              <pic:nvPicPr>
                                <pic:cNvPr id="9" name="Picture 4" descr="image14"/>
                                <pic:cNvPicPr preferRelativeResize="0">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 y="567"/>
                                  <a:ext cx="1812" cy="659"/>
                                </a:xfrm>
                                <a:prstGeom prst="rect">
                                  <a:avLst/>
                                </a:prstGeom>
                                <a:solidFill>
                                  <a:srgbClr val="FFFFFF"/>
                                </a:solidFill>
                                <a:ln>
                                  <a:noFill/>
                                </a:ln>
                                <a:extLst>
                                  <a:ext uri="{91240B29-F687-4F45-9708-019B960494DF}">
                                    <a14:hiddenLine xmlns:a14="http://schemas.microsoft.com/office/drawing/2010/main" w="9525">
                                      <a:solidFill>
                                        <a:srgbClr val="3465A4"/>
                                      </a:solidFill>
                                      <a:round/>
                                      <a:headEnd/>
                                      <a:tailEnd/>
                                    </a14:hiddenLine>
                                  </a:ext>
                                </a:extLst>
                              </pic:spPr>
                            </pic:pic>
                            <pic:pic xmlns:pic="http://schemas.openxmlformats.org/drawingml/2006/picture">
                              <pic:nvPicPr>
                                <pic:cNvPr id="10" name="Picture 3" descr="image15"/>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 y="0"/>
                                  <a:ext cx="1737" cy="659"/>
                                </a:xfrm>
                                <a:prstGeom prst="rect">
                                  <a:avLst/>
                                </a:prstGeom>
                                <a:solidFill>
                                  <a:srgbClr val="FFFFFF"/>
                                </a:solidFill>
                                <a:ln>
                                  <a:noFill/>
                                </a:ln>
                                <a:extLst>
                                  <a:ext uri="{91240B29-F687-4F45-9708-019B960494DF}">
                                    <a14:hiddenLine xmlns:a14="http://schemas.microsoft.com/office/drawing/2010/main" w="9525">
                                      <a:solidFill>
                                        <a:srgbClr val="3465A4"/>
                                      </a:solidFill>
                                      <a:round/>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943D7C0" id="Group 8" o:spid="_x0000_s1026" style="position:absolute;margin-left:33pt;margin-top:20pt;width:90.65pt;height:61.35pt;z-index:251659264" coordorigin="1" coordsize="1813,12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image14" style="position:absolute;left:1;top:567;width:1812;height:65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3lEzDAAAA2gAAAA8AAABkcnMvZG93bnJldi54bWxEj81qwzAQhO+BvoPYQm+JnB7a2LUckkBL&#10;ackhPw+wWFvbxFoZSf57+6pQyHGYmW+YfDuZVgzkfGNZwXqVgCAurW64UnC9vC83IHxA1thaJgUz&#10;edgWD4scM21HPtFwDpWIEPYZKqhD6DIpfVmTQb+yHXH0fqwzGKJ0ldQOxwg3rXxOkhdpsOG4UGNH&#10;h5rK27k3Cr764+U6lXq33+P3xyFNXzczOaWeHqfdG4hAU7iH/9ufWkEKf1fiDZDF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neUTMMAAADaAAAADwAAAAAAAAAAAAAAAACf&#10;AgAAZHJzL2Rvd25yZXYueG1sUEsFBgAAAAAEAAQA9wAAAI8DAAAAAA==&#10;" filled="t" strokecolor="#3465a4">
                        <v:stroke joinstyle="round"/>
                        <v:imagedata r:id="rId12" o:title="image14"/>
                        <o:lock v:ext="edit" aspectratio="f"/>
                      </v:shape>
                      <v:shape id="Picture 3" o:spid="_x0000_s1028" type="#_x0000_t75" alt="image15" style="position:absolute;left:1;width:1737;height:65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BDRvEAAAA2wAAAA8AAABkcnMvZG93bnJldi54bWxEj0FrwzAMhe+D/gejQi9jddpDGFndEgql&#10;g+6yrC09ilhLwmI52F6a/fvpMNhN4j2992mzm1yvRgqx82xgtcxAEdfedtwYOH8cnp5BxYRssfdM&#10;Bn4owm47e9hgYf2d32msUqMkhGOBBtqUhkLrWLfkMC79QCzapw8Ok6yh0TbgXcJdr9dZlmuHHUtD&#10;iwPtW6q/qm9noHocs5M9ajeV+e2tC821vORrYxbzqXwBlWhK/+a/61cr+EIvv8gAevs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BDRvEAAAA2wAAAA8AAAAAAAAAAAAAAAAA&#10;nwIAAGRycy9kb3ducmV2LnhtbFBLBQYAAAAABAAEAPcAAACQAwAAAAA=&#10;" filled="t" strokecolor="#3465a4">
                        <v:stroke joinstyle="round"/>
                        <v:imagedata r:id="rId13" o:title="image15"/>
                        <o:lock v:ext="edit" aspectratio="f"/>
                      </v:shape>
                    </v:group>
                  </w:pict>
                </mc:Fallback>
              </mc:AlternateContent>
            </w:r>
          </w:p>
          <w:p w:rsidR="000F0169" w:rsidRPr="00367FB0" w:rsidRDefault="000F0169" w:rsidP="0090245B"/>
        </w:tc>
      </w:tr>
      <w:tr w:rsidR="000F0169" w:rsidTr="0090245B">
        <w:trPr>
          <w:cantSplit/>
          <w:trHeight w:val="365"/>
        </w:trPr>
        <w:tc>
          <w:tcPr>
            <w:tcW w:w="3600" w:type="dxa"/>
            <w:tcBorders>
              <w:top w:val="nil"/>
              <w:left w:val="nil"/>
              <w:bottom w:val="single" w:sz="4" w:space="0" w:color="000001"/>
              <w:right w:val="nil"/>
            </w:tcBorders>
            <w:shd w:val="clear" w:color="auto" w:fill="FFFFFF"/>
          </w:tcPr>
          <w:p w:rsidR="000F0169" w:rsidRPr="00130BC6" w:rsidRDefault="000F0169" w:rsidP="00C6019D">
            <w:pPr>
              <w:pStyle w:val="TextBodyIndent"/>
              <w:tabs>
                <w:tab w:val="left" w:pos="552"/>
                <w:tab w:val="center" w:pos="1368"/>
              </w:tabs>
              <w:ind w:firstLine="0"/>
              <w:rPr>
                <w:rFonts w:ascii="Book Antiqua" w:hAnsi="Book Antiqua" w:cs="Book Antiqua"/>
              </w:rPr>
            </w:pPr>
            <w:proofErr w:type="gramStart"/>
            <w:r>
              <w:rPr>
                <w:rFonts w:ascii="Book Antiqua" w:hAnsi="Book Antiqua" w:cs="Book Antiqua"/>
                <w:sz w:val="22"/>
                <w:szCs w:val="22"/>
              </w:rPr>
              <w:t>дел</w:t>
            </w:r>
            <w:proofErr w:type="gramEnd"/>
            <w:r>
              <w:rPr>
                <w:rFonts w:ascii="Book Antiqua" w:hAnsi="Book Antiqua" w:cs="Book Antiqua"/>
                <w:sz w:val="22"/>
                <w:szCs w:val="22"/>
              </w:rPr>
              <w:t xml:space="preserve">. </w:t>
            </w:r>
            <w:proofErr w:type="gramStart"/>
            <w:r>
              <w:rPr>
                <w:rFonts w:ascii="Book Antiqua" w:hAnsi="Book Antiqua" w:cs="Book Antiqua"/>
                <w:sz w:val="22"/>
                <w:szCs w:val="22"/>
              </w:rPr>
              <w:t>бр</w:t>
            </w:r>
            <w:proofErr w:type="gramEnd"/>
            <w:r>
              <w:rPr>
                <w:rFonts w:ascii="Book Antiqua" w:hAnsi="Book Antiqua" w:cs="Book Antiqua"/>
                <w:sz w:val="22"/>
                <w:szCs w:val="22"/>
              </w:rPr>
              <w:t xml:space="preserve">. </w:t>
            </w:r>
            <w:proofErr w:type="gramStart"/>
            <w:r w:rsidR="00C6019D">
              <w:rPr>
                <w:rFonts w:ascii="Book Antiqua" w:hAnsi="Book Antiqua" w:cs="Book Antiqua"/>
                <w:sz w:val="22"/>
                <w:szCs w:val="22"/>
              </w:rPr>
              <w:t>25669</w:t>
            </w:r>
            <w:r>
              <w:rPr>
                <w:rFonts w:ascii="Book Antiqua" w:hAnsi="Book Antiqua" w:cs="Book Antiqua"/>
                <w:sz w:val="22"/>
                <w:szCs w:val="22"/>
              </w:rPr>
              <w:t xml:space="preserve">  датум</w:t>
            </w:r>
            <w:proofErr w:type="gramEnd"/>
            <w:r>
              <w:rPr>
                <w:rFonts w:ascii="Book Antiqua" w:hAnsi="Book Antiqua" w:cs="Book Antiqua"/>
                <w:sz w:val="22"/>
                <w:szCs w:val="22"/>
              </w:rPr>
              <w:t xml:space="preserve">: </w:t>
            </w:r>
            <w:r w:rsidR="00C6019D">
              <w:rPr>
                <w:rFonts w:ascii="Book Antiqua" w:hAnsi="Book Antiqua" w:cs="Book Antiqua"/>
                <w:sz w:val="22"/>
                <w:szCs w:val="22"/>
              </w:rPr>
              <w:t>06. 07. 2016.</w:t>
            </w:r>
            <w:bookmarkStart w:id="0" w:name="_GoBack"/>
            <w:bookmarkEnd w:id="0"/>
          </w:p>
        </w:tc>
        <w:tc>
          <w:tcPr>
            <w:tcW w:w="3153" w:type="dxa"/>
            <w:tcBorders>
              <w:top w:val="nil"/>
              <w:left w:val="nil"/>
              <w:bottom w:val="single" w:sz="4" w:space="0" w:color="000001"/>
              <w:right w:val="nil"/>
            </w:tcBorders>
            <w:shd w:val="clear" w:color="auto" w:fill="FFFFFF"/>
          </w:tcPr>
          <w:p w:rsidR="000F0169" w:rsidRDefault="000F0169" w:rsidP="0090245B">
            <w:pPr>
              <w:pStyle w:val="TextBodyIndent"/>
              <w:ind w:firstLine="0"/>
              <w:jc w:val="center"/>
              <w:rPr>
                <w:rFonts w:ascii="Book Antiqua" w:eastAsia="Book Antiqua" w:hAnsi="Book Antiqua" w:cs="Book Antiqua"/>
                <w:spacing w:val="6"/>
              </w:rPr>
            </w:pPr>
          </w:p>
        </w:tc>
        <w:tc>
          <w:tcPr>
            <w:tcW w:w="3237" w:type="dxa"/>
            <w:vMerge/>
            <w:tcBorders>
              <w:top w:val="nil"/>
              <w:left w:val="nil"/>
              <w:bottom w:val="single" w:sz="4" w:space="0" w:color="000001"/>
              <w:right w:val="nil"/>
            </w:tcBorders>
            <w:shd w:val="clear" w:color="auto" w:fill="FFFFFF"/>
          </w:tcPr>
          <w:p w:rsidR="000F0169" w:rsidRDefault="000F0169" w:rsidP="0090245B">
            <w:pPr>
              <w:pStyle w:val="TextBodyIndent"/>
              <w:tabs>
                <w:tab w:val="left" w:pos="348"/>
                <w:tab w:val="center" w:pos="1584"/>
              </w:tabs>
              <w:ind w:firstLine="0"/>
              <w:jc w:val="center"/>
              <w:rPr>
                <w:rFonts w:ascii="Book Antiqua" w:hAnsi="Book Antiqua" w:cs="Book Antiqua"/>
                <w:spacing w:val="6"/>
              </w:rPr>
            </w:pPr>
          </w:p>
        </w:tc>
      </w:tr>
      <w:tr w:rsidR="000F0169" w:rsidTr="0090245B">
        <w:trPr>
          <w:cantSplit/>
          <w:trHeight w:hRule="exact" w:val="4378"/>
        </w:trPr>
        <w:tc>
          <w:tcPr>
            <w:tcW w:w="9990" w:type="dxa"/>
            <w:gridSpan w:val="3"/>
            <w:tcBorders>
              <w:top w:val="nil"/>
              <w:left w:val="nil"/>
              <w:bottom w:val="nil"/>
              <w:right w:val="nil"/>
            </w:tcBorders>
            <w:shd w:val="clear" w:color="auto" w:fill="FFFFFF"/>
          </w:tcPr>
          <w:p w:rsidR="000F0169" w:rsidRDefault="000F0169" w:rsidP="0090245B">
            <w:pPr>
              <w:jc w:val="center"/>
              <w:rPr>
                <w:rFonts w:ascii="Book Antiqua" w:hAnsi="Book Antiqua" w:cs="Book Antiqua"/>
                <w:b/>
                <w:spacing w:val="6"/>
              </w:rPr>
            </w:pPr>
          </w:p>
          <w:p w:rsidR="000F0169" w:rsidRPr="00CB4ADC" w:rsidRDefault="000F0169" w:rsidP="0090245B">
            <w:pPr>
              <w:jc w:val="center"/>
              <w:rPr>
                <w:rFonts w:ascii="Book Antiqua" w:hAnsi="Book Antiqua" w:cs="Book Antiqua"/>
                <w:b/>
                <w:color w:val="000000"/>
              </w:rPr>
            </w:pPr>
          </w:p>
          <w:p w:rsidR="000F0169" w:rsidRDefault="000F0169" w:rsidP="0090245B">
            <w:pPr>
              <w:jc w:val="center"/>
              <w:rPr>
                <w:rFonts w:ascii="Georgia" w:hAnsi="Georgia" w:cs="Georgia"/>
                <w:b/>
                <w:color w:val="000000"/>
                <w:sz w:val="40"/>
                <w:szCs w:val="40"/>
              </w:rPr>
            </w:pPr>
          </w:p>
          <w:p w:rsidR="000F0169" w:rsidRDefault="000F0169" w:rsidP="0090245B">
            <w:pPr>
              <w:jc w:val="center"/>
              <w:rPr>
                <w:rFonts w:ascii="Georgia" w:hAnsi="Georgia" w:cs="Georgia"/>
                <w:b/>
                <w:color w:val="000000"/>
                <w:sz w:val="40"/>
                <w:szCs w:val="40"/>
              </w:rPr>
            </w:pPr>
          </w:p>
          <w:p w:rsidR="000F0169" w:rsidRPr="00CB4ADC" w:rsidRDefault="000F0169" w:rsidP="0090245B">
            <w:pPr>
              <w:jc w:val="center"/>
              <w:rPr>
                <w:rFonts w:ascii="Georgia" w:hAnsi="Georgia" w:cs="Georgia"/>
                <w:b/>
                <w:color w:val="000000"/>
                <w:sz w:val="40"/>
                <w:szCs w:val="40"/>
              </w:rPr>
            </w:pPr>
          </w:p>
          <w:p w:rsidR="000F0169" w:rsidRPr="00F33224" w:rsidRDefault="000F0169" w:rsidP="0090245B">
            <w:pPr>
              <w:jc w:val="center"/>
              <w:rPr>
                <w:rFonts w:ascii="Georgia" w:hAnsi="Georgia" w:cs="Georgia"/>
                <w:b/>
                <w:color w:val="000000"/>
                <w:sz w:val="36"/>
                <w:szCs w:val="36"/>
              </w:rPr>
            </w:pPr>
            <w:r w:rsidRPr="00F33224">
              <w:rPr>
                <w:rFonts w:ascii="Georgia" w:hAnsi="Georgia" w:cs="Georgia"/>
                <w:b/>
                <w:color w:val="000000"/>
                <w:sz w:val="36"/>
                <w:szCs w:val="36"/>
              </w:rPr>
              <w:t>НАЦИОНАЛНИ МЕХАНИЗАМ</w:t>
            </w:r>
          </w:p>
          <w:p w:rsidR="000F0169" w:rsidRPr="00F33224" w:rsidRDefault="000F0169" w:rsidP="0090245B">
            <w:pPr>
              <w:jc w:val="center"/>
              <w:rPr>
                <w:rFonts w:ascii="Georgia" w:hAnsi="Georgia" w:cs="Georgia"/>
                <w:b/>
                <w:color w:val="000000"/>
                <w:sz w:val="36"/>
                <w:szCs w:val="36"/>
              </w:rPr>
            </w:pPr>
            <w:r w:rsidRPr="00F33224">
              <w:rPr>
                <w:rFonts w:ascii="Georgia" w:hAnsi="Georgia" w:cs="Georgia"/>
                <w:b/>
                <w:color w:val="000000"/>
                <w:sz w:val="36"/>
                <w:szCs w:val="36"/>
              </w:rPr>
              <w:t>ЗА ПРЕВЕНЦИЈУ ТОРТУРЕ</w:t>
            </w:r>
          </w:p>
          <w:p w:rsidR="000F0169" w:rsidRDefault="000F0169" w:rsidP="0090245B">
            <w:pPr>
              <w:jc w:val="center"/>
              <w:rPr>
                <w:rFonts w:ascii="Book Antiqua" w:hAnsi="Book Antiqua" w:cs="Book Antiqua"/>
                <w:b/>
              </w:rPr>
            </w:pPr>
          </w:p>
          <w:p w:rsidR="000F0169" w:rsidRDefault="000F0169" w:rsidP="0090245B">
            <w:pPr>
              <w:jc w:val="center"/>
              <w:rPr>
                <w:rFonts w:ascii="Georgia" w:hAnsi="Georgia" w:cs="Georgia"/>
                <w:b/>
                <w:sz w:val="28"/>
                <w:szCs w:val="28"/>
              </w:rPr>
            </w:pPr>
          </w:p>
          <w:p w:rsidR="000F0169" w:rsidRPr="000970C6" w:rsidRDefault="000F0169" w:rsidP="00CD256D">
            <w:pPr>
              <w:jc w:val="center"/>
              <w:rPr>
                <w:rFonts w:ascii="Book Antiqua" w:hAnsi="Book Antiqua" w:cs="Georgia"/>
                <w:b/>
                <w:sz w:val="20"/>
                <w:szCs w:val="20"/>
              </w:rPr>
            </w:pPr>
            <w:r w:rsidRPr="000970C6">
              <w:rPr>
                <w:rFonts w:ascii="Book Antiqua" w:hAnsi="Book Antiqua" w:cs="Georgia"/>
                <w:b/>
                <w:sz w:val="20"/>
                <w:szCs w:val="20"/>
              </w:rPr>
              <w:t xml:space="preserve">ПРАЋЕЊЕ </w:t>
            </w:r>
            <w:r w:rsidR="00CD256D">
              <w:rPr>
                <w:rFonts w:ascii="Book Antiqua" w:hAnsi="Book Antiqua" w:cs="Georgia"/>
                <w:b/>
                <w:sz w:val="20"/>
                <w:szCs w:val="20"/>
                <w:lang w:val="sr-Cyrl-RS"/>
              </w:rPr>
              <w:t xml:space="preserve">ПОСТУПАЊА </w:t>
            </w:r>
            <w:r w:rsidR="00CD256D">
              <w:rPr>
                <w:rFonts w:ascii="Book Antiqua" w:hAnsi="Book Antiqua" w:cs="Georgia"/>
                <w:b/>
                <w:sz w:val="20"/>
                <w:szCs w:val="20"/>
              </w:rPr>
              <w:t>ПРЕМА</w:t>
            </w:r>
            <w:r w:rsidR="00CD256D" w:rsidRPr="000970C6">
              <w:rPr>
                <w:rFonts w:ascii="Book Antiqua" w:hAnsi="Book Antiqua" w:cs="Georgia"/>
                <w:b/>
                <w:sz w:val="20"/>
                <w:szCs w:val="20"/>
              </w:rPr>
              <w:t xml:space="preserve"> МИГРАНТИМА/ТРАЖИОЦИМА АЗИЛА </w:t>
            </w:r>
            <w:r w:rsidR="00CD256D">
              <w:rPr>
                <w:rFonts w:ascii="Book Antiqua" w:hAnsi="Book Antiqua" w:cs="Georgia"/>
                <w:b/>
                <w:sz w:val="20"/>
                <w:szCs w:val="20"/>
                <w:lang w:val="sr-Cyrl-RS"/>
              </w:rPr>
              <w:t xml:space="preserve">И </w:t>
            </w:r>
            <w:r w:rsidRPr="000970C6">
              <w:rPr>
                <w:rFonts w:ascii="Book Antiqua" w:hAnsi="Book Antiqua" w:cs="Georgia"/>
                <w:b/>
                <w:sz w:val="20"/>
                <w:szCs w:val="20"/>
              </w:rPr>
              <w:t>СПРОВОЂЕЊА ПРЕПОРУКА НПМ ЗА УНАПРЕЂ</w:t>
            </w:r>
            <w:r w:rsidR="00CD256D">
              <w:rPr>
                <w:rFonts w:ascii="Book Antiqua" w:hAnsi="Book Antiqua" w:cs="Georgia"/>
                <w:b/>
                <w:sz w:val="20"/>
                <w:szCs w:val="20"/>
              </w:rPr>
              <w:t xml:space="preserve">ЕЊЕ ПОСТУПАЊА </w:t>
            </w:r>
          </w:p>
        </w:tc>
      </w:tr>
      <w:tr w:rsidR="000F0169" w:rsidTr="0090245B">
        <w:trPr>
          <w:cantSplit/>
          <w:trHeight w:val="4956"/>
        </w:trPr>
        <w:tc>
          <w:tcPr>
            <w:tcW w:w="9990" w:type="dxa"/>
            <w:gridSpan w:val="3"/>
            <w:tcBorders>
              <w:top w:val="nil"/>
              <w:left w:val="nil"/>
              <w:bottom w:val="nil"/>
              <w:right w:val="nil"/>
            </w:tcBorders>
            <w:shd w:val="clear" w:color="auto" w:fill="FFFFFF"/>
          </w:tcPr>
          <w:p w:rsidR="000F0169" w:rsidRDefault="000F0169" w:rsidP="0090245B">
            <w:pPr>
              <w:rPr>
                <w:rFonts w:ascii="Book Antiqua" w:hAnsi="Book Antiqua" w:cs="Book Antiqua"/>
                <w:b/>
              </w:rPr>
            </w:pPr>
          </w:p>
          <w:p w:rsidR="000F0169" w:rsidRDefault="000F0169" w:rsidP="0090245B">
            <w:pPr>
              <w:rPr>
                <w:rFonts w:ascii="Book Antiqua" w:hAnsi="Book Antiqua" w:cs="Book Antiqua"/>
                <w:b/>
              </w:rPr>
            </w:pPr>
          </w:p>
          <w:p w:rsidR="000F0169" w:rsidRDefault="000F0169" w:rsidP="0090245B">
            <w:pPr>
              <w:rPr>
                <w:rFonts w:ascii="Book Antiqua" w:hAnsi="Book Antiqua" w:cs="Book Antiqua"/>
                <w:b/>
              </w:rPr>
            </w:pPr>
          </w:p>
          <w:p w:rsidR="000F0169" w:rsidRPr="00A00C48" w:rsidRDefault="000F0169" w:rsidP="0090245B">
            <w:pPr>
              <w:jc w:val="center"/>
              <w:rPr>
                <w:rFonts w:ascii="Book Antiqua" w:hAnsi="Book Antiqua" w:cs="Book Antiqua"/>
                <w:b/>
                <w:sz w:val="52"/>
                <w:szCs w:val="52"/>
              </w:rPr>
            </w:pPr>
            <w:r w:rsidRPr="00A00C48">
              <w:rPr>
                <w:rFonts w:ascii="Book Antiqua" w:hAnsi="Book Antiqua" w:cs="Book Antiqua"/>
                <w:b/>
                <w:sz w:val="52"/>
                <w:szCs w:val="52"/>
              </w:rPr>
              <w:t>Извештај</w:t>
            </w:r>
          </w:p>
          <w:p w:rsidR="000F0169" w:rsidRPr="00A00C48" w:rsidRDefault="000F0169" w:rsidP="0090245B">
            <w:pPr>
              <w:jc w:val="center"/>
              <w:rPr>
                <w:rFonts w:ascii="Book Antiqua" w:hAnsi="Book Antiqua" w:cs="Book Antiqua"/>
                <w:b/>
                <w:sz w:val="52"/>
                <w:szCs w:val="52"/>
              </w:rPr>
            </w:pPr>
            <w:r w:rsidRPr="00A00C48">
              <w:rPr>
                <w:rFonts w:ascii="Book Antiqua" w:hAnsi="Book Antiqua" w:cs="Book Antiqua"/>
                <w:b/>
                <w:sz w:val="52"/>
                <w:szCs w:val="52"/>
              </w:rPr>
              <w:t xml:space="preserve">о посети  </w:t>
            </w:r>
          </w:p>
          <w:p w:rsidR="000F0169" w:rsidRPr="00A00C48" w:rsidRDefault="000F0169" w:rsidP="0090245B">
            <w:pPr>
              <w:jc w:val="center"/>
              <w:rPr>
                <w:rFonts w:ascii="Book Antiqua" w:hAnsi="Book Antiqua" w:cs="Book Antiqua"/>
                <w:b/>
                <w:sz w:val="52"/>
                <w:szCs w:val="52"/>
              </w:rPr>
            </w:pPr>
            <w:r w:rsidRPr="00A00C48">
              <w:rPr>
                <w:rFonts w:ascii="Book Antiqua" w:hAnsi="Book Antiqua" w:cs="Book Antiqua"/>
                <w:b/>
                <w:sz w:val="52"/>
                <w:szCs w:val="52"/>
              </w:rPr>
              <w:t>Прихватилишту за странце у Падинској Скели</w:t>
            </w:r>
          </w:p>
        </w:tc>
      </w:tr>
    </w:tbl>
    <w:p w:rsidR="000F0169" w:rsidRDefault="000F0169" w:rsidP="000F0169">
      <w:pPr>
        <w:rPr>
          <w:lang w:val="sr-Cyrl-CS"/>
        </w:rPr>
      </w:pPr>
    </w:p>
    <w:p w:rsidR="000F0169" w:rsidRDefault="000F0169" w:rsidP="000F0169">
      <w:pPr>
        <w:rPr>
          <w:lang w:val="sr-Cyrl-CS"/>
        </w:rPr>
      </w:pPr>
    </w:p>
    <w:p w:rsidR="000F0169" w:rsidRDefault="000F0169" w:rsidP="000F0169">
      <w:pPr>
        <w:rPr>
          <w:lang w:val="sr-Cyrl-CS"/>
        </w:rPr>
      </w:pPr>
    </w:p>
    <w:p w:rsidR="000F0169" w:rsidRDefault="000F0169" w:rsidP="000F0169">
      <w:pPr>
        <w:rPr>
          <w:lang w:val="sr-Cyrl-CS"/>
        </w:rPr>
      </w:pPr>
    </w:p>
    <w:tbl>
      <w:tblPr>
        <w:tblW w:w="9720" w:type="dxa"/>
        <w:tblInd w:w="108" w:type="dxa"/>
        <w:tblBorders>
          <w:top w:val="nil"/>
          <w:left w:val="nil"/>
          <w:bottom w:val="nil"/>
          <w:right w:val="nil"/>
          <w:insideH w:val="nil"/>
          <w:insideV w:val="nil"/>
        </w:tblBorders>
        <w:tblLook w:val="0000" w:firstRow="0" w:lastRow="0" w:firstColumn="0" w:lastColumn="0" w:noHBand="0" w:noVBand="0"/>
      </w:tblPr>
      <w:tblGrid>
        <w:gridCol w:w="9720"/>
      </w:tblGrid>
      <w:tr w:rsidR="000F0169" w:rsidTr="0090245B">
        <w:trPr>
          <w:cantSplit/>
          <w:trHeight w:hRule="exact" w:val="277"/>
        </w:trPr>
        <w:tc>
          <w:tcPr>
            <w:tcW w:w="9720" w:type="dxa"/>
            <w:tcBorders>
              <w:top w:val="nil"/>
              <w:left w:val="nil"/>
              <w:bottom w:val="nil"/>
              <w:right w:val="nil"/>
            </w:tcBorders>
            <w:shd w:val="clear" w:color="auto" w:fill="FFFFFF"/>
          </w:tcPr>
          <w:p w:rsidR="000F0169" w:rsidRDefault="000F0169" w:rsidP="0090245B">
            <w:pPr>
              <w:jc w:val="center"/>
              <w:rPr>
                <w:rFonts w:ascii="Book Antiqua" w:hAnsi="Book Antiqua" w:cs="Book Antiqua"/>
                <w:lang w:val="sr-Cyrl-CS"/>
              </w:rPr>
            </w:pPr>
            <w:r>
              <w:rPr>
                <w:rFonts w:ascii="Book Antiqua" w:hAnsi="Book Antiqua" w:cs="Book Antiqua"/>
                <w:sz w:val="22"/>
                <w:szCs w:val="22"/>
              </w:rPr>
              <w:t>Београд, јун 201</w:t>
            </w:r>
            <w:r>
              <w:rPr>
                <w:rFonts w:ascii="Book Antiqua" w:hAnsi="Book Antiqua" w:cs="Book Antiqua"/>
                <w:sz w:val="22"/>
                <w:szCs w:val="22"/>
                <w:lang w:val="sr-Cyrl-CS"/>
              </w:rPr>
              <w:t>6</w:t>
            </w:r>
            <w:r>
              <w:rPr>
                <w:rFonts w:ascii="Book Antiqua" w:hAnsi="Book Antiqua" w:cs="Book Antiqua"/>
                <w:sz w:val="22"/>
                <w:szCs w:val="22"/>
              </w:rPr>
              <w:t>. године</w:t>
            </w: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Default="000F0169" w:rsidP="0090245B">
            <w:pPr>
              <w:jc w:val="center"/>
              <w:rPr>
                <w:rFonts w:ascii="Book Antiqua" w:hAnsi="Book Antiqua" w:cs="Book Antiqua"/>
                <w:lang w:val="sr-Cyrl-CS"/>
              </w:rPr>
            </w:pPr>
          </w:p>
          <w:p w:rsidR="000F0169" w:rsidRPr="004A5D2D" w:rsidRDefault="000F0169" w:rsidP="0090245B">
            <w:pPr>
              <w:jc w:val="center"/>
              <w:rPr>
                <w:rFonts w:ascii="Book Antiqua" w:hAnsi="Book Antiqua" w:cs="Book Antiqua"/>
                <w:lang w:val="sr-Cyrl-CS"/>
              </w:rPr>
            </w:pPr>
          </w:p>
        </w:tc>
      </w:tr>
    </w:tbl>
    <w:p w:rsidR="000F0169" w:rsidRDefault="000F0169" w:rsidP="000F0169">
      <w:pPr>
        <w:rPr>
          <w:lang w:val="sr-Cyrl-CS"/>
        </w:rPr>
      </w:pPr>
    </w:p>
    <w:p w:rsidR="000F0169" w:rsidRDefault="000F0169" w:rsidP="000F0169">
      <w:pPr>
        <w:rPr>
          <w:lang w:val="sr-Cyrl-CS"/>
        </w:rPr>
      </w:pPr>
    </w:p>
    <w:p w:rsidR="000F0169" w:rsidRPr="00562CDF" w:rsidRDefault="000F0169" w:rsidP="000F0169">
      <w:pPr>
        <w:pStyle w:val="Normal1"/>
        <w:tabs>
          <w:tab w:val="left" w:pos="180"/>
          <w:tab w:val="left" w:pos="581"/>
          <w:tab w:val="left" w:pos="6161"/>
        </w:tabs>
        <w:spacing w:before="0" w:after="0"/>
        <w:jc w:val="both"/>
        <w:outlineLvl w:val="0"/>
        <w:rPr>
          <w:rFonts w:ascii="Book Antiqua" w:hAnsi="Book Antiqua"/>
          <w:b/>
          <w:color w:val="000000"/>
        </w:rPr>
      </w:pPr>
      <w:r w:rsidRPr="00562CDF">
        <w:rPr>
          <w:rFonts w:ascii="Book Antiqua" w:hAnsi="Book Antiqua"/>
          <w:b/>
          <w:caps/>
          <w:u w:val="single"/>
        </w:rPr>
        <w:lastRenderedPageBreak/>
        <w:t>мандат</w:t>
      </w:r>
      <w:r w:rsidRPr="00562CDF">
        <w:rPr>
          <w:rFonts w:ascii="Book Antiqua" w:hAnsi="Book Antiqua"/>
          <w:b/>
          <w:spacing w:val="-4"/>
          <w:u w:val="single"/>
        </w:rPr>
        <w:t xml:space="preserve"> </w:t>
      </w:r>
      <w:r w:rsidRPr="00562CDF">
        <w:rPr>
          <w:rFonts w:ascii="Book Antiqua" w:hAnsi="Book Antiqua"/>
          <w:b/>
          <w:caps/>
          <w:spacing w:val="-4"/>
          <w:u w:val="single"/>
        </w:rPr>
        <w:t>НационалнОГ механизмА за превенцију тортуре</w:t>
      </w:r>
    </w:p>
    <w:p w:rsidR="000F0169" w:rsidRPr="008146CD" w:rsidRDefault="000F0169" w:rsidP="000F0169">
      <w:pPr>
        <w:jc w:val="both"/>
        <w:rPr>
          <w:rFonts w:ascii="Book Antiqua" w:hAnsi="Book Antiqua"/>
          <w:sz w:val="22"/>
          <w:szCs w:val="22"/>
        </w:rPr>
      </w:pPr>
    </w:p>
    <w:p w:rsidR="000F0169" w:rsidRPr="005A143A" w:rsidRDefault="000F0169" w:rsidP="000F0169">
      <w:pPr>
        <w:jc w:val="both"/>
        <w:rPr>
          <w:rFonts w:ascii="Book Antiqua" w:hAnsi="Book Antiqua"/>
          <w:spacing w:val="-4"/>
          <w:sz w:val="22"/>
          <w:szCs w:val="22"/>
        </w:rPr>
      </w:pPr>
      <w:proofErr w:type="gramStart"/>
      <w:r w:rsidRPr="005A143A">
        <w:rPr>
          <w:rFonts w:ascii="Book Antiqua" w:hAnsi="Book Antiqua"/>
          <w:sz w:val="22"/>
          <w:szCs w:val="22"/>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5A143A">
        <w:rPr>
          <w:rFonts w:ascii="Book Antiqua" w:hAnsi="Book Antiqua"/>
          <w:sz w:val="22"/>
          <w:szCs w:val="22"/>
          <w:vertAlign w:val="superscript"/>
        </w:rPr>
        <w:footnoteReference w:id="1"/>
      </w:r>
      <w:r w:rsidRPr="005A143A">
        <w:rPr>
          <w:rFonts w:ascii="Book Antiqua" w:hAnsi="Book Antiqua"/>
          <w:sz w:val="22"/>
          <w:szCs w:val="22"/>
        </w:rPr>
        <w:t xml:space="preserve"> </w:t>
      </w:r>
      <w:r w:rsidRPr="005A143A">
        <w:rPr>
          <w:rFonts w:ascii="Book Antiqua" w:hAnsi="Book Antiqua"/>
          <w:spacing w:val="-8"/>
          <w:sz w:val="22"/>
          <w:szCs w:val="22"/>
        </w:rPr>
        <w:t xml:space="preserve">прописано је да </w:t>
      </w:r>
      <w:r w:rsidRPr="005A143A">
        <w:rPr>
          <w:rFonts w:ascii="Book Antiqua" w:hAnsi="Book Antiqua"/>
          <w:spacing w:val="-4"/>
          <w:sz w:val="22"/>
          <w:szCs w:val="22"/>
        </w:rPr>
        <w:t>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w:t>
      </w:r>
      <w:proofErr w:type="gramEnd"/>
      <w:r w:rsidRPr="005A143A">
        <w:rPr>
          <w:rFonts w:ascii="Book Antiqua" w:hAnsi="Book Antiqua"/>
          <w:spacing w:val="-4"/>
          <w:sz w:val="22"/>
          <w:szCs w:val="22"/>
        </w:rPr>
        <w:t xml:space="preserve"> </w:t>
      </w:r>
    </w:p>
    <w:p w:rsidR="000F0169" w:rsidRPr="005A143A" w:rsidRDefault="000F0169" w:rsidP="000F0169">
      <w:pPr>
        <w:jc w:val="both"/>
        <w:rPr>
          <w:rFonts w:ascii="Book Antiqua" w:hAnsi="Book Antiqua"/>
          <w:spacing w:val="-4"/>
          <w:sz w:val="22"/>
          <w:szCs w:val="22"/>
        </w:rPr>
      </w:pPr>
    </w:p>
    <w:p w:rsidR="000F0169" w:rsidRPr="005A143A" w:rsidRDefault="000F0169" w:rsidP="000F0169">
      <w:pPr>
        <w:jc w:val="both"/>
        <w:rPr>
          <w:rFonts w:ascii="Book Antiqua" w:hAnsi="Book Antiqua"/>
          <w:spacing w:val="-4"/>
          <w:sz w:val="22"/>
          <w:szCs w:val="22"/>
        </w:rPr>
      </w:pPr>
      <w:proofErr w:type="gramStart"/>
      <w:r w:rsidRPr="005A143A">
        <w:rPr>
          <w:rFonts w:ascii="Book Antiqua" w:hAnsi="Book Antiqua"/>
          <w:spacing w:val="-4"/>
          <w:sz w:val="22"/>
          <w:szCs w:val="22"/>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roofErr w:type="gramEnd"/>
    </w:p>
    <w:p w:rsidR="000F0169" w:rsidRPr="005A143A" w:rsidRDefault="000F0169" w:rsidP="000F0169">
      <w:pPr>
        <w:keepNext/>
        <w:jc w:val="both"/>
        <w:rPr>
          <w:rFonts w:ascii="Book Antiqua" w:hAnsi="Book Antiqua"/>
          <w:sz w:val="22"/>
          <w:szCs w:val="22"/>
        </w:rPr>
      </w:pPr>
    </w:p>
    <w:p w:rsidR="000F0169" w:rsidRDefault="000F0169" w:rsidP="000F0169">
      <w:pPr>
        <w:keepNext/>
        <w:jc w:val="both"/>
        <w:rPr>
          <w:rFonts w:ascii="Book Antiqua" w:hAnsi="Book Antiqua"/>
          <w:sz w:val="22"/>
          <w:szCs w:val="22"/>
        </w:rPr>
      </w:pPr>
      <w:r w:rsidRPr="005A143A">
        <w:rPr>
          <w:rFonts w:ascii="Book Antiqua" w:hAnsi="Book Antiqua"/>
          <w:sz w:val="22"/>
          <w:szCs w:val="22"/>
        </w:rPr>
        <w:t xml:space="preserve">У члану 2а Закона одређено је да Заштитник грађана обавља послове НПМ и да </w:t>
      </w:r>
      <w:proofErr w:type="gramStart"/>
      <w:r w:rsidRPr="005A143A">
        <w:rPr>
          <w:rFonts w:ascii="Book Antiqua" w:hAnsi="Book Antiqua"/>
          <w:sz w:val="22"/>
          <w:szCs w:val="22"/>
        </w:rPr>
        <w:t>у  обављању</w:t>
      </w:r>
      <w:proofErr w:type="gramEnd"/>
      <w:r w:rsidRPr="005A143A">
        <w:rPr>
          <w:rFonts w:ascii="Book Antiqua" w:hAnsi="Book Antiqua"/>
          <w:sz w:val="22"/>
          <w:szCs w:val="22"/>
        </w:rPr>
        <w:t xml:space="preserve">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rsidR="000F0169" w:rsidRDefault="000F0169" w:rsidP="000F0169">
      <w:pPr>
        <w:keepNext/>
        <w:jc w:val="both"/>
        <w:rPr>
          <w:rFonts w:ascii="Book Antiqua" w:hAnsi="Book Antiqua"/>
          <w:sz w:val="22"/>
          <w:szCs w:val="22"/>
        </w:rPr>
      </w:pPr>
    </w:p>
    <w:p w:rsidR="000F0169" w:rsidRDefault="000F0169" w:rsidP="000F0169">
      <w:pPr>
        <w:keepNext/>
        <w:jc w:val="both"/>
        <w:rPr>
          <w:rFonts w:ascii="Book Antiqua" w:hAnsi="Book Antiqua"/>
          <w:sz w:val="22"/>
          <w:szCs w:val="22"/>
        </w:rPr>
      </w:pPr>
      <w:r>
        <w:rPr>
          <w:rFonts w:ascii="Book Antiqua" w:hAnsi="Book Antiqua"/>
          <w:sz w:val="22"/>
          <w:szCs w:val="22"/>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rsidR="000F0169" w:rsidRPr="005A143A" w:rsidRDefault="000F0169" w:rsidP="000F0169">
      <w:pPr>
        <w:jc w:val="both"/>
        <w:rPr>
          <w:rFonts w:ascii="Book Antiqua" w:hAnsi="Book Antiqua"/>
          <w:sz w:val="22"/>
          <w:szCs w:val="22"/>
        </w:rPr>
      </w:pPr>
    </w:p>
    <w:p w:rsidR="000F0169" w:rsidRPr="005A143A" w:rsidRDefault="000F0169" w:rsidP="000F0169">
      <w:pPr>
        <w:jc w:val="both"/>
        <w:rPr>
          <w:rFonts w:ascii="Book Antiqua" w:hAnsi="Book Antiqua"/>
          <w:sz w:val="22"/>
          <w:szCs w:val="22"/>
        </w:rPr>
      </w:pPr>
      <w:r w:rsidRPr="005A143A">
        <w:rPr>
          <w:rFonts w:ascii="Book Antiqua" w:hAnsi="Book Antiqua"/>
          <w:sz w:val="22"/>
          <w:szCs w:val="22"/>
        </w:rPr>
        <w:t>Заштитник грађана и Покрајински омбудсман АП Војводине су потписали Меморандум о сарадњи у обављању послова НПМ</w:t>
      </w:r>
      <w:r w:rsidRPr="005A143A">
        <w:rPr>
          <w:rFonts w:ascii="Book Antiqua" w:hAnsi="Book Antiqua"/>
          <w:sz w:val="22"/>
          <w:szCs w:val="22"/>
          <w:vertAlign w:val="superscript"/>
        </w:rPr>
        <w:footnoteReference w:id="2"/>
      </w:r>
      <w:r w:rsidRPr="005A143A">
        <w:rPr>
          <w:rFonts w:ascii="Book Antiqua" w:hAnsi="Book Antiqua"/>
          <w:sz w:val="22"/>
          <w:szCs w:val="22"/>
        </w:rPr>
        <w:t xml:space="preserve">, </w:t>
      </w:r>
      <w:r w:rsidR="00AF222E">
        <w:rPr>
          <w:rFonts w:ascii="Book Antiqua" w:hAnsi="Book Antiqua"/>
          <w:sz w:val="22"/>
          <w:szCs w:val="22"/>
        </w:rPr>
        <w:t xml:space="preserve">којим је предвиђено </w:t>
      </w:r>
      <w:r w:rsidRPr="005A143A">
        <w:rPr>
          <w:rFonts w:ascii="Book Antiqua" w:hAnsi="Book Antiqua"/>
          <w:sz w:val="22"/>
          <w:szCs w:val="22"/>
        </w:rPr>
        <w:t xml:space="preserve">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 </w:t>
      </w:r>
    </w:p>
    <w:p w:rsidR="000F0169" w:rsidRPr="005A143A" w:rsidRDefault="000F0169" w:rsidP="000F0169">
      <w:pPr>
        <w:jc w:val="both"/>
        <w:rPr>
          <w:rFonts w:ascii="Book Antiqua" w:hAnsi="Book Antiqua"/>
          <w:sz w:val="22"/>
          <w:szCs w:val="22"/>
        </w:rPr>
      </w:pPr>
    </w:p>
    <w:p w:rsidR="000F0169" w:rsidRPr="005A143A" w:rsidRDefault="000F0169" w:rsidP="000F0169">
      <w:pPr>
        <w:jc w:val="both"/>
        <w:rPr>
          <w:rFonts w:ascii="Book Antiqua" w:hAnsi="Book Antiqua"/>
          <w:sz w:val="22"/>
          <w:szCs w:val="22"/>
        </w:rPr>
      </w:pPr>
      <w:proofErr w:type="gramStart"/>
      <w:r w:rsidRPr="005A143A">
        <w:rPr>
          <w:rFonts w:ascii="Book Antiqua" w:hAnsi="Book Antiqua"/>
          <w:sz w:val="22"/>
          <w:szCs w:val="22"/>
        </w:rPr>
        <w:t>На основу спроведеног поступка по јавном позиву</w:t>
      </w:r>
      <w:r w:rsidRPr="005A143A">
        <w:rPr>
          <w:rFonts w:ascii="Book Antiqua" w:hAnsi="Book Antiqua"/>
          <w:sz w:val="22"/>
          <w:szCs w:val="22"/>
          <w:vertAlign w:val="superscript"/>
        </w:rPr>
        <w:footnoteReference w:id="3"/>
      </w:r>
      <w:r w:rsidRPr="005A143A">
        <w:rPr>
          <w:rFonts w:ascii="Book Antiqua" w:hAnsi="Book Antiqua"/>
          <w:sz w:val="22"/>
          <w:szCs w:val="22"/>
        </w:rPr>
        <w:t>, Заштитник грађана је изабрао удружења са којима ће остваривати сарадњу у обављању послова НПМ, и то Београдски центар за људска права, Ви</w:t>
      </w:r>
      <w:r w:rsidR="00AF222E">
        <w:rPr>
          <w:rFonts w:ascii="Book Antiqua" w:hAnsi="Book Antiqua"/>
          <w:sz w:val="22"/>
          <w:szCs w:val="22"/>
        </w:rPr>
        <w:t>ктимолошко друштво Србије, Групу</w:t>
      </w:r>
      <w:r w:rsidRPr="005A143A">
        <w:rPr>
          <w:rFonts w:ascii="Book Antiqua" w:hAnsi="Book Antiqua"/>
          <w:sz w:val="22"/>
          <w:szCs w:val="22"/>
        </w:rPr>
        <w:t xml:space="preserve"> 484, Иницијативу за права особа са менталним инвалидитетом (MDRI-S), Комитет правника за људска права (YUCОМ), Међународну мрежу помоћи (IAN), Одбор за људска права – Ваљево, Хелсиншки одбор за људска права у Србији и Центар за људска права – Ниш.</w:t>
      </w:r>
      <w:proofErr w:type="gramEnd"/>
    </w:p>
    <w:p w:rsidR="000F0169" w:rsidRPr="005A143A" w:rsidRDefault="000F0169" w:rsidP="000F0169">
      <w:pPr>
        <w:jc w:val="both"/>
        <w:rPr>
          <w:rFonts w:ascii="Book Antiqua" w:hAnsi="Book Antiqua"/>
          <w:sz w:val="22"/>
          <w:szCs w:val="22"/>
        </w:rPr>
      </w:pPr>
    </w:p>
    <w:p w:rsidR="000F0169" w:rsidRPr="008146CD" w:rsidRDefault="000F0169" w:rsidP="000F0169">
      <w:pPr>
        <w:jc w:val="both"/>
        <w:rPr>
          <w:rFonts w:ascii="Book Antiqua" w:hAnsi="Book Antiqua"/>
          <w:sz w:val="22"/>
          <w:szCs w:val="22"/>
        </w:rPr>
      </w:pPr>
      <w:r w:rsidRPr="005A143A">
        <w:rPr>
          <w:rFonts w:ascii="Book Antiqua" w:hAnsi="Book Antiqua"/>
          <w:sz w:val="22"/>
          <w:szCs w:val="22"/>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rsidR="001219A6" w:rsidRDefault="001219A6">
      <w:pPr>
        <w:suppressAutoHyphens w:val="0"/>
        <w:spacing w:after="160" w:line="259" w:lineRule="auto"/>
        <w:rPr>
          <w:rFonts w:ascii="Book Antiqua" w:hAnsi="Book Antiqua"/>
          <w:b/>
          <w:sz w:val="22"/>
          <w:szCs w:val="22"/>
          <w:lang w:val="sr-Cyrl-CS"/>
        </w:rPr>
      </w:pPr>
      <w:r>
        <w:rPr>
          <w:rFonts w:ascii="Book Antiqua" w:hAnsi="Book Antiqua"/>
          <w:b/>
          <w:sz w:val="22"/>
          <w:szCs w:val="22"/>
          <w:lang w:val="sr-Cyrl-CS"/>
        </w:rPr>
        <w:br w:type="page"/>
      </w:r>
    </w:p>
    <w:p w:rsidR="000F0169" w:rsidRPr="006F5CC8" w:rsidRDefault="000F0169" w:rsidP="000F0169">
      <w:pPr>
        <w:rPr>
          <w:rFonts w:ascii="Book Antiqua" w:hAnsi="Book Antiqua"/>
          <w:b/>
          <w:sz w:val="22"/>
          <w:szCs w:val="22"/>
          <w:lang w:val="sr-Cyrl-CS"/>
        </w:rPr>
      </w:pPr>
      <w:r w:rsidRPr="006F5CC8">
        <w:rPr>
          <w:rFonts w:ascii="Book Antiqua" w:hAnsi="Book Antiqua"/>
          <w:b/>
          <w:sz w:val="22"/>
          <w:szCs w:val="22"/>
          <w:lang w:val="sr-Cyrl-CS"/>
        </w:rPr>
        <w:lastRenderedPageBreak/>
        <w:t>ОСНОВНИ ПОДАЦИ О ПОСЕТИ</w:t>
      </w:r>
    </w:p>
    <w:p w:rsidR="000F0169" w:rsidRDefault="000F0169" w:rsidP="000F0169">
      <w:pPr>
        <w:rPr>
          <w:lang w:val="sr-Cyrl-CS"/>
        </w:rPr>
      </w:pPr>
    </w:p>
    <w:tbl>
      <w:tblPr>
        <w:tblW w:w="0" w:type="auto"/>
        <w:tblInd w:w="-3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000" w:firstRow="0" w:lastRow="0" w:firstColumn="0" w:lastColumn="0" w:noHBand="0" w:noVBand="0"/>
      </w:tblPr>
      <w:tblGrid>
        <w:gridCol w:w="3009"/>
        <w:gridCol w:w="6371"/>
      </w:tblGrid>
      <w:tr w:rsidR="000F0169" w:rsidRPr="003A26E4" w:rsidTr="0090245B">
        <w:trPr>
          <w:cantSplit/>
          <w:trHeight w:hRule="exact" w:val="896"/>
        </w:trPr>
        <w:tc>
          <w:tcPr>
            <w:tcW w:w="3049" w:type="dxa"/>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rsidR="000F0169" w:rsidRPr="003A26E4" w:rsidRDefault="000F0169" w:rsidP="0090245B">
            <w:pPr>
              <w:pStyle w:val="Normal1"/>
              <w:tabs>
                <w:tab w:val="left" w:pos="180"/>
                <w:tab w:val="left" w:pos="581"/>
                <w:tab w:val="left" w:pos="6161"/>
              </w:tabs>
              <w:jc w:val="both"/>
              <w:rPr>
                <w:rFonts w:ascii="Book Antiqua" w:hAnsi="Book Antiqua"/>
                <w:spacing w:val="8"/>
                <w:lang w:val="sr-Cyrl-CS"/>
              </w:rPr>
            </w:pPr>
            <w:r w:rsidRPr="003A26E4">
              <w:rPr>
                <w:rFonts w:ascii="Book Antiqua" w:hAnsi="Book Antiqua"/>
                <w:spacing w:val="8"/>
              </w:rPr>
              <w:t>ПОСЕЋЕН</w:t>
            </w:r>
            <w:r w:rsidRPr="003A26E4">
              <w:rPr>
                <w:rFonts w:ascii="Book Antiqua" w:hAnsi="Book Antiqua"/>
                <w:spacing w:val="8"/>
                <w:lang w:val="sr-Cyrl-CS"/>
              </w:rPr>
              <w:t>А</w:t>
            </w:r>
            <w:r w:rsidRPr="003A26E4">
              <w:rPr>
                <w:rFonts w:ascii="Book Antiqua" w:hAnsi="Book Antiqua"/>
                <w:spacing w:val="8"/>
              </w:rPr>
              <w:t xml:space="preserve"> ИНСТИТУЦИЈ</w:t>
            </w:r>
            <w:r w:rsidRPr="003A26E4">
              <w:rPr>
                <w:rFonts w:ascii="Book Antiqua" w:hAnsi="Book Antiqua"/>
                <w:spacing w:val="8"/>
                <w:lang w:val="sr-Cyrl-CS"/>
              </w:rPr>
              <w:t>А</w:t>
            </w:r>
          </w:p>
        </w:tc>
        <w:tc>
          <w:tcPr>
            <w:tcW w:w="6509" w:type="dxa"/>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rsidR="000F0169" w:rsidRPr="00D21401" w:rsidRDefault="000F0169" w:rsidP="0090245B">
            <w:pPr>
              <w:pStyle w:val="Normal1"/>
              <w:tabs>
                <w:tab w:val="left" w:pos="180"/>
                <w:tab w:val="left" w:pos="581"/>
                <w:tab w:val="left" w:pos="6161"/>
              </w:tabs>
              <w:jc w:val="both"/>
              <w:rPr>
                <w:rFonts w:ascii="Book Antiqua" w:hAnsi="Book Antiqua"/>
              </w:rPr>
            </w:pPr>
            <w:r>
              <w:rPr>
                <w:rFonts w:ascii="Book Antiqua" w:hAnsi="Book Antiqua"/>
              </w:rPr>
              <w:t>Прихватилиште за странце у Падинској Скели</w:t>
            </w:r>
          </w:p>
        </w:tc>
      </w:tr>
      <w:tr w:rsidR="000F0169" w:rsidRPr="003A26E4" w:rsidTr="0090245B">
        <w:trPr>
          <w:cantSplit/>
          <w:trHeight w:hRule="exact" w:val="1403"/>
        </w:trPr>
        <w:tc>
          <w:tcPr>
            <w:tcW w:w="3049" w:type="dxa"/>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rsidR="000F0169" w:rsidRPr="003A26E4" w:rsidRDefault="000F0169" w:rsidP="0090245B">
            <w:pPr>
              <w:pStyle w:val="Normal1"/>
              <w:tabs>
                <w:tab w:val="left" w:pos="180"/>
                <w:tab w:val="left" w:pos="581"/>
                <w:tab w:val="left" w:pos="6161"/>
              </w:tabs>
              <w:jc w:val="both"/>
              <w:rPr>
                <w:rFonts w:ascii="Book Antiqua" w:hAnsi="Book Antiqua"/>
                <w:spacing w:val="8"/>
              </w:rPr>
            </w:pPr>
            <w:r w:rsidRPr="003A26E4">
              <w:rPr>
                <w:rFonts w:ascii="Book Antiqua" w:hAnsi="Book Antiqua"/>
                <w:spacing w:val="8"/>
              </w:rPr>
              <w:t>ЦИЉ ПОСЕТЕ</w:t>
            </w:r>
          </w:p>
        </w:tc>
        <w:tc>
          <w:tcPr>
            <w:tcW w:w="6509" w:type="dxa"/>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rsidR="000F0169" w:rsidRPr="00A26FFB" w:rsidRDefault="000F0169" w:rsidP="00CD256D">
            <w:pPr>
              <w:pStyle w:val="Normal1"/>
              <w:tabs>
                <w:tab w:val="left" w:pos="180"/>
                <w:tab w:val="left" w:pos="581"/>
                <w:tab w:val="left" w:pos="6161"/>
              </w:tabs>
              <w:jc w:val="both"/>
              <w:rPr>
                <w:rFonts w:ascii="Book Antiqua" w:hAnsi="Book Antiqua"/>
                <w:highlight w:val="yellow"/>
              </w:rPr>
            </w:pPr>
            <w:r w:rsidRPr="00A26FFB">
              <w:rPr>
                <w:rFonts w:ascii="Book Antiqua" w:hAnsi="Book Antiqua"/>
              </w:rPr>
              <w:t xml:space="preserve">Праћење </w:t>
            </w:r>
            <w:r w:rsidR="00CD256D">
              <w:rPr>
                <w:rFonts w:ascii="Book Antiqua" w:hAnsi="Book Antiqua"/>
                <w:lang w:val="sr-Cyrl-RS"/>
              </w:rPr>
              <w:t xml:space="preserve">поступања према </w:t>
            </w:r>
            <w:r w:rsidR="00CD256D" w:rsidRPr="00A26FFB">
              <w:rPr>
                <w:rFonts w:ascii="Book Antiqua" w:hAnsi="Book Antiqua"/>
              </w:rPr>
              <w:t xml:space="preserve">мигрантима/тражиоцима азила </w:t>
            </w:r>
            <w:r w:rsidR="00CD256D">
              <w:rPr>
                <w:rFonts w:ascii="Book Antiqua" w:hAnsi="Book Antiqua"/>
                <w:lang w:val="sr-Cyrl-RS"/>
              </w:rPr>
              <w:t xml:space="preserve">и </w:t>
            </w:r>
            <w:r w:rsidRPr="00A26FFB">
              <w:rPr>
                <w:rFonts w:ascii="Book Antiqua" w:hAnsi="Book Antiqua"/>
              </w:rPr>
              <w:t>спровођења препорука НПМ</w:t>
            </w:r>
            <w:r>
              <w:rPr>
                <w:rFonts w:ascii="Book Antiqua" w:hAnsi="Book Antiqua"/>
              </w:rPr>
              <w:t xml:space="preserve"> упућених у 2015. години</w:t>
            </w:r>
          </w:p>
        </w:tc>
      </w:tr>
      <w:tr w:rsidR="000F0169" w:rsidRPr="003A26E4" w:rsidTr="0090245B">
        <w:trPr>
          <w:cantSplit/>
          <w:trHeight w:hRule="exact" w:val="984"/>
        </w:trPr>
        <w:tc>
          <w:tcPr>
            <w:tcW w:w="3049" w:type="dxa"/>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rsidR="000F0169" w:rsidRPr="003A26E4" w:rsidRDefault="000F0169" w:rsidP="0090245B">
            <w:pPr>
              <w:pStyle w:val="Normal1"/>
              <w:tabs>
                <w:tab w:val="left" w:pos="180"/>
                <w:tab w:val="left" w:pos="581"/>
                <w:tab w:val="left" w:pos="6161"/>
              </w:tabs>
              <w:jc w:val="both"/>
              <w:rPr>
                <w:rFonts w:ascii="Book Antiqua" w:hAnsi="Book Antiqua"/>
              </w:rPr>
            </w:pPr>
            <w:r w:rsidRPr="003A26E4">
              <w:rPr>
                <w:rFonts w:ascii="Book Antiqua" w:hAnsi="Book Antiqua"/>
              </w:rPr>
              <w:t>ПОСЕТУ ОБАВИО</w:t>
            </w:r>
          </w:p>
        </w:tc>
        <w:tc>
          <w:tcPr>
            <w:tcW w:w="6509" w:type="dxa"/>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rsidR="000F0169" w:rsidRPr="003A26E4" w:rsidRDefault="000F0169" w:rsidP="0090245B">
            <w:pPr>
              <w:pStyle w:val="CommentText"/>
              <w:jc w:val="both"/>
              <w:rPr>
                <w:rFonts w:ascii="Book Antiqua" w:hAnsi="Book Antiqua"/>
                <w:sz w:val="22"/>
                <w:szCs w:val="22"/>
                <w:lang w:val="sr-Cyrl-CS"/>
              </w:rPr>
            </w:pPr>
            <w:r>
              <w:rPr>
                <w:rFonts w:ascii="Book Antiqua" w:hAnsi="Book Antiqua"/>
                <w:sz w:val="22"/>
                <w:szCs w:val="22"/>
                <w:lang w:val="sr-Cyrl-CS"/>
              </w:rPr>
              <w:t>Заштитник грађана</w:t>
            </w:r>
            <w:r w:rsidR="00AF222E">
              <w:rPr>
                <w:rFonts w:ascii="Book Antiqua" w:hAnsi="Book Antiqua"/>
                <w:sz w:val="22"/>
                <w:szCs w:val="22"/>
                <w:lang w:val="sr-Cyrl-CS"/>
              </w:rPr>
              <w:t>,</w:t>
            </w:r>
            <w:r w:rsidRPr="00A639DD">
              <w:rPr>
                <w:rFonts w:ascii="Book Antiqua" w:hAnsi="Book Antiqua"/>
                <w:sz w:val="22"/>
                <w:szCs w:val="22"/>
              </w:rPr>
              <w:t xml:space="preserve"> у сарадњи</w:t>
            </w:r>
            <w:r>
              <w:rPr>
                <w:rFonts w:ascii="Book Antiqua" w:hAnsi="Book Antiqua"/>
                <w:sz w:val="22"/>
                <w:szCs w:val="22"/>
              </w:rPr>
              <w:t xml:space="preserve"> </w:t>
            </w:r>
            <w:r w:rsidRPr="00A639DD">
              <w:rPr>
                <w:rFonts w:ascii="Book Antiqua" w:hAnsi="Book Antiqua"/>
                <w:sz w:val="22"/>
                <w:szCs w:val="22"/>
              </w:rPr>
              <w:t>са удружењем</w:t>
            </w:r>
            <w:r>
              <w:rPr>
                <w:rFonts w:ascii="Book Antiqua" w:hAnsi="Book Antiqua"/>
                <w:sz w:val="22"/>
                <w:szCs w:val="22"/>
                <w:lang w:val="sr-Cyrl-CS"/>
              </w:rPr>
              <w:t xml:space="preserve"> </w:t>
            </w:r>
            <w:r>
              <w:rPr>
                <w:rFonts w:ascii="Book Antiqua" w:hAnsi="Book Antiqua"/>
                <w:sz w:val="22"/>
                <w:szCs w:val="22"/>
              </w:rPr>
              <w:t>Београдски центар</w:t>
            </w:r>
            <w:r w:rsidRPr="00A639DD">
              <w:rPr>
                <w:rFonts w:ascii="Book Antiqua" w:hAnsi="Book Antiqua"/>
                <w:sz w:val="22"/>
                <w:szCs w:val="22"/>
              </w:rPr>
              <w:t xml:space="preserve"> за људска права</w:t>
            </w:r>
          </w:p>
        </w:tc>
      </w:tr>
      <w:tr w:rsidR="000F0169" w:rsidRPr="003A26E4" w:rsidTr="0090245B">
        <w:trPr>
          <w:cantSplit/>
          <w:trHeight w:hRule="exact" w:val="635"/>
        </w:trPr>
        <w:tc>
          <w:tcPr>
            <w:tcW w:w="3049" w:type="dxa"/>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rsidR="000F0169" w:rsidRPr="003A26E4" w:rsidRDefault="000F0169" w:rsidP="0090245B">
            <w:pPr>
              <w:pStyle w:val="Normal1"/>
              <w:tabs>
                <w:tab w:val="left" w:pos="180"/>
                <w:tab w:val="left" w:pos="581"/>
                <w:tab w:val="left" w:pos="6161"/>
              </w:tabs>
              <w:jc w:val="both"/>
              <w:rPr>
                <w:rFonts w:ascii="Book Antiqua" w:hAnsi="Book Antiqua"/>
              </w:rPr>
            </w:pPr>
            <w:r w:rsidRPr="003A26E4">
              <w:rPr>
                <w:rFonts w:ascii="Book Antiqua" w:hAnsi="Book Antiqua"/>
              </w:rPr>
              <w:t>ДАТУМ ПОСЕТЕ</w:t>
            </w:r>
          </w:p>
        </w:tc>
        <w:tc>
          <w:tcPr>
            <w:tcW w:w="6509" w:type="dxa"/>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rsidR="000F0169" w:rsidRDefault="000F0169" w:rsidP="0090245B">
            <w:pPr>
              <w:pStyle w:val="Normal1"/>
              <w:tabs>
                <w:tab w:val="left" w:pos="180"/>
                <w:tab w:val="left" w:pos="581"/>
                <w:tab w:val="left" w:pos="6161"/>
              </w:tabs>
              <w:jc w:val="both"/>
              <w:rPr>
                <w:rFonts w:ascii="Book Antiqua" w:hAnsi="Book Antiqua"/>
              </w:rPr>
            </w:pPr>
            <w:r>
              <w:rPr>
                <w:rFonts w:ascii="Book Antiqua" w:hAnsi="Book Antiqua"/>
                <w:lang w:val="sr-Cyrl-CS"/>
              </w:rPr>
              <w:t>21</w:t>
            </w:r>
            <w:r>
              <w:rPr>
                <w:rFonts w:ascii="Book Antiqua" w:hAnsi="Book Antiqua"/>
              </w:rPr>
              <w:t xml:space="preserve">. </w:t>
            </w:r>
            <w:proofErr w:type="gramStart"/>
            <w:r>
              <w:rPr>
                <w:rFonts w:ascii="Book Antiqua" w:hAnsi="Book Antiqua"/>
              </w:rPr>
              <w:t>јун</w:t>
            </w:r>
            <w:proofErr w:type="gramEnd"/>
            <w:r>
              <w:rPr>
                <w:rFonts w:ascii="Book Antiqua" w:hAnsi="Book Antiqua"/>
              </w:rPr>
              <w:t xml:space="preserve"> 201</w:t>
            </w:r>
            <w:r>
              <w:rPr>
                <w:rFonts w:ascii="Book Antiqua" w:hAnsi="Book Antiqua"/>
                <w:lang w:val="sr-Cyrl-CS"/>
              </w:rPr>
              <w:t>6</w:t>
            </w:r>
            <w:r w:rsidRPr="003A26E4">
              <w:rPr>
                <w:rFonts w:ascii="Book Antiqua" w:hAnsi="Book Antiqua"/>
              </w:rPr>
              <w:t xml:space="preserve">. </w:t>
            </w:r>
            <w:r>
              <w:rPr>
                <w:rFonts w:ascii="Book Antiqua" w:hAnsi="Book Antiqua"/>
              </w:rPr>
              <w:t>г</w:t>
            </w:r>
            <w:r w:rsidRPr="003A26E4">
              <w:rPr>
                <w:rFonts w:ascii="Book Antiqua" w:hAnsi="Book Antiqua"/>
              </w:rPr>
              <w:t>одине</w:t>
            </w:r>
          </w:p>
          <w:p w:rsidR="000F0169" w:rsidRDefault="000F0169" w:rsidP="0090245B">
            <w:pPr>
              <w:pStyle w:val="Normal1"/>
              <w:tabs>
                <w:tab w:val="left" w:pos="180"/>
                <w:tab w:val="left" w:pos="581"/>
                <w:tab w:val="left" w:pos="6161"/>
              </w:tabs>
              <w:jc w:val="both"/>
              <w:rPr>
                <w:rFonts w:ascii="Book Antiqua" w:hAnsi="Book Antiqua"/>
              </w:rPr>
            </w:pPr>
          </w:p>
          <w:p w:rsidR="000F0169" w:rsidRDefault="000F0169" w:rsidP="0090245B">
            <w:pPr>
              <w:pStyle w:val="Normal1"/>
              <w:tabs>
                <w:tab w:val="left" w:pos="180"/>
                <w:tab w:val="left" w:pos="581"/>
                <w:tab w:val="left" w:pos="6161"/>
              </w:tabs>
              <w:jc w:val="both"/>
              <w:rPr>
                <w:rFonts w:ascii="Book Antiqua" w:hAnsi="Book Antiqua"/>
              </w:rPr>
            </w:pPr>
          </w:p>
          <w:p w:rsidR="000F0169" w:rsidRPr="003A26E4" w:rsidRDefault="000F0169" w:rsidP="0090245B">
            <w:pPr>
              <w:pStyle w:val="Normal1"/>
              <w:tabs>
                <w:tab w:val="left" w:pos="180"/>
                <w:tab w:val="left" w:pos="581"/>
                <w:tab w:val="left" w:pos="6161"/>
              </w:tabs>
              <w:jc w:val="both"/>
              <w:rPr>
                <w:rFonts w:ascii="Book Antiqua" w:hAnsi="Book Antiqua"/>
                <w:lang w:val="sr-Cyrl-CS"/>
              </w:rPr>
            </w:pPr>
          </w:p>
        </w:tc>
      </w:tr>
      <w:tr w:rsidR="000F0169" w:rsidRPr="003A26E4" w:rsidTr="0090245B">
        <w:trPr>
          <w:cantSplit/>
          <w:trHeight w:hRule="exact" w:val="780"/>
        </w:trPr>
        <w:tc>
          <w:tcPr>
            <w:tcW w:w="3049" w:type="dxa"/>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rsidR="000F0169" w:rsidRPr="003A26E4" w:rsidRDefault="000F0169" w:rsidP="0090245B">
            <w:pPr>
              <w:pStyle w:val="Normal1"/>
              <w:tabs>
                <w:tab w:val="left" w:pos="180"/>
                <w:tab w:val="left" w:pos="581"/>
                <w:tab w:val="left" w:pos="6161"/>
              </w:tabs>
              <w:jc w:val="both"/>
              <w:rPr>
                <w:rFonts w:ascii="Book Antiqua" w:hAnsi="Book Antiqua"/>
              </w:rPr>
            </w:pPr>
            <w:r w:rsidRPr="003A26E4">
              <w:rPr>
                <w:rFonts w:ascii="Book Antiqua" w:hAnsi="Book Antiqua"/>
              </w:rPr>
              <w:t>НАЈАВА ПОСЕТЕ</w:t>
            </w:r>
          </w:p>
        </w:tc>
        <w:tc>
          <w:tcPr>
            <w:tcW w:w="6509" w:type="dxa"/>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rsidR="000F0169" w:rsidRPr="00A26FFB" w:rsidRDefault="000F0169" w:rsidP="00BB59D7">
            <w:pPr>
              <w:pStyle w:val="Normal1"/>
              <w:tabs>
                <w:tab w:val="left" w:pos="180"/>
                <w:tab w:val="left" w:pos="581"/>
                <w:tab w:val="left" w:pos="6161"/>
              </w:tabs>
              <w:jc w:val="both"/>
              <w:rPr>
                <w:rFonts w:ascii="Book Antiqua" w:hAnsi="Book Antiqua"/>
              </w:rPr>
            </w:pPr>
            <w:r w:rsidRPr="00A26FFB">
              <w:rPr>
                <w:rFonts w:ascii="Book Antiqua" w:hAnsi="Book Antiqua"/>
              </w:rPr>
              <w:t>Посета је ненајављена</w:t>
            </w:r>
          </w:p>
        </w:tc>
      </w:tr>
      <w:tr w:rsidR="000F0169" w:rsidRPr="003A26E4" w:rsidTr="00677BF0">
        <w:trPr>
          <w:cantSplit/>
          <w:trHeight w:hRule="exact" w:val="5415"/>
        </w:trPr>
        <w:tc>
          <w:tcPr>
            <w:tcW w:w="3049" w:type="dxa"/>
            <w:tcBorders>
              <w:top w:val="single" w:sz="4" w:space="0" w:color="00000A"/>
              <w:left w:val="single" w:sz="4" w:space="0" w:color="00000A"/>
              <w:bottom w:val="single" w:sz="4" w:space="0" w:color="00000A"/>
              <w:right w:val="single" w:sz="4" w:space="0" w:color="00000A"/>
            </w:tcBorders>
            <w:shd w:val="clear" w:color="auto" w:fill="E6E6E6"/>
            <w:tcMar>
              <w:left w:w="83" w:type="dxa"/>
            </w:tcMar>
            <w:vAlign w:val="center"/>
          </w:tcPr>
          <w:p w:rsidR="000F0169" w:rsidRPr="003A26E4" w:rsidRDefault="000F0169" w:rsidP="0090245B">
            <w:pPr>
              <w:pStyle w:val="Normal1"/>
              <w:tabs>
                <w:tab w:val="left" w:pos="180"/>
                <w:tab w:val="left" w:pos="581"/>
                <w:tab w:val="left" w:pos="6161"/>
              </w:tabs>
              <w:jc w:val="both"/>
              <w:rPr>
                <w:rFonts w:ascii="Book Antiqua" w:hAnsi="Book Antiqua"/>
              </w:rPr>
            </w:pPr>
            <w:r w:rsidRPr="003A26E4">
              <w:rPr>
                <w:rFonts w:ascii="Book Antiqua" w:hAnsi="Book Antiqua"/>
              </w:rPr>
              <w:t>ТИМ ЗА ПОСЕТУ</w:t>
            </w:r>
          </w:p>
        </w:tc>
        <w:tc>
          <w:tcPr>
            <w:tcW w:w="6509" w:type="dxa"/>
            <w:tcBorders>
              <w:top w:val="single" w:sz="4" w:space="0" w:color="00000A"/>
              <w:left w:val="single" w:sz="4" w:space="0" w:color="00000A"/>
              <w:bottom w:val="single" w:sz="4" w:space="0" w:color="00000A"/>
              <w:right w:val="single" w:sz="4" w:space="0" w:color="00000A"/>
            </w:tcBorders>
            <w:shd w:val="clear" w:color="auto" w:fill="FFFFFF"/>
            <w:tcMar>
              <w:left w:w="83" w:type="dxa"/>
            </w:tcMar>
            <w:vAlign w:val="center"/>
          </w:tcPr>
          <w:p w:rsidR="000F0169" w:rsidRDefault="000F0169" w:rsidP="0090245B">
            <w:pPr>
              <w:tabs>
                <w:tab w:val="left" w:pos="180"/>
                <w:tab w:val="left" w:pos="581"/>
                <w:tab w:val="left" w:pos="6161"/>
              </w:tabs>
              <w:jc w:val="both"/>
              <w:rPr>
                <w:rFonts w:ascii="Book Antiqua" w:hAnsi="Book Antiqua" w:cs="Arial"/>
                <w:b/>
                <w:lang w:val="sr-Cyrl-CS"/>
              </w:rPr>
            </w:pPr>
          </w:p>
          <w:p w:rsidR="000F0169" w:rsidRDefault="000F0169" w:rsidP="0090245B">
            <w:pPr>
              <w:tabs>
                <w:tab w:val="left" w:pos="180"/>
                <w:tab w:val="left" w:pos="581"/>
                <w:tab w:val="left" w:pos="6161"/>
              </w:tabs>
              <w:jc w:val="both"/>
              <w:rPr>
                <w:rFonts w:ascii="Book Antiqua" w:hAnsi="Book Antiqua" w:cs="Arial"/>
                <w:b/>
                <w:lang w:val="sr-Cyrl-CS"/>
              </w:rPr>
            </w:pPr>
            <w:r>
              <w:rPr>
                <w:rFonts w:ascii="Book Antiqua" w:hAnsi="Book Antiqua" w:cs="Arial"/>
                <w:b/>
                <w:sz w:val="22"/>
                <w:szCs w:val="22"/>
                <w:lang w:val="sr-Cyrl-CS"/>
              </w:rPr>
              <w:t>Вођа тима:</w:t>
            </w:r>
          </w:p>
          <w:p w:rsidR="000F0169" w:rsidRPr="00026C2B" w:rsidRDefault="000F0169" w:rsidP="0090245B">
            <w:pPr>
              <w:tabs>
                <w:tab w:val="left" w:pos="180"/>
                <w:tab w:val="left" w:pos="581"/>
                <w:tab w:val="left" w:pos="6161"/>
              </w:tabs>
              <w:jc w:val="both"/>
              <w:rPr>
                <w:rFonts w:ascii="Book Antiqua" w:hAnsi="Book Antiqua" w:cs="Arial"/>
                <w:lang w:val="sr-Cyrl-CS"/>
              </w:rPr>
            </w:pPr>
            <w:r>
              <w:rPr>
                <w:rFonts w:ascii="Book Antiqua" w:hAnsi="Book Antiqua" w:cs="Arial"/>
                <w:sz w:val="22"/>
                <w:szCs w:val="22"/>
                <w:lang w:val="sr-Cyrl-CS"/>
              </w:rPr>
              <w:t>Јелена Унијат</w:t>
            </w:r>
            <w:r w:rsidRPr="00026C2B">
              <w:rPr>
                <w:rFonts w:ascii="Book Antiqua" w:hAnsi="Book Antiqua" w:cs="Arial"/>
                <w:sz w:val="22"/>
                <w:szCs w:val="22"/>
                <w:lang w:val="sr-Cyrl-CS"/>
              </w:rPr>
              <w:t>,</w:t>
            </w:r>
          </w:p>
          <w:p w:rsidR="000F0169" w:rsidRDefault="000F0169" w:rsidP="0090245B">
            <w:pPr>
              <w:tabs>
                <w:tab w:val="left" w:pos="180"/>
                <w:tab w:val="left" w:pos="581"/>
                <w:tab w:val="left" w:pos="6161"/>
              </w:tabs>
              <w:jc w:val="both"/>
              <w:rPr>
                <w:rFonts w:ascii="Book Antiqua" w:hAnsi="Book Antiqua" w:cs="Arial"/>
                <w:i/>
                <w:lang w:val="sr-Cyrl-CS"/>
              </w:rPr>
            </w:pPr>
            <w:r w:rsidRPr="00026C2B">
              <w:rPr>
                <w:rFonts w:ascii="Book Antiqua" w:hAnsi="Book Antiqua" w:cs="Arial"/>
                <w:i/>
                <w:sz w:val="22"/>
                <w:szCs w:val="22"/>
                <w:lang w:val="sr-Cyrl-CS"/>
              </w:rPr>
              <w:t>Стручна служба Заштитника грађана</w:t>
            </w:r>
            <w:r>
              <w:rPr>
                <w:rFonts w:ascii="Book Antiqua" w:hAnsi="Book Antiqua" w:cs="Arial"/>
                <w:i/>
                <w:sz w:val="22"/>
                <w:szCs w:val="22"/>
                <w:lang w:val="sr-Cyrl-CS"/>
              </w:rPr>
              <w:t>/НПМ</w:t>
            </w:r>
          </w:p>
          <w:p w:rsidR="000F0169" w:rsidRDefault="000F0169" w:rsidP="0090245B">
            <w:pPr>
              <w:tabs>
                <w:tab w:val="left" w:pos="180"/>
                <w:tab w:val="left" w:pos="581"/>
                <w:tab w:val="left" w:pos="6161"/>
              </w:tabs>
              <w:jc w:val="both"/>
              <w:rPr>
                <w:rFonts w:ascii="Book Antiqua" w:hAnsi="Book Antiqua" w:cs="Arial"/>
                <w:b/>
                <w:lang w:val="sr-Cyrl-CS"/>
              </w:rPr>
            </w:pPr>
          </w:p>
          <w:p w:rsidR="000F0169" w:rsidRPr="00026C2B" w:rsidRDefault="000F0169" w:rsidP="0090245B">
            <w:pPr>
              <w:tabs>
                <w:tab w:val="left" w:pos="180"/>
                <w:tab w:val="left" w:pos="581"/>
                <w:tab w:val="left" w:pos="6161"/>
              </w:tabs>
              <w:jc w:val="both"/>
              <w:rPr>
                <w:rFonts w:ascii="Book Antiqua" w:hAnsi="Book Antiqua" w:cs="Arial"/>
                <w:b/>
                <w:lang w:val="sr-Cyrl-CS"/>
              </w:rPr>
            </w:pPr>
            <w:r w:rsidRPr="00026C2B">
              <w:rPr>
                <w:rFonts w:ascii="Book Antiqua" w:hAnsi="Book Antiqua" w:cs="Arial"/>
                <w:b/>
                <w:sz w:val="22"/>
                <w:szCs w:val="22"/>
                <w:lang w:val="sr-Cyrl-CS"/>
              </w:rPr>
              <w:t>Чланови тима:</w:t>
            </w:r>
          </w:p>
          <w:p w:rsidR="000F0169" w:rsidRDefault="000F0169" w:rsidP="0090245B">
            <w:pPr>
              <w:tabs>
                <w:tab w:val="left" w:pos="180"/>
                <w:tab w:val="left" w:pos="581"/>
                <w:tab w:val="left" w:pos="6161"/>
              </w:tabs>
              <w:jc w:val="both"/>
              <w:rPr>
                <w:rFonts w:ascii="Book Antiqua" w:hAnsi="Book Antiqua" w:cs="Arial"/>
                <w:lang w:val="sr-Cyrl-CS"/>
              </w:rPr>
            </w:pPr>
            <w:r>
              <w:rPr>
                <w:rFonts w:ascii="Book Antiqua" w:hAnsi="Book Antiqua" w:cs="Arial"/>
                <w:sz w:val="22"/>
                <w:szCs w:val="22"/>
                <w:lang w:val="sr-Cyrl-CS"/>
              </w:rPr>
              <w:t>Јелена Јелић,</w:t>
            </w:r>
          </w:p>
          <w:p w:rsidR="000F0169" w:rsidRDefault="000F0169" w:rsidP="0090245B">
            <w:pPr>
              <w:tabs>
                <w:tab w:val="left" w:pos="180"/>
                <w:tab w:val="left" w:pos="581"/>
                <w:tab w:val="left" w:pos="6161"/>
              </w:tabs>
              <w:jc w:val="both"/>
              <w:rPr>
                <w:rFonts w:ascii="Book Antiqua" w:hAnsi="Book Antiqua" w:cs="Arial"/>
                <w:i/>
                <w:lang w:val="sr-Cyrl-CS"/>
              </w:rPr>
            </w:pPr>
            <w:r>
              <w:rPr>
                <w:rFonts w:ascii="Book Antiqua" w:hAnsi="Book Antiqua" w:cs="Arial"/>
                <w:i/>
                <w:sz w:val="22"/>
                <w:szCs w:val="22"/>
                <w:lang w:val="sr-Cyrl-CS"/>
              </w:rPr>
              <w:t>Стручна служба Заштитника грађана/НПМ</w:t>
            </w:r>
            <w:r w:rsidRPr="00026C2B">
              <w:rPr>
                <w:rFonts w:ascii="Book Antiqua" w:hAnsi="Book Antiqua" w:cs="Arial"/>
                <w:i/>
                <w:sz w:val="22"/>
                <w:szCs w:val="22"/>
                <w:lang w:val="sr-Cyrl-CS"/>
              </w:rPr>
              <w:t xml:space="preserve"> </w:t>
            </w:r>
          </w:p>
          <w:p w:rsidR="000F0169" w:rsidRDefault="000F0169" w:rsidP="0090245B">
            <w:pPr>
              <w:tabs>
                <w:tab w:val="left" w:pos="180"/>
                <w:tab w:val="left" w:pos="581"/>
                <w:tab w:val="left" w:pos="6161"/>
              </w:tabs>
              <w:jc w:val="both"/>
              <w:rPr>
                <w:rFonts w:ascii="Book Antiqua" w:hAnsi="Book Antiqua" w:cs="Arial"/>
                <w:lang w:val="sr-Cyrl-CS"/>
              </w:rPr>
            </w:pPr>
            <w:r>
              <w:rPr>
                <w:rFonts w:ascii="Book Antiqua" w:hAnsi="Book Antiqua" w:cs="Arial"/>
                <w:sz w:val="22"/>
                <w:szCs w:val="22"/>
                <w:lang w:val="sr-Cyrl-CS"/>
              </w:rPr>
              <w:t>Борјана Перуничић,</w:t>
            </w:r>
          </w:p>
          <w:p w:rsidR="000F0169" w:rsidRPr="00026C2B" w:rsidRDefault="000F0169" w:rsidP="0090245B">
            <w:pPr>
              <w:tabs>
                <w:tab w:val="left" w:pos="180"/>
                <w:tab w:val="left" w:pos="581"/>
                <w:tab w:val="left" w:pos="6161"/>
              </w:tabs>
              <w:jc w:val="both"/>
              <w:rPr>
                <w:rFonts w:ascii="Book Antiqua" w:hAnsi="Book Antiqua" w:cs="Arial"/>
                <w:i/>
                <w:lang w:val="sr-Cyrl-CS"/>
              </w:rPr>
            </w:pPr>
            <w:r>
              <w:rPr>
                <w:rFonts w:ascii="Book Antiqua" w:hAnsi="Book Antiqua" w:cs="Arial"/>
                <w:i/>
                <w:sz w:val="22"/>
                <w:szCs w:val="22"/>
                <w:lang w:val="sr-Cyrl-CS"/>
              </w:rPr>
              <w:t>Стручна служба Заштитника грађана</w:t>
            </w:r>
            <w:r w:rsidR="00AF222E">
              <w:rPr>
                <w:rFonts w:ascii="Book Antiqua" w:hAnsi="Book Antiqua" w:cs="Arial"/>
                <w:i/>
                <w:sz w:val="22"/>
                <w:szCs w:val="22"/>
                <w:lang w:val="sr-Cyrl-CS"/>
              </w:rPr>
              <w:t>/Одељење за родну равноправност</w:t>
            </w:r>
            <w:r w:rsidRPr="00026C2B">
              <w:rPr>
                <w:rFonts w:ascii="Book Antiqua" w:hAnsi="Book Antiqua" w:cs="Arial"/>
                <w:i/>
                <w:sz w:val="22"/>
                <w:szCs w:val="22"/>
                <w:lang w:val="sr-Cyrl-CS"/>
              </w:rPr>
              <w:t xml:space="preserve"> </w:t>
            </w:r>
          </w:p>
          <w:p w:rsidR="000F0169" w:rsidRPr="002335AA" w:rsidRDefault="000F0169" w:rsidP="0090245B">
            <w:pPr>
              <w:tabs>
                <w:tab w:val="left" w:pos="180"/>
                <w:tab w:val="left" w:pos="581"/>
                <w:tab w:val="left" w:pos="6161"/>
              </w:tabs>
              <w:jc w:val="both"/>
              <w:rPr>
                <w:rFonts w:ascii="Book Antiqua" w:hAnsi="Book Antiqua" w:cs="Arial"/>
                <w:lang w:val="sr-Cyrl-CS"/>
              </w:rPr>
            </w:pPr>
            <w:r>
              <w:rPr>
                <w:rFonts w:ascii="Book Antiqua" w:hAnsi="Book Antiqua" w:cs="Arial"/>
                <w:sz w:val="22"/>
                <w:szCs w:val="22"/>
                <w:lang w:val="sr-Cyrl-CS"/>
              </w:rPr>
              <w:t>Марко Анојчић,</w:t>
            </w:r>
          </w:p>
          <w:p w:rsidR="000F0169" w:rsidRPr="00026C2B" w:rsidRDefault="000F0169" w:rsidP="0090245B">
            <w:pPr>
              <w:tabs>
                <w:tab w:val="left" w:pos="180"/>
                <w:tab w:val="left" w:pos="581"/>
                <w:tab w:val="left" w:pos="6161"/>
              </w:tabs>
              <w:jc w:val="both"/>
              <w:rPr>
                <w:rFonts w:ascii="Book Antiqua" w:hAnsi="Book Antiqua" w:cs="Arial"/>
                <w:i/>
                <w:lang w:val="sr-Cyrl-CS"/>
              </w:rPr>
            </w:pPr>
            <w:r>
              <w:rPr>
                <w:rFonts w:ascii="Book Antiqua" w:hAnsi="Book Antiqua" w:cs="Arial"/>
                <w:i/>
                <w:sz w:val="22"/>
                <w:szCs w:val="22"/>
                <w:lang w:val="sr-Cyrl-CS"/>
              </w:rPr>
              <w:t>Стручна служба Заштитника грађана/НПМ</w:t>
            </w:r>
            <w:r w:rsidRPr="00026C2B">
              <w:rPr>
                <w:rFonts w:ascii="Book Antiqua" w:hAnsi="Book Antiqua" w:cs="Arial"/>
                <w:i/>
                <w:sz w:val="22"/>
                <w:szCs w:val="22"/>
                <w:lang w:val="sr-Cyrl-CS"/>
              </w:rPr>
              <w:t xml:space="preserve"> </w:t>
            </w:r>
          </w:p>
          <w:p w:rsidR="000F0169" w:rsidRPr="00026C2B" w:rsidRDefault="000F0169" w:rsidP="0090245B">
            <w:pPr>
              <w:tabs>
                <w:tab w:val="left" w:pos="180"/>
                <w:tab w:val="left" w:pos="581"/>
                <w:tab w:val="left" w:pos="6161"/>
              </w:tabs>
              <w:jc w:val="both"/>
              <w:rPr>
                <w:rFonts w:ascii="Book Antiqua" w:hAnsi="Book Antiqua" w:cs="Arial"/>
                <w:lang w:val="sr-Cyrl-CS"/>
              </w:rPr>
            </w:pPr>
            <w:r>
              <w:rPr>
                <w:rFonts w:ascii="Book Antiqua" w:hAnsi="Book Antiqua" w:cs="Arial"/>
                <w:sz w:val="22"/>
                <w:szCs w:val="22"/>
                <w:lang w:val="sr-Cyrl-CS"/>
              </w:rPr>
              <w:t>Марко Штамбук</w:t>
            </w:r>
            <w:r w:rsidRPr="00026C2B">
              <w:rPr>
                <w:rFonts w:ascii="Book Antiqua" w:hAnsi="Book Antiqua" w:cs="Arial"/>
                <w:sz w:val="22"/>
                <w:szCs w:val="22"/>
                <w:lang w:val="sr-Cyrl-CS"/>
              </w:rPr>
              <w:t>,</w:t>
            </w:r>
          </w:p>
          <w:p w:rsidR="000F0169" w:rsidRDefault="000F0169" w:rsidP="0090245B">
            <w:pPr>
              <w:tabs>
                <w:tab w:val="left" w:pos="180"/>
                <w:tab w:val="left" w:pos="581"/>
                <w:tab w:val="left" w:pos="6161"/>
              </w:tabs>
              <w:jc w:val="both"/>
              <w:rPr>
                <w:rFonts w:ascii="Book Antiqua" w:hAnsi="Book Antiqua" w:cs="Arial"/>
                <w:i/>
                <w:lang w:val="sr-Cyrl-CS"/>
              </w:rPr>
            </w:pPr>
            <w:r w:rsidRPr="00026C2B">
              <w:rPr>
                <w:rFonts w:ascii="Book Antiqua" w:hAnsi="Book Antiqua" w:cs="Arial"/>
                <w:i/>
                <w:sz w:val="22"/>
                <w:szCs w:val="22"/>
                <w:lang w:val="sr-Cyrl-CS"/>
              </w:rPr>
              <w:t>Београдски центар за људска права</w:t>
            </w:r>
          </w:p>
          <w:p w:rsidR="000F0169" w:rsidRPr="00EA67D9" w:rsidRDefault="000F0169" w:rsidP="0090245B">
            <w:pPr>
              <w:pStyle w:val="NoSpacing"/>
              <w:rPr>
                <w:rFonts w:ascii="Book Antiqua" w:hAnsi="Book Antiqua"/>
                <w:sz w:val="22"/>
                <w:szCs w:val="22"/>
                <w:shd w:val="clear" w:color="auto" w:fill="FFFFFF"/>
              </w:rPr>
            </w:pPr>
            <w:r w:rsidRPr="00426145">
              <w:rPr>
                <w:rFonts w:ascii="Book Antiqua" w:hAnsi="Book Antiqua"/>
                <w:sz w:val="22"/>
                <w:szCs w:val="22"/>
                <w:shd w:val="clear" w:color="auto" w:fill="FFFFFF"/>
              </w:rPr>
              <w:t>Raduan Mansouri</w:t>
            </w:r>
            <w:r>
              <w:rPr>
                <w:rFonts w:ascii="Book Antiqua" w:hAnsi="Book Antiqua"/>
                <w:sz w:val="22"/>
                <w:szCs w:val="22"/>
                <w:shd w:val="clear" w:color="auto" w:fill="FFFFFF"/>
              </w:rPr>
              <w:t>,</w:t>
            </w:r>
          </w:p>
          <w:p w:rsidR="000F0169" w:rsidRPr="00426145" w:rsidRDefault="000F0169" w:rsidP="0090245B">
            <w:pPr>
              <w:pStyle w:val="NoSpacing"/>
              <w:rPr>
                <w:rFonts w:ascii="Book Antiqua" w:hAnsi="Book Antiqua" w:cs="Arial"/>
                <w:i/>
                <w:sz w:val="22"/>
                <w:szCs w:val="22"/>
              </w:rPr>
            </w:pPr>
            <w:r w:rsidRPr="00426145">
              <w:rPr>
                <w:rFonts w:ascii="Book Antiqua" w:hAnsi="Book Antiqua"/>
                <w:i/>
                <w:sz w:val="22"/>
                <w:szCs w:val="22"/>
                <w:shd w:val="clear" w:color="auto" w:fill="FFFFFF"/>
              </w:rPr>
              <w:t>Преводилац за арапски језик</w:t>
            </w:r>
          </w:p>
          <w:p w:rsidR="000F0169" w:rsidRPr="00426145" w:rsidRDefault="000F0169" w:rsidP="0090245B">
            <w:pPr>
              <w:pStyle w:val="NoSpacing"/>
              <w:rPr>
                <w:rFonts w:ascii="Book Antiqua" w:hAnsi="Book Antiqua"/>
                <w:sz w:val="22"/>
                <w:szCs w:val="22"/>
                <w:shd w:val="clear" w:color="auto" w:fill="FFFFFF"/>
              </w:rPr>
            </w:pPr>
            <w:r w:rsidRPr="00426145">
              <w:rPr>
                <w:rFonts w:ascii="Book Antiqua" w:hAnsi="Book Antiqua"/>
                <w:sz w:val="22"/>
                <w:szCs w:val="22"/>
                <w:shd w:val="clear" w:color="auto" w:fill="FFFFFF"/>
              </w:rPr>
              <w:t>Mokhtar Shehkoui</w:t>
            </w:r>
          </w:p>
          <w:p w:rsidR="000F0169" w:rsidRPr="004A5D2D" w:rsidRDefault="000F0169" w:rsidP="00677BF0">
            <w:pPr>
              <w:pStyle w:val="NoSpacing"/>
              <w:rPr>
                <w:rFonts w:ascii="Book Antiqua" w:hAnsi="Book Antiqua"/>
                <w:i/>
                <w:lang w:val="sr-Cyrl-CS"/>
              </w:rPr>
            </w:pPr>
            <w:r w:rsidRPr="00426145">
              <w:rPr>
                <w:rFonts w:ascii="Book Antiqua" w:hAnsi="Book Antiqua"/>
                <w:i/>
                <w:sz w:val="22"/>
                <w:szCs w:val="22"/>
                <w:shd w:val="clear" w:color="auto" w:fill="FFFFFF"/>
              </w:rPr>
              <w:t>Преводилац за фарси језик</w:t>
            </w:r>
          </w:p>
          <w:p w:rsidR="000F0169" w:rsidRPr="003A26E4" w:rsidRDefault="000F0169" w:rsidP="0090245B">
            <w:pPr>
              <w:pStyle w:val="Normal1"/>
              <w:tabs>
                <w:tab w:val="left" w:pos="180"/>
                <w:tab w:val="left" w:pos="581"/>
                <w:tab w:val="left" w:pos="6161"/>
              </w:tabs>
              <w:jc w:val="both"/>
              <w:rPr>
                <w:rFonts w:ascii="Book Antiqua" w:hAnsi="Book Antiqua"/>
              </w:rPr>
            </w:pPr>
          </w:p>
        </w:tc>
      </w:tr>
    </w:tbl>
    <w:p w:rsidR="000F0169" w:rsidRDefault="000F0169" w:rsidP="000F0169">
      <w:pPr>
        <w:rPr>
          <w:lang w:val="sr-Cyrl-CS"/>
        </w:rPr>
      </w:pPr>
    </w:p>
    <w:p w:rsidR="00E973BB" w:rsidRDefault="00E973BB" w:rsidP="000F0169">
      <w:pPr>
        <w:rPr>
          <w:lang w:val="sr-Cyrl-CS"/>
        </w:rPr>
      </w:pPr>
    </w:p>
    <w:p w:rsidR="000F0169" w:rsidRPr="004A5D2D" w:rsidRDefault="000F0169" w:rsidP="000F0169">
      <w:pPr>
        <w:tabs>
          <w:tab w:val="left" w:pos="540"/>
          <w:tab w:val="left" w:pos="1080"/>
          <w:tab w:val="left" w:pos="1980"/>
          <w:tab w:val="left" w:pos="2520"/>
          <w:tab w:val="left" w:pos="3060"/>
        </w:tabs>
        <w:jc w:val="both"/>
        <w:outlineLvl w:val="0"/>
        <w:rPr>
          <w:rFonts w:ascii="Book Antiqua" w:hAnsi="Book Antiqua"/>
          <w:b/>
          <w:caps/>
          <w:sz w:val="22"/>
          <w:szCs w:val="22"/>
          <w:lang w:val="sr-Cyrl-CS"/>
        </w:rPr>
      </w:pPr>
      <w:r w:rsidRPr="004A5D2D">
        <w:rPr>
          <w:rFonts w:ascii="Book Antiqua" w:hAnsi="Book Antiqua"/>
          <w:b/>
          <w:caps/>
          <w:sz w:val="22"/>
          <w:szCs w:val="22"/>
          <w:lang w:val="sr-Cyrl-CS"/>
        </w:rPr>
        <w:t>сарадња службених лица са тимом НПМ</w:t>
      </w:r>
    </w:p>
    <w:p w:rsidR="000F0169" w:rsidRPr="004A5D2D" w:rsidRDefault="000F0169" w:rsidP="000F0169">
      <w:pPr>
        <w:tabs>
          <w:tab w:val="left" w:pos="540"/>
          <w:tab w:val="left" w:pos="1080"/>
          <w:tab w:val="left" w:pos="1980"/>
          <w:tab w:val="left" w:pos="2520"/>
          <w:tab w:val="left" w:pos="3060"/>
        </w:tabs>
        <w:jc w:val="both"/>
        <w:rPr>
          <w:rFonts w:ascii="Book Antiqua" w:hAnsi="Book Antiqua"/>
          <w:caps/>
          <w:sz w:val="22"/>
          <w:szCs w:val="22"/>
          <w:lang w:val="sr-Cyrl-CS"/>
        </w:rPr>
      </w:pPr>
    </w:p>
    <w:p w:rsidR="000F0169" w:rsidRDefault="000F0169" w:rsidP="000F0169">
      <w:pPr>
        <w:jc w:val="both"/>
        <w:rPr>
          <w:lang w:val="sr-Cyrl-CS"/>
        </w:rPr>
      </w:pPr>
      <w:r w:rsidRPr="00320901">
        <w:rPr>
          <w:rFonts w:ascii="Book Antiqua" w:hAnsi="Book Antiqua"/>
          <w:sz w:val="22"/>
          <w:szCs w:val="22"/>
          <w:lang w:val="sr-Cyrl-CS"/>
        </w:rPr>
        <w:t>Сви полицијски службе</w:t>
      </w:r>
      <w:r>
        <w:rPr>
          <w:rFonts w:ascii="Book Antiqua" w:hAnsi="Book Antiqua"/>
          <w:sz w:val="22"/>
          <w:szCs w:val="22"/>
          <w:lang w:val="sr-Cyrl-CS"/>
        </w:rPr>
        <w:t>ници у Прихватилишту за странце</w:t>
      </w:r>
      <w:r w:rsidRPr="00320901">
        <w:rPr>
          <w:rFonts w:ascii="Book Antiqua" w:hAnsi="Book Antiqua"/>
          <w:sz w:val="22"/>
          <w:szCs w:val="22"/>
          <w:lang w:val="sr-Cyrl-CS"/>
        </w:rPr>
        <w:t xml:space="preserve"> остварили су пуну сарадњу са тимом НПМ, пружили све тражене информације и омогућили несметан увид у тражену документацију.</w:t>
      </w:r>
    </w:p>
    <w:p w:rsidR="00E5148A" w:rsidRDefault="00E5148A">
      <w:pPr>
        <w:suppressAutoHyphens w:val="0"/>
        <w:spacing w:after="160" w:line="259" w:lineRule="auto"/>
        <w:rPr>
          <w:lang w:val="sr-Cyrl-CS"/>
        </w:rPr>
      </w:pPr>
      <w:r>
        <w:rPr>
          <w:lang w:val="sr-Cyrl-CS"/>
        </w:rPr>
        <w:br w:type="page"/>
      </w:r>
    </w:p>
    <w:p w:rsidR="000F0169" w:rsidRPr="008560F0" w:rsidRDefault="000F0169" w:rsidP="000F0169">
      <w:pPr>
        <w:widowControl w:val="0"/>
        <w:tabs>
          <w:tab w:val="left" w:pos="540"/>
          <w:tab w:val="left" w:pos="1080"/>
          <w:tab w:val="left" w:pos="1980"/>
          <w:tab w:val="left" w:pos="2520"/>
          <w:tab w:val="left" w:pos="3060"/>
        </w:tabs>
        <w:contextualSpacing/>
        <w:jc w:val="both"/>
        <w:outlineLvl w:val="0"/>
        <w:rPr>
          <w:rFonts w:ascii="Book Antiqua" w:eastAsia="Droid Sans Fallback" w:hAnsi="Book Antiqua" w:cs="FreeSans"/>
          <w:b/>
          <w:caps/>
          <w:color w:val="auto"/>
          <w:kern w:val="1"/>
          <w:sz w:val="22"/>
          <w:szCs w:val="22"/>
          <w:lang w:eastAsia="zh-CN" w:bidi="hi-IN"/>
        </w:rPr>
      </w:pPr>
      <w:r w:rsidRPr="008560F0">
        <w:rPr>
          <w:rFonts w:ascii="Book Antiqua" w:eastAsia="Droid Sans Fallback" w:hAnsi="Book Antiqua" w:cs="FreeSans"/>
          <w:b/>
          <w:caps/>
          <w:color w:val="auto"/>
          <w:kern w:val="1"/>
          <w:sz w:val="22"/>
          <w:szCs w:val="22"/>
          <w:lang w:eastAsia="zh-CN" w:bidi="hi-IN"/>
        </w:rPr>
        <w:t>ТОК ПОСЕТЕ</w:t>
      </w:r>
    </w:p>
    <w:p w:rsidR="000F0169" w:rsidRPr="008560F0" w:rsidRDefault="000F0169" w:rsidP="000F0169">
      <w:pPr>
        <w:tabs>
          <w:tab w:val="left" w:pos="540"/>
          <w:tab w:val="left" w:pos="1080"/>
        </w:tabs>
        <w:suppressAutoHyphens w:val="0"/>
        <w:jc w:val="both"/>
        <w:outlineLvl w:val="0"/>
        <w:rPr>
          <w:rFonts w:ascii="Book Antiqua" w:hAnsi="Book Antiqua"/>
          <w:b/>
          <w:caps/>
          <w:noProof/>
          <w:color w:val="auto"/>
          <w:sz w:val="22"/>
          <w:szCs w:val="22"/>
        </w:rPr>
      </w:pPr>
    </w:p>
    <w:p w:rsidR="000F0169" w:rsidRPr="008560F0" w:rsidRDefault="000F0169" w:rsidP="000F0169">
      <w:pPr>
        <w:tabs>
          <w:tab w:val="left" w:pos="540"/>
          <w:tab w:val="left" w:pos="1080"/>
        </w:tabs>
        <w:suppressAutoHyphens w:val="0"/>
        <w:jc w:val="both"/>
        <w:outlineLvl w:val="0"/>
        <w:rPr>
          <w:rFonts w:ascii="Book Antiqua" w:hAnsi="Book Antiqua"/>
          <w:b/>
          <w:caps/>
          <w:noProof/>
          <w:color w:val="auto"/>
          <w:sz w:val="22"/>
          <w:szCs w:val="22"/>
        </w:rPr>
      </w:pPr>
      <w:r w:rsidRPr="008560F0">
        <w:rPr>
          <w:rFonts w:ascii="Book Antiqua" w:hAnsi="Book Antiqua"/>
          <w:b/>
          <w:caps/>
          <w:noProof/>
          <w:color w:val="auto"/>
          <w:sz w:val="22"/>
          <w:szCs w:val="22"/>
        </w:rPr>
        <w:t>ФА</w:t>
      </w:r>
      <w:r>
        <w:rPr>
          <w:rFonts w:ascii="Book Antiqua" w:hAnsi="Book Antiqua"/>
          <w:b/>
          <w:caps/>
          <w:noProof/>
          <w:color w:val="auto"/>
          <w:sz w:val="22"/>
          <w:szCs w:val="22"/>
        </w:rPr>
        <w:t>ЗА I: рАЗГОВОР СА представницима прихватилишта за странце</w:t>
      </w:r>
    </w:p>
    <w:p w:rsidR="000F0169" w:rsidRPr="008560F0" w:rsidRDefault="000F0169" w:rsidP="000F0169">
      <w:pPr>
        <w:tabs>
          <w:tab w:val="left" w:pos="720"/>
        </w:tabs>
        <w:suppressAutoHyphens w:val="0"/>
        <w:jc w:val="both"/>
        <w:rPr>
          <w:rFonts w:ascii="Book Antiqua" w:hAnsi="Book Antiqua" w:cs="Arial"/>
          <w:b/>
          <w:caps/>
          <w:color w:val="auto"/>
          <w:sz w:val="22"/>
          <w:szCs w:val="22"/>
        </w:rPr>
      </w:pPr>
    </w:p>
    <w:p w:rsidR="000F0169" w:rsidRPr="008560F0" w:rsidRDefault="000F0169" w:rsidP="000F0169">
      <w:pPr>
        <w:suppressAutoHyphens w:val="0"/>
        <w:jc w:val="both"/>
        <w:rPr>
          <w:rFonts w:ascii="Book Antiqua" w:hAnsi="Book Antiqua"/>
          <w:color w:val="auto"/>
          <w:sz w:val="22"/>
          <w:szCs w:val="22"/>
        </w:rPr>
      </w:pPr>
      <w:proofErr w:type="gramStart"/>
      <w:r w:rsidRPr="008560F0">
        <w:rPr>
          <w:rFonts w:ascii="Book Antiqua" w:hAnsi="Book Antiqua"/>
          <w:color w:val="auto"/>
          <w:sz w:val="22"/>
          <w:szCs w:val="22"/>
        </w:rPr>
        <w:t xml:space="preserve">Посета тима Националног механизма за превенцију тортуре започета је разговором са </w:t>
      </w:r>
      <w:r>
        <w:rPr>
          <w:rFonts w:ascii="Book Antiqua" w:hAnsi="Book Antiqua"/>
          <w:color w:val="auto"/>
          <w:sz w:val="22"/>
          <w:szCs w:val="22"/>
        </w:rPr>
        <w:t>управником Прихватилишта, шефом О</w:t>
      </w:r>
      <w:r w:rsidRPr="008560F0">
        <w:rPr>
          <w:rFonts w:ascii="Book Antiqua" w:hAnsi="Book Antiqua"/>
          <w:color w:val="auto"/>
          <w:sz w:val="22"/>
          <w:szCs w:val="22"/>
        </w:rPr>
        <w:t>дсека за прихват и смештај странаца</w:t>
      </w:r>
      <w:r>
        <w:rPr>
          <w:rFonts w:ascii="Book Antiqua" w:hAnsi="Book Antiqua"/>
          <w:color w:val="auto"/>
          <w:sz w:val="22"/>
          <w:szCs w:val="22"/>
        </w:rPr>
        <w:t xml:space="preserve"> </w:t>
      </w:r>
      <w:r>
        <w:rPr>
          <w:rFonts w:ascii="Book Antiqua" w:hAnsi="Book Antiqua"/>
          <w:sz w:val="22"/>
          <w:szCs w:val="22"/>
        </w:rPr>
        <w:t>Одељења за странце у Управи граничне полиције</w:t>
      </w:r>
      <w:r>
        <w:rPr>
          <w:rFonts w:ascii="Book Antiqua" w:hAnsi="Book Antiqua"/>
          <w:color w:val="auto"/>
          <w:sz w:val="22"/>
          <w:szCs w:val="22"/>
        </w:rPr>
        <w:t xml:space="preserve"> и службеницима Прихватилишта</w:t>
      </w:r>
      <w:r w:rsidRPr="008560F0">
        <w:rPr>
          <w:rFonts w:ascii="Book Antiqua" w:hAnsi="Book Antiqua"/>
          <w:color w:val="auto"/>
          <w:sz w:val="22"/>
          <w:szCs w:val="22"/>
        </w:rPr>
        <w:t xml:space="preserve">. </w:t>
      </w:r>
      <w:r w:rsidRPr="008560F0">
        <w:rPr>
          <w:rFonts w:ascii="Book Antiqua" w:hAnsi="Book Antiqua"/>
          <w:color w:val="auto"/>
          <w:sz w:val="22"/>
          <w:szCs w:val="22"/>
          <w:shd w:val="clear" w:color="auto" w:fill="FFFFFF"/>
        </w:rPr>
        <w:t xml:space="preserve">Том приликом је </w:t>
      </w:r>
      <w:r w:rsidRPr="008560F0">
        <w:rPr>
          <w:rFonts w:ascii="Book Antiqua" w:hAnsi="Book Antiqua"/>
          <w:color w:val="auto"/>
          <w:sz w:val="22"/>
          <w:szCs w:val="22"/>
        </w:rPr>
        <w:t>указано на мандат НПМ, опште циљеве који се же</w:t>
      </w:r>
      <w:r>
        <w:rPr>
          <w:rFonts w:ascii="Book Antiqua" w:hAnsi="Book Antiqua"/>
          <w:color w:val="auto"/>
          <w:sz w:val="22"/>
          <w:szCs w:val="22"/>
        </w:rPr>
        <w:t>ле постићи, принципе поступања,</w:t>
      </w:r>
      <w:r w:rsidRPr="008560F0">
        <w:rPr>
          <w:rFonts w:ascii="Book Antiqua" w:hAnsi="Book Antiqua"/>
          <w:color w:val="auto"/>
          <w:sz w:val="22"/>
          <w:szCs w:val="22"/>
        </w:rPr>
        <w:t xml:space="preserve"> представљен је план посете </w:t>
      </w:r>
      <w:r>
        <w:rPr>
          <w:rFonts w:ascii="Book Antiqua" w:hAnsi="Book Antiqua"/>
          <w:color w:val="auto"/>
          <w:sz w:val="22"/>
          <w:szCs w:val="22"/>
          <w:shd w:val="clear" w:color="auto" w:fill="FFFFFF"/>
        </w:rPr>
        <w:t>Прихватилишта и</w:t>
      </w:r>
      <w:r>
        <w:rPr>
          <w:rFonts w:ascii="Book Antiqua" w:hAnsi="Book Antiqua"/>
          <w:color w:val="auto"/>
          <w:sz w:val="22"/>
          <w:szCs w:val="22"/>
        </w:rPr>
        <w:t xml:space="preserve"> постављена су питања о поступању према странцима смештеним у Прихватилишту. Саговорници НПМ</w:t>
      </w:r>
      <w:r w:rsidRPr="008560F0">
        <w:rPr>
          <w:rFonts w:ascii="Book Antiqua" w:hAnsi="Book Antiqua"/>
          <w:color w:val="auto"/>
          <w:sz w:val="22"/>
          <w:szCs w:val="22"/>
          <w:shd w:val="clear" w:color="auto" w:fill="FFFFFF"/>
        </w:rPr>
        <w:t xml:space="preserve"> представили су</w:t>
      </w:r>
      <w:r>
        <w:rPr>
          <w:rFonts w:ascii="Book Antiqua" w:hAnsi="Book Antiqua"/>
          <w:color w:val="auto"/>
          <w:sz w:val="22"/>
          <w:szCs w:val="22"/>
          <w:shd w:val="clear" w:color="auto" w:fill="FFFFFF"/>
        </w:rPr>
        <w:t xml:space="preserve"> рад</w:t>
      </w:r>
      <w:r w:rsidRPr="008560F0">
        <w:rPr>
          <w:rFonts w:ascii="Book Antiqua" w:hAnsi="Book Antiqua"/>
          <w:color w:val="auto"/>
          <w:sz w:val="22"/>
          <w:szCs w:val="22"/>
        </w:rPr>
        <w:t xml:space="preserve"> </w:t>
      </w:r>
      <w:r>
        <w:rPr>
          <w:rFonts w:ascii="Book Antiqua" w:hAnsi="Book Antiqua"/>
          <w:color w:val="auto"/>
          <w:sz w:val="22"/>
          <w:szCs w:val="22"/>
        </w:rPr>
        <w:t xml:space="preserve">Прихватилишта у општим цртама, </w:t>
      </w:r>
      <w:r w:rsidRPr="008560F0">
        <w:rPr>
          <w:rFonts w:ascii="Book Antiqua" w:hAnsi="Book Antiqua"/>
          <w:color w:val="auto"/>
          <w:sz w:val="22"/>
          <w:szCs w:val="22"/>
        </w:rPr>
        <w:t>указали на основне проблеме са којима се суочавају у раду</w:t>
      </w:r>
      <w:r>
        <w:rPr>
          <w:rFonts w:ascii="Book Antiqua" w:hAnsi="Book Antiqua"/>
          <w:color w:val="auto"/>
          <w:sz w:val="22"/>
          <w:szCs w:val="22"/>
        </w:rPr>
        <w:t xml:space="preserve"> и дали одговоре на постављена питања</w:t>
      </w:r>
      <w:r w:rsidRPr="008560F0">
        <w:rPr>
          <w:rFonts w:ascii="Book Antiqua" w:hAnsi="Book Antiqua"/>
          <w:color w:val="auto"/>
          <w:sz w:val="22"/>
          <w:szCs w:val="22"/>
        </w:rPr>
        <w:t>.</w:t>
      </w:r>
      <w:proofErr w:type="gramEnd"/>
      <w:r w:rsidRPr="008560F0">
        <w:rPr>
          <w:rFonts w:ascii="Book Antiqua" w:hAnsi="Book Antiqua"/>
          <w:color w:val="auto"/>
          <w:sz w:val="22"/>
          <w:szCs w:val="22"/>
        </w:rPr>
        <w:t xml:space="preserve"> </w:t>
      </w:r>
    </w:p>
    <w:p w:rsidR="000F0169" w:rsidRPr="008560F0" w:rsidRDefault="000F0169" w:rsidP="000F0169">
      <w:pPr>
        <w:tabs>
          <w:tab w:val="left" w:pos="720"/>
          <w:tab w:val="left" w:pos="1080"/>
          <w:tab w:val="left" w:pos="2520"/>
          <w:tab w:val="left" w:pos="3060"/>
        </w:tabs>
        <w:suppressAutoHyphens w:val="0"/>
        <w:jc w:val="both"/>
        <w:rPr>
          <w:rFonts w:ascii="Book Antiqua" w:hAnsi="Book Antiqua"/>
          <w:b/>
          <w:noProof/>
          <w:color w:val="auto"/>
          <w:sz w:val="22"/>
          <w:szCs w:val="22"/>
          <w:highlight w:val="yellow"/>
        </w:rPr>
      </w:pPr>
    </w:p>
    <w:p w:rsidR="000F0169" w:rsidRPr="008560F0" w:rsidRDefault="000F0169" w:rsidP="000F0169">
      <w:pPr>
        <w:tabs>
          <w:tab w:val="left" w:pos="540"/>
          <w:tab w:val="left" w:pos="1080"/>
        </w:tabs>
        <w:suppressAutoHyphens w:val="0"/>
        <w:jc w:val="both"/>
        <w:outlineLvl w:val="0"/>
        <w:rPr>
          <w:rFonts w:ascii="Book Antiqua" w:hAnsi="Book Antiqua"/>
          <w:b/>
          <w:caps/>
          <w:noProof/>
          <w:color w:val="auto"/>
          <w:sz w:val="22"/>
          <w:szCs w:val="22"/>
        </w:rPr>
      </w:pPr>
      <w:r w:rsidRPr="008560F0">
        <w:rPr>
          <w:rFonts w:ascii="Book Antiqua" w:hAnsi="Book Antiqua"/>
          <w:b/>
          <w:caps/>
          <w:noProof/>
          <w:color w:val="auto"/>
          <w:sz w:val="22"/>
          <w:szCs w:val="22"/>
        </w:rPr>
        <w:t xml:space="preserve">ФАЗА II: ОБИЛАЗАК </w:t>
      </w:r>
      <w:r>
        <w:rPr>
          <w:rFonts w:ascii="Book Antiqua" w:hAnsi="Book Antiqua"/>
          <w:b/>
          <w:caps/>
          <w:noProof/>
          <w:color w:val="auto"/>
          <w:sz w:val="22"/>
          <w:szCs w:val="22"/>
        </w:rPr>
        <w:t>ПРОСТОРИЈА у којима бораве смештени странци</w:t>
      </w:r>
    </w:p>
    <w:p w:rsidR="000F0169" w:rsidRPr="008560F0" w:rsidRDefault="000F0169" w:rsidP="000F0169">
      <w:pPr>
        <w:tabs>
          <w:tab w:val="left" w:pos="540"/>
          <w:tab w:val="left" w:pos="1080"/>
        </w:tabs>
        <w:suppressAutoHyphens w:val="0"/>
        <w:jc w:val="both"/>
        <w:rPr>
          <w:rFonts w:ascii="Book Antiqua" w:hAnsi="Book Antiqua"/>
          <w:caps/>
          <w:noProof/>
          <w:color w:val="auto"/>
          <w:sz w:val="22"/>
          <w:szCs w:val="22"/>
          <w:highlight w:val="yellow"/>
        </w:rPr>
      </w:pPr>
    </w:p>
    <w:p w:rsidR="000F0169" w:rsidRPr="008560F0" w:rsidRDefault="000F0169" w:rsidP="000F0169">
      <w:pPr>
        <w:suppressAutoHyphens w:val="0"/>
        <w:jc w:val="both"/>
        <w:rPr>
          <w:rFonts w:ascii="Book Antiqua" w:hAnsi="Book Antiqua" w:cs="Arial"/>
          <w:color w:val="auto"/>
          <w:sz w:val="22"/>
          <w:szCs w:val="22"/>
        </w:rPr>
      </w:pPr>
      <w:r>
        <w:rPr>
          <w:rFonts w:ascii="Book Antiqua" w:hAnsi="Book Antiqua" w:cs="Arial"/>
          <w:color w:val="auto"/>
          <w:sz w:val="22"/>
          <w:szCs w:val="22"/>
        </w:rPr>
        <w:t>Током посете тим НПМ обишао је и просторије у којима бораве странци.</w:t>
      </w:r>
      <w:r w:rsidRPr="008560F0">
        <w:rPr>
          <w:rFonts w:ascii="Book Antiqua" w:hAnsi="Book Antiqua" w:cs="Arial"/>
          <w:color w:val="auto"/>
          <w:sz w:val="22"/>
          <w:szCs w:val="22"/>
        </w:rPr>
        <w:t xml:space="preserve"> </w:t>
      </w:r>
      <w:bookmarkStart w:id="1" w:name="i123"/>
      <w:bookmarkEnd w:id="1"/>
    </w:p>
    <w:p w:rsidR="000F0169" w:rsidRPr="008560F0" w:rsidRDefault="000F0169" w:rsidP="000F0169">
      <w:pPr>
        <w:suppressAutoHyphens w:val="0"/>
        <w:jc w:val="both"/>
        <w:rPr>
          <w:rFonts w:ascii="Book Antiqua" w:hAnsi="Book Antiqua"/>
          <w:color w:val="auto"/>
          <w:sz w:val="22"/>
          <w:szCs w:val="22"/>
          <w:highlight w:val="yellow"/>
        </w:rPr>
      </w:pPr>
    </w:p>
    <w:p w:rsidR="000F0169" w:rsidRPr="008560F0" w:rsidRDefault="000F0169" w:rsidP="000F0169">
      <w:pPr>
        <w:suppressAutoHyphens w:val="0"/>
        <w:jc w:val="both"/>
        <w:rPr>
          <w:rFonts w:ascii="Book Antiqua" w:hAnsi="Book Antiqua" w:cs="Arial"/>
          <w:b/>
          <w:caps/>
          <w:color w:val="auto"/>
          <w:sz w:val="22"/>
          <w:szCs w:val="22"/>
        </w:rPr>
      </w:pPr>
      <w:bookmarkStart w:id="2" w:name="i124"/>
      <w:bookmarkEnd w:id="2"/>
      <w:r w:rsidRPr="008560F0">
        <w:rPr>
          <w:rFonts w:ascii="Book Antiqua" w:hAnsi="Book Antiqua" w:cs="Arial"/>
          <w:b/>
          <w:caps/>
          <w:color w:val="auto"/>
          <w:sz w:val="22"/>
          <w:szCs w:val="22"/>
        </w:rPr>
        <w:t xml:space="preserve">ФАЗА III: УВИД У ДОКУМЕНТАЦИЈУ </w:t>
      </w:r>
    </w:p>
    <w:p w:rsidR="000F0169" w:rsidRDefault="000F0169" w:rsidP="000F0169">
      <w:pPr>
        <w:tabs>
          <w:tab w:val="left" w:pos="540"/>
          <w:tab w:val="left" w:pos="1080"/>
        </w:tabs>
        <w:suppressAutoHyphens w:val="0"/>
        <w:jc w:val="both"/>
        <w:outlineLvl w:val="0"/>
        <w:rPr>
          <w:rFonts w:ascii="Book Antiqua" w:hAnsi="Book Antiqua"/>
          <w:noProof/>
          <w:color w:val="auto"/>
          <w:sz w:val="22"/>
          <w:szCs w:val="22"/>
        </w:rPr>
      </w:pPr>
    </w:p>
    <w:p w:rsidR="000F0169" w:rsidRPr="00291EE6" w:rsidRDefault="000F0169" w:rsidP="000F0169">
      <w:pPr>
        <w:pStyle w:val="CharCharChar2Char"/>
        <w:jc w:val="both"/>
        <w:rPr>
          <w:rFonts w:ascii="Book Antiqua" w:hAnsi="Book Antiqua"/>
          <w:sz w:val="22"/>
          <w:szCs w:val="22"/>
        </w:rPr>
      </w:pPr>
      <w:r w:rsidRPr="00291EE6">
        <w:rPr>
          <w:rFonts w:ascii="Book Antiqua" w:hAnsi="Book Antiqua"/>
          <w:sz w:val="22"/>
          <w:szCs w:val="22"/>
        </w:rPr>
        <w:t xml:space="preserve">Извршен је увид у документацију </w:t>
      </w:r>
      <w:r>
        <w:rPr>
          <w:rFonts w:ascii="Book Antiqua" w:hAnsi="Book Antiqua"/>
          <w:sz w:val="22"/>
          <w:szCs w:val="22"/>
        </w:rPr>
        <w:t xml:space="preserve">о лицима смештеним у Прихватилишту, као и у извештаје о употреби средстава принуде. </w:t>
      </w:r>
    </w:p>
    <w:p w:rsidR="000F0169" w:rsidRPr="008560F0" w:rsidRDefault="000F0169" w:rsidP="000F0169">
      <w:pPr>
        <w:suppressAutoHyphens w:val="0"/>
        <w:jc w:val="both"/>
        <w:rPr>
          <w:rFonts w:ascii="Book Antiqua" w:hAnsi="Book Antiqua"/>
          <w:color w:val="auto"/>
          <w:sz w:val="22"/>
          <w:szCs w:val="22"/>
        </w:rPr>
      </w:pPr>
      <w:bookmarkStart w:id="3" w:name="i125"/>
      <w:bookmarkEnd w:id="3"/>
    </w:p>
    <w:p w:rsidR="000F0169" w:rsidRPr="008560F0" w:rsidRDefault="000F0169" w:rsidP="000F0169">
      <w:pPr>
        <w:suppressAutoHyphens w:val="0"/>
        <w:jc w:val="both"/>
        <w:rPr>
          <w:rFonts w:ascii="Book Antiqua" w:hAnsi="Book Antiqua"/>
          <w:b/>
          <w:caps/>
          <w:color w:val="auto"/>
          <w:sz w:val="22"/>
          <w:szCs w:val="22"/>
        </w:rPr>
      </w:pPr>
      <w:r w:rsidRPr="008560F0">
        <w:rPr>
          <w:rFonts w:ascii="Book Antiqua" w:hAnsi="Book Antiqua"/>
          <w:b/>
          <w:caps/>
          <w:color w:val="auto"/>
          <w:sz w:val="22"/>
          <w:szCs w:val="22"/>
        </w:rPr>
        <w:t>ФАЗА IV</w:t>
      </w:r>
      <w:r>
        <w:rPr>
          <w:rFonts w:ascii="Book Antiqua" w:hAnsi="Book Antiqua"/>
          <w:b/>
          <w:caps/>
          <w:color w:val="auto"/>
          <w:sz w:val="22"/>
          <w:szCs w:val="22"/>
        </w:rPr>
        <w:t>: разговор са странцима смештеним у прихватилишту</w:t>
      </w:r>
    </w:p>
    <w:p w:rsidR="000F0169" w:rsidRPr="008560F0" w:rsidRDefault="000F0169" w:rsidP="000F0169">
      <w:pPr>
        <w:suppressAutoHyphens w:val="0"/>
        <w:ind w:left="1134" w:hanging="1134"/>
        <w:jc w:val="both"/>
        <w:rPr>
          <w:rFonts w:ascii="Book Antiqua" w:hAnsi="Book Antiqua"/>
          <w:b/>
          <w:caps/>
          <w:color w:val="auto"/>
          <w:sz w:val="22"/>
          <w:szCs w:val="22"/>
        </w:rPr>
      </w:pPr>
    </w:p>
    <w:p w:rsidR="000F0169" w:rsidRDefault="000F0169" w:rsidP="000F0169">
      <w:pPr>
        <w:jc w:val="both"/>
        <w:rPr>
          <w:rFonts w:ascii="Book Antiqua" w:hAnsi="Book Antiqua"/>
          <w:color w:val="auto"/>
          <w:sz w:val="22"/>
          <w:szCs w:val="22"/>
        </w:rPr>
      </w:pPr>
      <w:r>
        <w:rPr>
          <w:rFonts w:ascii="Book Antiqua" w:hAnsi="Book Antiqua"/>
          <w:color w:val="auto"/>
          <w:sz w:val="22"/>
          <w:szCs w:val="22"/>
        </w:rPr>
        <w:t>Током посете обављен је разговор са 3 страна држављанина (држављанином Босне и Херцеговине, Краљевине Мароко и Народне Демократске Републике Алжир) који су у тренутку посете били смештени у Прихватилишту.</w:t>
      </w:r>
    </w:p>
    <w:p w:rsidR="000F0169" w:rsidRDefault="000F0169" w:rsidP="000F0169">
      <w:pPr>
        <w:jc w:val="both"/>
        <w:rPr>
          <w:rFonts w:ascii="Book Antiqua" w:hAnsi="Book Antiqua"/>
          <w:color w:val="auto"/>
          <w:sz w:val="22"/>
          <w:szCs w:val="22"/>
        </w:rPr>
      </w:pPr>
    </w:p>
    <w:p w:rsidR="000F0169" w:rsidRDefault="000F0169" w:rsidP="000F0169">
      <w:pPr>
        <w:jc w:val="both"/>
        <w:rPr>
          <w:rFonts w:ascii="Book Antiqua" w:hAnsi="Book Antiqua"/>
          <w:b/>
          <w:caps/>
          <w:color w:val="auto"/>
          <w:sz w:val="22"/>
          <w:szCs w:val="22"/>
        </w:rPr>
      </w:pPr>
      <w:r w:rsidRPr="00A27ECF">
        <w:rPr>
          <w:rFonts w:ascii="Book Antiqua" w:hAnsi="Book Antiqua"/>
          <w:b/>
          <w:color w:val="auto"/>
          <w:sz w:val="22"/>
          <w:szCs w:val="22"/>
        </w:rPr>
        <w:t>ФАЗА</w:t>
      </w:r>
      <w:r>
        <w:rPr>
          <w:rFonts w:ascii="Book Antiqua" w:hAnsi="Book Antiqua"/>
          <w:color w:val="auto"/>
          <w:sz w:val="22"/>
          <w:szCs w:val="22"/>
        </w:rPr>
        <w:t xml:space="preserve"> </w:t>
      </w:r>
      <w:r w:rsidRPr="008560F0">
        <w:rPr>
          <w:rFonts w:ascii="Book Antiqua" w:hAnsi="Book Antiqua"/>
          <w:b/>
          <w:caps/>
          <w:color w:val="auto"/>
          <w:sz w:val="22"/>
          <w:szCs w:val="22"/>
        </w:rPr>
        <w:t>V</w:t>
      </w:r>
      <w:r>
        <w:rPr>
          <w:rFonts w:ascii="Book Antiqua" w:hAnsi="Book Antiqua"/>
          <w:b/>
          <w:caps/>
          <w:color w:val="auto"/>
          <w:sz w:val="22"/>
          <w:szCs w:val="22"/>
        </w:rPr>
        <w:t>: РАЗГОВОР СА ЛЕКАРОМ кпз бЕОГРАД – пАДИНСКА сКЕЛА</w:t>
      </w:r>
    </w:p>
    <w:p w:rsidR="000F0169" w:rsidRDefault="000F0169" w:rsidP="000F0169">
      <w:pPr>
        <w:jc w:val="both"/>
        <w:rPr>
          <w:rFonts w:ascii="Book Antiqua" w:hAnsi="Book Antiqua"/>
          <w:b/>
          <w:caps/>
          <w:color w:val="auto"/>
          <w:sz w:val="22"/>
          <w:szCs w:val="22"/>
        </w:rPr>
      </w:pPr>
    </w:p>
    <w:p w:rsidR="000F0169" w:rsidRPr="005B41D0" w:rsidRDefault="000F0169" w:rsidP="000F0169">
      <w:pPr>
        <w:jc w:val="both"/>
        <w:rPr>
          <w:rFonts w:ascii="Book Antiqua" w:hAnsi="Book Antiqua"/>
          <w:color w:val="auto"/>
          <w:sz w:val="22"/>
          <w:szCs w:val="22"/>
        </w:rPr>
      </w:pPr>
      <w:r>
        <w:rPr>
          <w:rFonts w:ascii="Book Antiqua" w:hAnsi="Book Antiqua"/>
          <w:color w:val="auto"/>
          <w:sz w:val="22"/>
          <w:szCs w:val="22"/>
        </w:rPr>
        <w:t xml:space="preserve">Имајући у виду да услуге здравствене заштите лицима смештеним у Прихватилишту за странце пружа лекар КПЗ Београд – Падинска Скела, тим НПМ обавио је разговор и са лекаром, како би стекао што потпунији увид о наведеном. </w:t>
      </w:r>
    </w:p>
    <w:p w:rsidR="000F0169" w:rsidRPr="0046501E" w:rsidRDefault="000F0169" w:rsidP="000F0169">
      <w:pPr>
        <w:pStyle w:val="ListParagraph"/>
        <w:numPr>
          <w:ilvl w:val="0"/>
          <w:numId w:val="1"/>
        </w:numPr>
        <w:tabs>
          <w:tab w:val="left" w:pos="180"/>
          <w:tab w:val="left" w:pos="540"/>
          <w:tab w:val="left" w:pos="1080"/>
          <w:tab w:val="left" w:pos="1980"/>
          <w:tab w:val="left" w:pos="2520"/>
          <w:tab w:val="left" w:pos="3060"/>
        </w:tabs>
        <w:suppressAutoHyphens w:val="0"/>
        <w:ind w:left="567" w:hanging="567"/>
        <w:jc w:val="both"/>
        <w:rPr>
          <w:rFonts w:ascii="Book Antiqua" w:eastAsia="Calibri" w:hAnsi="Book Antiqua" w:cs="Book Antiqua"/>
          <w:b/>
          <w:noProof/>
          <w:color w:val="auto"/>
          <w:sz w:val="22"/>
          <w:szCs w:val="22"/>
        </w:rPr>
      </w:pPr>
      <w:r>
        <w:rPr>
          <w:rFonts w:ascii="Book Antiqua" w:hAnsi="Book Antiqua"/>
          <w:b/>
          <w:sz w:val="22"/>
          <w:szCs w:val="22"/>
        </w:rPr>
        <w:br w:type="page"/>
        <w:t xml:space="preserve">      Увод </w:t>
      </w:r>
    </w:p>
    <w:p w:rsidR="000F0169" w:rsidRPr="00E5148A"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p>
    <w:p w:rsidR="000F0169" w:rsidRPr="0046501E"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eastAsia="Calibri" w:hAnsi="Book Antiqua" w:cs="Book Antiqua"/>
          <w:noProof/>
          <w:color w:val="auto"/>
          <w:sz w:val="22"/>
          <w:szCs w:val="22"/>
        </w:rPr>
      </w:pPr>
      <w:r>
        <w:rPr>
          <w:rFonts w:ascii="Book Antiqua" w:hAnsi="Book Antiqua"/>
          <w:sz w:val="22"/>
          <w:szCs w:val="22"/>
        </w:rPr>
        <w:t xml:space="preserve">У претходном периоду НПМ је два пута посетио Прихватилиште за странце (31. 10. 2014. </w:t>
      </w:r>
      <w:proofErr w:type="gramStart"/>
      <w:r>
        <w:rPr>
          <w:rFonts w:ascii="Book Antiqua" w:hAnsi="Book Antiqua"/>
          <w:sz w:val="22"/>
          <w:szCs w:val="22"/>
        </w:rPr>
        <w:t>године</w:t>
      </w:r>
      <w:proofErr w:type="gramEnd"/>
      <w:r>
        <w:rPr>
          <w:rFonts w:ascii="Book Antiqua" w:hAnsi="Book Antiqua"/>
          <w:sz w:val="22"/>
          <w:szCs w:val="22"/>
        </w:rPr>
        <w:t xml:space="preserve"> и 13. 8. 2015. </w:t>
      </w:r>
      <w:proofErr w:type="gramStart"/>
      <w:r>
        <w:rPr>
          <w:rFonts w:ascii="Book Antiqua" w:hAnsi="Book Antiqua"/>
          <w:sz w:val="22"/>
          <w:szCs w:val="22"/>
        </w:rPr>
        <w:t>године</w:t>
      </w:r>
      <w:proofErr w:type="gramEnd"/>
      <w:r>
        <w:rPr>
          <w:rFonts w:ascii="Book Antiqua" w:hAnsi="Book Antiqua"/>
          <w:sz w:val="22"/>
          <w:szCs w:val="22"/>
        </w:rPr>
        <w:t xml:space="preserve">), о чему су сачињени извештаји о посетама бр. </w:t>
      </w:r>
      <w:proofErr w:type="gramStart"/>
      <w:r>
        <w:rPr>
          <w:rFonts w:ascii="Book Antiqua" w:hAnsi="Book Antiqua"/>
          <w:sz w:val="22"/>
          <w:szCs w:val="22"/>
        </w:rPr>
        <w:t>71-84/14</w:t>
      </w:r>
      <w:proofErr w:type="gramEnd"/>
      <w:r>
        <w:rPr>
          <w:rFonts w:ascii="Book Antiqua" w:hAnsi="Book Antiqua"/>
          <w:sz w:val="22"/>
          <w:szCs w:val="22"/>
        </w:rPr>
        <w:t xml:space="preserve"> од 02. 12. 2014. </w:t>
      </w:r>
      <w:proofErr w:type="gramStart"/>
      <w:r>
        <w:rPr>
          <w:rFonts w:ascii="Book Antiqua" w:hAnsi="Book Antiqua"/>
          <w:sz w:val="22"/>
          <w:szCs w:val="22"/>
        </w:rPr>
        <w:t>године</w:t>
      </w:r>
      <w:proofErr w:type="gramEnd"/>
      <w:r>
        <w:rPr>
          <w:rFonts w:ascii="Book Antiqua" w:hAnsi="Book Antiqua"/>
          <w:sz w:val="22"/>
          <w:szCs w:val="22"/>
        </w:rPr>
        <w:t xml:space="preserve"> и бр. </w:t>
      </w:r>
      <w:proofErr w:type="gramStart"/>
      <w:r>
        <w:rPr>
          <w:rFonts w:ascii="Book Antiqua" w:hAnsi="Book Antiqua"/>
          <w:sz w:val="22"/>
          <w:szCs w:val="22"/>
        </w:rPr>
        <w:t>71-73/15</w:t>
      </w:r>
      <w:proofErr w:type="gramEnd"/>
      <w:r>
        <w:rPr>
          <w:rFonts w:ascii="Book Antiqua" w:hAnsi="Book Antiqua"/>
          <w:sz w:val="22"/>
          <w:szCs w:val="22"/>
        </w:rPr>
        <w:t xml:space="preserve"> од 19. 8. 2015. </w:t>
      </w:r>
      <w:proofErr w:type="gramStart"/>
      <w:r>
        <w:rPr>
          <w:rFonts w:ascii="Book Antiqua" w:hAnsi="Book Antiqua"/>
          <w:sz w:val="22"/>
          <w:szCs w:val="22"/>
        </w:rPr>
        <w:t>године</w:t>
      </w:r>
      <w:proofErr w:type="gramEnd"/>
      <w:r>
        <w:rPr>
          <w:rFonts w:ascii="Book Antiqua" w:hAnsi="Book Antiqua"/>
          <w:sz w:val="22"/>
          <w:szCs w:val="22"/>
        </w:rPr>
        <w:t>. Приликом претходне посете Прихватилишту су упућене четири препоруке за унапређење поступања према странцима. Током ове посете утврђено је да је по пр</w:t>
      </w:r>
      <w:r w:rsidR="00CB705F">
        <w:rPr>
          <w:rFonts w:ascii="Book Antiqua" w:hAnsi="Book Antiqua"/>
          <w:sz w:val="22"/>
          <w:szCs w:val="22"/>
        </w:rPr>
        <w:t>епорукама делимично поступљено.</w:t>
      </w:r>
    </w:p>
    <w:p w:rsidR="000F0169" w:rsidRPr="00E5148A"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eastAsia="Calibri" w:hAnsi="Book Antiqua" w:cs="Book Antiqua"/>
          <w:noProof/>
          <w:color w:val="auto"/>
          <w:sz w:val="22"/>
          <w:szCs w:val="22"/>
        </w:rPr>
      </w:pPr>
    </w:p>
    <w:p w:rsidR="000F0169" w:rsidRPr="0050018A" w:rsidRDefault="000F0169" w:rsidP="000F0169">
      <w:pPr>
        <w:pStyle w:val="ListParagraph"/>
        <w:numPr>
          <w:ilvl w:val="0"/>
          <w:numId w:val="1"/>
        </w:numPr>
        <w:tabs>
          <w:tab w:val="left" w:pos="180"/>
          <w:tab w:val="left" w:pos="540"/>
          <w:tab w:val="left" w:pos="1080"/>
          <w:tab w:val="left" w:pos="1980"/>
          <w:tab w:val="left" w:pos="2520"/>
          <w:tab w:val="left" w:pos="3060"/>
        </w:tabs>
        <w:suppressAutoHyphens w:val="0"/>
        <w:ind w:left="0" w:firstLine="0"/>
        <w:jc w:val="both"/>
        <w:rPr>
          <w:rFonts w:ascii="Book Antiqua" w:hAnsi="Book Antiqua"/>
          <w:b/>
          <w:sz w:val="22"/>
          <w:szCs w:val="22"/>
        </w:rPr>
      </w:pPr>
      <w:r>
        <w:rPr>
          <w:rFonts w:ascii="Book Antiqua" w:hAnsi="Book Antiqua"/>
          <w:b/>
          <w:sz w:val="22"/>
          <w:szCs w:val="22"/>
        </w:rPr>
        <w:t xml:space="preserve">     </w:t>
      </w:r>
      <w:r w:rsidR="003B6D8F">
        <w:rPr>
          <w:rFonts w:ascii="Book Antiqua" w:hAnsi="Book Antiqua"/>
          <w:b/>
          <w:sz w:val="22"/>
          <w:szCs w:val="22"/>
          <w:lang w:val="sr-Cyrl-RS"/>
        </w:rPr>
        <w:t xml:space="preserve">Процедуре пријема </w:t>
      </w:r>
      <w:r>
        <w:rPr>
          <w:rFonts w:ascii="Book Antiqua" w:hAnsi="Book Antiqua"/>
          <w:b/>
          <w:sz w:val="22"/>
          <w:szCs w:val="22"/>
        </w:rPr>
        <w:t xml:space="preserve">и </w:t>
      </w:r>
      <w:r w:rsidR="003B6D8F">
        <w:rPr>
          <w:rFonts w:ascii="Book Antiqua" w:hAnsi="Book Antiqua"/>
          <w:b/>
          <w:sz w:val="22"/>
          <w:szCs w:val="22"/>
          <w:lang w:val="sr-Cyrl-RS"/>
        </w:rPr>
        <w:t xml:space="preserve">отпуста </w:t>
      </w:r>
      <w:r w:rsidR="003B6D8F">
        <w:rPr>
          <w:rFonts w:ascii="Book Antiqua" w:hAnsi="Book Antiqua"/>
          <w:b/>
          <w:sz w:val="22"/>
          <w:szCs w:val="22"/>
        </w:rPr>
        <w:t>странаца из Прихватилишта</w:t>
      </w:r>
      <w:r w:rsidRPr="0050018A">
        <w:rPr>
          <w:rFonts w:ascii="Book Antiqua" w:hAnsi="Book Antiqua"/>
          <w:b/>
          <w:sz w:val="22"/>
          <w:szCs w:val="22"/>
        </w:rPr>
        <w:t xml:space="preserve"> </w:t>
      </w:r>
    </w:p>
    <w:p w:rsidR="00192DD7" w:rsidRDefault="00192DD7" w:rsidP="00192DD7">
      <w:pPr>
        <w:suppressAutoHyphens w:val="0"/>
        <w:jc w:val="both"/>
        <w:rPr>
          <w:rFonts w:ascii="Book Antiqua" w:hAnsi="Book Antiqua"/>
          <w:sz w:val="22"/>
          <w:szCs w:val="22"/>
        </w:rPr>
      </w:pPr>
    </w:p>
    <w:p w:rsidR="00AF222E" w:rsidRDefault="00AF222E" w:rsidP="00AF222E">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r>
        <w:rPr>
          <w:rFonts w:ascii="Book Antiqua" w:hAnsi="Book Antiqua"/>
          <w:sz w:val="22"/>
          <w:szCs w:val="22"/>
        </w:rPr>
        <w:t>Увидом у „Књигу стра</w:t>
      </w:r>
      <w:r w:rsidR="00CD256D">
        <w:rPr>
          <w:rFonts w:ascii="Book Antiqua" w:hAnsi="Book Antiqua"/>
          <w:sz w:val="22"/>
          <w:szCs w:val="22"/>
        </w:rPr>
        <w:t>наца смештених у Прихватилишту</w:t>
      </w:r>
      <w:proofErr w:type="gramStart"/>
      <w:r w:rsidR="00CD256D">
        <w:rPr>
          <w:rFonts w:ascii="Book Antiqua" w:hAnsi="Book Antiqua"/>
          <w:sz w:val="22"/>
          <w:szCs w:val="22"/>
        </w:rPr>
        <w:t xml:space="preserve">“ </w:t>
      </w:r>
      <w:r>
        <w:rPr>
          <w:rFonts w:ascii="Book Antiqua" w:hAnsi="Book Antiqua"/>
          <w:sz w:val="22"/>
          <w:szCs w:val="22"/>
        </w:rPr>
        <w:t>утврђено</w:t>
      </w:r>
      <w:proofErr w:type="gramEnd"/>
      <w:r>
        <w:rPr>
          <w:rFonts w:ascii="Book Antiqua" w:hAnsi="Book Antiqua"/>
          <w:sz w:val="22"/>
          <w:szCs w:val="22"/>
        </w:rPr>
        <w:t xml:space="preserve"> је да је </w:t>
      </w:r>
      <w:r w:rsidRPr="0050018A">
        <w:rPr>
          <w:rFonts w:ascii="Book Antiqua" w:hAnsi="Book Antiqua"/>
          <w:sz w:val="22"/>
          <w:szCs w:val="22"/>
        </w:rPr>
        <w:t xml:space="preserve">од почетка 2016. </w:t>
      </w:r>
      <w:proofErr w:type="gramStart"/>
      <w:r w:rsidRPr="0050018A">
        <w:rPr>
          <w:rFonts w:ascii="Book Antiqua" w:hAnsi="Book Antiqua"/>
          <w:sz w:val="22"/>
          <w:szCs w:val="22"/>
        </w:rPr>
        <w:t>године</w:t>
      </w:r>
      <w:proofErr w:type="gramEnd"/>
      <w:r w:rsidRPr="0050018A">
        <w:rPr>
          <w:rFonts w:ascii="Book Antiqua" w:hAnsi="Book Antiqua"/>
          <w:sz w:val="22"/>
          <w:szCs w:val="22"/>
        </w:rPr>
        <w:t xml:space="preserve"> до дана посете НПМ у Прихватилишту било смештено 174 странца</w:t>
      </w:r>
      <w:r>
        <w:rPr>
          <w:rFonts w:ascii="Book Antiqua" w:hAnsi="Book Antiqua"/>
          <w:sz w:val="22"/>
          <w:szCs w:val="22"/>
        </w:rPr>
        <w:t xml:space="preserve">. Од укупног броја смештених било је око 10 женских лица и исто толико малолетника. Сви малолетници били су смештени заједно са родитељима, односно није било малолетника без пратње. Женска лица су углавном била смештена заједно са својим породицама, али је било и неколико жена </w:t>
      </w:r>
      <w:r w:rsidR="00CD256D">
        <w:rPr>
          <w:rFonts w:ascii="Book Antiqua" w:hAnsi="Book Antiqua"/>
          <w:sz w:val="22"/>
          <w:szCs w:val="22"/>
          <w:lang w:val="sr-Cyrl-RS"/>
        </w:rPr>
        <w:t>које су путовале без чланова породице</w:t>
      </w:r>
      <w:r>
        <w:rPr>
          <w:rFonts w:ascii="Book Antiqua" w:hAnsi="Book Antiqua"/>
          <w:sz w:val="22"/>
          <w:szCs w:val="22"/>
        </w:rPr>
        <w:t xml:space="preserve">. Највише смештених лица били су држављани Сирије, Авганистана, Пакистана и Алжира. </w:t>
      </w:r>
      <w:r w:rsidRPr="0050018A">
        <w:rPr>
          <w:rFonts w:ascii="Book Antiqua" w:hAnsi="Book Antiqua"/>
          <w:sz w:val="22"/>
          <w:szCs w:val="22"/>
        </w:rPr>
        <w:t>Просек боравка странаца у Прихватилишту је око три недеље</w:t>
      </w:r>
      <w:r>
        <w:rPr>
          <w:rFonts w:ascii="Book Antiqua" w:hAnsi="Book Antiqua"/>
          <w:sz w:val="22"/>
          <w:szCs w:val="22"/>
        </w:rPr>
        <w:t>, а најдужи боравак био је у трајању од два месеца</w:t>
      </w:r>
      <w:r w:rsidR="00CB705F">
        <w:rPr>
          <w:rFonts w:ascii="Book Antiqua" w:hAnsi="Book Antiqua"/>
          <w:sz w:val="22"/>
          <w:szCs w:val="22"/>
        </w:rPr>
        <w:t>.</w:t>
      </w:r>
    </w:p>
    <w:p w:rsidR="00AF222E" w:rsidRDefault="00AF222E" w:rsidP="00192DD7">
      <w:pPr>
        <w:suppressAutoHyphens w:val="0"/>
        <w:jc w:val="both"/>
        <w:rPr>
          <w:rFonts w:ascii="Book Antiqua" w:hAnsi="Book Antiqua"/>
          <w:sz w:val="22"/>
          <w:szCs w:val="22"/>
        </w:rPr>
      </w:pPr>
    </w:p>
    <w:p w:rsidR="00192DD7" w:rsidRDefault="00192DD7" w:rsidP="00192DD7">
      <w:pPr>
        <w:suppressAutoHyphens w:val="0"/>
        <w:jc w:val="both"/>
        <w:rPr>
          <w:rFonts w:ascii="Book Antiqua" w:hAnsi="Book Antiqua"/>
          <w:sz w:val="22"/>
          <w:szCs w:val="22"/>
        </w:rPr>
      </w:pPr>
      <w:r>
        <w:rPr>
          <w:rFonts w:ascii="Book Antiqua" w:hAnsi="Book Antiqua"/>
          <w:sz w:val="22"/>
          <w:szCs w:val="22"/>
        </w:rPr>
        <w:t>С</w:t>
      </w:r>
      <w:r w:rsidRPr="0050018A">
        <w:rPr>
          <w:rFonts w:ascii="Book Antiqua" w:hAnsi="Book Antiqua"/>
          <w:sz w:val="22"/>
          <w:szCs w:val="22"/>
        </w:rPr>
        <w:t xml:space="preserve">транци се смештају у Прихватилиште по решењима подручних полицијских управа које су затекле странца кога није могуће одмах принудно удаљити, до принудног удаљења. </w:t>
      </w:r>
      <w:r>
        <w:rPr>
          <w:rFonts w:ascii="Book Antiqua" w:hAnsi="Book Antiqua"/>
          <w:sz w:val="22"/>
          <w:szCs w:val="22"/>
        </w:rPr>
        <w:t xml:space="preserve">Пре доношења решења о </w:t>
      </w:r>
      <w:r w:rsidR="00AF222E">
        <w:rPr>
          <w:rFonts w:ascii="Book Antiqua" w:hAnsi="Book Antiqua"/>
          <w:sz w:val="22"/>
          <w:szCs w:val="22"/>
        </w:rPr>
        <w:t>одређивању боравка у Прихватилишту,</w:t>
      </w:r>
      <w:r>
        <w:rPr>
          <w:rFonts w:ascii="Book Antiqua" w:hAnsi="Book Antiqua"/>
          <w:sz w:val="22"/>
          <w:szCs w:val="22"/>
        </w:rPr>
        <w:t xml:space="preserve"> полицијске управе писмено траже сагласност </w:t>
      </w:r>
      <w:r w:rsidRPr="00192DD7">
        <w:rPr>
          <w:rFonts w:ascii="Book Antiqua" w:hAnsi="Book Antiqua"/>
          <w:sz w:val="22"/>
          <w:szCs w:val="22"/>
        </w:rPr>
        <w:t>управника Прихватилишта</w:t>
      </w:r>
      <w:r>
        <w:rPr>
          <w:rFonts w:ascii="Book Antiqua" w:hAnsi="Book Antiqua"/>
          <w:sz w:val="22"/>
          <w:szCs w:val="22"/>
        </w:rPr>
        <w:t xml:space="preserve"> </w:t>
      </w:r>
      <w:r w:rsidR="005D56D3">
        <w:rPr>
          <w:rFonts w:ascii="Book Antiqua" w:hAnsi="Book Antiqua"/>
          <w:sz w:val="22"/>
          <w:szCs w:val="22"/>
        </w:rPr>
        <w:t>за</w:t>
      </w:r>
      <w:r>
        <w:rPr>
          <w:rFonts w:ascii="Book Antiqua" w:hAnsi="Book Antiqua"/>
          <w:sz w:val="22"/>
          <w:szCs w:val="22"/>
        </w:rPr>
        <w:t xml:space="preserve"> смештај странаца или начелника Одељења за странце у Управи граничне полиције</w:t>
      </w:r>
      <w:r>
        <w:rPr>
          <w:rStyle w:val="FootnoteReference"/>
          <w:rFonts w:ascii="Book Antiqua" w:hAnsi="Book Antiqua"/>
          <w:sz w:val="22"/>
          <w:szCs w:val="22"/>
        </w:rPr>
        <w:footnoteReference w:id="4"/>
      </w:r>
      <w:r>
        <w:rPr>
          <w:rFonts w:ascii="Book Antiqua" w:hAnsi="Book Antiqua"/>
          <w:sz w:val="22"/>
          <w:szCs w:val="22"/>
        </w:rPr>
        <w:t>.</w:t>
      </w:r>
    </w:p>
    <w:p w:rsidR="00192DD7" w:rsidRDefault="00192DD7" w:rsidP="00192DD7">
      <w:pPr>
        <w:suppressAutoHyphens w:val="0"/>
        <w:jc w:val="both"/>
        <w:rPr>
          <w:rFonts w:ascii="Book Antiqua" w:hAnsi="Book Antiqua"/>
          <w:sz w:val="22"/>
          <w:szCs w:val="22"/>
        </w:rPr>
      </w:pPr>
    </w:p>
    <w:p w:rsidR="00192DD7" w:rsidRDefault="00192DD7" w:rsidP="00192DD7">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r w:rsidRPr="0050018A">
        <w:rPr>
          <w:rFonts w:ascii="Book Antiqua" w:hAnsi="Book Antiqua"/>
          <w:sz w:val="22"/>
          <w:szCs w:val="22"/>
        </w:rPr>
        <w:t>Поред наведеног, у Прихватилиште се смештају и странци који код себе немају путне исправе или било какве друге исправе за доказив</w:t>
      </w:r>
      <w:r w:rsidRPr="00A27ECF">
        <w:rPr>
          <w:rFonts w:ascii="Book Antiqua" w:hAnsi="Book Antiqua"/>
          <w:sz w:val="22"/>
          <w:szCs w:val="22"/>
        </w:rPr>
        <w:t>ање</w:t>
      </w:r>
      <w:r w:rsidRPr="0050018A">
        <w:rPr>
          <w:rFonts w:ascii="Book Antiqua" w:hAnsi="Book Antiqua"/>
          <w:sz w:val="22"/>
          <w:szCs w:val="22"/>
        </w:rPr>
        <w:t xml:space="preserve"> идентитета</w:t>
      </w:r>
      <w:r>
        <w:rPr>
          <w:rFonts w:ascii="Book Antiqua" w:hAnsi="Book Antiqua"/>
          <w:sz w:val="22"/>
          <w:szCs w:val="22"/>
        </w:rPr>
        <w:t xml:space="preserve">. На основу извршеног увида у предмете утврђено је да су странци по овом основу (чл. 49. </w:t>
      </w:r>
      <w:proofErr w:type="gramStart"/>
      <w:r>
        <w:rPr>
          <w:rFonts w:ascii="Book Antiqua" w:hAnsi="Book Antiqua"/>
          <w:sz w:val="22"/>
          <w:szCs w:val="22"/>
        </w:rPr>
        <w:t>ст</w:t>
      </w:r>
      <w:proofErr w:type="gramEnd"/>
      <w:r>
        <w:rPr>
          <w:rFonts w:ascii="Book Antiqua" w:hAnsi="Book Antiqua"/>
          <w:sz w:val="22"/>
          <w:szCs w:val="22"/>
        </w:rPr>
        <w:t>. 1. Закона о странцима</w:t>
      </w:r>
      <w:r w:rsidR="00CB705F">
        <w:rPr>
          <w:rStyle w:val="FootnoteReference"/>
          <w:rFonts w:ascii="Book Antiqua" w:hAnsi="Book Antiqua"/>
          <w:sz w:val="22"/>
          <w:szCs w:val="22"/>
        </w:rPr>
        <w:footnoteReference w:id="5"/>
      </w:r>
      <w:r>
        <w:rPr>
          <w:rFonts w:ascii="Book Antiqua" w:hAnsi="Book Antiqua"/>
          <w:sz w:val="22"/>
          <w:szCs w:val="22"/>
        </w:rPr>
        <w:t xml:space="preserve">), задржавани и у циљу њиховог присуства како би у својству сведока учествовали у кривичним поступцима вођеним у вези са кривичним делом недозвољеног преласка државне границе и кријумчарења људи, имајући у виду да су углавном били жртве наведених кривичних дела. Решења о одређивању боравка у Прихватилишту за ова лица надлежне полицијске управе доносе по извршеним консултацијама са јавним тужилаштвом. Ова лица су се у Прихватилишту задржавала веома кратко, свега три до четири дана, односно до спровођења јавном тужиоцу. </w:t>
      </w:r>
    </w:p>
    <w:p w:rsidR="00192DD7" w:rsidRDefault="00192DD7" w:rsidP="00192DD7">
      <w:pPr>
        <w:suppressAutoHyphens w:val="0"/>
        <w:jc w:val="both"/>
        <w:rPr>
          <w:rFonts w:ascii="Book Antiqua" w:hAnsi="Book Antiqua"/>
          <w:sz w:val="22"/>
          <w:szCs w:val="22"/>
        </w:rPr>
      </w:pPr>
    </w:p>
    <w:p w:rsidR="00192DD7" w:rsidRPr="0050018A" w:rsidRDefault="00192DD7" w:rsidP="00192DD7">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r w:rsidRPr="0050018A">
        <w:rPr>
          <w:rFonts w:ascii="Book Antiqua" w:hAnsi="Book Antiqua"/>
          <w:sz w:val="22"/>
          <w:szCs w:val="22"/>
        </w:rPr>
        <w:t xml:space="preserve">Такође се смештају и странци којима је правноснажном судском пресудом, поред кривичне </w:t>
      </w:r>
      <w:r>
        <w:rPr>
          <w:rFonts w:ascii="Book Antiqua" w:hAnsi="Book Antiqua"/>
          <w:sz w:val="22"/>
          <w:szCs w:val="22"/>
        </w:rPr>
        <w:t xml:space="preserve">или прекршајне </w:t>
      </w:r>
      <w:r w:rsidRPr="0050018A">
        <w:rPr>
          <w:rFonts w:ascii="Book Antiqua" w:hAnsi="Book Antiqua"/>
          <w:sz w:val="22"/>
          <w:szCs w:val="22"/>
        </w:rPr>
        <w:t xml:space="preserve">санкције, изречена и мера безбедности протеривања странца из земље, </w:t>
      </w:r>
      <w:r>
        <w:rPr>
          <w:rFonts w:ascii="Book Antiqua" w:hAnsi="Book Antiqua"/>
          <w:sz w:val="22"/>
          <w:szCs w:val="22"/>
        </w:rPr>
        <w:t xml:space="preserve">односно заштитна мера удаљења странца, </w:t>
      </w:r>
      <w:r w:rsidRPr="0050018A">
        <w:rPr>
          <w:rFonts w:ascii="Book Antiqua" w:hAnsi="Book Antiqua"/>
          <w:sz w:val="22"/>
          <w:szCs w:val="22"/>
        </w:rPr>
        <w:t>до њиховог принудног удаљења из Републике Србије.</w:t>
      </w:r>
      <w:r>
        <w:rPr>
          <w:rFonts w:ascii="Book Antiqua" w:hAnsi="Book Antiqua"/>
          <w:sz w:val="22"/>
          <w:szCs w:val="22"/>
        </w:rPr>
        <w:t xml:space="preserve"> </w:t>
      </w:r>
    </w:p>
    <w:p w:rsidR="00192DD7" w:rsidRDefault="00192DD7" w:rsidP="00192DD7">
      <w:pPr>
        <w:suppressAutoHyphens w:val="0"/>
        <w:jc w:val="both"/>
        <w:rPr>
          <w:rFonts w:ascii="Book Antiqua" w:eastAsia="Calibri" w:hAnsi="Book Antiqua"/>
          <w:color w:val="auto"/>
          <w:sz w:val="22"/>
          <w:szCs w:val="22"/>
        </w:rPr>
      </w:pPr>
    </w:p>
    <w:p w:rsidR="00192DD7" w:rsidRPr="00192DD7" w:rsidRDefault="00192DD7" w:rsidP="00192DD7">
      <w:pPr>
        <w:suppressAutoHyphens w:val="0"/>
        <w:jc w:val="both"/>
        <w:rPr>
          <w:rFonts w:ascii="Book Antiqua" w:eastAsia="Calibri" w:hAnsi="Book Antiqua"/>
          <w:color w:val="auto"/>
          <w:sz w:val="22"/>
          <w:szCs w:val="22"/>
        </w:rPr>
      </w:pPr>
      <w:r w:rsidRPr="00192DD7">
        <w:rPr>
          <w:rFonts w:ascii="Book Antiqua" w:eastAsia="Calibri" w:hAnsi="Book Antiqua"/>
          <w:color w:val="auto"/>
          <w:sz w:val="22"/>
          <w:szCs w:val="22"/>
        </w:rPr>
        <w:t xml:space="preserve">Приликом </w:t>
      </w:r>
      <w:r>
        <w:rPr>
          <w:rFonts w:ascii="Book Antiqua" w:eastAsia="Calibri" w:hAnsi="Book Antiqua"/>
          <w:color w:val="auto"/>
          <w:sz w:val="22"/>
          <w:szCs w:val="22"/>
        </w:rPr>
        <w:t>довођења</w:t>
      </w:r>
      <w:r w:rsidRPr="00192DD7">
        <w:rPr>
          <w:rFonts w:ascii="Book Antiqua" w:eastAsia="Calibri" w:hAnsi="Book Antiqua"/>
          <w:color w:val="auto"/>
          <w:sz w:val="22"/>
          <w:szCs w:val="22"/>
        </w:rPr>
        <w:t xml:space="preserve"> странца Прихватилишту се доставља писмени налог за пријем странца који је издао начелник надлежне полицијске управе. У налогу се наводе основни лични подаци странца, да ли је странац дактилоскопиран и претресен и да ли је потребно да се стави у изолацију.</w:t>
      </w:r>
      <w:r w:rsidRPr="00192DD7">
        <w:rPr>
          <w:rFonts w:ascii="Book Antiqua" w:hAnsi="Book Antiqua"/>
          <w:sz w:val="22"/>
          <w:szCs w:val="22"/>
        </w:rPr>
        <w:t xml:space="preserve"> У налозима у које је НПМ имао увид је </w:t>
      </w:r>
      <w:r>
        <w:rPr>
          <w:rFonts w:ascii="Book Antiqua" w:hAnsi="Book Antiqua"/>
          <w:sz w:val="22"/>
          <w:szCs w:val="22"/>
        </w:rPr>
        <w:t>означ</w:t>
      </w:r>
      <w:r w:rsidR="003B0F98">
        <w:rPr>
          <w:rFonts w:ascii="Book Antiqua" w:hAnsi="Book Antiqua"/>
          <w:sz w:val="22"/>
          <w:szCs w:val="22"/>
        </w:rPr>
        <w:t>ава</w:t>
      </w:r>
      <w:r>
        <w:rPr>
          <w:rFonts w:ascii="Book Antiqua" w:hAnsi="Book Antiqua"/>
          <w:sz w:val="22"/>
          <w:szCs w:val="22"/>
        </w:rPr>
        <w:t>но</w:t>
      </w:r>
      <w:r w:rsidRPr="00192DD7">
        <w:rPr>
          <w:rFonts w:ascii="Book Antiqua" w:hAnsi="Book Antiqua"/>
          <w:sz w:val="22"/>
          <w:szCs w:val="22"/>
        </w:rPr>
        <w:t xml:space="preserve"> да странац није за изолацију или т</w:t>
      </w:r>
      <w:r>
        <w:rPr>
          <w:rFonts w:ascii="Book Antiqua" w:hAnsi="Book Antiqua"/>
          <w:sz w:val="22"/>
          <w:szCs w:val="22"/>
        </w:rPr>
        <w:t xml:space="preserve">а ставка </w:t>
      </w:r>
      <w:r w:rsidRPr="00192DD7">
        <w:rPr>
          <w:rFonts w:ascii="Book Antiqua" w:hAnsi="Book Antiqua"/>
          <w:sz w:val="22"/>
          <w:szCs w:val="22"/>
        </w:rPr>
        <w:t>није опредељен</w:t>
      </w:r>
      <w:r>
        <w:rPr>
          <w:rFonts w:ascii="Book Antiqua" w:hAnsi="Book Antiqua"/>
          <w:sz w:val="22"/>
          <w:szCs w:val="22"/>
        </w:rPr>
        <w:t>а</w:t>
      </w:r>
      <w:r w:rsidRPr="00192DD7">
        <w:rPr>
          <w:rFonts w:ascii="Book Antiqua" w:hAnsi="Book Antiqua"/>
          <w:sz w:val="22"/>
          <w:szCs w:val="22"/>
        </w:rPr>
        <w:t xml:space="preserve"> (ради се о унапред припремљеним обрасцима </w:t>
      </w:r>
      <w:r>
        <w:rPr>
          <w:rFonts w:ascii="Book Antiqua" w:hAnsi="Book Antiqua"/>
          <w:sz w:val="22"/>
          <w:szCs w:val="22"/>
        </w:rPr>
        <w:t xml:space="preserve">налога </w:t>
      </w:r>
      <w:r w:rsidRPr="00192DD7">
        <w:rPr>
          <w:rFonts w:ascii="Book Antiqua" w:hAnsi="Book Antiqua"/>
          <w:sz w:val="22"/>
          <w:szCs w:val="22"/>
        </w:rPr>
        <w:t xml:space="preserve">које је потребно попунити на празним местима или </w:t>
      </w:r>
      <w:r w:rsidR="003B0F98">
        <w:rPr>
          <w:rFonts w:ascii="Book Antiqua" w:hAnsi="Book Antiqua"/>
          <w:sz w:val="22"/>
          <w:szCs w:val="22"/>
        </w:rPr>
        <w:t xml:space="preserve">изабрати </w:t>
      </w:r>
      <w:r w:rsidRPr="00192DD7">
        <w:rPr>
          <w:rFonts w:ascii="Book Antiqua" w:hAnsi="Book Antiqua"/>
          <w:sz w:val="22"/>
          <w:szCs w:val="22"/>
        </w:rPr>
        <w:t>између две опције</w:t>
      </w:r>
      <w:r w:rsidR="003B0F98">
        <w:rPr>
          <w:rFonts w:ascii="Book Antiqua" w:hAnsi="Book Antiqua"/>
          <w:sz w:val="22"/>
          <w:szCs w:val="22"/>
        </w:rPr>
        <w:t xml:space="preserve"> заокруживањем</w:t>
      </w:r>
      <w:r w:rsidRPr="00192DD7">
        <w:rPr>
          <w:rFonts w:ascii="Book Antiqua" w:hAnsi="Book Antiqua"/>
          <w:sz w:val="22"/>
          <w:szCs w:val="22"/>
        </w:rPr>
        <w:t>). Према речима управника Прихватилишта, у питању је стари образац налога који поједине полицијске управе и даље попуњавају и уколико би у неком налогу стајало да је странац за изолацију, по налогу у том делу се не би поступило.</w:t>
      </w:r>
    </w:p>
    <w:p w:rsidR="000F0169" w:rsidRPr="003B0F98"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p>
    <w:p w:rsidR="000F0169" w:rsidRPr="008E74BE" w:rsidRDefault="00192DD7"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b/>
          <w:sz w:val="22"/>
          <w:szCs w:val="22"/>
        </w:rPr>
      </w:pPr>
      <w:proofErr w:type="gramStart"/>
      <w:r>
        <w:rPr>
          <w:rFonts w:ascii="Book Antiqua" w:hAnsi="Book Antiqua"/>
          <w:sz w:val="22"/>
          <w:szCs w:val="22"/>
        </w:rPr>
        <w:t>С</w:t>
      </w:r>
      <w:r w:rsidR="000F0169">
        <w:rPr>
          <w:rFonts w:ascii="Book Antiqua" w:hAnsi="Book Antiqua"/>
          <w:sz w:val="22"/>
          <w:szCs w:val="22"/>
        </w:rPr>
        <w:t>лужбена лица састављају записник о пријему и претресу странца, у који се, поред личних података лица које се прима, уносе и подаци о службенику полицијске управе који је странца довео; затим констатација да ли су уочене телесне повреде или знакови неке болести; опис евентуално уочених телесних повреда; изјава полицијског службеника који га је довео о околностима насталих повреда; изјава странца о околностима насталих повреда; обавештење полицијског службеника који је довео странца о његовим евентуалним склоностима; предлог предузимања мера; као и који предмети су пронађени током претреса.</w:t>
      </w:r>
      <w:proofErr w:type="gramEnd"/>
      <w:r w:rsidR="000F0169">
        <w:rPr>
          <w:rFonts w:ascii="Book Antiqua" w:hAnsi="Book Antiqua"/>
          <w:sz w:val="22"/>
          <w:szCs w:val="22"/>
        </w:rPr>
        <w:t xml:space="preserve"> На крају записника постоји рубрика „Примедбе“, а записник потписују присутни полицијски службеници</w:t>
      </w:r>
      <w:r w:rsidR="008E74BE">
        <w:rPr>
          <w:rFonts w:ascii="Book Antiqua" w:hAnsi="Book Antiqua"/>
          <w:sz w:val="22"/>
          <w:szCs w:val="22"/>
          <w:lang w:val="sr-Cyrl-RS"/>
        </w:rPr>
        <w:t>. Такође, приликом отпуштања странца, сачињава се записник о отпусту странца из Прихватилишта за странце, који потписује и странац, а чији образац је сачињен само на српском језику</w:t>
      </w:r>
      <w:r w:rsidR="008E74BE">
        <w:rPr>
          <w:rFonts w:ascii="Book Antiqua" w:hAnsi="Book Antiqua"/>
          <w:b/>
          <w:sz w:val="22"/>
          <w:szCs w:val="22"/>
          <w:lang w:val="sr-Cyrl-RS"/>
        </w:rPr>
        <w:t>.</w:t>
      </w:r>
      <w:r w:rsidR="000F0169" w:rsidRPr="008E74BE">
        <w:rPr>
          <w:rFonts w:ascii="Book Antiqua" w:hAnsi="Book Antiqua"/>
          <w:b/>
          <w:sz w:val="22"/>
          <w:szCs w:val="22"/>
        </w:rPr>
        <w:t xml:space="preserve"> </w:t>
      </w:r>
    </w:p>
    <w:p w:rsidR="000F0169"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p>
    <w:p w:rsidR="000F0169"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r>
        <w:rPr>
          <w:rFonts w:ascii="Book Antiqua" w:hAnsi="Book Antiqua"/>
          <w:sz w:val="22"/>
          <w:szCs w:val="22"/>
        </w:rPr>
        <w:t xml:space="preserve">Лицима се приликом </w:t>
      </w:r>
      <w:r w:rsidRPr="0050018A">
        <w:rPr>
          <w:rFonts w:ascii="Book Antiqua" w:hAnsi="Book Antiqua"/>
          <w:sz w:val="22"/>
          <w:szCs w:val="22"/>
        </w:rPr>
        <w:t>пријем</w:t>
      </w:r>
      <w:r>
        <w:rPr>
          <w:rFonts w:ascii="Book Antiqua" w:hAnsi="Book Antiqua"/>
          <w:sz w:val="22"/>
          <w:szCs w:val="22"/>
        </w:rPr>
        <w:t>а</w:t>
      </w:r>
      <w:r w:rsidRPr="0050018A">
        <w:rPr>
          <w:rFonts w:ascii="Book Antiqua" w:hAnsi="Book Antiqua"/>
          <w:sz w:val="22"/>
          <w:szCs w:val="22"/>
        </w:rPr>
        <w:t xml:space="preserve"> одузимају мобилни телефони, новац и ствари које по процени полицијских службеника Прихватилишта представљају безбедносни ризик (попут оштрих предмета, сечива и слично). </w:t>
      </w:r>
      <w:r>
        <w:rPr>
          <w:rFonts w:ascii="Book Antiqua" w:hAnsi="Book Antiqua"/>
          <w:sz w:val="22"/>
          <w:szCs w:val="22"/>
        </w:rPr>
        <w:t xml:space="preserve">О привремено одузетим предметима сачињава се потврда, коју потписује и лице од кога су одузети и чији је образац такође сачињен само на српском језику без обзира да ли странац исти разуме или не. </w:t>
      </w:r>
      <w:r w:rsidRPr="0050018A">
        <w:rPr>
          <w:rFonts w:ascii="Book Antiqua" w:hAnsi="Book Antiqua"/>
          <w:sz w:val="22"/>
          <w:szCs w:val="22"/>
        </w:rPr>
        <w:t>Странцу се личне ствари враћају по отпуштању, односно по отпочињању поступка принудног удаљења</w:t>
      </w:r>
      <w:r w:rsidR="003B6D8F">
        <w:rPr>
          <w:rFonts w:ascii="Book Antiqua" w:hAnsi="Book Antiqua"/>
          <w:sz w:val="22"/>
          <w:szCs w:val="22"/>
          <w:lang w:val="sr-Cyrl-RS"/>
        </w:rPr>
        <w:t>, што се констаттује у записнику о отпусту</w:t>
      </w:r>
      <w:r w:rsidRPr="0050018A">
        <w:rPr>
          <w:rFonts w:ascii="Book Antiqua" w:hAnsi="Book Antiqua"/>
          <w:sz w:val="22"/>
          <w:szCs w:val="22"/>
        </w:rPr>
        <w:t xml:space="preserve">. </w:t>
      </w:r>
      <w:r w:rsidR="00555D03">
        <w:rPr>
          <w:rFonts w:ascii="Book Antiqua" w:hAnsi="Book Antiqua"/>
          <w:sz w:val="22"/>
          <w:szCs w:val="22"/>
        </w:rPr>
        <w:t>С</w:t>
      </w:r>
      <w:r w:rsidR="00555D03" w:rsidRPr="0050018A">
        <w:rPr>
          <w:rFonts w:ascii="Book Antiqua" w:hAnsi="Book Antiqua"/>
          <w:sz w:val="22"/>
          <w:szCs w:val="22"/>
        </w:rPr>
        <w:t xml:space="preserve">транци се дактилоскопирају и фотографишу у Прихватилишту. </w:t>
      </w:r>
      <w:r w:rsidR="00555D03">
        <w:rPr>
          <w:rFonts w:ascii="Book Antiqua" w:hAnsi="Book Antiqua"/>
          <w:sz w:val="22"/>
          <w:szCs w:val="22"/>
        </w:rPr>
        <w:t>П</w:t>
      </w:r>
      <w:r w:rsidR="00555D03" w:rsidRPr="0050018A">
        <w:rPr>
          <w:rFonts w:ascii="Book Antiqua" w:hAnsi="Book Antiqua"/>
          <w:sz w:val="22"/>
          <w:szCs w:val="22"/>
        </w:rPr>
        <w:t xml:space="preserve">о пријему </w:t>
      </w:r>
      <w:r w:rsidR="00555D03">
        <w:rPr>
          <w:rFonts w:ascii="Book Antiqua" w:hAnsi="Book Antiqua"/>
          <w:sz w:val="22"/>
          <w:szCs w:val="22"/>
        </w:rPr>
        <w:t xml:space="preserve">им се омогућава да </w:t>
      </w:r>
      <w:r w:rsidR="00555D03" w:rsidRPr="0050018A">
        <w:rPr>
          <w:rFonts w:ascii="Book Antiqua" w:hAnsi="Book Antiqua"/>
          <w:sz w:val="22"/>
          <w:szCs w:val="22"/>
        </w:rPr>
        <w:t>обаве један телефонски разговор о трошку М</w:t>
      </w:r>
      <w:r w:rsidR="00555D03">
        <w:rPr>
          <w:rFonts w:ascii="Book Antiqua" w:hAnsi="Book Antiqua"/>
          <w:sz w:val="22"/>
          <w:szCs w:val="22"/>
        </w:rPr>
        <w:t>инистарства унутрашњих послова.</w:t>
      </w:r>
    </w:p>
    <w:p w:rsidR="000F0169"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p>
    <w:p w:rsidR="009C7030" w:rsidRDefault="00192DD7"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r>
        <w:rPr>
          <w:rFonts w:ascii="Book Antiqua" w:hAnsi="Book Antiqua"/>
          <w:sz w:val="22"/>
          <w:szCs w:val="22"/>
        </w:rPr>
        <w:t>По</w:t>
      </w:r>
      <w:r w:rsidR="000F0169">
        <w:rPr>
          <w:rFonts w:ascii="Book Antiqua" w:hAnsi="Book Antiqua"/>
          <w:sz w:val="22"/>
          <w:szCs w:val="22"/>
        </w:rPr>
        <w:t xml:space="preserve"> пријем</w:t>
      </w:r>
      <w:r>
        <w:rPr>
          <w:rFonts w:ascii="Book Antiqua" w:hAnsi="Book Antiqua"/>
          <w:sz w:val="22"/>
          <w:szCs w:val="22"/>
        </w:rPr>
        <w:t>у</w:t>
      </w:r>
      <w:r w:rsidR="000F0169">
        <w:rPr>
          <w:rFonts w:ascii="Book Antiqua" w:hAnsi="Book Antiqua"/>
          <w:sz w:val="22"/>
          <w:szCs w:val="22"/>
        </w:rPr>
        <w:t xml:space="preserve"> странцима који не разумеју српски језик уручује се образац о правима на енглеском језику, који је сачињен сходно </w:t>
      </w:r>
      <w:r w:rsidR="00166024">
        <w:rPr>
          <w:rFonts w:ascii="Book Antiqua" w:hAnsi="Book Antiqua"/>
          <w:sz w:val="22"/>
          <w:szCs w:val="22"/>
        </w:rPr>
        <w:t>правилима кривичног поступка</w:t>
      </w:r>
      <w:r w:rsidR="000F0169">
        <w:rPr>
          <w:rFonts w:ascii="Book Antiqua" w:hAnsi="Book Antiqua"/>
          <w:sz w:val="22"/>
          <w:szCs w:val="22"/>
        </w:rPr>
        <w:t xml:space="preserve">. </w:t>
      </w:r>
      <w:r w:rsidR="00555D03">
        <w:rPr>
          <w:rFonts w:ascii="Book Antiqua" w:hAnsi="Book Antiqua"/>
          <w:sz w:val="22"/>
          <w:szCs w:val="22"/>
        </w:rPr>
        <w:t xml:space="preserve">На обрасцу </w:t>
      </w:r>
      <w:r w:rsidR="00D91C46">
        <w:rPr>
          <w:rFonts w:ascii="Book Antiqua" w:hAnsi="Book Antiqua"/>
          <w:sz w:val="22"/>
          <w:szCs w:val="22"/>
        </w:rPr>
        <w:t xml:space="preserve">се налазе </w:t>
      </w:r>
      <w:r w:rsidR="00555D03">
        <w:rPr>
          <w:rFonts w:ascii="Book Antiqua" w:hAnsi="Book Antiqua"/>
          <w:sz w:val="22"/>
          <w:szCs w:val="22"/>
        </w:rPr>
        <w:t>инф</w:t>
      </w:r>
      <w:r w:rsidR="009C7030">
        <w:rPr>
          <w:rFonts w:ascii="Book Antiqua" w:hAnsi="Book Antiqua"/>
          <w:sz w:val="22"/>
          <w:szCs w:val="22"/>
        </w:rPr>
        <w:t>o</w:t>
      </w:r>
      <w:r w:rsidR="00555D03">
        <w:rPr>
          <w:rFonts w:ascii="Book Antiqua" w:hAnsi="Book Antiqua"/>
          <w:sz w:val="22"/>
          <w:szCs w:val="22"/>
        </w:rPr>
        <w:t>рмације о правима ухапшених, односно лица лишених слободе без одлуке суда, које странце којима је одређен смештај у Прихватилишту не упознају у потпуности са ситуацијом у којој се налазе</w:t>
      </w:r>
      <w:r w:rsidR="009C7030">
        <w:rPr>
          <w:rFonts w:ascii="Book Antiqua" w:hAnsi="Book Antiqua"/>
          <w:sz w:val="22"/>
          <w:szCs w:val="22"/>
        </w:rPr>
        <w:t xml:space="preserve"> и правима која имају</w:t>
      </w:r>
      <w:r w:rsidR="00555D03">
        <w:rPr>
          <w:rFonts w:ascii="Book Antiqua" w:hAnsi="Book Antiqua"/>
          <w:sz w:val="22"/>
          <w:szCs w:val="22"/>
        </w:rPr>
        <w:t xml:space="preserve">, а могу им створити и погрешну слику о </w:t>
      </w:r>
      <w:r w:rsidR="00BB59D7">
        <w:rPr>
          <w:rFonts w:ascii="Book Antiqua" w:hAnsi="Book Antiqua"/>
          <w:sz w:val="22"/>
          <w:szCs w:val="22"/>
        </w:rPr>
        <w:t>њихо</w:t>
      </w:r>
      <w:r w:rsidR="00555D03">
        <w:rPr>
          <w:rFonts w:ascii="Book Antiqua" w:hAnsi="Book Antiqua"/>
          <w:sz w:val="22"/>
          <w:szCs w:val="22"/>
        </w:rPr>
        <w:t>вом статусу</w:t>
      </w:r>
      <w:r w:rsidR="00166024">
        <w:rPr>
          <w:rFonts w:ascii="Book Antiqua" w:hAnsi="Book Antiqua"/>
          <w:sz w:val="22"/>
          <w:szCs w:val="22"/>
        </w:rPr>
        <w:t>.</w:t>
      </w:r>
      <w:r w:rsidR="00D91C46">
        <w:rPr>
          <w:rStyle w:val="FootnoteReference"/>
          <w:rFonts w:ascii="Book Antiqua" w:hAnsi="Book Antiqua"/>
          <w:sz w:val="22"/>
          <w:szCs w:val="22"/>
        </w:rPr>
        <w:footnoteReference w:id="6"/>
      </w:r>
      <w:r w:rsidR="00555D03">
        <w:rPr>
          <w:rFonts w:ascii="Book Antiqua" w:hAnsi="Book Antiqua"/>
          <w:sz w:val="22"/>
          <w:szCs w:val="22"/>
        </w:rPr>
        <w:t xml:space="preserve"> </w:t>
      </w:r>
      <w:r w:rsidR="00977A0C">
        <w:rPr>
          <w:rFonts w:ascii="Book Antiqua" w:hAnsi="Book Antiqua"/>
          <w:sz w:val="22"/>
          <w:szCs w:val="22"/>
        </w:rPr>
        <w:t>П</w:t>
      </w:r>
      <w:r w:rsidR="009C7030">
        <w:rPr>
          <w:rFonts w:ascii="Book Antiqua" w:hAnsi="Book Antiqua"/>
          <w:sz w:val="22"/>
          <w:szCs w:val="22"/>
        </w:rPr>
        <w:t xml:space="preserve">оједина права ухапшених </w:t>
      </w:r>
      <w:r w:rsidR="00495796">
        <w:rPr>
          <w:rFonts w:ascii="Book Antiqua" w:hAnsi="Book Antiqua"/>
          <w:sz w:val="22"/>
          <w:szCs w:val="22"/>
        </w:rPr>
        <w:t xml:space="preserve">оправдано нису </w:t>
      </w:r>
      <w:r w:rsidR="009C7030">
        <w:rPr>
          <w:rFonts w:ascii="Book Antiqua" w:hAnsi="Book Antiqua"/>
          <w:sz w:val="22"/>
          <w:szCs w:val="22"/>
        </w:rPr>
        <w:t>наведена</w:t>
      </w:r>
      <w:r w:rsidR="00166024">
        <w:rPr>
          <w:rFonts w:ascii="Book Antiqua" w:hAnsi="Book Antiqua"/>
          <w:sz w:val="22"/>
          <w:szCs w:val="22"/>
        </w:rPr>
        <w:t>.</w:t>
      </w:r>
      <w:r w:rsidR="00495796">
        <w:rPr>
          <w:rStyle w:val="FootnoteReference"/>
          <w:rFonts w:ascii="Book Antiqua" w:hAnsi="Book Antiqua"/>
          <w:sz w:val="22"/>
          <w:szCs w:val="22"/>
        </w:rPr>
        <w:footnoteReference w:id="7"/>
      </w:r>
    </w:p>
    <w:p w:rsidR="00BB4662" w:rsidRDefault="00BB4662"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p>
    <w:p w:rsidR="00BB4662" w:rsidRPr="00555D03" w:rsidRDefault="002C7853"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color w:val="auto"/>
          <w:sz w:val="22"/>
          <w:szCs w:val="22"/>
        </w:rPr>
      </w:pPr>
      <w:r>
        <w:rPr>
          <w:rFonts w:ascii="Book Antiqua" w:hAnsi="Book Antiqua"/>
          <w:sz w:val="22"/>
          <w:szCs w:val="22"/>
        </w:rPr>
        <w:t>С</w:t>
      </w:r>
      <w:r w:rsidR="008F005D">
        <w:rPr>
          <w:rFonts w:ascii="Book Antiqua" w:hAnsi="Book Antiqua"/>
          <w:sz w:val="22"/>
          <w:szCs w:val="22"/>
        </w:rPr>
        <w:t>транц</w:t>
      </w:r>
      <w:r w:rsidR="00BB59D7">
        <w:rPr>
          <w:rFonts w:ascii="Book Antiqua" w:hAnsi="Book Antiqua"/>
          <w:sz w:val="22"/>
          <w:szCs w:val="22"/>
        </w:rPr>
        <w:t>има</w:t>
      </w:r>
      <w:r w:rsidR="008F005D">
        <w:rPr>
          <w:rFonts w:ascii="Book Antiqua" w:hAnsi="Book Antiqua"/>
          <w:sz w:val="22"/>
          <w:szCs w:val="22"/>
        </w:rPr>
        <w:t xml:space="preserve"> </w:t>
      </w:r>
      <w:r w:rsidR="00BB59D7">
        <w:rPr>
          <w:rFonts w:ascii="Book Antiqua" w:hAnsi="Book Antiqua"/>
          <w:sz w:val="22"/>
          <w:szCs w:val="22"/>
        </w:rPr>
        <w:t xml:space="preserve">није одређен боравак </w:t>
      </w:r>
      <w:r w:rsidR="008F005D">
        <w:rPr>
          <w:rFonts w:ascii="Book Antiqua" w:hAnsi="Book Antiqua"/>
          <w:sz w:val="22"/>
          <w:szCs w:val="22"/>
        </w:rPr>
        <w:t xml:space="preserve">у Прихватилишту применом овлашћења предвиђених </w:t>
      </w:r>
      <w:r w:rsidRPr="002C7853">
        <w:rPr>
          <w:rFonts w:ascii="Book Antiqua" w:hAnsi="Book Antiqua"/>
          <w:sz w:val="22"/>
          <w:szCs w:val="22"/>
        </w:rPr>
        <w:t>Законик</w:t>
      </w:r>
      <w:r>
        <w:rPr>
          <w:rFonts w:ascii="Book Antiqua" w:hAnsi="Book Antiqua"/>
          <w:sz w:val="22"/>
          <w:szCs w:val="22"/>
        </w:rPr>
        <w:t>ом</w:t>
      </w:r>
      <w:r w:rsidRPr="002C7853">
        <w:rPr>
          <w:rFonts w:ascii="Book Antiqua" w:hAnsi="Book Antiqua"/>
          <w:sz w:val="22"/>
          <w:szCs w:val="22"/>
        </w:rPr>
        <w:t xml:space="preserve"> о кривичном поступку</w:t>
      </w:r>
      <w:r w:rsidR="008F005D">
        <w:rPr>
          <w:rFonts w:ascii="Book Antiqua" w:hAnsi="Book Antiqua"/>
          <w:sz w:val="22"/>
          <w:szCs w:val="22"/>
        </w:rPr>
        <w:t xml:space="preserve">, односно не ради се о лицима која су задржана или ухапшена у смислу овог законика, </w:t>
      </w:r>
      <w:r>
        <w:rPr>
          <w:rFonts w:ascii="Book Antiqua" w:hAnsi="Book Antiqua"/>
          <w:sz w:val="22"/>
          <w:szCs w:val="22"/>
        </w:rPr>
        <w:t xml:space="preserve">већ </w:t>
      </w:r>
      <w:r w:rsidR="008F005D">
        <w:rPr>
          <w:rFonts w:ascii="Book Antiqua" w:hAnsi="Book Antiqua"/>
          <w:sz w:val="22"/>
          <w:szCs w:val="22"/>
        </w:rPr>
        <w:t>су лишен</w:t>
      </w:r>
      <w:r>
        <w:rPr>
          <w:rFonts w:ascii="Book Antiqua" w:hAnsi="Book Antiqua"/>
          <w:sz w:val="22"/>
          <w:szCs w:val="22"/>
        </w:rPr>
        <w:t>а</w:t>
      </w:r>
      <w:r w:rsidR="008F005D">
        <w:rPr>
          <w:rFonts w:ascii="Book Antiqua" w:hAnsi="Book Antiqua"/>
          <w:sz w:val="22"/>
          <w:szCs w:val="22"/>
        </w:rPr>
        <w:t xml:space="preserve"> слободе и налазе се под полицијским надзором </w:t>
      </w:r>
      <w:r>
        <w:rPr>
          <w:rFonts w:ascii="Book Antiqua" w:hAnsi="Book Antiqua"/>
          <w:sz w:val="22"/>
          <w:szCs w:val="22"/>
        </w:rPr>
        <w:t>на основу</w:t>
      </w:r>
      <w:r w:rsidR="008F005D">
        <w:rPr>
          <w:rFonts w:ascii="Book Antiqua" w:hAnsi="Book Antiqua"/>
          <w:sz w:val="22"/>
          <w:szCs w:val="22"/>
        </w:rPr>
        <w:t xml:space="preserve"> Закона о странцима</w:t>
      </w:r>
      <w:r w:rsidR="006C10AC">
        <w:rPr>
          <w:rFonts w:ascii="Book Antiqua" w:hAnsi="Book Antiqua"/>
          <w:sz w:val="22"/>
          <w:szCs w:val="22"/>
          <w:lang w:val="sr-Cyrl-RS"/>
        </w:rPr>
        <w:t xml:space="preserve"> и Закона о азилу</w:t>
      </w:r>
      <w:r w:rsidR="006C10AC">
        <w:rPr>
          <w:rStyle w:val="FootnoteReference"/>
          <w:rFonts w:ascii="Book Antiqua" w:hAnsi="Book Antiqua"/>
          <w:sz w:val="22"/>
          <w:szCs w:val="22"/>
          <w:lang w:val="sr-Cyrl-RS"/>
        </w:rPr>
        <w:footnoteReference w:id="8"/>
      </w:r>
      <w:r>
        <w:rPr>
          <w:rFonts w:ascii="Book Antiqua" w:hAnsi="Book Antiqua"/>
          <w:sz w:val="22"/>
          <w:szCs w:val="22"/>
        </w:rPr>
        <w:t>, а применом овлашћења из члана 104. Закона о полицији.</w:t>
      </w:r>
      <w:r>
        <w:rPr>
          <w:rStyle w:val="FootnoteReference"/>
          <w:rFonts w:ascii="Book Antiqua" w:hAnsi="Book Antiqua"/>
          <w:sz w:val="22"/>
          <w:szCs w:val="22"/>
        </w:rPr>
        <w:footnoteReference w:id="9"/>
      </w:r>
      <w:r w:rsidR="001E0A36">
        <w:rPr>
          <w:rFonts w:ascii="Book Antiqua" w:hAnsi="Book Antiqua"/>
          <w:sz w:val="22"/>
          <w:szCs w:val="22"/>
        </w:rPr>
        <w:t xml:space="preserve"> </w:t>
      </w:r>
      <w:proofErr w:type="gramStart"/>
      <w:r w:rsidR="008F005D">
        <w:rPr>
          <w:rFonts w:ascii="Book Antiqua" w:hAnsi="Book Antiqua"/>
          <w:sz w:val="22"/>
          <w:szCs w:val="22"/>
        </w:rPr>
        <w:t xml:space="preserve">Због </w:t>
      </w:r>
      <w:r w:rsidR="00166024">
        <w:rPr>
          <w:rFonts w:ascii="Book Antiqua" w:hAnsi="Book Antiqua"/>
          <w:sz w:val="22"/>
          <w:szCs w:val="22"/>
        </w:rPr>
        <w:t>тога</w:t>
      </w:r>
      <w:r w:rsidR="008F005D">
        <w:rPr>
          <w:rFonts w:ascii="Book Antiqua" w:hAnsi="Book Antiqua"/>
          <w:sz w:val="22"/>
          <w:szCs w:val="22"/>
        </w:rPr>
        <w:t xml:space="preserve"> би информације о правима стран</w:t>
      </w:r>
      <w:r w:rsidR="001E0A36">
        <w:rPr>
          <w:rFonts w:ascii="Book Antiqua" w:hAnsi="Book Antiqua"/>
          <w:sz w:val="22"/>
          <w:szCs w:val="22"/>
        </w:rPr>
        <w:t>а</w:t>
      </w:r>
      <w:r w:rsidR="008F005D">
        <w:rPr>
          <w:rFonts w:ascii="Book Antiqua" w:hAnsi="Book Antiqua"/>
          <w:sz w:val="22"/>
          <w:szCs w:val="22"/>
        </w:rPr>
        <w:t>ц</w:t>
      </w:r>
      <w:r w:rsidR="001E0A36">
        <w:rPr>
          <w:rFonts w:ascii="Book Antiqua" w:hAnsi="Book Antiqua"/>
          <w:sz w:val="22"/>
          <w:szCs w:val="22"/>
        </w:rPr>
        <w:t>а</w:t>
      </w:r>
      <w:r w:rsidR="008F005D">
        <w:rPr>
          <w:rFonts w:ascii="Book Antiqua" w:hAnsi="Book Antiqua"/>
          <w:sz w:val="22"/>
          <w:szCs w:val="22"/>
        </w:rPr>
        <w:t xml:space="preserve"> </w:t>
      </w:r>
      <w:r w:rsidR="001E0A36">
        <w:rPr>
          <w:rFonts w:ascii="Book Antiqua" w:hAnsi="Book Antiqua"/>
          <w:sz w:val="22"/>
          <w:szCs w:val="22"/>
        </w:rPr>
        <w:t>којима је одређен боравак у Пр</w:t>
      </w:r>
      <w:r w:rsidR="008F005D">
        <w:rPr>
          <w:rFonts w:ascii="Book Antiqua" w:hAnsi="Book Antiqua"/>
          <w:sz w:val="22"/>
          <w:szCs w:val="22"/>
        </w:rPr>
        <w:t>ихватилишт</w:t>
      </w:r>
      <w:r w:rsidR="001E0A36">
        <w:rPr>
          <w:rFonts w:ascii="Book Antiqua" w:hAnsi="Book Antiqua"/>
          <w:sz w:val="22"/>
          <w:szCs w:val="22"/>
        </w:rPr>
        <w:t>у</w:t>
      </w:r>
      <w:r w:rsidR="008F005D">
        <w:rPr>
          <w:rFonts w:ascii="Book Antiqua" w:hAnsi="Book Antiqua"/>
          <w:sz w:val="22"/>
          <w:szCs w:val="22"/>
        </w:rPr>
        <w:t xml:space="preserve"> требало прилагодити </w:t>
      </w:r>
      <w:r>
        <w:rPr>
          <w:rFonts w:ascii="Book Antiqua" w:hAnsi="Book Antiqua"/>
          <w:sz w:val="22"/>
          <w:szCs w:val="22"/>
        </w:rPr>
        <w:t>њиховој</w:t>
      </w:r>
      <w:r w:rsidR="008F005D">
        <w:rPr>
          <w:rFonts w:ascii="Book Antiqua" w:hAnsi="Book Antiqua"/>
          <w:sz w:val="22"/>
          <w:szCs w:val="22"/>
        </w:rPr>
        <w:t xml:space="preserve"> </w:t>
      </w:r>
      <w:r w:rsidR="00166024">
        <w:rPr>
          <w:rFonts w:ascii="Book Antiqua" w:hAnsi="Book Antiqua"/>
          <w:sz w:val="22"/>
          <w:szCs w:val="22"/>
        </w:rPr>
        <w:t xml:space="preserve">правној и фактичкој </w:t>
      </w:r>
      <w:r w:rsidR="008F005D">
        <w:rPr>
          <w:rFonts w:ascii="Book Antiqua" w:hAnsi="Book Antiqua"/>
          <w:sz w:val="22"/>
          <w:szCs w:val="22"/>
        </w:rPr>
        <w:t xml:space="preserve">ситуацији, тако што ће бити обавештени </w:t>
      </w:r>
      <w:r w:rsidR="001E0A36">
        <w:rPr>
          <w:rFonts w:ascii="Book Antiqua" w:hAnsi="Book Antiqua"/>
          <w:sz w:val="22"/>
          <w:szCs w:val="22"/>
        </w:rPr>
        <w:t>о свом правном статусу</w:t>
      </w:r>
      <w:r w:rsidR="008F005D">
        <w:rPr>
          <w:rFonts w:ascii="Book Antiqua" w:hAnsi="Book Antiqua"/>
          <w:sz w:val="22"/>
          <w:szCs w:val="22"/>
        </w:rPr>
        <w:t xml:space="preserve"> и </w:t>
      </w:r>
      <w:r w:rsidR="001E0A36">
        <w:rPr>
          <w:rFonts w:ascii="Book Antiqua" w:hAnsi="Book Antiqua"/>
          <w:sz w:val="22"/>
          <w:szCs w:val="22"/>
        </w:rPr>
        <w:t xml:space="preserve">о </w:t>
      </w:r>
      <w:r w:rsidR="008F005D">
        <w:rPr>
          <w:rFonts w:ascii="Book Antiqua" w:hAnsi="Book Antiqua"/>
          <w:sz w:val="22"/>
          <w:szCs w:val="22"/>
        </w:rPr>
        <w:t xml:space="preserve">правима која имају као лица под полицијским надзором и </w:t>
      </w:r>
      <w:r w:rsidR="00977A0C">
        <w:rPr>
          <w:rFonts w:ascii="Book Antiqua" w:hAnsi="Book Antiqua"/>
          <w:sz w:val="22"/>
          <w:szCs w:val="22"/>
        </w:rPr>
        <w:t>странци којима је одређен боравак у Прихватилишту</w:t>
      </w:r>
      <w:r w:rsidR="008F005D">
        <w:rPr>
          <w:rFonts w:ascii="Book Antiqua" w:hAnsi="Book Antiqua"/>
          <w:sz w:val="22"/>
          <w:szCs w:val="22"/>
        </w:rPr>
        <w:t>.</w:t>
      </w:r>
      <w:r w:rsidR="008A7C8D">
        <w:rPr>
          <w:rFonts w:ascii="Book Antiqua" w:hAnsi="Book Antiqua"/>
          <w:sz w:val="22"/>
          <w:szCs w:val="22"/>
        </w:rPr>
        <w:t xml:space="preserve"> Такође, </w:t>
      </w:r>
      <w:r w:rsidR="00166024">
        <w:rPr>
          <w:rFonts w:ascii="Book Antiqua" w:hAnsi="Book Antiqua"/>
          <w:sz w:val="22"/>
          <w:szCs w:val="22"/>
        </w:rPr>
        <w:t xml:space="preserve">с обзиром да не разумеју сви странци енглески језик, </w:t>
      </w:r>
      <w:r w:rsidR="008A7C8D">
        <w:rPr>
          <w:rFonts w:ascii="Book Antiqua" w:hAnsi="Book Antiqua"/>
          <w:sz w:val="22"/>
          <w:szCs w:val="22"/>
        </w:rPr>
        <w:t xml:space="preserve">ове информације </w:t>
      </w:r>
      <w:r w:rsidR="00CB705F">
        <w:rPr>
          <w:rFonts w:ascii="Book Antiqua" w:hAnsi="Book Antiqua"/>
          <w:sz w:val="22"/>
          <w:szCs w:val="22"/>
        </w:rPr>
        <w:t xml:space="preserve">би им требало </w:t>
      </w:r>
      <w:r w:rsidR="008A7C8D">
        <w:rPr>
          <w:rFonts w:ascii="Book Antiqua" w:hAnsi="Book Antiqua"/>
          <w:sz w:val="22"/>
          <w:szCs w:val="22"/>
        </w:rPr>
        <w:t>пружити на језику који разумеју или, уколико је потребно, треба ангажовати преводиоца.</w:t>
      </w:r>
      <w:proofErr w:type="gramEnd"/>
    </w:p>
    <w:p w:rsidR="007F6C2B" w:rsidRDefault="007F6C2B"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p>
    <w:p w:rsidR="00CB705F" w:rsidRDefault="00CB705F"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r>
        <w:rPr>
          <w:rFonts w:ascii="Book Antiqua" w:hAnsi="Book Antiqua"/>
          <w:sz w:val="22"/>
          <w:szCs w:val="22"/>
        </w:rPr>
        <w:t>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977A0C" w:rsidTr="00E5148A">
        <w:trPr>
          <w:trHeight w:val="70"/>
        </w:trPr>
        <w:tc>
          <w:tcPr>
            <w:tcW w:w="9355" w:type="dxa"/>
            <w:tcBorders>
              <w:top w:val="single" w:sz="4" w:space="0" w:color="auto"/>
              <w:left w:val="single" w:sz="4" w:space="0" w:color="auto"/>
              <w:bottom w:val="single" w:sz="4" w:space="0" w:color="auto"/>
              <w:right w:val="single" w:sz="4" w:space="0" w:color="auto"/>
            </w:tcBorders>
            <w:shd w:val="clear" w:color="auto" w:fill="F3F3F3"/>
            <w:vAlign w:val="center"/>
          </w:tcPr>
          <w:p w:rsidR="00977A0C" w:rsidRDefault="00977A0C" w:rsidP="0090245B">
            <w:pPr>
              <w:jc w:val="both"/>
              <w:rPr>
                <w:rFonts w:ascii="Book Antiqua" w:hAnsi="Book Antiqua" w:cs="Arial"/>
                <w:i/>
                <w:color w:val="auto"/>
                <w:sz w:val="10"/>
                <w:szCs w:val="10"/>
              </w:rPr>
            </w:pPr>
            <w:r>
              <w:rPr>
                <w:rFonts w:ascii="Book Antiqua" w:hAnsi="Book Antiqua"/>
                <w:lang w:val="ru-RU"/>
              </w:rPr>
              <w:br w:type="page"/>
            </w:r>
          </w:p>
          <w:p w:rsidR="00977A0C" w:rsidRDefault="00977A0C" w:rsidP="0090245B">
            <w:pPr>
              <w:jc w:val="both"/>
              <w:rPr>
                <w:rFonts w:ascii="Book Antiqua" w:hAnsi="Book Antiqua" w:cs="Arial"/>
                <w:i/>
              </w:rPr>
            </w:pPr>
            <w:r>
              <w:rPr>
                <w:rFonts w:ascii="Book Antiqua" w:hAnsi="Book Antiqua" w:cs="Arial"/>
                <w:i/>
                <w:sz w:val="22"/>
                <w:szCs w:val="22"/>
              </w:rPr>
              <w:t>УТВРЂЕНО</w:t>
            </w:r>
          </w:p>
          <w:p w:rsidR="00977A0C" w:rsidRDefault="00977A0C" w:rsidP="0090245B">
            <w:pPr>
              <w:jc w:val="both"/>
              <w:rPr>
                <w:rFonts w:ascii="Book Antiqua" w:hAnsi="Book Antiqua" w:cs="Arial"/>
                <w:i/>
                <w:sz w:val="10"/>
                <w:szCs w:val="10"/>
              </w:rPr>
            </w:pPr>
          </w:p>
          <w:p w:rsidR="00977A0C" w:rsidRDefault="00977A0C" w:rsidP="00977A0C">
            <w:pPr>
              <w:jc w:val="both"/>
              <w:rPr>
                <w:rFonts w:ascii="Book Antiqua" w:hAnsi="Book Antiqua"/>
              </w:rPr>
            </w:pPr>
            <w:r>
              <w:rPr>
                <w:rFonts w:ascii="Book Antiqua" w:hAnsi="Book Antiqua" w:cs="Arial"/>
                <w:color w:val="000000"/>
                <w:sz w:val="22"/>
                <w:szCs w:val="22"/>
              </w:rPr>
              <w:t xml:space="preserve">У Прихватилишту за странце странцима се </w:t>
            </w:r>
            <w:r>
              <w:rPr>
                <w:rFonts w:ascii="Book Antiqua" w:hAnsi="Book Antiqua"/>
                <w:sz w:val="22"/>
                <w:szCs w:val="22"/>
              </w:rPr>
              <w:t>уручује образац о правима</w:t>
            </w:r>
            <w:r w:rsidR="00A95FC9">
              <w:rPr>
                <w:rFonts w:ascii="Book Antiqua" w:hAnsi="Book Antiqua"/>
                <w:sz w:val="22"/>
                <w:szCs w:val="22"/>
              </w:rPr>
              <w:t xml:space="preserve"> </w:t>
            </w:r>
            <w:r w:rsidR="003B6D8F">
              <w:rPr>
                <w:rFonts w:ascii="Book Antiqua" w:hAnsi="Book Antiqua"/>
                <w:sz w:val="22"/>
                <w:szCs w:val="22"/>
                <w:lang w:val="sr-Cyrl-RS"/>
              </w:rPr>
              <w:t xml:space="preserve">који их </w:t>
            </w:r>
            <w:r w:rsidR="003B6D8F">
              <w:rPr>
                <w:rFonts w:ascii="Book Antiqua" w:hAnsi="Book Antiqua"/>
                <w:sz w:val="22"/>
                <w:szCs w:val="22"/>
              </w:rPr>
              <w:t>не упознаје</w:t>
            </w:r>
            <w:r>
              <w:rPr>
                <w:rFonts w:ascii="Book Antiqua" w:hAnsi="Book Antiqua"/>
                <w:sz w:val="22"/>
                <w:szCs w:val="22"/>
              </w:rPr>
              <w:t xml:space="preserve"> у потпуности са ситуацијом у којој се нал</w:t>
            </w:r>
            <w:r w:rsidR="003B6D8F">
              <w:rPr>
                <w:rFonts w:ascii="Book Antiqua" w:hAnsi="Book Antiqua"/>
                <w:sz w:val="22"/>
                <w:szCs w:val="22"/>
              </w:rPr>
              <w:t>азе и правима која имају, а може</w:t>
            </w:r>
            <w:r>
              <w:rPr>
                <w:rFonts w:ascii="Book Antiqua" w:hAnsi="Book Antiqua"/>
                <w:sz w:val="22"/>
                <w:szCs w:val="22"/>
              </w:rPr>
              <w:t xml:space="preserve"> им створити и погрешну слику о </w:t>
            </w:r>
            <w:r w:rsidR="004676B1">
              <w:rPr>
                <w:rFonts w:ascii="Book Antiqua" w:hAnsi="Book Antiqua"/>
                <w:sz w:val="22"/>
                <w:szCs w:val="22"/>
              </w:rPr>
              <w:t>њихо</w:t>
            </w:r>
            <w:r>
              <w:rPr>
                <w:rFonts w:ascii="Book Antiqua" w:hAnsi="Book Antiqua"/>
                <w:sz w:val="22"/>
                <w:szCs w:val="22"/>
              </w:rPr>
              <w:t>вом статусу.</w:t>
            </w:r>
          </w:p>
          <w:p w:rsidR="00977A0C" w:rsidRDefault="00977A0C" w:rsidP="00977A0C">
            <w:pPr>
              <w:jc w:val="both"/>
              <w:rPr>
                <w:rFonts w:ascii="Book Antiqua" w:hAnsi="Book Antiqua" w:cs="Arial"/>
                <w:color w:val="auto"/>
                <w:sz w:val="10"/>
                <w:szCs w:val="10"/>
              </w:rPr>
            </w:pPr>
          </w:p>
        </w:tc>
      </w:tr>
      <w:tr w:rsidR="00977A0C" w:rsidTr="001B3F3F">
        <w:trPr>
          <w:trHeight w:val="69"/>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rsidR="00977A0C" w:rsidRDefault="00977A0C" w:rsidP="0090245B">
            <w:pPr>
              <w:jc w:val="both"/>
              <w:rPr>
                <w:rFonts w:ascii="Book Antiqua" w:hAnsi="Book Antiqua" w:cs="Arial"/>
                <w:i/>
                <w:sz w:val="10"/>
                <w:szCs w:val="10"/>
              </w:rPr>
            </w:pPr>
          </w:p>
          <w:p w:rsidR="00977A0C" w:rsidRDefault="00977A0C" w:rsidP="0090245B">
            <w:pPr>
              <w:jc w:val="both"/>
              <w:rPr>
                <w:rFonts w:ascii="Book Antiqua" w:hAnsi="Book Antiqua" w:cs="Arial"/>
                <w:i/>
              </w:rPr>
            </w:pPr>
            <w:r>
              <w:rPr>
                <w:rFonts w:ascii="Book Antiqua" w:hAnsi="Book Antiqua" w:cs="Arial"/>
                <w:i/>
                <w:sz w:val="22"/>
                <w:szCs w:val="22"/>
              </w:rPr>
              <w:t>РАЗЛОЗИ</w:t>
            </w:r>
          </w:p>
          <w:p w:rsidR="00977A0C" w:rsidRDefault="00977A0C" w:rsidP="0090245B">
            <w:pPr>
              <w:jc w:val="both"/>
              <w:rPr>
                <w:rFonts w:ascii="Book Antiqua" w:hAnsi="Book Antiqua" w:cs="Arial"/>
                <w:i/>
                <w:sz w:val="10"/>
                <w:szCs w:val="10"/>
              </w:rPr>
            </w:pPr>
          </w:p>
          <w:p w:rsidR="00E54D64" w:rsidRPr="00E54D64" w:rsidRDefault="00E54D64" w:rsidP="00E54D64">
            <w:pPr>
              <w:pStyle w:val="Normal2"/>
              <w:spacing w:before="0" w:beforeAutospacing="0" w:after="0" w:afterAutospacing="0"/>
              <w:jc w:val="both"/>
              <w:rPr>
                <w:rFonts w:ascii="Book Antiqua" w:hAnsi="Book Antiqua"/>
                <w:i/>
                <w:lang w:val="ru-RU"/>
              </w:rPr>
            </w:pPr>
            <w:r>
              <w:rPr>
                <w:rFonts w:ascii="Book Antiqua" w:hAnsi="Book Antiqua"/>
                <w:i/>
                <w:lang w:val="ru-RU"/>
              </w:rPr>
              <w:t>Имигранти</w:t>
            </w:r>
            <w:r w:rsidRPr="00E54D64">
              <w:rPr>
                <w:rFonts w:ascii="Book Antiqua" w:hAnsi="Book Antiqua"/>
                <w:i/>
                <w:lang w:val="ru-RU"/>
              </w:rPr>
              <w:t xml:space="preserve"> </w:t>
            </w:r>
            <w:r w:rsidR="00166024">
              <w:rPr>
                <w:rFonts w:ascii="Book Antiqua" w:hAnsi="Book Antiqua"/>
                <w:i/>
                <w:lang w:val="ru-RU"/>
              </w:rPr>
              <w:t>лишени слободе</w:t>
            </w:r>
            <w:r w:rsidRPr="00E54D64">
              <w:rPr>
                <w:rFonts w:ascii="Book Antiqua" w:hAnsi="Book Antiqua"/>
                <w:i/>
                <w:lang w:val="ru-RU"/>
              </w:rPr>
              <w:t xml:space="preserve"> </w:t>
            </w:r>
            <w:r w:rsidR="00166024">
              <w:rPr>
                <w:rFonts w:ascii="Book Antiqua" w:hAnsi="Book Antiqua"/>
                <w:i/>
                <w:lang w:val="ru-RU"/>
              </w:rPr>
              <w:t xml:space="preserve">би </w:t>
            </w:r>
            <w:r w:rsidRPr="00E54D64">
              <w:rPr>
                <w:rFonts w:ascii="Book Antiqua" w:hAnsi="Book Antiqua"/>
                <w:i/>
                <w:lang w:val="ru-RU"/>
              </w:rPr>
              <w:t>треба</w:t>
            </w:r>
            <w:r w:rsidR="00166024">
              <w:rPr>
                <w:rFonts w:ascii="Book Antiqua" w:hAnsi="Book Antiqua"/>
                <w:i/>
                <w:lang w:val="ru-RU"/>
              </w:rPr>
              <w:t>ло</w:t>
            </w:r>
            <w:r w:rsidRPr="00E54D64">
              <w:rPr>
                <w:rFonts w:ascii="Book Antiqua" w:hAnsi="Book Antiqua"/>
                <w:i/>
                <w:lang w:val="ru-RU"/>
              </w:rPr>
              <w:t xml:space="preserve"> - </w:t>
            </w:r>
            <w:r>
              <w:rPr>
                <w:rFonts w:ascii="Book Antiqua" w:hAnsi="Book Antiqua"/>
                <w:i/>
                <w:lang w:val="ru-RU"/>
              </w:rPr>
              <w:t>исто</w:t>
            </w:r>
            <w:r w:rsidRPr="00E54D64">
              <w:rPr>
                <w:rFonts w:ascii="Book Antiqua" w:hAnsi="Book Antiqua"/>
                <w:i/>
                <w:lang w:val="ru-RU"/>
              </w:rPr>
              <w:t xml:space="preserve"> као и друге </w:t>
            </w:r>
            <w:r>
              <w:rPr>
                <w:rFonts w:ascii="Book Antiqua" w:hAnsi="Book Antiqua"/>
                <w:i/>
                <w:lang w:val="ru-RU"/>
              </w:rPr>
              <w:t>к</w:t>
            </w:r>
            <w:r w:rsidRPr="00E54D64">
              <w:rPr>
                <w:rFonts w:ascii="Book Antiqua" w:hAnsi="Book Antiqua"/>
                <w:i/>
                <w:lang w:val="ru-RU"/>
              </w:rPr>
              <w:t>атегорије лица</w:t>
            </w:r>
            <w:r>
              <w:rPr>
                <w:rFonts w:ascii="Book Antiqua" w:hAnsi="Book Antiqua"/>
                <w:i/>
                <w:lang w:val="ru-RU"/>
              </w:rPr>
              <w:t xml:space="preserve"> </w:t>
            </w:r>
            <w:r w:rsidRPr="00E54D64">
              <w:rPr>
                <w:rFonts w:ascii="Book Antiqua" w:hAnsi="Book Antiqua"/>
                <w:i/>
                <w:lang w:val="ru-RU"/>
              </w:rPr>
              <w:t>лишени</w:t>
            </w:r>
            <w:r>
              <w:rPr>
                <w:rFonts w:ascii="Book Antiqua" w:hAnsi="Book Antiqua"/>
                <w:i/>
                <w:lang w:val="ru-RU"/>
              </w:rPr>
              <w:t>х</w:t>
            </w:r>
            <w:r w:rsidRPr="00E54D64">
              <w:rPr>
                <w:rFonts w:ascii="Book Antiqua" w:hAnsi="Book Antiqua"/>
                <w:i/>
                <w:lang w:val="ru-RU"/>
              </w:rPr>
              <w:t xml:space="preserve"> слободе </w:t>
            </w:r>
            <w:r>
              <w:rPr>
                <w:rFonts w:ascii="Book Antiqua" w:hAnsi="Book Antiqua"/>
                <w:i/>
                <w:lang w:val="ru-RU"/>
              </w:rPr>
              <w:t>–</w:t>
            </w:r>
            <w:r w:rsidRPr="00E54D64">
              <w:rPr>
                <w:rFonts w:ascii="Book Antiqua" w:hAnsi="Book Antiqua"/>
                <w:i/>
                <w:lang w:val="ru-RU"/>
              </w:rPr>
              <w:t xml:space="preserve"> </w:t>
            </w:r>
            <w:r w:rsidR="00166024">
              <w:rPr>
                <w:rFonts w:ascii="Book Antiqua" w:hAnsi="Book Antiqua"/>
                <w:i/>
                <w:lang w:val="ru-RU"/>
              </w:rPr>
              <w:t xml:space="preserve">да </w:t>
            </w:r>
            <w:r>
              <w:rPr>
                <w:rFonts w:ascii="Book Antiqua" w:hAnsi="Book Antiqua"/>
                <w:i/>
                <w:lang w:val="ru-RU"/>
              </w:rPr>
              <w:t>има</w:t>
            </w:r>
            <w:r w:rsidR="00166024">
              <w:rPr>
                <w:rFonts w:ascii="Book Antiqua" w:hAnsi="Book Antiqua"/>
                <w:i/>
                <w:lang w:val="ru-RU"/>
              </w:rPr>
              <w:t>ју</w:t>
            </w:r>
            <w:r>
              <w:rPr>
                <w:rFonts w:ascii="Book Antiqua" w:hAnsi="Book Antiqua"/>
                <w:i/>
                <w:lang w:val="ru-RU"/>
              </w:rPr>
              <w:t xml:space="preserve"> </w:t>
            </w:r>
            <w:r w:rsidRPr="00E54D64">
              <w:rPr>
                <w:rFonts w:ascii="Book Antiqua" w:hAnsi="Book Antiqua"/>
                <w:i/>
                <w:lang w:val="ru-RU"/>
              </w:rPr>
              <w:t xml:space="preserve">право, од самог почетка </w:t>
            </w:r>
            <w:r w:rsidR="00166024">
              <w:rPr>
                <w:rFonts w:ascii="Book Antiqua" w:hAnsi="Book Antiqua"/>
                <w:i/>
                <w:lang w:val="ru-RU"/>
              </w:rPr>
              <w:t>лишења слободе</w:t>
            </w:r>
            <w:r w:rsidRPr="00E54D64">
              <w:rPr>
                <w:rFonts w:ascii="Book Antiqua" w:hAnsi="Book Antiqua"/>
                <w:i/>
                <w:lang w:val="ru-RU"/>
              </w:rPr>
              <w:t>, да обавест</w:t>
            </w:r>
            <w:r>
              <w:rPr>
                <w:rFonts w:ascii="Book Antiqua" w:hAnsi="Book Antiqua"/>
                <w:i/>
                <w:lang w:val="ru-RU"/>
              </w:rPr>
              <w:t>е</w:t>
            </w:r>
            <w:r w:rsidRPr="00E54D64">
              <w:rPr>
                <w:rFonts w:ascii="Book Antiqua" w:hAnsi="Book Antiqua"/>
                <w:i/>
                <w:lang w:val="ru-RU"/>
              </w:rPr>
              <w:t xml:space="preserve"> лице</w:t>
            </w:r>
            <w:r>
              <w:rPr>
                <w:rFonts w:ascii="Book Antiqua" w:hAnsi="Book Antiqua"/>
                <w:i/>
                <w:lang w:val="ru-RU"/>
              </w:rPr>
              <w:t xml:space="preserve"> по свом</w:t>
            </w:r>
            <w:r w:rsidRPr="00E54D64">
              <w:rPr>
                <w:rFonts w:ascii="Book Antiqua" w:hAnsi="Book Antiqua"/>
                <w:i/>
                <w:lang w:val="ru-RU"/>
              </w:rPr>
              <w:t xml:space="preserve"> избор</w:t>
            </w:r>
            <w:r>
              <w:rPr>
                <w:rFonts w:ascii="Book Antiqua" w:hAnsi="Book Antiqua"/>
                <w:i/>
                <w:lang w:val="ru-RU"/>
              </w:rPr>
              <w:t>у</w:t>
            </w:r>
            <w:r w:rsidRPr="00E54D64">
              <w:rPr>
                <w:rFonts w:ascii="Book Antiqua" w:hAnsi="Book Antiqua"/>
                <w:i/>
                <w:lang w:val="ru-RU"/>
              </w:rPr>
              <w:t xml:space="preserve"> </w:t>
            </w:r>
            <w:r>
              <w:rPr>
                <w:rFonts w:ascii="Book Antiqua" w:hAnsi="Book Antiqua"/>
                <w:i/>
                <w:lang w:val="ru-RU"/>
              </w:rPr>
              <w:t>о</w:t>
            </w:r>
            <w:r w:rsidRPr="00E54D64">
              <w:rPr>
                <w:rFonts w:ascii="Book Antiqua" w:hAnsi="Book Antiqua"/>
                <w:i/>
                <w:lang w:val="ru-RU"/>
              </w:rPr>
              <w:t xml:space="preserve"> </w:t>
            </w:r>
            <w:r>
              <w:rPr>
                <w:rFonts w:ascii="Book Antiqua" w:hAnsi="Book Antiqua"/>
                <w:i/>
                <w:lang w:val="ru-RU"/>
              </w:rPr>
              <w:t xml:space="preserve">својој </w:t>
            </w:r>
            <w:r w:rsidRPr="00E54D64">
              <w:rPr>
                <w:rFonts w:ascii="Book Antiqua" w:hAnsi="Book Antiqua"/>
                <w:i/>
                <w:lang w:val="ru-RU"/>
              </w:rPr>
              <w:t>ситуациј</w:t>
            </w:r>
            <w:r>
              <w:rPr>
                <w:rFonts w:ascii="Book Antiqua" w:hAnsi="Book Antiqua"/>
                <w:i/>
                <w:lang w:val="ru-RU"/>
              </w:rPr>
              <w:t>и</w:t>
            </w:r>
            <w:r w:rsidRPr="00E54D64">
              <w:rPr>
                <w:rFonts w:ascii="Book Antiqua" w:hAnsi="Book Antiqua"/>
                <w:i/>
                <w:lang w:val="ru-RU"/>
              </w:rPr>
              <w:t xml:space="preserve"> и да има</w:t>
            </w:r>
            <w:r>
              <w:rPr>
                <w:rFonts w:ascii="Book Antiqua" w:hAnsi="Book Antiqua"/>
                <w:i/>
                <w:lang w:val="ru-RU"/>
              </w:rPr>
              <w:t>ју</w:t>
            </w:r>
            <w:r w:rsidRPr="00E54D64">
              <w:rPr>
                <w:rFonts w:ascii="Book Antiqua" w:hAnsi="Book Antiqua"/>
                <w:i/>
                <w:lang w:val="ru-RU"/>
              </w:rPr>
              <w:t xml:space="preserve"> приступ адвокату и лекару. Надаље, они би требали бити</w:t>
            </w:r>
            <w:r>
              <w:rPr>
                <w:rFonts w:ascii="Book Antiqua" w:hAnsi="Book Antiqua"/>
                <w:i/>
                <w:lang w:val="ru-RU"/>
              </w:rPr>
              <w:t xml:space="preserve"> </w:t>
            </w:r>
            <w:r w:rsidRPr="00E54D64">
              <w:rPr>
                <w:rFonts w:ascii="Book Antiqua" w:hAnsi="Book Antiqua"/>
                <w:i/>
                <w:lang w:val="ru-RU"/>
              </w:rPr>
              <w:t>изричито обавештени, без одлагања и на језику који разумеју, о својим правима и</w:t>
            </w:r>
            <w:r>
              <w:rPr>
                <w:rFonts w:ascii="Book Antiqua" w:hAnsi="Book Antiqua"/>
                <w:i/>
                <w:lang w:val="ru-RU"/>
              </w:rPr>
              <w:t xml:space="preserve"> </w:t>
            </w:r>
            <w:r w:rsidRPr="00E54D64">
              <w:rPr>
                <w:rFonts w:ascii="Book Antiqua" w:hAnsi="Book Antiqua"/>
                <w:i/>
                <w:lang w:val="ru-RU"/>
              </w:rPr>
              <w:t>поступ</w:t>
            </w:r>
            <w:r>
              <w:rPr>
                <w:rFonts w:ascii="Book Antiqua" w:hAnsi="Book Antiqua"/>
                <w:i/>
                <w:lang w:val="ru-RU"/>
              </w:rPr>
              <w:t>ку који се</w:t>
            </w:r>
            <w:r w:rsidRPr="00E54D64">
              <w:rPr>
                <w:rFonts w:ascii="Book Antiqua" w:hAnsi="Book Antiqua"/>
                <w:i/>
                <w:lang w:val="ru-RU"/>
              </w:rPr>
              <w:t xml:space="preserve"> примењује на њих.</w:t>
            </w:r>
          </w:p>
          <w:p w:rsidR="00977A0C" w:rsidRPr="003B6D8F" w:rsidRDefault="003B6D8F" w:rsidP="00DB6037">
            <w:pPr>
              <w:pStyle w:val="Normal2"/>
              <w:spacing w:before="0" w:beforeAutospacing="0" w:after="0" w:afterAutospacing="0"/>
              <w:jc w:val="both"/>
              <w:rPr>
                <w:rFonts w:ascii="Book Antiqua" w:hAnsi="Book Antiqua"/>
                <w:i/>
                <w:lang w:val="sr-Cyrl-RS"/>
              </w:rPr>
            </w:pPr>
            <w:r>
              <w:rPr>
                <w:rFonts w:ascii="Book Antiqua" w:hAnsi="Book Antiqua"/>
                <w:i/>
                <w:lang w:val="ru-RU"/>
              </w:rPr>
              <w:t>CPT</w:t>
            </w:r>
            <w:r w:rsidR="00E54D64" w:rsidRPr="00E54D64">
              <w:rPr>
                <w:rFonts w:ascii="Book Antiqua" w:hAnsi="Book Antiqua"/>
                <w:i/>
                <w:lang w:val="ru-RU"/>
              </w:rPr>
              <w:t xml:space="preserve"> је уочио да су ови захтеви </w:t>
            </w:r>
            <w:r w:rsidR="00E54D64">
              <w:rPr>
                <w:rFonts w:ascii="Book Antiqua" w:hAnsi="Book Antiqua"/>
                <w:i/>
                <w:lang w:val="ru-RU"/>
              </w:rPr>
              <w:t>испуњени</w:t>
            </w:r>
            <w:r w:rsidR="00E54D64" w:rsidRPr="00E54D64">
              <w:rPr>
                <w:rFonts w:ascii="Book Antiqua" w:hAnsi="Book Antiqua"/>
                <w:i/>
                <w:lang w:val="ru-RU"/>
              </w:rPr>
              <w:t xml:space="preserve"> </w:t>
            </w:r>
            <w:r w:rsidR="00166024">
              <w:rPr>
                <w:rFonts w:ascii="Book Antiqua" w:hAnsi="Book Antiqua"/>
                <w:i/>
                <w:lang w:val="ru-RU"/>
              </w:rPr>
              <w:t xml:space="preserve">само у </w:t>
            </w:r>
            <w:r w:rsidR="00E54D64" w:rsidRPr="00E54D64">
              <w:rPr>
                <w:rFonts w:ascii="Book Antiqua" w:hAnsi="Book Antiqua"/>
                <w:i/>
                <w:lang w:val="ru-RU"/>
              </w:rPr>
              <w:t xml:space="preserve">неким </w:t>
            </w:r>
            <w:r w:rsidR="001B3F3F">
              <w:rPr>
                <w:rFonts w:ascii="Book Antiqua" w:hAnsi="Book Antiqua"/>
                <w:i/>
                <w:lang w:val="ru-RU"/>
              </w:rPr>
              <w:t>државама</w:t>
            </w:r>
            <w:r w:rsidR="00E54D64" w:rsidRPr="00E54D64">
              <w:rPr>
                <w:rFonts w:ascii="Book Antiqua" w:hAnsi="Book Antiqua"/>
                <w:i/>
                <w:lang w:val="ru-RU"/>
              </w:rPr>
              <w:t xml:space="preserve">. Посебно, делегације су у више наврата </w:t>
            </w:r>
            <w:r w:rsidR="00DB6037">
              <w:rPr>
                <w:rFonts w:ascii="Book Antiqua" w:hAnsi="Book Antiqua"/>
                <w:i/>
                <w:lang w:val="ru-RU"/>
              </w:rPr>
              <w:t xml:space="preserve">током посета </w:t>
            </w:r>
            <w:r w:rsidR="00E54D64" w:rsidRPr="00E54D64">
              <w:rPr>
                <w:rFonts w:ascii="Book Antiqua" w:hAnsi="Book Antiqua"/>
                <w:i/>
                <w:lang w:val="ru-RU"/>
              </w:rPr>
              <w:t>сре</w:t>
            </w:r>
            <w:r w:rsidR="00DB6037">
              <w:rPr>
                <w:rFonts w:ascii="Book Antiqua" w:hAnsi="Book Antiqua"/>
                <w:i/>
                <w:lang w:val="ru-RU"/>
              </w:rPr>
              <w:t>ле</w:t>
            </w:r>
            <w:r w:rsidR="00E54D64" w:rsidRPr="00E54D64">
              <w:rPr>
                <w:rFonts w:ascii="Book Antiqua" w:hAnsi="Book Antiqua"/>
                <w:i/>
                <w:lang w:val="ru-RU"/>
              </w:rPr>
              <w:t xml:space="preserve"> притворен</w:t>
            </w:r>
            <w:r w:rsidR="00DB6037">
              <w:rPr>
                <w:rFonts w:ascii="Book Antiqua" w:hAnsi="Book Antiqua"/>
                <w:i/>
                <w:lang w:val="ru-RU"/>
              </w:rPr>
              <w:t>е</w:t>
            </w:r>
            <w:r w:rsidR="00E54D64" w:rsidRPr="00E54D64">
              <w:rPr>
                <w:rFonts w:ascii="Book Antiqua" w:hAnsi="Book Antiqua"/>
                <w:i/>
                <w:lang w:val="ru-RU"/>
              </w:rPr>
              <w:t xml:space="preserve"> имигрант</w:t>
            </w:r>
            <w:r w:rsidR="00DB6037">
              <w:rPr>
                <w:rFonts w:ascii="Book Antiqua" w:hAnsi="Book Antiqua"/>
                <w:i/>
                <w:lang w:val="ru-RU"/>
              </w:rPr>
              <w:t xml:space="preserve">е </w:t>
            </w:r>
            <w:r w:rsidR="00E54D64" w:rsidRPr="00E54D64">
              <w:rPr>
                <w:rFonts w:ascii="Book Antiqua" w:hAnsi="Book Antiqua"/>
                <w:i/>
                <w:lang w:val="ru-RU"/>
              </w:rPr>
              <w:t>који очигледно нису били у потпуности информисани на језику који разум</w:t>
            </w:r>
            <w:r w:rsidR="00DB6037">
              <w:rPr>
                <w:rFonts w:ascii="Book Antiqua" w:hAnsi="Book Antiqua"/>
                <w:i/>
                <w:lang w:val="ru-RU"/>
              </w:rPr>
              <w:t>еју</w:t>
            </w:r>
            <w:r w:rsidR="00E54D64" w:rsidRPr="00E54D64">
              <w:rPr>
                <w:rFonts w:ascii="Book Antiqua" w:hAnsi="Book Antiqua"/>
                <w:i/>
                <w:lang w:val="ru-RU"/>
              </w:rPr>
              <w:t xml:space="preserve"> </w:t>
            </w:r>
            <w:r w:rsidR="00DB6037">
              <w:rPr>
                <w:rFonts w:ascii="Book Antiqua" w:hAnsi="Book Antiqua"/>
                <w:i/>
                <w:lang w:val="ru-RU"/>
              </w:rPr>
              <w:t>о</w:t>
            </w:r>
            <w:r w:rsidR="00E54D64" w:rsidRPr="00E54D64">
              <w:rPr>
                <w:rFonts w:ascii="Book Antiqua" w:hAnsi="Book Antiqua"/>
                <w:i/>
                <w:lang w:val="ru-RU"/>
              </w:rPr>
              <w:t xml:space="preserve"> свом законск</w:t>
            </w:r>
            <w:r w:rsidR="00DB6037">
              <w:rPr>
                <w:rFonts w:ascii="Book Antiqua" w:hAnsi="Book Antiqua"/>
                <w:i/>
                <w:lang w:val="ru-RU"/>
              </w:rPr>
              <w:t>о</w:t>
            </w:r>
            <w:r w:rsidR="00E54D64" w:rsidRPr="00E54D64">
              <w:rPr>
                <w:rFonts w:ascii="Book Antiqua" w:hAnsi="Book Antiqua"/>
                <w:i/>
                <w:lang w:val="ru-RU"/>
              </w:rPr>
              <w:t>м</w:t>
            </w:r>
            <w:r w:rsidR="00DB6037">
              <w:rPr>
                <w:rFonts w:ascii="Book Antiqua" w:hAnsi="Book Antiqua"/>
                <w:i/>
                <w:lang w:val="ru-RU"/>
              </w:rPr>
              <w:t xml:space="preserve"> </w:t>
            </w:r>
            <w:r w:rsidR="00E54D64" w:rsidRPr="00E54D64">
              <w:rPr>
                <w:rFonts w:ascii="Book Antiqua" w:hAnsi="Book Antiqua"/>
                <w:i/>
                <w:lang w:val="ru-RU"/>
              </w:rPr>
              <w:t>положај</w:t>
            </w:r>
            <w:r w:rsidR="00DB6037">
              <w:rPr>
                <w:rFonts w:ascii="Book Antiqua" w:hAnsi="Book Antiqua"/>
                <w:i/>
                <w:lang w:val="ru-RU"/>
              </w:rPr>
              <w:t>у</w:t>
            </w:r>
            <w:r w:rsidR="00E54D64" w:rsidRPr="00E54D64">
              <w:rPr>
                <w:rFonts w:ascii="Book Antiqua" w:hAnsi="Book Antiqua"/>
                <w:i/>
                <w:lang w:val="ru-RU"/>
              </w:rPr>
              <w:t>. У циљу превазилажења ових проблема, притворени</w:t>
            </w:r>
            <w:r w:rsidR="00DB6037">
              <w:rPr>
                <w:rFonts w:ascii="Book Antiqua" w:hAnsi="Book Antiqua"/>
                <w:i/>
                <w:lang w:val="ru-RU"/>
              </w:rPr>
              <w:t>м</w:t>
            </w:r>
            <w:r w:rsidR="00E54D64" w:rsidRPr="00E54D64">
              <w:rPr>
                <w:rFonts w:ascii="Book Antiqua" w:hAnsi="Book Antiqua"/>
                <w:i/>
                <w:lang w:val="ru-RU"/>
              </w:rPr>
              <w:t xml:space="preserve"> имигран</w:t>
            </w:r>
            <w:r w:rsidR="00DB6037">
              <w:rPr>
                <w:rFonts w:ascii="Book Antiqua" w:hAnsi="Book Antiqua"/>
                <w:i/>
                <w:lang w:val="ru-RU"/>
              </w:rPr>
              <w:t>тима</w:t>
            </w:r>
            <w:r w:rsidR="00E54D64" w:rsidRPr="00E54D64">
              <w:rPr>
                <w:rFonts w:ascii="Book Antiqua" w:hAnsi="Book Antiqua"/>
                <w:i/>
                <w:lang w:val="ru-RU"/>
              </w:rPr>
              <w:t xml:space="preserve"> треба </w:t>
            </w:r>
            <w:r w:rsidR="00DB6037">
              <w:rPr>
                <w:rFonts w:ascii="Book Antiqua" w:hAnsi="Book Antiqua"/>
                <w:i/>
                <w:lang w:val="ru-RU"/>
              </w:rPr>
              <w:t xml:space="preserve">системски </w:t>
            </w:r>
            <w:r w:rsidR="00E54D64" w:rsidRPr="00E54D64">
              <w:rPr>
                <w:rFonts w:ascii="Book Antiqua" w:hAnsi="Book Antiqua"/>
                <w:i/>
                <w:lang w:val="ru-RU"/>
              </w:rPr>
              <w:t xml:space="preserve">обезбедити документ </w:t>
            </w:r>
            <w:r w:rsidR="00DB6037">
              <w:rPr>
                <w:rFonts w:ascii="Book Antiqua" w:hAnsi="Book Antiqua"/>
                <w:i/>
                <w:lang w:val="ru-RU"/>
              </w:rPr>
              <w:t xml:space="preserve">који </w:t>
            </w:r>
            <w:r w:rsidR="00E54D64" w:rsidRPr="00E54D64">
              <w:rPr>
                <w:rFonts w:ascii="Book Antiqua" w:hAnsi="Book Antiqua"/>
                <w:i/>
                <w:lang w:val="ru-RU"/>
              </w:rPr>
              <w:t xml:space="preserve">објашњава процедуру која је </w:t>
            </w:r>
            <w:r w:rsidR="00DB6037">
              <w:rPr>
                <w:rFonts w:ascii="Book Antiqua" w:hAnsi="Book Antiqua"/>
                <w:i/>
                <w:lang w:val="ru-RU"/>
              </w:rPr>
              <w:t>приме</w:t>
            </w:r>
            <w:r w:rsidR="001B3F3F">
              <w:rPr>
                <w:rFonts w:ascii="Book Antiqua" w:hAnsi="Book Antiqua"/>
                <w:i/>
                <w:lang w:val="ru-RU"/>
              </w:rPr>
              <w:t>нљ</w:t>
            </w:r>
            <w:r w:rsidR="00DB6037">
              <w:rPr>
                <w:rFonts w:ascii="Book Antiqua" w:hAnsi="Book Antiqua"/>
                <w:i/>
                <w:lang w:val="ru-RU"/>
              </w:rPr>
              <w:t xml:space="preserve">ива на </w:t>
            </w:r>
            <w:r w:rsidR="00E54D64" w:rsidRPr="00E54D64">
              <w:rPr>
                <w:rFonts w:ascii="Book Antiqua" w:hAnsi="Book Antiqua"/>
                <w:i/>
                <w:lang w:val="ru-RU"/>
              </w:rPr>
              <w:t>њи</w:t>
            </w:r>
            <w:r w:rsidR="00DB6037">
              <w:rPr>
                <w:rFonts w:ascii="Book Antiqua" w:hAnsi="Book Antiqua"/>
                <w:i/>
                <w:lang w:val="ru-RU"/>
              </w:rPr>
              <w:t>х</w:t>
            </w:r>
            <w:r w:rsidR="00E54D64" w:rsidRPr="00E54D64">
              <w:rPr>
                <w:rFonts w:ascii="Book Antiqua" w:hAnsi="Book Antiqua"/>
                <w:i/>
                <w:lang w:val="ru-RU"/>
              </w:rPr>
              <w:t xml:space="preserve"> и </w:t>
            </w:r>
            <w:r w:rsidR="00DB6037">
              <w:rPr>
                <w:rFonts w:ascii="Book Antiqua" w:hAnsi="Book Antiqua"/>
                <w:i/>
                <w:lang w:val="ru-RU"/>
              </w:rPr>
              <w:t>који их</w:t>
            </w:r>
            <w:r w:rsidR="00E54D64" w:rsidRPr="00E54D64">
              <w:rPr>
                <w:rFonts w:ascii="Book Antiqua" w:hAnsi="Book Antiqua"/>
                <w:i/>
                <w:lang w:val="ru-RU"/>
              </w:rPr>
              <w:t xml:space="preserve"> </w:t>
            </w:r>
            <w:r w:rsidR="00DB6037">
              <w:rPr>
                <w:rFonts w:ascii="Book Antiqua" w:hAnsi="Book Antiqua"/>
                <w:i/>
                <w:lang w:val="ru-RU"/>
              </w:rPr>
              <w:t xml:space="preserve">обавештава о </w:t>
            </w:r>
            <w:r w:rsidR="00E54D64" w:rsidRPr="00E54D64">
              <w:rPr>
                <w:rFonts w:ascii="Book Antiqua" w:hAnsi="Book Antiqua"/>
                <w:i/>
                <w:lang w:val="ru-RU"/>
              </w:rPr>
              <w:t>њихов</w:t>
            </w:r>
            <w:r w:rsidR="00DB6037">
              <w:rPr>
                <w:rFonts w:ascii="Book Antiqua" w:hAnsi="Book Antiqua"/>
                <w:i/>
                <w:lang w:val="ru-RU"/>
              </w:rPr>
              <w:t xml:space="preserve">им </w:t>
            </w:r>
            <w:r w:rsidR="00E54D64" w:rsidRPr="00E54D64">
              <w:rPr>
                <w:rFonts w:ascii="Book Antiqua" w:hAnsi="Book Antiqua"/>
                <w:i/>
                <w:lang w:val="ru-RU"/>
              </w:rPr>
              <w:t>прав</w:t>
            </w:r>
            <w:r w:rsidR="00DB6037">
              <w:rPr>
                <w:rFonts w:ascii="Book Antiqua" w:hAnsi="Book Antiqua"/>
                <w:i/>
                <w:lang w:val="ru-RU"/>
              </w:rPr>
              <w:t>има</w:t>
            </w:r>
            <w:r w:rsidR="00E54D64" w:rsidRPr="00E54D64">
              <w:rPr>
                <w:rFonts w:ascii="Book Antiqua" w:hAnsi="Book Antiqua"/>
                <w:i/>
                <w:lang w:val="ru-RU"/>
              </w:rPr>
              <w:t xml:space="preserve">. Овај документ би требало да буде доступан на језицима </w:t>
            </w:r>
            <w:r w:rsidR="00DB6037">
              <w:rPr>
                <w:rFonts w:ascii="Book Antiqua" w:hAnsi="Book Antiqua"/>
                <w:i/>
                <w:lang w:val="ru-RU"/>
              </w:rPr>
              <w:t>кој</w:t>
            </w:r>
            <w:r w:rsidR="00166024">
              <w:rPr>
                <w:rFonts w:ascii="Book Antiqua" w:hAnsi="Book Antiqua"/>
                <w:i/>
                <w:lang w:val="ru-RU"/>
              </w:rPr>
              <w:t>е</w:t>
            </w:r>
            <w:r w:rsidR="00DB6037">
              <w:rPr>
                <w:rFonts w:ascii="Book Antiqua" w:hAnsi="Book Antiqua"/>
                <w:i/>
                <w:lang w:val="ru-RU"/>
              </w:rPr>
              <w:t xml:space="preserve"> </w:t>
            </w:r>
            <w:r w:rsidR="00E54D64" w:rsidRPr="00E54D64">
              <w:rPr>
                <w:rFonts w:ascii="Book Antiqua" w:hAnsi="Book Antiqua"/>
                <w:i/>
                <w:lang w:val="ru-RU"/>
              </w:rPr>
              <w:t>најчешће говоре они</w:t>
            </w:r>
            <w:r w:rsidR="00DB6037">
              <w:rPr>
                <w:rFonts w:ascii="Book Antiqua" w:hAnsi="Book Antiqua"/>
                <w:i/>
                <w:lang w:val="ru-RU"/>
              </w:rPr>
              <w:t xml:space="preserve"> на које се односи и</w:t>
            </w:r>
            <w:r w:rsidR="00E54D64" w:rsidRPr="00E54D64">
              <w:rPr>
                <w:rFonts w:ascii="Book Antiqua" w:hAnsi="Book Antiqua"/>
                <w:i/>
                <w:lang w:val="ru-RU"/>
              </w:rPr>
              <w:t>, ако је потребно, треба прибегавати услуг</w:t>
            </w:r>
            <w:r w:rsidR="00DB6037">
              <w:rPr>
                <w:rFonts w:ascii="Book Antiqua" w:hAnsi="Book Antiqua"/>
                <w:i/>
                <w:lang w:val="ru-RU"/>
              </w:rPr>
              <w:t>ама</w:t>
            </w:r>
            <w:r w:rsidR="00E54D64" w:rsidRPr="00E54D64">
              <w:rPr>
                <w:rFonts w:ascii="Book Antiqua" w:hAnsi="Book Antiqua"/>
                <w:i/>
                <w:lang w:val="ru-RU"/>
              </w:rPr>
              <w:t xml:space="preserve"> преводиоца</w:t>
            </w:r>
            <w:r w:rsidR="00977A0C">
              <w:rPr>
                <w:rFonts w:ascii="Book Antiqua" w:hAnsi="Book Antiqua"/>
                <w:i/>
              </w:rPr>
              <w:t>.</w:t>
            </w:r>
            <w:r w:rsidR="00DB6037">
              <w:rPr>
                <w:rStyle w:val="FootnoteReference"/>
                <w:rFonts w:ascii="Book Antiqua" w:hAnsi="Book Antiqua"/>
                <w:i/>
              </w:rPr>
              <w:footnoteReference w:id="10"/>
            </w:r>
          </w:p>
          <w:p w:rsidR="007B37A8" w:rsidRPr="007B37A8" w:rsidRDefault="007B37A8" w:rsidP="007B37A8">
            <w:pPr>
              <w:pStyle w:val="Normal2"/>
              <w:spacing w:before="0" w:beforeAutospacing="0" w:after="0" w:afterAutospacing="0"/>
              <w:jc w:val="both"/>
              <w:rPr>
                <w:rFonts w:ascii="Book Antiqua" w:hAnsi="Book Antiqua"/>
                <w:i/>
                <w:sz w:val="10"/>
                <w:szCs w:val="10"/>
              </w:rPr>
            </w:pPr>
          </w:p>
          <w:p w:rsidR="007B37A8" w:rsidRDefault="007B37A8" w:rsidP="007B37A8">
            <w:pPr>
              <w:pStyle w:val="Normal2"/>
              <w:spacing w:before="0" w:beforeAutospacing="0" w:after="0" w:afterAutospacing="0"/>
              <w:jc w:val="both"/>
              <w:rPr>
                <w:rFonts w:ascii="Book Antiqua" w:hAnsi="Book Antiqua"/>
                <w:i/>
              </w:rPr>
            </w:pPr>
            <w:r w:rsidRPr="007B37A8">
              <w:rPr>
                <w:rFonts w:ascii="Book Antiqua" w:hAnsi="Book Antiqua"/>
                <w:i/>
              </w:rPr>
              <w:t xml:space="preserve">Поред ова три основна права, међународни уговори признају </w:t>
            </w:r>
            <w:r>
              <w:rPr>
                <w:rFonts w:ascii="Book Antiqua" w:hAnsi="Book Antiqua"/>
                <w:i/>
              </w:rPr>
              <w:t>право</w:t>
            </w:r>
            <w:r w:rsidRPr="007B37A8">
              <w:rPr>
                <w:rFonts w:ascii="Book Antiqua" w:hAnsi="Book Antiqua"/>
                <w:i/>
              </w:rPr>
              <w:t xml:space="preserve"> нерегуларн</w:t>
            </w:r>
            <w:r>
              <w:rPr>
                <w:rFonts w:ascii="Book Antiqua" w:hAnsi="Book Antiqua"/>
                <w:i/>
              </w:rPr>
              <w:t>ог</w:t>
            </w:r>
            <w:r w:rsidRPr="007B37A8">
              <w:rPr>
                <w:rFonts w:ascii="Book Antiqua" w:hAnsi="Book Antiqua"/>
                <w:i/>
              </w:rPr>
              <w:t xml:space="preserve"> мигрант</w:t>
            </w:r>
            <w:r>
              <w:rPr>
                <w:rFonts w:ascii="Book Antiqua" w:hAnsi="Book Antiqua"/>
                <w:i/>
              </w:rPr>
              <w:t>а лишеног слободе</w:t>
            </w:r>
            <w:r w:rsidRPr="007B37A8">
              <w:rPr>
                <w:rFonts w:ascii="Book Antiqua" w:hAnsi="Book Antiqua"/>
                <w:i/>
              </w:rPr>
              <w:t xml:space="preserve"> да тражи ко</w:t>
            </w:r>
            <w:r>
              <w:rPr>
                <w:rFonts w:ascii="Book Antiqua" w:hAnsi="Book Antiqua"/>
                <w:i/>
              </w:rPr>
              <w:t>нзуларну помоћ. Међутим, како не желе</w:t>
            </w:r>
            <w:r w:rsidRPr="007B37A8">
              <w:rPr>
                <w:rFonts w:ascii="Book Antiqua" w:hAnsi="Book Antiqua"/>
                <w:i/>
              </w:rPr>
              <w:t xml:space="preserve"> сви нерегулар</w:t>
            </w:r>
            <w:r w:rsidR="004676B1">
              <w:rPr>
                <w:rFonts w:ascii="Book Antiqua" w:hAnsi="Book Antiqua"/>
                <w:i/>
              </w:rPr>
              <w:t>ни</w:t>
            </w:r>
            <w:r>
              <w:rPr>
                <w:rFonts w:ascii="Book Antiqua" w:hAnsi="Book Antiqua"/>
                <w:i/>
              </w:rPr>
              <w:t xml:space="preserve"> </w:t>
            </w:r>
            <w:r w:rsidRPr="007B37A8">
              <w:rPr>
                <w:rFonts w:ascii="Book Antiqua" w:hAnsi="Book Antiqua"/>
                <w:i/>
              </w:rPr>
              <w:t xml:space="preserve">мигранти </w:t>
            </w:r>
            <w:r>
              <w:rPr>
                <w:rFonts w:ascii="Book Antiqua" w:hAnsi="Book Antiqua"/>
                <w:i/>
              </w:rPr>
              <w:t xml:space="preserve">да </w:t>
            </w:r>
            <w:r w:rsidRPr="007B37A8">
              <w:rPr>
                <w:rFonts w:ascii="Book Antiqua" w:hAnsi="Book Antiqua"/>
                <w:i/>
              </w:rPr>
              <w:t>контактирају своје националне власти, остваривање овог права мора да остане</w:t>
            </w:r>
            <w:r>
              <w:rPr>
                <w:rFonts w:ascii="Book Antiqua" w:hAnsi="Book Antiqua"/>
                <w:i/>
              </w:rPr>
              <w:t xml:space="preserve"> на </w:t>
            </w:r>
            <w:r w:rsidRPr="007B37A8">
              <w:rPr>
                <w:rFonts w:ascii="Book Antiqua" w:hAnsi="Book Antiqua"/>
                <w:i/>
              </w:rPr>
              <w:t>дотичном лицу.</w:t>
            </w:r>
            <w:r>
              <w:rPr>
                <w:rStyle w:val="FootnoteReference"/>
                <w:rFonts w:ascii="Book Antiqua" w:hAnsi="Book Antiqua"/>
                <w:i/>
              </w:rPr>
              <w:footnoteReference w:id="11"/>
            </w:r>
          </w:p>
          <w:p w:rsidR="007B37A8" w:rsidRPr="007B37A8" w:rsidRDefault="007B37A8" w:rsidP="007B37A8">
            <w:pPr>
              <w:pStyle w:val="Normal2"/>
              <w:spacing w:before="0" w:beforeAutospacing="0" w:after="0" w:afterAutospacing="0"/>
              <w:jc w:val="both"/>
              <w:rPr>
                <w:rFonts w:ascii="Book Antiqua" w:hAnsi="Book Antiqua"/>
                <w:i/>
                <w:sz w:val="10"/>
                <w:szCs w:val="10"/>
              </w:rPr>
            </w:pPr>
          </w:p>
          <w:p w:rsidR="007B37A8" w:rsidRDefault="005226AB" w:rsidP="007B37A8">
            <w:pPr>
              <w:pStyle w:val="Normal2"/>
              <w:spacing w:before="0" w:beforeAutospacing="0" w:after="0" w:afterAutospacing="0"/>
              <w:jc w:val="both"/>
              <w:rPr>
                <w:rFonts w:ascii="Book Antiqua" w:hAnsi="Book Antiqua"/>
                <w:i/>
              </w:rPr>
            </w:pPr>
            <w:r>
              <w:rPr>
                <w:rFonts w:ascii="Book Antiqua" w:hAnsi="Book Antiqua"/>
                <w:i/>
              </w:rPr>
              <w:t>У циљу олакшања вршења конзуларних функција у односу на држављане државе именовања, ако заинтересовани то тражи, надлежни орган ће обавестити, без одлагања, конзулат државе именовања ако је на његовом конзуларном подручју држављанин те државе ухапшен, затворен, стављен у притвор или задржан на ма који други начин. Они ће исто тако без одлагања доставити конзулату свако саопштење које му је упутило лице које је ухапшено, затворено, притворено или на други начин задржано. Ти органи морају без одлагања обавестити заинтересованог о његовим правима на основу овог става.</w:t>
            </w:r>
            <w:r>
              <w:rPr>
                <w:rStyle w:val="FootnoteReference"/>
                <w:rFonts w:ascii="Book Antiqua" w:hAnsi="Book Antiqua"/>
                <w:i/>
              </w:rPr>
              <w:footnoteReference w:id="12"/>
            </w:r>
          </w:p>
          <w:p w:rsidR="00977A0C" w:rsidRDefault="00977A0C" w:rsidP="00977A0C">
            <w:pPr>
              <w:pStyle w:val="Normal2"/>
              <w:spacing w:before="0" w:beforeAutospacing="0" w:after="0" w:afterAutospacing="0"/>
              <w:jc w:val="both"/>
              <w:rPr>
                <w:rFonts w:ascii="Book Antiqua" w:hAnsi="Book Antiqua"/>
                <w:i/>
                <w:sz w:val="10"/>
                <w:szCs w:val="10"/>
              </w:rPr>
            </w:pPr>
          </w:p>
        </w:tc>
      </w:tr>
      <w:tr w:rsidR="00977A0C" w:rsidTr="001B3F3F">
        <w:trPr>
          <w:trHeight w:val="1448"/>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rsidR="00977A0C" w:rsidRDefault="00977A0C" w:rsidP="0090245B">
            <w:pPr>
              <w:jc w:val="both"/>
              <w:rPr>
                <w:rFonts w:ascii="Book Antiqua" w:hAnsi="Book Antiqua" w:cs="Arial"/>
                <w:i/>
                <w:sz w:val="10"/>
                <w:szCs w:val="10"/>
              </w:rPr>
            </w:pPr>
          </w:p>
          <w:p w:rsidR="00977A0C" w:rsidRPr="003B6D8F" w:rsidRDefault="00977A0C" w:rsidP="0090245B">
            <w:pPr>
              <w:jc w:val="both"/>
              <w:rPr>
                <w:rFonts w:ascii="Book Antiqua" w:hAnsi="Book Antiqua" w:cs="Arial"/>
                <w:b/>
                <w:i/>
              </w:rPr>
            </w:pPr>
            <w:r w:rsidRPr="003B6D8F">
              <w:rPr>
                <w:rFonts w:ascii="Book Antiqua" w:hAnsi="Book Antiqua" w:cs="Arial"/>
                <w:b/>
                <w:i/>
                <w:sz w:val="22"/>
                <w:szCs w:val="22"/>
              </w:rPr>
              <w:t>ПРЕПОРУКА</w:t>
            </w:r>
          </w:p>
          <w:p w:rsidR="00977A0C" w:rsidRPr="00192DD7" w:rsidRDefault="00977A0C" w:rsidP="0090245B">
            <w:pPr>
              <w:jc w:val="both"/>
              <w:rPr>
                <w:rFonts w:ascii="Book Antiqua" w:hAnsi="Book Antiqua" w:cs="Arial"/>
                <w:i/>
                <w:sz w:val="10"/>
                <w:szCs w:val="10"/>
              </w:rPr>
            </w:pPr>
          </w:p>
          <w:p w:rsidR="00977A0C" w:rsidRPr="00A95FC9" w:rsidRDefault="007739C7" w:rsidP="0090245B">
            <w:pPr>
              <w:jc w:val="both"/>
              <w:rPr>
                <w:rFonts w:ascii="Book Antiqua" w:hAnsi="Book Antiqua"/>
                <w:b/>
              </w:rPr>
            </w:pPr>
            <w:r w:rsidRPr="00A95FC9">
              <w:rPr>
                <w:rFonts w:ascii="Book Antiqua" w:hAnsi="Book Antiqua" w:cs="Arial"/>
                <w:b/>
                <w:sz w:val="22"/>
                <w:szCs w:val="22"/>
                <w:lang w:val="ru-RU"/>
              </w:rPr>
              <w:t xml:space="preserve">Министарство унутрашњих послова </w:t>
            </w:r>
            <w:r w:rsidR="00DB6037" w:rsidRPr="00A95FC9">
              <w:rPr>
                <w:rFonts w:ascii="Book Antiqua" w:hAnsi="Book Antiqua" w:cs="Arial"/>
                <w:b/>
                <w:color w:val="000000"/>
                <w:sz w:val="22"/>
                <w:szCs w:val="22"/>
              </w:rPr>
              <w:t xml:space="preserve">ће </w:t>
            </w:r>
            <w:r w:rsidRPr="00A95FC9">
              <w:rPr>
                <w:rFonts w:ascii="Book Antiqua" w:hAnsi="Book Antiqua" w:cs="Arial"/>
                <w:b/>
                <w:color w:val="000000"/>
                <w:sz w:val="22"/>
                <w:szCs w:val="22"/>
              </w:rPr>
              <w:t xml:space="preserve">за </w:t>
            </w:r>
            <w:r w:rsidR="00DB6037" w:rsidRPr="00A95FC9">
              <w:rPr>
                <w:rFonts w:ascii="Book Antiqua" w:hAnsi="Book Antiqua" w:cs="Arial"/>
                <w:b/>
                <w:color w:val="000000"/>
                <w:sz w:val="22"/>
                <w:szCs w:val="22"/>
              </w:rPr>
              <w:t>странц</w:t>
            </w:r>
            <w:r w:rsidRPr="00A95FC9">
              <w:rPr>
                <w:rFonts w:ascii="Book Antiqua" w:hAnsi="Book Antiqua" w:cs="Arial"/>
                <w:b/>
                <w:color w:val="000000"/>
                <w:sz w:val="22"/>
                <w:szCs w:val="22"/>
              </w:rPr>
              <w:t>е</w:t>
            </w:r>
            <w:r w:rsidR="00DB6037" w:rsidRPr="00A95FC9">
              <w:rPr>
                <w:rFonts w:ascii="Book Antiqua" w:hAnsi="Book Antiqua" w:cs="Arial"/>
                <w:b/>
                <w:color w:val="000000"/>
                <w:sz w:val="22"/>
                <w:szCs w:val="22"/>
              </w:rPr>
              <w:t xml:space="preserve"> </w:t>
            </w:r>
            <w:r w:rsidRPr="00A95FC9">
              <w:rPr>
                <w:rFonts w:ascii="Book Antiqua" w:hAnsi="Book Antiqua" w:cs="Arial"/>
                <w:b/>
                <w:color w:val="000000"/>
                <w:sz w:val="22"/>
                <w:szCs w:val="22"/>
              </w:rPr>
              <w:t xml:space="preserve">који се примају у </w:t>
            </w:r>
            <w:r w:rsidR="001B3F3F" w:rsidRPr="00A95FC9">
              <w:rPr>
                <w:rFonts w:ascii="Book Antiqua" w:hAnsi="Book Antiqua" w:cs="Arial"/>
                <w:b/>
                <w:color w:val="000000"/>
                <w:sz w:val="22"/>
                <w:szCs w:val="22"/>
              </w:rPr>
              <w:t xml:space="preserve">Прихватилиште за странце </w:t>
            </w:r>
            <w:r w:rsidRPr="00A95FC9">
              <w:rPr>
                <w:rFonts w:ascii="Book Antiqua" w:hAnsi="Book Antiqua" w:cs="Arial"/>
                <w:b/>
                <w:color w:val="000000"/>
                <w:sz w:val="22"/>
                <w:szCs w:val="22"/>
              </w:rPr>
              <w:t>обезбедити</w:t>
            </w:r>
            <w:r w:rsidR="00DB6037" w:rsidRPr="00A95FC9">
              <w:rPr>
                <w:rFonts w:ascii="Book Antiqua" w:hAnsi="Book Antiqua"/>
                <w:b/>
                <w:sz w:val="22"/>
                <w:szCs w:val="22"/>
              </w:rPr>
              <w:t xml:space="preserve"> образац </w:t>
            </w:r>
            <w:r w:rsidR="003B6D8F">
              <w:rPr>
                <w:rFonts w:ascii="Book Antiqua" w:hAnsi="Book Antiqua"/>
                <w:b/>
                <w:sz w:val="22"/>
                <w:szCs w:val="22"/>
                <w:lang w:val="sr-Cyrl-RS"/>
              </w:rPr>
              <w:t xml:space="preserve">о правима </w:t>
            </w:r>
            <w:r w:rsidR="00DB6037" w:rsidRPr="00A95FC9">
              <w:rPr>
                <w:rFonts w:ascii="Book Antiqua" w:hAnsi="Book Antiqua"/>
                <w:b/>
                <w:sz w:val="22"/>
                <w:szCs w:val="22"/>
              </w:rPr>
              <w:t>који ће и</w:t>
            </w:r>
            <w:r w:rsidRPr="00A95FC9">
              <w:rPr>
                <w:rFonts w:ascii="Book Antiqua" w:hAnsi="Book Antiqua"/>
                <w:b/>
                <w:sz w:val="22"/>
                <w:szCs w:val="22"/>
              </w:rPr>
              <w:t xml:space="preserve">м </w:t>
            </w:r>
            <w:r w:rsidR="004676B1">
              <w:rPr>
                <w:rFonts w:ascii="Book Antiqua" w:hAnsi="Book Antiqua"/>
                <w:b/>
                <w:sz w:val="22"/>
                <w:szCs w:val="22"/>
              </w:rPr>
              <w:t xml:space="preserve">се </w:t>
            </w:r>
            <w:r w:rsidRPr="00A95FC9">
              <w:rPr>
                <w:rFonts w:ascii="Book Antiqua" w:hAnsi="Book Antiqua"/>
                <w:b/>
                <w:sz w:val="22"/>
                <w:szCs w:val="22"/>
              </w:rPr>
              <w:t xml:space="preserve">уручити одмах по пријему </w:t>
            </w:r>
            <w:proofErr w:type="gramStart"/>
            <w:r w:rsidRPr="00A95FC9">
              <w:rPr>
                <w:rFonts w:ascii="Book Antiqua" w:hAnsi="Book Antiqua"/>
                <w:b/>
                <w:sz w:val="22"/>
                <w:szCs w:val="22"/>
              </w:rPr>
              <w:t xml:space="preserve">и </w:t>
            </w:r>
            <w:r w:rsidR="00DB6037" w:rsidRPr="00A95FC9">
              <w:rPr>
                <w:rFonts w:ascii="Book Antiqua" w:hAnsi="Book Antiqua"/>
                <w:b/>
                <w:sz w:val="22"/>
                <w:szCs w:val="22"/>
              </w:rPr>
              <w:t xml:space="preserve"> </w:t>
            </w:r>
            <w:r w:rsidRPr="00A95FC9">
              <w:rPr>
                <w:rFonts w:ascii="Book Antiqua" w:hAnsi="Book Antiqua"/>
                <w:b/>
                <w:sz w:val="22"/>
                <w:szCs w:val="22"/>
              </w:rPr>
              <w:t>којим</w:t>
            </w:r>
            <w:proofErr w:type="gramEnd"/>
            <w:r w:rsidRPr="00A95FC9">
              <w:rPr>
                <w:rFonts w:ascii="Book Antiqua" w:hAnsi="Book Antiqua"/>
                <w:b/>
                <w:sz w:val="22"/>
                <w:szCs w:val="22"/>
              </w:rPr>
              <w:t xml:space="preserve"> ће их </w:t>
            </w:r>
            <w:r w:rsidR="00DB6037" w:rsidRPr="00A95FC9">
              <w:rPr>
                <w:rFonts w:ascii="Book Antiqua" w:hAnsi="Book Antiqua"/>
                <w:b/>
                <w:sz w:val="22"/>
                <w:szCs w:val="22"/>
              </w:rPr>
              <w:t>обавестити о правној ситуацији у којој се налазе и правима која имају, укључујући</w:t>
            </w:r>
            <w:r w:rsidR="0090204A">
              <w:rPr>
                <w:rFonts w:ascii="Book Antiqua" w:hAnsi="Book Antiqua"/>
                <w:b/>
                <w:sz w:val="22"/>
                <w:szCs w:val="22"/>
              </w:rPr>
              <w:t>,</w:t>
            </w:r>
            <w:r w:rsidR="00DB6037" w:rsidRPr="00A95FC9">
              <w:rPr>
                <w:rFonts w:ascii="Book Antiqua" w:hAnsi="Book Antiqua"/>
                <w:b/>
                <w:sz w:val="22"/>
                <w:szCs w:val="22"/>
              </w:rPr>
              <w:t xml:space="preserve"> али не ограничавајући се на:</w:t>
            </w:r>
          </w:p>
          <w:p w:rsidR="007B37A8" w:rsidRPr="00A95FC9" w:rsidRDefault="007B37A8" w:rsidP="0090245B">
            <w:pPr>
              <w:jc w:val="both"/>
              <w:rPr>
                <w:rFonts w:ascii="Book Antiqua" w:hAnsi="Book Antiqua"/>
                <w:b/>
              </w:rPr>
            </w:pPr>
            <w:r w:rsidRPr="00A95FC9">
              <w:rPr>
                <w:rFonts w:ascii="Book Antiqua" w:hAnsi="Book Antiqua"/>
                <w:b/>
                <w:sz w:val="22"/>
                <w:szCs w:val="22"/>
              </w:rPr>
              <w:t>- информациј</w:t>
            </w:r>
            <w:r w:rsidR="005C29AE">
              <w:rPr>
                <w:rFonts w:ascii="Book Antiqua" w:hAnsi="Book Antiqua"/>
                <w:b/>
                <w:sz w:val="22"/>
                <w:szCs w:val="22"/>
              </w:rPr>
              <w:t>е</w:t>
            </w:r>
            <w:r w:rsidRPr="00A95FC9">
              <w:rPr>
                <w:rFonts w:ascii="Book Antiqua" w:hAnsi="Book Antiqua"/>
                <w:b/>
                <w:sz w:val="22"/>
                <w:szCs w:val="22"/>
              </w:rPr>
              <w:t xml:space="preserve"> о </w:t>
            </w:r>
            <w:r w:rsidR="005C29AE">
              <w:rPr>
                <w:rFonts w:ascii="Book Antiqua" w:hAnsi="Book Antiqua"/>
                <w:b/>
                <w:sz w:val="22"/>
                <w:szCs w:val="22"/>
              </w:rPr>
              <w:t xml:space="preserve">правним </w:t>
            </w:r>
            <w:r w:rsidRPr="00A95FC9">
              <w:rPr>
                <w:rFonts w:ascii="Book Antiqua" w:hAnsi="Book Antiqua"/>
                <w:b/>
                <w:sz w:val="22"/>
                <w:szCs w:val="22"/>
              </w:rPr>
              <w:t>основ</w:t>
            </w:r>
            <w:r w:rsidR="004676B1">
              <w:rPr>
                <w:rFonts w:ascii="Book Antiqua" w:hAnsi="Book Antiqua"/>
                <w:b/>
                <w:sz w:val="22"/>
                <w:szCs w:val="22"/>
              </w:rPr>
              <w:t>и</w:t>
            </w:r>
            <w:r w:rsidR="005C29AE">
              <w:rPr>
                <w:rFonts w:ascii="Book Antiqua" w:hAnsi="Book Antiqua"/>
                <w:b/>
                <w:sz w:val="22"/>
                <w:szCs w:val="22"/>
              </w:rPr>
              <w:t>ма</w:t>
            </w:r>
            <w:r w:rsidRPr="00A95FC9">
              <w:rPr>
                <w:rFonts w:ascii="Book Antiqua" w:hAnsi="Book Antiqua"/>
                <w:b/>
                <w:sz w:val="22"/>
                <w:szCs w:val="22"/>
              </w:rPr>
              <w:t xml:space="preserve"> </w:t>
            </w:r>
            <w:r w:rsidR="005226AB" w:rsidRPr="00A95FC9">
              <w:rPr>
                <w:rFonts w:ascii="Book Antiqua" w:hAnsi="Book Antiqua"/>
                <w:b/>
                <w:sz w:val="22"/>
                <w:szCs w:val="22"/>
              </w:rPr>
              <w:t>одређивања</w:t>
            </w:r>
            <w:r w:rsidRPr="00A95FC9">
              <w:rPr>
                <w:rFonts w:ascii="Book Antiqua" w:hAnsi="Book Antiqua"/>
                <w:b/>
                <w:sz w:val="22"/>
                <w:szCs w:val="22"/>
              </w:rPr>
              <w:t xml:space="preserve">, трајању, разлозима за продужење </w:t>
            </w:r>
            <w:r w:rsidR="005226AB" w:rsidRPr="00A95FC9">
              <w:rPr>
                <w:rFonts w:ascii="Book Antiqua" w:hAnsi="Book Antiqua"/>
                <w:b/>
                <w:sz w:val="22"/>
                <w:szCs w:val="22"/>
              </w:rPr>
              <w:t>трајања</w:t>
            </w:r>
            <w:r w:rsidRPr="00A95FC9">
              <w:rPr>
                <w:rFonts w:ascii="Book Antiqua" w:hAnsi="Book Antiqua"/>
                <w:b/>
                <w:sz w:val="22"/>
                <w:szCs w:val="22"/>
              </w:rPr>
              <w:t xml:space="preserve"> и </w:t>
            </w:r>
            <w:r w:rsidR="005C29AE">
              <w:rPr>
                <w:rFonts w:ascii="Book Antiqua" w:hAnsi="Book Antiqua"/>
                <w:b/>
                <w:sz w:val="22"/>
                <w:szCs w:val="22"/>
              </w:rPr>
              <w:t>начинима</w:t>
            </w:r>
            <w:r w:rsidRPr="00A95FC9">
              <w:rPr>
                <w:rFonts w:ascii="Book Antiqua" w:hAnsi="Book Antiqua"/>
                <w:b/>
                <w:sz w:val="22"/>
                <w:szCs w:val="22"/>
              </w:rPr>
              <w:t xml:space="preserve"> престан</w:t>
            </w:r>
            <w:r w:rsidR="005C29AE">
              <w:rPr>
                <w:rFonts w:ascii="Book Antiqua" w:hAnsi="Book Antiqua"/>
                <w:b/>
                <w:sz w:val="22"/>
                <w:szCs w:val="22"/>
              </w:rPr>
              <w:t>ка</w:t>
            </w:r>
            <w:r w:rsidRPr="00A95FC9">
              <w:rPr>
                <w:rFonts w:ascii="Book Antiqua" w:hAnsi="Book Antiqua"/>
                <w:b/>
                <w:sz w:val="22"/>
                <w:szCs w:val="22"/>
              </w:rPr>
              <w:t xml:space="preserve"> боравка у Прихватилишту;</w:t>
            </w:r>
          </w:p>
          <w:p w:rsidR="009B3F05" w:rsidRPr="00A95FC9" w:rsidRDefault="009B3F05" w:rsidP="0090245B">
            <w:pPr>
              <w:jc w:val="both"/>
              <w:rPr>
                <w:rFonts w:ascii="Book Antiqua" w:hAnsi="Book Antiqua" w:cs="Arial"/>
                <w:b/>
                <w:lang w:val="ru-RU"/>
              </w:rPr>
            </w:pPr>
            <w:r w:rsidRPr="00A95FC9">
              <w:rPr>
                <w:rFonts w:ascii="Book Antiqua" w:hAnsi="Book Antiqua" w:cs="Arial"/>
                <w:b/>
                <w:sz w:val="22"/>
                <w:szCs w:val="22"/>
                <w:lang w:val="ru-RU"/>
              </w:rPr>
              <w:t xml:space="preserve">- </w:t>
            </w:r>
            <w:r w:rsidR="008A7C8D" w:rsidRPr="00A95FC9">
              <w:rPr>
                <w:rFonts w:ascii="Book Antiqua" w:hAnsi="Book Antiqua" w:cs="Arial"/>
                <w:b/>
                <w:sz w:val="22"/>
                <w:szCs w:val="22"/>
                <w:lang w:val="ru-RU"/>
              </w:rPr>
              <w:t xml:space="preserve">право </w:t>
            </w:r>
            <w:r w:rsidRPr="00A95FC9">
              <w:rPr>
                <w:rFonts w:ascii="Book Antiqua" w:hAnsi="Book Antiqua" w:cs="Arial"/>
                <w:b/>
                <w:sz w:val="22"/>
                <w:szCs w:val="22"/>
                <w:lang w:val="ru-RU"/>
              </w:rPr>
              <w:t>да о смештању у Прихватилиште одмах обавест</w:t>
            </w:r>
            <w:r w:rsidR="007739C7" w:rsidRPr="00A95FC9">
              <w:rPr>
                <w:rFonts w:ascii="Book Antiqua" w:hAnsi="Book Antiqua" w:cs="Arial"/>
                <w:b/>
                <w:sz w:val="22"/>
                <w:szCs w:val="22"/>
                <w:lang w:val="ru-RU"/>
              </w:rPr>
              <w:t>е</w:t>
            </w:r>
            <w:r w:rsidRPr="00A95FC9">
              <w:rPr>
                <w:rFonts w:ascii="Book Antiqua" w:hAnsi="Book Antiqua" w:cs="Arial"/>
                <w:b/>
                <w:sz w:val="22"/>
                <w:szCs w:val="22"/>
                <w:lang w:val="ru-RU"/>
              </w:rPr>
              <w:t xml:space="preserve"> неког </w:t>
            </w:r>
            <w:r w:rsidR="003B6D8F">
              <w:rPr>
                <w:rFonts w:ascii="Book Antiqua" w:hAnsi="Book Antiqua" w:cs="Arial"/>
                <w:b/>
                <w:sz w:val="22"/>
                <w:szCs w:val="22"/>
                <w:lang w:val="ru-RU"/>
              </w:rPr>
              <w:t xml:space="preserve">од чланова </w:t>
            </w:r>
            <w:r w:rsidRPr="00A95FC9">
              <w:rPr>
                <w:rFonts w:ascii="Book Antiqua" w:hAnsi="Book Antiqua" w:cs="Arial"/>
                <w:b/>
                <w:sz w:val="22"/>
                <w:szCs w:val="22"/>
                <w:lang w:val="ru-RU"/>
              </w:rPr>
              <w:t>породице или друго блиско лице, о трошку Прихватилишта;</w:t>
            </w:r>
          </w:p>
          <w:p w:rsidR="009B3F05" w:rsidRPr="00A95FC9" w:rsidRDefault="009B3F05" w:rsidP="0090245B">
            <w:pPr>
              <w:jc w:val="both"/>
              <w:rPr>
                <w:rFonts w:ascii="Book Antiqua" w:hAnsi="Book Antiqua" w:cs="Arial"/>
                <w:b/>
                <w:lang w:val="ru-RU"/>
              </w:rPr>
            </w:pPr>
            <w:r w:rsidRPr="00A95FC9">
              <w:rPr>
                <w:rFonts w:ascii="Book Antiqua" w:hAnsi="Book Antiqua" w:cs="Arial"/>
                <w:b/>
                <w:sz w:val="22"/>
                <w:szCs w:val="22"/>
                <w:lang w:val="ru-RU"/>
              </w:rPr>
              <w:t xml:space="preserve">- </w:t>
            </w:r>
            <w:r w:rsidR="008A7C8D" w:rsidRPr="00A95FC9">
              <w:rPr>
                <w:rFonts w:ascii="Book Antiqua" w:hAnsi="Book Antiqua" w:cs="Arial"/>
                <w:b/>
                <w:sz w:val="22"/>
                <w:szCs w:val="22"/>
                <w:lang w:val="ru-RU"/>
              </w:rPr>
              <w:t xml:space="preserve">право </w:t>
            </w:r>
            <w:r w:rsidRPr="00A95FC9">
              <w:rPr>
                <w:rFonts w:ascii="Book Antiqua" w:hAnsi="Book Antiqua" w:cs="Arial"/>
                <w:b/>
                <w:sz w:val="22"/>
                <w:szCs w:val="22"/>
                <w:lang w:val="ru-RU"/>
              </w:rPr>
              <w:t xml:space="preserve">да </w:t>
            </w:r>
            <w:r w:rsidR="007B37A8" w:rsidRPr="00A95FC9">
              <w:rPr>
                <w:rFonts w:ascii="Book Antiqua" w:hAnsi="Book Antiqua" w:cs="Arial"/>
                <w:b/>
                <w:sz w:val="22"/>
                <w:szCs w:val="22"/>
                <w:lang w:val="ru-RU"/>
              </w:rPr>
              <w:t>траже</w:t>
            </w:r>
            <w:r w:rsidRPr="00A95FC9">
              <w:rPr>
                <w:rFonts w:ascii="Book Antiqua" w:hAnsi="Book Antiqua" w:cs="Arial"/>
                <w:b/>
                <w:sz w:val="22"/>
                <w:szCs w:val="22"/>
                <w:lang w:val="ru-RU"/>
              </w:rPr>
              <w:t xml:space="preserve"> да се о смештању у Прихватилиште обавести дипломатско-конзуларни представник државе чији </w:t>
            </w:r>
            <w:r w:rsidR="007739C7" w:rsidRPr="00A95FC9">
              <w:rPr>
                <w:rFonts w:ascii="Book Antiqua" w:hAnsi="Book Antiqua" w:cs="Arial"/>
                <w:b/>
                <w:sz w:val="22"/>
                <w:szCs w:val="22"/>
                <w:lang w:val="ru-RU"/>
              </w:rPr>
              <w:t>су</w:t>
            </w:r>
            <w:r w:rsidRPr="00A95FC9">
              <w:rPr>
                <w:rFonts w:ascii="Book Antiqua" w:hAnsi="Book Antiqua" w:cs="Arial"/>
                <w:b/>
                <w:sz w:val="22"/>
                <w:szCs w:val="22"/>
                <w:lang w:val="ru-RU"/>
              </w:rPr>
              <w:t xml:space="preserve"> држављани, односно државе која штити њ</w:t>
            </w:r>
            <w:r w:rsidR="007739C7" w:rsidRPr="00A95FC9">
              <w:rPr>
                <w:rFonts w:ascii="Book Antiqua" w:hAnsi="Book Antiqua" w:cs="Arial"/>
                <w:b/>
                <w:sz w:val="22"/>
                <w:szCs w:val="22"/>
                <w:lang w:val="ru-RU"/>
              </w:rPr>
              <w:t>ихове</w:t>
            </w:r>
            <w:r w:rsidRPr="00A95FC9">
              <w:rPr>
                <w:rFonts w:ascii="Book Antiqua" w:hAnsi="Book Antiqua" w:cs="Arial"/>
                <w:b/>
                <w:sz w:val="22"/>
                <w:szCs w:val="22"/>
                <w:lang w:val="ru-RU"/>
              </w:rPr>
              <w:t xml:space="preserve"> интересе, а стран</w:t>
            </w:r>
            <w:r w:rsidR="007739C7" w:rsidRPr="00A95FC9">
              <w:rPr>
                <w:rFonts w:ascii="Book Antiqua" w:hAnsi="Book Antiqua" w:cs="Arial"/>
                <w:b/>
                <w:sz w:val="22"/>
                <w:szCs w:val="22"/>
                <w:lang w:val="ru-RU"/>
              </w:rPr>
              <w:t>ци</w:t>
            </w:r>
            <w:r w:rsidRPr="00A95FC9">
              <w:rPr>
                <w:rFonts w:ascii="Book Antiqua" w:hAnsi="Book Antiqua" w:cs="Arial"/>
                <w:b/>
                <w:sz w:val="22"/>
                <w:szCs w:val="22"/>
                <w:lang w:val="ru-RU"/>
              </w:rPr>
              <w:t xml:space="preserve"> чије интересе не штити ниједна држава да се обавести надлежна међународна организација;</w:t>
            </w:r>
          </w:p>
          <w:p w:rsidR="00DB6037" w:rsidRPr="00A95FC9" w:rsidRDefault="00DB6037" w:rsidP="0090245B">
            <w:pPr>
              <w:jc w:val="both"/>
              <w:rPr>
                <w:rFonts w:ascii="Book Antiqua" w:hAnsi="Book Antiqua" w:cs="Arial"/>
                <w:b/>
                <w:lang w:val="ru-RU"/>
              </w:rPr>
            </w:pPr>
            <w:r w:rsidRPr="00A95FC9">
              <w:rPr>
                <w:rFonts w:ascii="Book Antiqua" w:hAnsi="Book Antiqua" w:cs="Arial"/>
                <w:b/>
                <w:sz w:val="22"/>
                <w:szCs w:val="22"/>
                <w:lang w:val="ru-RU"/>
              </w:rPr>
              <w:t xml:space="preserve">- </w:t>
            </w:r>
            <w:r w:rsidR="009B3F05" w:rsidRPr="00A95FC9">
              <w:rPr>
                <w:rFonts w:ascii="Book Antiqua" w:hAnsi="Book Antiqua" w:cs="Arial"/>
                <w:b/>
                <w:sz w:val="22"/>
                <w:szCs w:val="22"/>
                <w:lang w:val="ru-RU"/>
              </w:rPr>
              <w:t xml:space="preserve">право на контакт са </w:t>
            </w:r>
            <w:r w:rsidR="000105B3" w:rsidRPr="00A95FC9">
              <w:rPr>
                <w:rFonts w:ascii="Book Antiqua" w:hAnsi="Book Antiqua" w:cs="Arial"/>
                <w:b/>
                <w:sz w:val="22"/>
                <w:szCs w:val="22"/>
                <w:lang w:val="ru-RU"/>
              </w:rPr>
              <w:t>правним заступником</w:t>
            </w:r>
            <w:r w:rsidR="009B3F05" w:rsidRPr="00A95FC9">
              <w:rPr>
                <w:rFonts w:ascii="Book Antiqua" w:hAnsi="Book Antiqua" w:cs="Arial"/>
                <w:b/>
                <w:sz w:val="22"/>
                <w:szCs w:val="22"/>
                <w:lang w:val="ru-RU"/>
              </w:rPr>
              <w:t xml:space="preserve">, неометан и ненадзиран разговор са </w:t>
            </w:r>
            <w:r w:rsidR="000105B3" w:rsidRPr="00A95FC9">
              <w:rPr>
                <w:rFonts w:ascii="Book Antiqua" w:hAnsi="Book Antiqua" w:cs="Arial"/>
                <w:b/>
                <w:sz w:val="22"/>
                <w:szCs w:val="22"/>
                <w:lang w:val="ru-RU"/>
              </w:rPr>
              <w:t>правним заступником</w:t>
            </w:r>
            <w:r w:rsidR="009B3F05" w:rsidRPr="00A95FC9">
              <w:rPr>
                <w:rFonts w:ascii="Book Antiqua" w:hAnsi="Book Antiqua" w:cs="Arial"/>
                <w:b/>
                <w:sz w:val="22"/>
                <w:szCs w:val="22"/>
                <w:lang w:val="ru-RU"/>
              </w:rPr>
              <w:t xml:space="preserve"> и </w:t>
            </w:r>
            <w:r w:rsidR="00A95FC9" w:rsidRPr="00A95FC9">
              <w:rPr>
                <w:rFonts w:ascii="Book Antiqua" w:hAnsi="Book Antiqua" w:cs="Arial"/>
                <w:b/>
                <w:sz w:val="22"/>
                <w:szCs w:val="22"/>
                <w:lang w:val="ru-RU"/>
              </w:rPr>
              <w:t xml:space="preserve">да </w:t>
            </w:r>
            <w:r w:rsidR="000105B3" w:rsidRPr="00A95FC9">
              <w:rPr>
                <w:rFonts w:ascii="Book Antiqua" w:hAnsi="Book Antiqua" w:cs="Arial"/>
                <w:b/>
                <w:sz w:val="22"/>
                <w:szCs w:val="22"/>
                <w:lang w:val="ru-RU"/>
              </w:rPr>
              <w:t>правни заступник</w:t>
            </w:r>
            <w:r w:rsidR="009B3F05" w:rsidRPr="00A95FC9">
              <w:rPr>
                <w:rFonts w:ascii="Book Antiqua" w:hAnsi="Book Antiqua" w:cs="Arial"/>
                <w:b/>
                <w:sz w:val="22"/>
                <w:szCs w:val="22"/>
                <w:lang w:val="ru-RU"/>
              </w:rPr>
              <w:t xml:space="preserve"> може присуствовати саслушањима пред органима власти;</w:t>
            </w:r>
          </w:p>
          <w:p w:rsidR="009B3F05" w:rsidRPr="00A95FC9" w:rsidRDefault="009B3F05" w:rsidP="0090245B">
            <w:pPr>
              <w:jc w:val="both"/>
              <w:rPr>
                <w:rFonts w:ascii="Book Antiqua" w:hAnsi="Book Antiqua" w:cs="Arial"/>
                <w:b/>
                <w:lang w:val="ru-RU"/>
              </w:rPr>
            </w:pPr>
            <w:r w:rsidRPr="00A95FC9">
              <w:rPr>
                <w:rFonts w:ascii="Book Antiqua" w:hAnsi="Book Antiqua" w:cs="Arial"/>
                <w:b/>
                <w:sz w:val="22"/>
                <w:szCs w:val="22"/>
                <w:lang w:val="ru-RU"/>
              </w:rPr>
              <w:t xml:space="preserve">- </w:t>
            </w:r>
            <w:r w:rsidR="008A7C8D" w:rsidRPr="00A95FC9">
              <w:rPr>
                <w:rFonts w:ascii="Book Antiqua" w:hAnsi="Book Antiqua" w:cs="Arial"/>
                <w:b/>
                <w:sz w:val="22"/>
                <w:szCs w:val="22"/>
                <w:lang w:val="ru-RU"/>
              </w:rPr>
              <w:t>право да захтева</w:t>
            </w:r>
            <w:r w:rsidR="007739C7" w:rsidRPr="00A95FC9">
              <w:rPr>
                <w:rFonts w:ascii="Book Antiqua" w:hAnsi="Book Antiqua" w:cs="Arial"/>
                <w:b/>
                <w:sz w:val="22"/>
                <w:szCs w:val="22"/>
                <w:lang w:val="ru-RU"/>
              </w:rPr>
              <w:t>ју</w:t>
            </w:r>
            <w:r w:rsidR="008A7C8D" w:rsidRPr="00A95FC9">
              <w:rPr>
                <w:rFonts w:ascii="Book Antiqua" w:hAnsi="Book Antiqua" w:cs="Arial"/>
                <w:b/>
                <w:sz w:val="22"/>
                <w:szCs w:val="22"/>
                <w:lang w:val="ru-RU"/>
              </w:rPr>
              <w:t xml:space="preserve"> да </w:t>
            </w:r>
            <w:r w:rsidR="007739C7" w:rsidRPr="00A95FC9">
              <w:rPr>
                <w:rFonts w:ascii="Book Antiqua" w:hAnsi="Book Antiqua" w:cs="Arial"/>
                <w:b/>
                <w:sz w:val="22"/>
                <w:szCs w:val="22"/>
                <w:lang w:val="ru-RU"/>
              </w:rPr>
              <w:t>их</w:t>
            </w:r>
            <w:r w:rsidR="008A7C8D" w:rsidRPr="00A95FC9">
              <w:rPr>
                <w:rFonts w:ascii="Book Antiqua" w:hAnsi="Book Antiqua" w:cs="Arial"/>
                <w:b/>
                <w:sz w:val="22"/>
                <w:szCs w:val="22"/>
                <w:lang w:val="ru-RU"/>
              </w:rPr>
              <w:t xml:space="preserve"> без одлагања прегледа лекар кога слободно изабер</w:t>
            </w:r>
            <w:r w:rsidR="007739C7" w:rsidRPr="00A95FC9">
              <w:rPr>
                <w:rFonts w:ascii="Book Antiqua" w:hAnsi="Book Antiqua" w:cs="Arial"/>
                <w:b/>
                <w:sz w:val="22"/>
                <w:szCs w:val="22"/>
                <w:lang w:val="ru-RU"/>
              </w:rPr>
              <w:t>у</w:t>
            </w:r>
            <w:r w:rsidR="008A7C8D" w:rsidRPr="00A95FC9">
              <w:rPr>
                <w:rFonts w:ascii="Book Antiqua" w:hAnsi="Book Antiqua" w:cs="Arial"/>
                <w:b/>
                <w:sz w:val="22"/>
                <w:szCs w:val="22"/>
                <w:lang w:val="ru-RU"/>
              </w:rPr>
              <w:t>, а ако он није доступан, лекар кога одреди полиција;</w:t>
            </w:r>
          </w:p>
          <w:p w:rsidR="008A7C8D" w:rsidRPr="00A95FC9" w:rsidRDefault="008A7C8D" w:rsidP="0090245B">
            <w:pPr>
              <w:jc w:val="both"/>
              <w:rPr>
                <w:rFonts w:ascii="Book Antiqua" w:hAnsi="Book Antiqua" w:cs="Arial"/>
                <w:b/>
                <w:lang w:val="ru-RU"/>
              </w:rPr>
            </w:pPr>
            <w:r w:rsidRPr="00A95FC9">
              <w:rPr>
                <w:rFonts w:ascii="Book Antiqua" w:hAnsi="Book Antiqua" w:cs="Arial"/>
                <w:b/>
                <w:sz w:val="22"/>
                <w:szCs w:val="22"/>
                <w:lang w:val="ru-RU"/>
              </w:rPr>
              <w:t xml:space="preserve">- да </w:t>
            </w:r>
            <w:r w:rsidR="007739C7" w:rsidRPr="00A95FC9">
              <w:rPr>
                <w:rFonts w:ascii="Book Antiqua" w:hAnsi="Book Antiqua" w:cs="Arial"/>
                <w:b/>
                <w:sz w:val="22"/>
                <w:szCs w:val="22"/>
                <w:lang w:val="ru-RU"/>
              </w:rPr>
              <w:t>им</w:t>
            </w:r>
            <w:r w:rsidRPr="00A95FC9">
              <w:rPr>
                <w:rFonts w:ascii="Book Antiqua" w:hAnsi="Book Antiqua" w:cs="Arial"/>
                <w:b/>
                <w:sz w:val="22"/>
                <w:szCs w:val="22"/>
                <w:lang w:val="ru-RU"/>
              </w:rPr>
              <w:t xml:space="preserve"> се, уколико има здравствене или друге посебне потребе, </w:t>
            </w:r>
            <w:r w:rsidR="000105B3" w:rsidRPr="00A95FC9">
              <w:rPr>
                <w:rFonts w:ascii="Book Antiqua" w:hAnsi="Book Antiqua" w:cs="Arial"/>
                <w:b/>
                <w:sz w:val="22"/>
                <w:szCs w:val="22"/>
                <w:lang w:val="ru-RU"/>
              </w:rPr>
              <w:t>обезбеди други одговарајући смештај;</w:t>
            </w:r>
          </w:p>
          <w:p w:rsidR="000105B3" w:rsidRPr="00A95FC9" w:rsidRDefault="000105B3" w:rsidP="0090245B">
            <w:pPr>
              <w:jc w:val="both"/>
              <w:rPr>
                <w:rFonts w:ascii="Book Antiqua" w:hAnsi="Book Antiqua" w:cs="Arial"/>
                <w:b/>
                <w:lang w:val="ru-RU"/>
              </w:rPr>
            </w:pPr>
            <w:r w:rsidRPr="00A95FC9">
              <w:rPr>
                <w:rFonts w:ascii="Book Antiqua" w:hAnsi="Book Antiqua" w:cs="Arial"/>
                <w:b/>
                <w:sz w:val="22"/>
                <w:szCs w:val="22"/>
                <w:lang w:val="ru-RU"/>
              </w:rPr>
              <w:t>- да се малолетни странац смешта у Прихватилиште са родитељем, односно другим законским заступником, осим ако надлежни орган старатељства процени да је за њега повољнији други смештај;</w:t>
            </w:r>
          </w:p>
          <w:p w:rsidR="008A7C8D" w:rsidRPr="00A95FC9" w:rsidRDefault="008A7C8D" w:rsidP="008A7C8D">
            <w:pPr>
              <w:jc w:val="both"/>
              <w:rPr>
                <w:rFonts w:ascii="Book Antiqua" w:hAnsi="Book Antiqua" w:cs="Arial"/>
                <w:b/>
                <w:lang w:val="ru-RU"/>
              </w:rPr>
            </w:pPr>
            <w:r w:rsidRPr="00A95FC9">
              <w:rPr>
                <w:rFonts w:ascii="Book Antiqua" w:hAnsi="Book Antiqua" w:cs="Arial"/>
                <w:b/>
                <w:sz w:val="22"/>
                <w:szCs w:val="22"/>
                <w:lang w:val="ru-RU"/>
              </w:rPr>
              <w:t>- да не сме</w:t>
            </w:r>
            <w:r w:rsidR="007739C7" w:rsidRPr="00A95FC9">
              <w:rPr>
                <w:rFonts w:ascii="Book Antiqua" w:hAnsi="Book Antiqua" w:cs="Arial"/>
                <w:b/>
                <w:sz w:val="22"/>
                <w:szCs w:val="22"/>
                <w:lang w:val="ru-RU"/>
              </w:rPr>
              <w:t>ју</w:t>
            </w:r>
            <w:r w:rsidRPr="00A95FC9">
              <w:rPr>
                <w:rFonts w:ascii="Book Antiqua" w:hAnsi="Book Antiqua" w:cs="Arial"/>
                <w:b/>
                <w:sz w:val="22"/>
                <w:szCs w:val="22"/>
                <w:lang w:val="ru-RU"/>
              </w:rPr>
              <w:t xml:space="preserve"> бити принудно удаљен</w:t>
            </w:r>
            <w:r w:rsidR="007739C7" w:rsidRPr="00A95FC9">
              <w:rPr>
                <w:rFonts w:ascii="Book Antiqua" w:hAnsi="Book Antiqua" w:cs="Arial"/>
                <w:b/>
                <w:sz w:val="22"/>
                <w:szCs w:val="22"/>
                <w:lang w:val="ru-RU"/>
              </w:rPr>
              <w:t>и</w:t>
            </w:r>
            <w:r w:rsidRPr="00A95FC9">
              <w:rPr>
                <w:rFonts w:ascii="Book Antiqua" w:hAnsi="Book Antiqua" w:cs="Arial"/>
                <w:b/>
                <w:sz w:val="22"/>
                <w:szCs w:val="22"/>
                <w:lang w:val="ru-RU"/>
              </w:rPr>
              <w:t xml:space="preserve"> на територију где </w:t>
            </w:r>
            <w:r w:rsidR="007739C7" w:rsidRPr="00A95FC9">
              <w:rPr>
                <w:rFonts w:ascii="Book Antiqua" w:hAnsi="Book Antiqua" w:cs="Arial"/>
                <w:b/>
                <w:sz w:val="22"/>
                <w:szCs w:val="22"/>
                <w:lang w:val="ru-RU"/>
              </w:rPr>
              <w:t>им</w:t>
            </w:r>
            <w:r w:rsidRPr="00A95FC9">
              <w:rPr>
                <w:rFonts w:ascii="Book Antiqua" w:hAnsi="Book Antiqua" w:cs="Arial"/>
                <w:b/>
                <w:sz w:val="22"/>
                <w:szCs w:val="22"/>
                <w:lang w:val="ru-RU"/>
              </w:rPr>
              <w:t xml:space="preserve"> прети прогон због </w:t>
            </w:r>
            <w:r w:rsidR="007739C7" w:rsidRPr="00A95FC9">
              <w:rPr>
                <w:rFonts w:ascii="Book Antiqua" w:hAnsi="Book Antiqua" w:cs="Arial"/>
                <w:b/>
                <w:sz w:val="22"/>
                <w:szCs w:val="22"/>
                <w:lang w:val="ru-RU"/>
              </w:rPr>
              <w:t>њихове</w:t>
            </w:r>
            <w:r w:rsidRPr="00A95FC9">
              <w:rPr>
                <w:rFonts w:ascii="Book Antiqua" w:hAnsi="Book Antiqua" w:cs="Arial"/>
                <w:b/>
                <w:sz w:val="22"/>
                <w:szCs w:val="22"/>
                <w:lang w:val="ru-RU"/>
              </w:rPr>
              <w:t xml:space="preserve"> расе, пола, вере, националне припадности, држављанства, припадности одређеној друштвеној групи или политичког мишљења нити на територију на којој постоји ризик да ће бит</w:t>
            </w:r>
            <w:r w:rsidR="007739C7" w:rsidRPr="00A95FC9">
              <w:rPr>
                <w:rFonts w:ascii="Book Antiqua" w:hAnsi="Book Antiqua" w:cs="Arial"/>
                <w:b/>
                <w:sz w:val="22"/>
                <w:szCs w:val="22"/>
                <w:lang w:val="ru-RU"/>
              </w:rPr>
              <w:t>и</w:t>
            </w:r>
            <w:r w:rsidRPr="00A95FC9">
              <w:rPr>
                <w:rFonts w:ascii="Book Antiqua" w:hAnsi="Book Antiqua" w:cs="Arial"/>
                <w:b/>
                <w:sz w:val="22"/>
                <w:szCs w:val="22"/>
                <w:lang w:val="ru-RU"/>
              </w:rPr>
              <w:t xml:space="preserve"> подвргнут</w:t>
            </w:r>
            <w:r w:rsidR="007739C7" w:rsidRPr="00A95FC9">
              <w:rPr>
                <w:rFonts w:ascii="Book Antiqua" w:hAnsi="Book Antiqua" w:cs="Arial"/>
                <w:b/>
                <w:sz w:val="22"/>
                <w:szCs w:val="22"/>
                <w:lang w:val="ru-RU"/>
              </w:rPr>
              <w:t>и</w:t>
            </w:r>
            <w:r w:rsidRPr="00A95FC9">
              <w:rPr>
                <w:rFonts w:ascii="Book Antiqua" w:hAnsi="Book Antiqua" w:cs="Arial"/>
                <w:b/>
                <w:sz w:val="22"/>
                <w:szCs w:val="22"/>
                <w:lang w:val="ru-RU"/>
              </w:rPr>
              <w:t xml:space="preserve"> мучењу, нечовечном или понижавајућем поступању или кажњавању</w:t>
            </w:r>
            <w:r w:rsidR="006C10AC">
              <w:rPr>
                <w:rFonts w:ascii="Book Antiqua" w:hAnsi="Book Antiqua" w:cs="Arial"/>
                <w:b/>
                <w:sz w:val="22"/>
                <w:szCs w:val="22"/>
                <w:lang w:val="ru-RU"/>
              </w:rPr>
              <w:t xml:space="preserve">, као и да имају могућност да поднесу захтев за </w:t>
            </w:r>
            <w:r w:rsidR="006C10AC" w:rsidRPr="00A95FC9">
              <w:rPr>
                <w:rFonts w:ascii="Book Antiqua" w:hAnsi="Book Antiqua" w:cs="Arial"/>
                <w:b/>
                <w:sz w:val="22"/>
                <w:szCs w:val="22"/>
                <w:lang w:val="ru-RU"/>
              </w:rPr>
              <w:t>добијање азила у Републици Србији</w:t>
            </w:r>
            <w:r w:rsidRPr="00A95FC9">
              <w:rPr>
                <w:rFonts w:ascii="Book Antiqua" w:hAnsi="Book Antiqua" w:cs="Arial"/>
                <w:b/>
                <w:sz w:val="22"/>
                <w:szCs w:val="22"/>
                <w:lang w:val="ru-RU"/>
              </w:rPr>
              <w:t>;</w:t>
            </w:r>
          </w:p>
          <w:p w:rsidR="008A7C8D" w:rsidRPr="00A95FC9" w:rsidRDefault="008A7C8D" w:rsidP="008A7C8D">
            <w:pPr>
              <w:jc w:val="both"/>
              <w:rPr>
                <w:rFonts w:ascii="Book Antiqua" w:hAnsi="Book Antiqua" w:cs="Arial"/>
                <w:b/>
                <w:lang w:val="ru-RU"/>
              </w:rPr>
            </w:pPr>
            <w:r w:rsidRPr="00A95FC9">
              <w:rPr>
                <w:rFonts w:ascii="Book Antiqua" w:hAnsi="Book Antiqua" w:cs="Arial"/>
                <w:b/>
                <w:sz w:val="22"/>
                <w:szCs w:val="22"/>
                <w:lang w:val="ru-RU"/>
              </w:rPr>
              <w:t xml:space="preserve">- </w:t>
            </w:r>
            <w:r w:rsidR="000105B3" w:rsidRPr="00A95FC9">
              <w:rPr>
                <w:rFonts w:ascii="Book Antiqua" w:hAnsi="Book Antiqua" w:cs="Arial"/>
                <w:b/>
                <w:sz w:val="22"/>
                <w:szCs w:val="22"/>
                <w:lang w:val="ru-RU"/>
              </w:rPr>
              <w:t>да малолетни странац не сме да се врати у земљу порекла или у трећу државу која је спремна да га прихвати док му се не обезбеди одговарајући пријем;</w:t>
            </w:r>
          </w:p>
          <w:p w:rsidR="000105B3" w:rsidRPr="00A95FC9" w:rsidRDefault="007739C7" w:rsidP="008A7C8D">
            <w:pPr>
              <w:jc w:val="both"/>
              <w:rPr>
                <w:rFonts w:ascii="Book Antiqua" w:hAnsi="Book Antiqua" w:cs="Arial"/>
                <w:b/>
                <w:lang w:val="ru-RU"/>
              </w:rPr>
            </w:pPr>
            <w:r w:rsidRPr="00A95FC9">
              <w:rPr>
                <w:rFonts w:ascii="Book Antiqua" w:hAnsi="Book Antiqua" w:cs="Arial"/>
                <w:b/>
                <w:sz w:val="22"/>
                <w:szCs w:val="22"/>
                <w:lang w:val="ru-RU"/>
              </w:rPr>
              <w:t>- да, уколико сматрају да су му поступањем или пропуштањем поступања запосленог при вршењу службених задатака повређена људска и мањинска права и слободе, могу поднети п</w:t>
            </w:r>
            <w:r w:rsidR="006C10AC">
              <w:rPr>
                <w:rFonts w:ascii="Book Antiqua" w:hAnsi="Book Antiqua" w:cs="Arial"/>
                <w:b/>
                <w:sz w:val="22"/>
                <w:szCs w:val="22"/>
                <w:lang w:val="ru-RU"/>
              </w:rPr>
              <w:t>ритужбу управнику Прихватилишта</w:t>
            </w:r>
            <w:r w:rsidRPr="00A95FC9">
              <w:rPr>
                <w:rFonts w:ascii="Book Antiqua" w:hAnsi="Book Antiqua" w:cs="Arial"/>
                <w:b/>
                <w:sz w:val="22"/>
                <w:szCs w:val="22"/>
                <w:lang w:val="ru-RU"/>
              </w:rPr>
              <w:t>.</w:t>
            </w:r>
          </w:p>
          <w:p w:rsidR="00A95FC9" w:rsidRDefault="00A95FC9" w:rsidP="005F68E5">
            <w:pPr>
              <w:jc w:val="both"/>
              <w:rPr>
                <w:rFonts w:ascii="Book Antiqua" w:hAnsi="Book Antiqua" w:cs="Arial"/>
                <w:b/>
                <w:sz w:val="10"/>
                <w:szCs w:val="10"/>
              </w:rPr>
            </w:pPr>
          </w:p>
        </w:tc>
      </w:tr>
    </w:tbl>
    <w:p w:rsidR="00977A0C" w:rsidRDefault="00977A0C"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p>
    <w:p w:rsidR="000F0169" w:rsidRPr="0050018A"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r w:rsidRPr="00885F25">
        <w:rPr>
          <w:rFonts w:ascii="Book Antiqua" w:hAnsi="Book Antiqua"/>
          <w:sz w:val="22"/>
          <w:szCs w:val="22"/>
        </w:rPr>
        <w:t>Држављани трећих држава су се по споразумима о реадмисији и ове године удаљавали само у Бугарску. Такође, странци се из Прихватилишта удаљавају и авионом, преко Аеродрома „Никола Тесла“.</w:t>
      </w:r>
    </w:p>
    <w:p w:rsidR="000F0169"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p>
    <w:p w:rsidR="000F0169" w:rsidRPr="0050018A" w:rsidRDefault="000F0169" w:rsidP="000F0169">
      <w:pPr>
        <w:numPr>
          <w:ilvl w:val="0"/>
          <w:numId w:val="1"/>
        </w:numPr>
        <w:suppressAutoHyphens w:val="0"/>
        <w:ind w:left="450" w:hanging="450"/>
        <w:jc w:val="both"/>
        <w:rPr>
          <w:rFonts w:ascii="Book Antiqua" w:eastAsia="Calibri" w:hAnsi="Book Antiqua"/>
          <w:b/>
          <w:color w:val="auto"/>
          <w:sz w:val="22"/>
          <w:szCs w:val="22"/>
        </w:rPr>
      </w:pPr>
      <w:r w:rsidRPr="0050018A">
        <w:rPr>
          <w:rFonts w:ascii="Book Antiqua" w:eastAsia="Calibri" w:hAnsi="Book Antiqua"/>
          <w:b/>
          <w:color w:val="auto"/>
          <w:sz w:val="22"/>
          <w:szCs w:val="22"/>
        </w:rPr>
        <w:t>Материјални услови</w:t>
      </w:r>
    </w:p>
    <w:p w:rsidR="000F0169" w:rsidRPr="00E666C3" w:rsidRDefault="000F0169" w:rsidP="000F0169">
      <w:pPr>
        <w:suppressAutoHyphens w:val="0"/>
        <w:jc w:val="both"/>
        <w:rPr>
          <w:rFonts w:ascii="Book Antiqua" w:eastAsia="Calibri" w:hAnsi="Book Antiqua"/>
          <w:color w:val="auto"/>
          <w:sz w:val="22"/>
          <w:szCs w:val="22"/>
        </w:rPr>
      </w:pPr>
    </w:p>
    <w:p w:rsidR="000F0169" w:rsidRPr="00322098" w:rsidRDefault="000F0169" w:rsidP="000F0169">
      <w:pPr>
        <w:jc w:val="both"/>
        <w:rPr>
          <w:rFonts w:ascii="Book Antiqua" w:hAnsi="Book Antiqua"/>
          <w:noProof/>
          <w:color w:val="auto"/>
          <w:sz w:val="22"/>
          <w:szCs w:val="22"/>
        </w:rPr>
      </w:pPr>
      <w:r w:rsidRPr="00322098">
        <w:rPr>
          <w:rFonts w:ascii="Book Antiqua" w:hAnsi="Book Antiqua"/>
          <w:noProof/>
          <w:color w:val="auto"/>
          <w:sz w:val="22"/>
          <w:szCs w:val="22"/>
        </w:rPr>
        <w:t xml:space="preserve">Материјални услови смештаја лица су задовољавајући. Лица која се налазе у Прихватилишту задужена су за одржавања хигијене просторија у којима бораве, међутим </w:t>
      </w:r>
      <w:r w:rsidRPr="00322098">
        <w:rPr>
          <w:rFonts w:ascii="Book Antiqua" w:hAnsi="Book Antiqua"/>
          <w:noProof/>
          <w:color w:val="auto"/>
          <w:sz w:val="22"/>
          <w:szCs w:val="22"/>
          <w:lang w:val="sr-Cyrl-CS"/>
        </w:rPr>
        <w:t>хигијена купатила и мокрих чворова</w:t>
      </w:r>
      <w:r w:rsidRPr="00322098">
        <w:rPr>
          <w:rFonts w:ascii="Book Antiqua" w:hAnsi="Book Antiqua"/>
          <w:sz w:val="22"/>
          <w:szCs w:val="22"/>
        </w:rPr>
        <w:t xml:space="preserve"> </w:t>
      </w:r>
      <w:r w:rsidRPr="00322098">
        <w:rPr>
          <w:rFonts w:ascii="Book Antiqua" w:hAnsi="Book Antiqua"/>
          <w:noProof/>
          <w:color w:val="auto"/>
          <w:sz w:val="22"/>
          <w:szCs w:val="22"/>
          <w:lang w:val="sr-Cyrl-CS"/>
        </w:rPr>
        <w:t>у анексу намењеном за смештај мушких лица</w:t>
      </w:r>
      <w:r w:rsidRPr="00322098">
        <w:rPr>
          <w:rFonts w:ascii="Book Antiqua" w:hAnsi="Book Antiqua"/>
          <w:sz w:val="22"/>
          <w:szCs w:val="22"/>
        </w:rPr>
        <w:t xml:space="preserve"> и даље није задовољавајућа, што је констатовано и приликом </w:t>
      </w:r>
      <w:r w:rsidRPr="00322098">
        <w:rPr>
          <w:rFonts w:ascii="Book Antiqua" w:hAnsi="Book Antiqua"/>
          <w:noProof/>
          <w:color w:val="auto"/>
          <w:sz w:val="22"/>
          <w:szCs w:val="22"/>
        </w:rPr>
        <w:t>претходне посете НПМ у августу 2015. године. Приликом посете установљено је да су зидови у спаваоницама у мушком анексу прљави, а да су касете за одлагање личних ствари</w:t>
      </w:r>
      <w:r w:rsidR="001B3F3F" w:rsidRPr="001B3F3F">
        <w:rPr>
          <w:rFonts w:ascii="Book Antiqua" w:hAnsi="Book Antiqua"/>
          <w:noProof/>
          <w:color w:val="auto"/>
          <w:sz w:val="22"/>
          <w:szCs w:val="22"/>
        </w:rPr>
        <w:t xml:space="preserve"> </w:t>
      </w:r>
      <w:r w:rsidR="001B3F3F" w:rsidRPr="00322098">
        <w:rPr>
          <w:rFonts w:ascii="Book Antiqua" w:hAnsi="Book Antiqua"/>
          <w:noProof/>
          <w:color w:val="auto"/>
          <w:sz w:val="22"/>
          <w:szCs w:val="22"/>
        </w:rPr>
        <w:t>дотрајале</w:t>
      </w:r>
      <w:r w:rsidRPr="00322098">
        <w:rPr>
          <w:rFonts w:ascii="Book Antiqua" w:hAnsi="Book Antiqua"/>
          <w:noProof/>
          <w:color w:val="auto"/>
          <w:sz w:val="22"/>
          <w:szCs w:val="22"/>
        </w:rPr>
        <w:t>, као и већи број санитарних уређаја. Такође, запажено је и да је опрема за одржавање хигијене простор</w:t>
      </w:r>
      <w:r w:rsidR="001B3F3F">
        <w:rPr>
          <w:rFonts w:ascii="Book Antiqua" w:hAnsi="Book Antiqua"/>
          <w:noProof/>
          <w:color w:val="auto"/>
          <w:sz w:val="22"/>
          <w:szCs w:val="22"/>
        </w:rPr>
        <w:t>ија</w:t>
      </w:r>
      <w:r w:rsidR="00E5148A">
        <w:rPr>
          <w:rFonts w:ascii="Book Antiqua" w:hAnsi="Book Antiqua"/>
          <w:noProof/>
          <w:color w:val="auto"/>
          <w:sz w:val="22"/>
          <w:szCs w:val="22"/>
        </w:rPr>
        <w:t xml:space="preserve"> дотрајала.</w:t>
      </w:r>
    </w:p>
    <w:p w:rsidR="000F0169" w:rsidRDefault="000F0169" w:rsidP="000F0169">
      <w:pPr>
        <w:jc w:val="both"/>
        <w:rPr>
          <w:rFonts w:ascii="Book Antiqua" w:eastAsia="Calibri" w:hAnsi="Book Antiqua"/>
          <w:color w:val="auto"/>
          <w:sz w:val="22"/>
          <w:szCs w:val="22"/>
        </w:rPr>
      </w:pPr>
    </w:p>
    <w:p w:rsidR="001B3F3F" w:rsidRPr="00322098" w:rsidRDefault="001B3F3F" w:rsidP="000F0169">
      <w:pPr>
        <w:jc w:val="both"/>
        <w:rPr>
          <w:rFonts w:ascii="Book Antiqua" w:eastAsia="Calibri" w:hAnsi="Book Antiqua"/>
          <w:color w:val="auto"/>
          <w:sz w:val="22"/>
          <w:szCs w:val="22"/>
        </w:rPr>
      </w:pPr>
      <w:r>
        <w:rPr>
          <w:rFonts w:ascii="Book Antiqua" w:eastAsia="Calibri" w:hAnsi="Book Antiqua"/>
          <w:color w:val="auto"/>
          <w:sz w:val="22"/>
          <w:szCs w:val="22"/>
        </w:rPr>
        <w:t>2.</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3"/>
      </w:tblGrid>
      <w:tr w:rsidR="000F0169" w:rsidRPr="00322098" w:rsidTr="001B3F3F">
        <w:trPr>
          <w:trHeight w:val="440"/>
        </w:trPr>
        <w:tc>
          <w:tcPr>
            <w:tcW w:w="9473" w:type="dxa"/>
            <w:shd w:val="clear" w:color="auto" w:fill="F3F3F3"/>
            <w:vAlign w:val="center"/>
          </w:tcPr>
          <w:p w:rsidR="000F0169" w:rsidRPr="00322098" w:rsidRDefault="000F0169" w:rsidP="0090245B">
            <w:pPr>
              <w:suppressAutoHyphens w:val="0"/>
              <w:jc w:val="both"/>
              <w:rPr>
                <w:rFonts w:ascii="Book Antiqua" w:hAnsi="Book Antiqua"/>
                <w:i/>
                <w:noProof/>
                <w:color w:val="auto"/>
                <w:sz w:val="10"/>
                <w:szCs w:val="10"/>
                <w:lang w:val="sr-Cyrl-CS"/>
              </w:rPr>
            </w:pPr>
          </w:p>
          <w:p w:rsidR="000F0169" w:rsidRPr="00322098" w:rsidRDefault="000F0169" w:rsidP="0090245B">
            <w:pPr>
              <w:suppressAutoHyphens w:val="0"/>
              <w:jc w:val="both"/>
              <w:rPr>
                <w:rFonts w:ascii="Book Antiqua" w:hAnsi="Book Antiqua"/>
                <w:i/>
                <w:noProof/>
                <w:color w:val="auto"/>
                <w:lang w:val="sr-Cyrl-CS"/>
              </w:rPr>
            </w:pPr>
            <w:r w:rsidRPr="00322098">
              <w:rPr>
                <w:rFonts w:ascii="Book Antiqua" w:hAnsi="Book Antiqua"/>
                <w:i/>
                <w:noProof/>
                <w:color w:val="auto"/>
                <w:sz w:val="22"/>
                <w:szCs w:val="22"/>
                <w:lang w:val="sr-Cyrl-CS"/>
              </w:rPr>
              <w:t>УТВРЂЕНО</w:t>
            </w:r>
          </w:p>
          <w:p w:rsidR="000F0169" w:rsidRPr="00322098" w:rsidRDefault="000F0169" w:rsidP="0090245B">
            <w:pPr>
              <w:suppressAutoHyphens w:val="0"/>
              <w:jc w:val="both"/>
              <w:rPr>
                <w:rFonts w:ascii="Book Antiqua" w:hAnsi="Book Antiqua"/>
                <w:bCs/>
                <w:noProof/>
                <w:color w:val="auto"/>
                <w:sz w:val="10"/>
                <w:szCs w:val="10"/>
                <w:lang w:val="sr-Cyrl-CS"/>
              </w:rPr>
            </w:pPr>
          </w:p>
          <w:p w:rsidR="000F0169" w:rsidRPr="00322098" w:rsidRDefault="000F0169" w:rsidP="0090245B">
            <w:pPr>
              <w:suppressAutoHyphens w:val="0"/>
              <w:jc w:val="both"/>
              <w:rPr>
                <w:rFonts w:ascii="Book Antiqua" w:hAnsi="Book Antiqua"/>
                <w:bCs/>
                <w:noProof/>
                <w:color w:val="auto"/>
              </w:rPr>
            </w:pPr>
            <w:r w:rsidRPr="00322098">
              <w:rPr>
                <w:rFonts w:ascii="Book Antiqua" w:hAnsi="Book Antiqua"/>
                <w:bCs/>
                <w:noProof/>
                <w:color w:val="auto"/>
                <w:sz w:val="22"/>
                <w:szCs w:val="22"/>
                <w:lang w:val="sr-Cyrl-CS"/>
              </w:rPr>
              <w:t xml:space="preserve">У анексу </w:t>
            </w:r>
            <w:r w:rsidRPr="00322098">
              <w:rPr>
                <w:rFonts w:ascii="Book Antiqua" w:hAnsi="Book Antiqua"/>
                <w:bCs/>
                <w:noProof/>
                <w:color w:val="auto"/>
                <w:sz w:val="22"/>
                <w:szCs w:val="22"/>
              </w:rPr>
              <w:t>Прихватилишта за странце, намењеном за смештај мушких лица,</w:t>
            </w:r>
            <w:r w:rsidRPr="00322098">
              <w:rPr>
                <w:rFonts w:ascii="Book Antiqua" w:hAnsi="Book Antiqua"/>
                <w:bCs/>
                <w:noProof/>
                <w:color w:val="auto"/>
                <w:sz w:val="22"/>
                <w:szCs w:val="22"/>
                <w:lang w:val="sr-Cyrl-CS"/>
              </w:rPr>
              <w:t xml:space="preserve"> уочено је да су зидови спаваоница прљави, да хигијена мокрих чворова и купатила није задовољавајућа, као и </w:t>
            </w:r>
            <w:r w:rsidRPr="00322098">
              <w:rPr>
                <w:rFonts w:ascii="Book Antiqua" w:hAnsi="Book Antiqua"/>
                <w:noProof/>
                <w:color w:val="auto"/>
                <w:sz w:val="22"/>
                <w:szCs w:val="22"/>
              </w:rPr>
              <w:t>да су касете за одлагање личних ствари</w:t>
            </w:r>
            <w:r w:rsidR="001B3F3F">
              <w:rPr>
                <w:rFonts w:ascii="Book Antiqua" w:hAnsi="Book Antiqua"/>
                <w:noProof/>
                <w:color w:val="auto"/>
                <w:sz w:val="22"/>
                <w:szCs w:val="22"/>
              </w:rPr>
              <w:t>,</w:t>
            </w:r>
            <w:r w:rsidRPr="00322098">
              <w:rPr>
                <w:rFonts w:ascii="Book Antiqua" w:hAnsi="Book Antiqua"/>
                <w:noProof/>
                <w:color w:val="auto"/>
                <w:sz w:val="22"/>
                <w:szCs w:val="22"/>
              </w:rPr>
              <w:t xml:space="preserve"> већи број санитарних уређаја</w:t>
            </w:r>
            <w:r w:rsidR="001B3F3F">
              <w:rPr>
                <w:rFonts w:ascii="Book Antiqua" w:hAnsi="Book Antiqua"/>
                <w:noProof/>
                <w:color w:val="auto"/>
                <w:sz w:val="22"/>
                <w:szCs w:val="22"/>
              </w:rPr>
              <w:t xml:space="preserve"> и опрема за одржавање хигијене просторија дотрајали</w:t>
            </w:r>
            <w:r w:rsidRPr="00322098">
              <w:rPr>
                <w:rFonts w:ascii="Book Antiqua" w:hAnsi="Book Antiqua"/>
                <w:noProof/>
                <w:color w:val="auto"/>
                <w:sz w:val="22"/>
                <w:szCs w:val="22"/>
              </w:rPr>
              <w:t>.</w:t>
            </w:r>
          </w:p>
          <w:p w:rsidR="000F0169" w:rsidRPr="00322098" w:rsidRDefault="000F0169" w:rsidP="0090245B">
            <w:pPr>
              <w:suppressAutoHyphens w:val="0"/>
              <w:jc w:val="both"/>
              <w:rPr>
                <w:rFonts w:ascii="Book Antiqua" w:hAnsi="Book Antiqua"/>
                <w:b/>
                <w:noProof/>
                <w:color w:val="auto"/>
                <w:sz w:val="10"/>
                <w:szCs w:val="10"/>
                <w:lang w:val="sr-Cyrl-CS"/>
              </w:rPr>
            </w:pPr>
          </w:p>
        </w:tc>
      </w:tr>
      <w:tr w:rsidR="000F0169" w:rsidRPr="00322098" w:rsidTr="00E666C3">
        <w:trPr>
          <w:cantSplit/>
          <w:trHeight w:val="710"/>
        </w:trPr>
        <w:tc>
          <w:tcPr>
            <w:tcW w:w="9473" w:type="dxa"/>
            <w:shd w:val="clear" w:color="auto" w:fill="E6E6E6"/>
            <w:vAlign w:val="center"/>
          </w:tcPr>
          <w:p w:rsidR="00183D76" w:rsidRPr="00183D76" w:rsidRDefault="00183D76" w:rsidP="0090245B">
            <w:pPr>
              <w:suppressAutoHyphens w:val="0"/>
              <w:jc w:val="both"/>
              <w:rPr>
                <w:rFonts w:ascii="Book Antiqua" w:hAnsi="Book Antiqua"/>
                <w:i/>
                <w:noProof/>
                <w:color w:val="auto"/>
                <w:sz w:val="10"/>
                <w:szCs w:val="10"/>
                <w:lang w:val="sr-Cyrl-CS"/>
              </w:rPr>
            </w:pPr>
          </w:p>
          <w:p w:rsidR="000F0169" w:rsidRPr="00322098" w:rsidRDefault="000F0169" w:rsidP="0090245B">
            <w:pPr>
              <w:suppressAutoHyphens w:val="0"/>
              <w:jc w:val="both"/>
              <w:rPr>
                <w:rFonts w:ascii="Book Antiqua" w:hAnsi="Book Antiqua"/>
                <w:i/>
                <w:noProof/>
                <w:color w:val="auto"/>
                <w:lang w:val="sr-Cyrl-CS"/>
              </w:rPr>
            </w:pPr>
            <w:r w:rsidRPr="00322098">
              <w:rPr>
                <w:rFonts w:ascii="Book Antiqua" w:hAnsi="Book Antiqua"/>
                <w:i/>
                <w:noProof/>
                <w:color w:val="auto"/>
                <w:sz w:val="22"/>
                <w:szCs w:val="22"/>
                <w:lang w:val="sr-Cyrl-CS"/>
              </w:rPr>
              <w:t xml:space="preserve">РАЗЛОЗИ </w:t>
            </w:r>
          </w:p>
          <w:p w:rsidR="000F0169" w:rsidRPr="00322098" w:rsidRDefault="000F0169" w:rsidP="0090245B">
            <w:pPr>
              <w:suppressAutoHyphens w:val="0"/>
              <w:jc w:val="both"/>
              <w:rPr>
                <w:rFonts w:ascii="Book Antiqua" w:hAnsi="Book Antiqua"/>
                <w:i/>
                <w:noProof/>
                <w:color w:val="auto"/>
                <w:sz w:val="10"/>
                <w:szCs w:val="10"/>
                <w:lang w:val="sr-Cyrl-CS"/>
              </w:rPr>
            </w:pPr>
          </w:p>
          <w:p w:rsidR="000F0169" w:rsidRPr="00322098" w:rsidRDefault="000F0169" w:rsidP="0090245B">
            <w:pPr>
              <w:suppressAutoHyphens w:val="0"/>
              <w:jc w:val="both"/>
              <w:rPr>
                <w:rFonts w:ascii="Book Antiqua" w:hAnsi="Book Antiqua"/>
                <w:i/>
                <w:noProof/>
                <w:color w:val="auto"/>
                <w:lang w:val="sr-Cyrl-CS"/>
              </w:rPr>
            </w:pPr>
            <w:r w:rsidRPr="00322098">
              <w:rPr>
                <w:rFonts w:ascii="Book Antiqua" w:hAnsi="Book Antiqua"/>
                <w:i/>
                <w:noProof/>
                <w:color w:val="auto"/>
                <w:sz w:val="22"/>
                <w:szCs w:val="22"/>
                <w:lang w:val="sr-Cyrl-CS"/>
              </w:rPr>
              <w:t xml:space="preserve">Према лицу лишеном слободе мора поступати човечно и с уважавањем достојанства његове личности. </w:t>
            </w:r>
            <w:r w:rsidRPr="00322098">
              <w:rPr>
                <w:rFonts w:ascii="Book Antiqua" w:hAnsi="Book Antiqua"/>
                <w:i/>
                <w:noProof/>
                <w:color w:val="auto"/>
                <w:sz w:val="22"/>
                <w:szCs w:val="22"/>
                <w:vertAlign w:val="superscript"/>
                <w:lang w:val="sr-Cyrl-CS"/>
              </w:rPr>
              <w:footnoteReference w:id="13"/>
            </w:r>
          </w:p>
          <w:p w:rsidR="000F0169" w:rsidRPr="00322098" w:rsidRDefault="000F0169" w:rsidP="0090245B">
            <w:pPr>
              <w:suppressAutoHyphens w:val="0"/>
              <w:jc w:val="both"/>
              <w:rPr>
                <w:rFonts w:ascii="Book Antiqua" w:hAnsi="Book Antiqua"/>
                <w:i/>
                <w:noProof/>
                <w:color w:val="auto"/>
                <w:sz w:val="10"/>
                <w:szCs w:val="10"/>
                <w:lang w:val="sr-Cyrl-CS"/>
              </w:rPr>
            </w:pPr>
          </w:p>
          <w:p w:rsidR="000F0169" w:rsidRPr="00322098" w:rsidRDefault="000F0169" w:rsidP="0090245B">
            <w:pPr>
              <w:suppressAutoHyphens w:val="0"/>
              <w:jc w:val="both"/>
              <w:rPr>
                <w:rFonts w:ascii="Book Antiqua" w:hAnsi="Book Antiqua"/>
                <w:i/>
                <w:noProof/>
                <w:color w:val="auto"/>
                <w:lang w:val="sr-Cyrl-CS"/>
              </w:rPr>
            </w:pPr>
            <w:r w:rsidRPr="00322098">
              <w:rPr>
                <w:rFonts w:ascii="Book Antiqua" w:hAnsi="Book Antiqua"/>
                <w:i/>
                <w:noProof/>
                <w:color w:val="auto"/>
                <w:sz w:val="22"/>
                <w:szCs w:val="22"/>
                <w:lang w:val="sr-Cyrl-CS"/>
              </w:rPr>
              <w:t>Странцу се одређује смештај у за то намењеној просторији Прихватилишта, која мора бити чиста, сува, загрејана, опремљена санитарним чвором и довољно осветљена како природним тако и вештачким осветљењем.</w:t>
            </w:r>
            <w:r w:rsidRPr="00322098">
              <w:rPr>
                <w:rFonts w:ascii="Book Antiqua" w:hAnsi="Book Antiqua"/>
                <w:i/>
                <w:noProof/>
                <w:color w:val="auto"/>
                <w:sz w:val="22"/>
                <w:szCs w:val="22"/>
                <w:vertAlign w:val="superscript"/>
                <w:lang w:val="sr-Cyrl-CS"/>
              </w:rPr>
              <w:footnoteReference w:id="14"/>
            </w:r>
          </w:p>
          <w:p w:rsidR="000F0169" w:rsidRPr="00322098" w:rsidRDefault="000F0169" w:rsidP="0090245B">
            <w:pPr>
              <w:suppressAutoHyphens w:val="0"/>
              <w:jc w:val="both"/>
              <w:rPr>
                <w:rFonts w:ascii="Book Antiqua" w:hAnsi="Book Antiqua"/>
                <w:i/>
                <w:noProof/>
                <w:color w:val="auto"/>
                <w:sz w:val="10"/>
                <w:szCs w:val="10"/>
                <w:lang w:val="sr-Cyrl-CS"/>
              </w:rPr>
            </w:pPr>
          </w:p>
          <w:p w:rsidR="000F0169" w:rsidRPr="00322098" w:rsidRDefault="000F0169" w:rsidP="0090245B">
            <w:pPr>
              <w:suppressAutoHyphens w:val="0"/>
              <w:jc w:val="both"/>
              <w:rPr>
                <w:rFonts w:ascii="Book Antiqua" w:hAnsi="Book Antiqua"/>
                <w:i/>
                <w:noProof/>
                <w:color w:val="auto"/>
                <w:lang w:val="sr-Cyrl-CS"/>
              </w:rPr>
            </w:pPr>
            <w:r w:rsidRPr="00322098">
              <w:rPr>
                <w:rFonts w:ascii="Book Antiqua" w:hAnsi="Book Antiqua"/>
                <w:i/>
                <w:noProof/>
                <w:color w:val="auto"/>
                <w:sz w:val="22"/>
                <w:szCs w:val="22"/>
                <w:lang w:val="sr-Cyrl-CS"/>
              </w:rPr>
              <w:t xml:space="preserve">Странац је дужан да одржава хигијену тела, одеће, обуће, постељине и смештајног простора, просторије за дневни боравак, мокрих чворова и простора око Прихватилишта. </w:t>
            </w:r>
          </w:p>
          <w:p w:rsidR="000F0169" w:rsidRPr="00322098" w:rsidRDefault="000F0169" w:rsidP="0090245B">
            <w:pPr>
              <w:suppressAutoHyphens w:val="0"/>
              <w:jc w:val="both"/>
              <w:rPr>
                <w:rFonts w:ascii="Book Antiqua" w:hAnsi="Book Antiqua"/>
                <w:i/>
                <w:noProof/>
                <w:color w:val="auto"/>
                <w:lang w:val="sr-Cyrl-CS"/>
              </w:rPr>
            </w:pPr>
            <w:r w:rsidRPr="00322098">
              <w:rPr>
                <w:rFonts w:ascii="Book Antiqua" w:hAnsi="Book Antiqua"/>
                <w:i/>
                <w:noProof/>
                <w:color w:val="auto"/>
                <w:sz w:val="22"/>
                <w:szCs w:val="22"/>
                <w:lang w:val="sr-Cyrl-CS"/>
              </w:rPr>
              <w:t>Просторије Прихватлишта се чисте свакодневно. Распоред странаца одређених за чишћење, време, начин чишћења и контролу врши вођа смене.</w:t>
            </w:r>
            <w:r w:rsidRPr="00322098">
              <w:rPr>
                <w:rFonts w:ascii="Book Antiqua" w:hAnsi="Book Antiqua"/>
                <w:i/>
                <w:noProof/>
                <w:color w:val="auto"/>
                <w:sz w:val="22"/>
                <w:szCs w:val="22"/>
                <w:vertAlign w:val="superscript"/>
                <w:lang w:val="sr-Cyrl-CS"/>
              </w:rPr>
              <w:t xml:space="preserve"> </w:t>
            </w:r>
            <w:r w:rsidRPr="00322098">
              <w:rPr>
                <w:rFonts w:ascii="Book Antiqua" w:hAnsi="Book Antiqua"/>
                <w:i/>
                <w:noProof/>
                <w:color w:val="auto"/>
                <w:sz w:val="22"/>
                <w:szCs w:val="22"/>
                <w:vertAlign w:val="superscript"/>
                <w:lang w:val="sr-Cyrl-CS"/>
              </w:rPr>
              <w:footnoteReference w:id="15"/>
            </w:r>
            <w:r w:rsidRPr="00322098">
              <w:rPr>
                <w:rFonts w:ascii="Book Antiqua" w:hAnsi="Book Antiqua"/>
                <w:i/>
                <w:noProof/>
                <w:color w:val="auto"/>
                <w:sz w:val="22"/>
                <w:szCs w:val="22"/>
                <w:lang w:val="sr-Cyrl-CS"/>
              </w:rPr>
              <w:t xml:space="preserve"> </w:t>
            </w:r>
          </w:p>
          <w:p w:rsidR="000F0169" w:rsidRPr="00322098" w:rsidRDefault="000F0169" w:rsidP="0090245B">
            <w:pPr>
              <w:suppressAutoHyphens w:val="0"/>
              <w:jc w:val="both"/>
              <w:rPr>
                <w:rFonts w:ascii="Book Antiqua" w:hAnsi="Book Antiqua"/>
                <w:i/>
                <w:noProof/>
                <w:color w:val="auto"/>
                <w:sz w:val="10"/>
                <w:szCs w:val="10"/>
                <w:lang w:val="sr-Cyrl-CS"/>
              </w:rPr>
            </w:pPr>
          </w:p>
          <w:p w:rsidR="000F0169" w:rsidRPr="00322098" w:rsidRDefault="000F0169" w:rsidP="0090245B">
            <w:pPr>
              <w:suppressAutoHyphens w:val="0"/>
              <w:jc w:val="both"/>
              <w:rPr>
                <w:rFonts w:ascii="Book Antiqua" w:hAnsi="Book Antiqua"/>
                <w:i/>
                <w:noProof/>
                <w:color w:val="auto"/>
                <w:lang w:val="sr-Cyrl-CS"/>
              </w:rPr>
            </w:pPr>
            <w:r w:rsidRPr="00322098">
              <w:rPr>
                <w:rFonts w:ascii="Book Antiqua" w:hAnsi="Book Antiqua"/>
                <w:i/>
                <w:noProof/>
                <w:color w:val="auto"/>
                <w:sz w:val="22"/>
                <w:szCs w:val="22"/>
                <w:lang w:val="sr-Cyrl-CS"/>
              </w:rPr>
              <w:t>Просторије за задржавање морају бити чисте и одржаване, а хигијена у њима задовољавајућа.</w:t>
            </w:r>
          </w:p>
          <w:p w:rsidR="000F0169" w:rsidRPr="00322098" w:rsidRDefault="000F0169" w:rsidP="0090245B">
            <w:pPr>
              <w:suppressAutoHyphens w:val="0"/>
              <w:jc w:val="both"/>
              <w:rPr>
                <w:rFonts w:ascii="Book Antiqua" w:hAnsi="Book Antiqua"/>
                <w:i/>
                <w:noProof/>
                <w:color w:val="auto"/>
                <w:lang w:val="sr-Cyrl-CS"/>
              </w:rPr>
            </w:pPr>
            <w:r w:rsidRPr="00322098">
              <w:rPr>
                <w:rFonts w:ascii="Book Antiqua" w:hAnsi="Book Antiqua"/>
                <w:i/>
                <w:noProof/>
                <w:color w:val="auto"/>
                <w:sz w:val="22"/>
                <w:szCs w:val="22"/>
                <w:lang w:val="sr-Cyrl-CS"/>
              </w:rPr>
              <w:t xml:space="preserve">Задржана лица у просторијама за задржавање треба да имају приступ санитарном чвору у пристојном и чистом стању. </w:t>
            </w:r>
            <w:r w:rsidRPr="00322098">
              <w:rPr>
                <w:rFonts w:ascii="Book Antiqua" w:hAnsi="Book Antiqua"/>
                <w:i/>
                <w:noProof/>
                <w:color w:val="auto"/>
                <w:sz w:val="22"/>
                <w:szCs w:val="22"/>
                <w:vertAlign w:val="superscript"/>
                <w:lang w:val="sr-Cyrl-CS"/>
              </w:rPr>
              <w:footnoteReference w:id="16"/>
            </w:r>
          </w:p>
          <w:p w:rsidR="000F0169" w:rsidRPr="00322098" w:rsidRDefault="000F0169" w:rsidP="0090245B">
            <w:pPr>
              <w:suppressAutoHyphens w:val="0"/>
              <w:jc w:val="both"/>
              <w:rPr>
                <w:rFonts w:ascii="Book Antiqua" w:hAnsi="Book Antiqua"/>
                <w:i/>
                <w:noProof/>
                <w:color w:val="auto"/>
                <w:sz w:val="10"/>
                <w:szCs w:val="10"/>
                <w:lang w:val="sr-Cyrl-CS"/>
              </w:rPr>
            </w:pPr>
          </w:p>
        </w:tc>
      </w:tr>
      <w:tr w:rsidR="000F0169" w:rsidRPr="00322098" w:rsidTr="001B3F3F">
        <w:trPr>
          <w:trHeight w:val="397"/>
        </w:trPr>
        <w:tc>
          <w:tcPr>
            <w:tcW w:w="9473" w:type="dxa"/>
            <w:shd w:val="clear" w:color="auto" w:fill="D9D9D9"/>
            <w:vAlign w:val="center"/>
          </w:tcPr>
          <w:p w:rsidR="000F0169" w:rsidRPr="00D04526" w:rsidRDefault="000F0169" w:rsidP="0090245B">
            <w:pPr>
              <w:suppressAutoHyphens w:val="0"/>
              <w:jc w:val="both"/>
              <w:rPr>
                <w:rFonts w:ascii="Book Antiqua" w:hAnsi="Book Antiqua"/>
                <w:b/>
                <w:i/>
                <w:noProof/>
                <w:color w:val="auto"/>
                <w:sz w:val="10"/>
                <w:szCs w:val="10"/>
                <w:lang w:val="sr-Cyrl-CS"/>
              </w:rPr>
            </w:pPr>
          </w:p>
          <w:p w:rsidR="000F0169" w:rsidRPr="00D04526" w:rsidRDefault="000F0169" w:rsidP="0090245B">
            <w:pPr>
              <w:suppressAutoHyphens w:val="0"/>
              <w:jc w:val="both"/>
              <w:rPr>
                <w:rFonts w:ascii="Book Antiqua" w:hAnsi="Book Antiqua"/>
                <w:b/>
                <w:i/>
                <w:noProof/>
                <w:color w:val="auto"/>
                <w:lang w:val="sr-Cyrl-CS"/>
              </w:rPr>
            </w:pPr>
            <w:r w:rsidRPr="00D04526">
              <w:rPr>
                <w:rFonts w:ascii="Book Antiqua" w:hAnsi="Book Antiqua"/>
                <w:b/>
                <w:i/>
                <w:noProof/>
                <w:color w:val="auto"/>
                <w:sz w:val="22"/>
                <w:szCs w:val="22"/>
                <w:lang w:val="sr-Cyrl-CS"/>
              </w:rPr>
              <w:t>ПРЕПОРУКА</w:t>
            </w:r>
          </w:p>
          <w:p w:rsidR="000F0169" w:rsidRPr="00322098" w:rsidRDefault="000F0169" w:rsidP="0090245B">
            <w:pPr>
              <w:suppressAutoHyphens w:val="0"/>
              <w:jc w:val="both"/>
              <w:rPr>
                <w:rFonts w:ascii="Book Antiqua" w:hAnsi="Book Antiqua"/>
                <w:b/>
                <w:bCs/>
                <w:noProof/>
                <w:color w:val="auto"/>
                <w:sz w:val="10"/>
                <w:szCs w:val="10"/>
                <w:lang w:val="sr-Cyrl-CS"/>
              </w:rPr>
            </w:pPr>
          </w:p>
          <w:p w:rsidR="000F0169" w:rsidRPr="00322098" w:rsidRDefault="000F0169" w:rsidP="0090245B">
            <w:pPr>
              <w:suppressAutoHyphens w:val="0"/>
              <w:jc w:val="both"/>
              <w:rPr>
                <w:rFonts w:ascii="Book Antiqua" w:hAnsi="Book Antiqua"/>
                <w:b/>
                <w:noProof/>
                <w:color w:val="auto"/>
              </w:rPr>
            </w:pPr>
            <w:r w:rsidRPr="00322098">
              <w:rPr>
                <w:rFonts w:ascii="Book Antiqua" w:hAnsi="Book Antiqua"/>
                <w:b/>
                <w:bCs/>
                <w:noProof/>
                <w:color w:val="auto"/>
                <w:sz w:val="22"/>
                <w:szCs w:val="22"/>
                <w:lang w:val="sr-Cyrl-CS"/>
              </w:rPr>
              <w:t xml:space="preserve">Прихватилиште за странце ће у анексу, намењеном за смештај мушких лица,  побољшати хигијену спаваоница тако што ће извршити хигијенско кречење, замениће </w:t>
            </w:r>
            <w:r w:rsidRPr="00322098">
              <w:rPr>
                <w:rFonts w:ascii="Book Antiqua" w:hAnsi="Book Antiqua"/>
                <w:b/>
                <w:noProof/>
                <w:color w:val="auto"/>
                <w:sz w:val="22"/>
                <w:szCs w:val="22"/>
              </w:rPr>
              <w:t>дотрајале касете за одлагање личних ствари, као и дотрајале санитарне уређаје.</w:t>
            </w:r>
          </w:p>
          <w:p w:rsidR="000F0169" w:rsidRPr="00322098" w:rsidRDefault="000F0169" w:rsidP="0090245B">
            <w:pPr>
              <w:suppressAutoHyphens w:val="0"/>
              <w:jc w:val="both"/>
              <w:rPr>
                <w:rFonts w:ascii="Book Antiqua" w:hAnsi="Book Antiqua"/>
                <w:b/>
                <w:noProof/>
                <w:color w:val="auto"/>
                <w:sz w:val="10"/>
                <w:szCs w:val="10"/>
              </w:rPr>
            </w:pPr>
          </w:p>
          <w:p w:rsidR="000F0169" w:rsidRDefault="000F0169" w:rsidP="0090245B">
            <w:pPr>
              <w:suppressAutoHyphens w:val="0"/>
              <w:jc w:val="both"/>
              <w:rPr>
                <w:rFonts w:ascii="Book Antiqua" w:hAnsi="Book Antiqua" w:cs="Arial"/>
                <w:b/>
                <w:color w:val="000000"/>
              </w:rPr>
            </w:pPr>
            <w:r w:rsidRPr="00322098">
              <w:rPr>
                <w:rFonts w:ascii="Book Antiqua" w:hAnsi="Book Antiqua" w:cs="Arial"/>
                <w:b/>
                <w:color w:val="000000"/>
                <w:sz w:val="22"/>
                <w:szCs w:val="22"/>
              </w:rPr>
              <w:t>Прихватилиште за странце ће спр</w:t>
            </w:r>
            <w:r w:rsidR="00E666C3">
              <w:rPr>
                <w:rFonts w:ascii="Book Antiqua" w:hAnsi="Book Antiqua" w:cs="Arial"/>
                <w:b/>
                <w:color w:val="000000"/>
                <w:sz w:val="22"/>
                <w:szCs w:val="22"/>
              </w:rPr>
              <w:t xml:space="preserve">овести расположиве мерe у циљу </w:t>
            </w:r>
            <w:r w:rsidRPr="00322098">
              <w:rPr>
                <w:rFonts w:ascii="Book Antiqua" w:hAnsi="Book Antiqua" w:cs="Arial"/>
                <w:b/>
                <w:color w:val="000000"/>
                <w:sz w:val="22"/>
                <w:szCs w:val="22"/>
              </w:rPr>
              <w:t>утицаја на лица смештена у Прихватилишту да одржавају личну хигијену, као и хигијену у простора у ком бораве и створиће услове за одржавање исте омогућавањем неопходних средстава и опреме.</w:t>
            </w:r>
          </w:p>
          <w:p w:rsidR="00F87E81" w:rsidRPr="00322098" w:rsidRDefault="00F87E81" w:rsidP="0090245B">
            <w:pPr>
              <w:suppressAutoHyphens w:val="0"/>
              <w:jc w:val="both"/>
              <w:rPr>
                <w:rFonts w:ascii="Book Antiqua" w:hAnsi="Book Antiqua"/>
                <w:b/>
                <w:bCs/>
                <w:noProof/>
                <w:color w:val="auto"/>
                <w:sz w:val="10"/>
                <w:szCs w:val="10"/>
                <w:lang w:val="sr-Cyrl-CS"/>
              </w:rPr>
            </w:pPr>
          </w:p>
        </w:tc>
      </w:tr>
    </w:tbl>
    <w:p w:rsidR="000F0169" w:rsidRDefault="000F0169" w:rsidP="007F6C2B">
      <w:pPr>
        <w:pStyle w:val="ListParagraph"/>
        <w:tabs>
          <w:tab w:val="left" w:pos="180"/>
          <w:tab w:val="left" w:pos="540"/>
          <w:tab w:val="left" w:pos="1080"/>
          <w:tab w:val="left" w:pos="1980"/>
          <w:tab w:val="left" w:pos="2520"/>
          <w:tab w:val="left" w:pos="3060"/>
        </w:tabs>
        <w:suppressAutoHyphens w:val="0"/>
        <w:ind w:left="0"/>
        <w:jc w:val="both"/>
      </w:pPr>
    </w:p>
    <w:p w:rsidR="000F0169" w:rsidRDefault="006C10AC" w:rsidP="007F6C2B">
      <w:pPr>
        <w:pStyle w:val="ListParagraph"/>
        <w:numPr>
          <w:ilvl w:val="0"/>
          <w:numId w:val="1"/>
        </w:numPr>
        <w:tabs>
          <w:tab w:val="left" w:pos="180"/>
          <w:tab w:val="left" w:pos="540"/>
          <w:tab w:val="left" w:pos="1080"/>
          <w:tab w:val="left" w:pos="1980"/>
          <w:tab w:val="left" w:pos="2520"/>
          <w:tab w:val="left" w:pos="3060"/>
        </w:tabs>
        <w:suppressAutoHyphens w:val="0"/>
        <w:ind w:hanging="720"/>
        <w:contextualSpacing w:val="0"/>
        <w:jc w:val="both"/>
        <w:rPr>
          <w:rFonts w:ascii="Book Antiqua" w:hAnsi="Book Antiqua"/>
          <w:b/>
          <w:sz w:val="22"/>
          <w:szCs w:val="22"/>
          <w:lang w:val="sr-Cyrl-CS"/>
        </w:rPr>
      </w:pPr>
      <w:r>
        <w:rPr>
          <w:rFonts w:ascii="Book Antiqua" w:hAnsi="Book Antiqua"/>
          <w:b/>
          <w:sz w:val="22"/>
          <w:szCs w:val="22"/>
          <w:lang w:val="sr-Cyrl-CS"/>
        </w:rPr>
        <w:t xml:space="preserve"> </w:t>
      </w:r>
      <w:r>
        <w:rPr>
          <w:rFonts w:ascii="Book Antiqua" w:hAnsi="Book Antiqua"/>
          <w:b/>
          <w:sz w:val="22"/>
          <w:szCs w:val="22"/>
          <w:lang w:val="sr-Cyrl-CS"/>
        </w:rPr>
        <w:tab/>
      </w:r>
      <w:r w:rsidR="000F0169" w:rsidRPr="0050018A">
        <w:rPr>
          <w:rFonts w:ascii="Book Antiqua" w:hAnsi="Book Antiqua"/>
          <w:b/>
          <w:sz w:val="22"/>
          <w:szCs w:val="22"/>
          <w:lang w:val="sr-Cyrl-CS"/>
        </w:rPr>
        <w:t>Режим боравка у Прихватилишту</w:t>
      </w:r>
    </w:p>
    <w:p w:rsidR="007F6C2B" w:rsidRPr="007F6C2B" w:rsidRDefault="007F6C2B" w:rsidP="007F6C2B">
      <w:pPr>
        <w:tabs>
          <w:tab w:val="left" w:pos="180"/>
          <w:tab w:val="left" w:pos="540"/>
          <w:tab w:val="left" w:pos="1080"/>
          <w:tab w:val="left" w:pos="1980"/>
          <w:tab w:val="left" w:pos="2520"/>
          <w:tab w:val="left" w:pos="3060"/>
        </w:tabs>
        <w:suppressAutoHyphens w:val="0"/>
        <w:jc w:val="both"/>
        <w:rPr>
          <w:rFonts w:ascii="Book Antiqua" w:hAnsi="Book Antiqua"/>
          <w:sz w:val="22"/>
          <w:szCs w:val="22"/>
          <w:lang w:val="sr-Cyrl-CS"/>
        </w:rPr>
      </w:pPr>
    </w:p>
    <w:p w:rsidR="002001EC" w:rsidRDefault="002001EC"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r>
        <w:rPr>
          <w:rFonts w:ascii="Book Antiqua" w:hAnsi="Book Antiqua"/>
          <w:sz w:val="22"/>
          <w:szCs w:val="22"/>
          <w:lang w:val="sr-Cyrl-CS"/>
        </w:rPr>
        <w:t>Упутством које је донео министар унутрашњих послова су прописани кућни ред и правила боравка у Прихватилишту за странце.</w:t>
      </w:r>
      <w:r>
        <w:rPr>
          <w:rStyle w:val="FootnoteReference"/>
          <w:rFonts w:ascii="Book Antiqua" w:hAnsi="Book Antiqua"/>
          <w:sz w:val="22"/>
          <w:szCs w:val="22"/>
          <w:lang w:val="sr-Cyrl-CS"/>
        </w:rPr>
        <w:footnoteReference w:id="17"/>
      </w:r>
      <w:r>
        <w:rPr>
          <w:rFonts w:ascii="Book Antiqua" w:hAnsi="Book Antiqua"/>
          <w:sz w:val="22"/>
          <w:szCs w:val="22"/>
          <w:lang w:val="sr-Cyrl-CS"/>
        </w:rPr>
        <w:t xml:space="preserve"> У Упутству </w:t>
      </w:r>
      <w:r w:rsidR="00F66EB7">
        <w:rPr>
          <w:rFonts w:ascii="Book Antiqua" w:hAnsi="Book Antiqua"/>
          <w:sz w:val="22"/>
          <w:szCs w:val="22"/>
          <w:lang w:val="sr-Cyrl-CS"/>
        </w:rPr>
        <w:t>се налазе</w:t>
      </w:r>
      <w:r>
        <w:rPr>
          <w:rFonts w:ascii="Book Antiqua" w:hAnsi="Book Antiqua"/>
          <w:sz w:val="22"/>
          <w:szCs w:val="22"/>
          <w:lang w:val="sr-Cyrl-CS"/>
        </w:rPr>
        <w:t xml:space="preserve"> одредбе о одређивању, трајању </w:t>
      </w:r>
      <w:r w:rsidR="00CC6BA1">
        <w:rPr>
          <w:rFonts w:ascii="Book Antiqua" w:hAnsi="Book Antiqua"/>
          <w:sz w:val="22"/>
          <w:szCs w:val="22"/>
          <w:lang w:val="sr-Cyrl-CS"/>
        </w:rPr>
        <w:t>и престанку боравка у Прихватилишту, смештају малолетног странца</w:t>
      </w:r>
      <w:r>
        <w:rPr>
          <w:rFonts w:ascii="Book Antiqua" w:hAnsi="Book Antiqua"/>
          <w:sz w:val="22"/>
          <w:szCs w:val="22"/>
          <w:lang w:val="sr-Cyrl-CS"/>
        </w:rPr>
        <w:t xml:space="preserve"> у Прихватилишт</w:t>
      </w:r>
      <w:r w:rsidR="00CC6BA1">
        <w:rPr>
          <w:rFonts w:ascii="Book Antiqua" w:hAnsi="Book Antiqua"/>
          <w:sz w:val="22"/>
          <w:szCs w:val="22"/>
          <w:lang w:val="sr-Cyrl-CS"/>
        </w:rPr>
        <w:t>е и трошковима  спровођења странца из Закона о странцима (ст</w:t>
      </w:r>
      <w:r w:rsidR="00F87E81">
        <w:rPr>
          <w:rFonts w:ascii="Book Antiqua" w:hAnsi="Book Antiqua"/>
          <w:sz w:val="22"/>
          <w:szCs w:val="22"/>
          <w:lang w:val="sr-Cyrl-CS"/>
        </w:rPr>
        <w:t>.</w:t>
      </w:r>
      <w:r w:rsidR="00CC6BA1">
        <w:rPr>
          <w:rFonts w:ascii="Book Antiqua" w:hAnsi="Book Antiqua"/>
          <w:sz w:val="22"/>
          <w:szCs w:val="22"/>
          <w:lang w:val="sr-Cyrl-CS"/>
        </w:rPr>
        <w:t xml:space="preserve"> 2. – 6. и 10. Упутства)</w:t>
      </w:r>
      <w:r>
        <w:rPr>
          <w:rFonts w:ascii="Book Antiqua" w:hAnsi="Book Antiqua"/>
          <w:sz w:val="22"/>
          <w:szCs w:val="22"/>
          <w:lang w:val="sr-Cyrl-CS"/>
        </w:rPr>
        <w:t xml:space="preserve">, </w:t>
      </w:r>
      <w:r w:rsidR="00F66EB7">
        <w:rPr>
          <w:rFonts w:ascii="Book Antiqua" w:hAnsi="Book Antiqua"/>
          <w:sz w:val="22"/>
          <w:szCs w:val="22"/>
          <w:lang w:val="sr-Cyrl-CS"/>
        </w:rPr>
        <w:t>о</w:t>
      </w:r>
      <w:r w:rsidR="00CC6BA1">
        <w:rPr>
          <w:rFonts w:ascii="Book Antiqua" w:hAnsi="Book Antiqua"/>
          <w:sz w:val="22"/>
          <w:szCs w:val="22"/>
          <w:lang w:val="sr-Cyrl-CS"/>
        </w:rPr>
        <w:t xml:space="preserve"> начин</w:t>
      </w:r>
      <w:r w:rsidR="00F66EB7">
        <w:rPr>
          <w:rFonts w:ascii="Book Antiqua" w:hAnsi="Book Antiqua"/>
          <w:sz w:val="22"/>
          <w:szCs w:val="22"/>
          <w:lang w:val="sr-Cyrl-CS"/>
        </w:rPr>
        <w:t>у</w:t>
      </w:r>
      <w:r w:rsidR="00CC6BA1">
        <w:rPr>
          <w:rFonts w:ascii="Book Antiqua" w:hAnsi="Book Antiqua"/>
          <w:sz w:val="22"/>
          <w:szCs w:val="22"/>
          <w:lang w:val="sr-Cyrl-CS"/>
        </w:rPr>
        <w:t xml:space="preserve"> принудног </w:t>
      </w:r>
      <w:r w:rsidR="00F66EB7">
        <w:rPr>
          <w:rFonts w:ascii="Book Antiqua" w:hAnsi="Book Antiqua"/>
          <w:sz w:val="22"/>
          <w:szCs w:val="22"/>
          <w:lang w:val="sr-Cyrl-CS"/>
        </w:rPr>
        <w:t>у</w:t>
      </w:r>
      <w:r w:rsidR="00CC6BA1">
        <w:rPr>
          <w:rFonts w:ascii="Book Antiqua" w:hAnsi="Book Antiqua"/>
          <w:sz w:val="22"/>
          <w:szCs w:val="22"/>
          <w:lang w:val="sr-Cyrl-CS"/>
        </w:rPr>
        <w:t>д</w:t>
      </w:r>
      <w:r w:rsidR="00F66EB7">
        <w:rPr>
          <w:rFonts w:ascii="Book Antiqua" w:hAnsi="Book Antiqua"/>
          <w:sz w:val="22"/>
          <w:szCs w:val="22"/>
          <w:lang w:val="sr-Cyrl-CS"/>
        </w:rPr>
        <w:t>а</w:t>
      </w:r>
      <w:r w:rsidR="00CC6BA1">
        <w:rPr>
          <w:rFonts w:ascii="Book Antiqua" w:hAnsi="Book Antiqua"/>
          <w:sz w:val="22"/>
          <w:szCs w:val="22"/>
          <w:lang w:val="sr-Cyrl-CS"/>
        </w:rPr>
        <w:t>љења (ст</w:t>
      </w:r>
      <w:r w:rsidR="00F87E81">
        <w:rPr>
          <w:rFonts w:ascii="Book Antiqua" w:hAnsi="Book Antiqua"/>
          <w:sz w:val="22"/>
          <w:szCs w:val="22"/>
          <w:lang w:val="sr-Cyrl-CS"/>
        </w:rPr>
        <w:t>.</w:t>
      </w:r>
      <w:r w:rsidR="00CC6BA1">
        <w:rPr>
          <w:rFonts w:ascii="Book Antiqua" w:hAnsi="Book Antiqua"/>
          <w:sz w:val="22"/>
          <w:szCs w:val="22"/>
          <w:lang w:val="sr-Cyrl-CS"/>
        </w:rPr>
        <w:t xml:space="preserve"> 7.), </w:t>
      </w:r>
      <w:r w:rsidR="00F66EB7">
        <w:rPr>
          <w:rFonts w:ascii="Book Antiqua" w:hAnsi="Book Antiqua"/>
          <w:sz w:val="22"/>
          <w:szCs w:val="22"/>
          <w:lang w:val="sr-Cyrl-CS"/>
        </w:rPr>
        <w:t xml:space="preserve">о </w:t>
      </w:r>
      <w:r w:rsidR="00CC6BA1">
        <w:rPr>
          <w:rFonts w:ascii="Book Antiqua" w:hAnsi="Book Antiqua"/>
          <w:sz w:val="22"/>
          <w:szCs w:val="22"/>
          <w:lang w:val="sr-Cyrl-CS"/>
        </w:rPr>
        <w:t>забра</w:t>
      </w:r>
      <w:r w:rsidR="00F66EB7">
        <w:rPr>
          <w:rFonts w:ascii="Book Antiqua" w:hAnsi="Book Antiqua"/>
          <w:sz w:val="22"/>
          <w:szCs w:val="22"/>
          <w:lang w:val="sr-Cyrl-CS"/>
        </w:rPr>
        <w:t>ни</w:t>
      </w:r>
      <w:r w:rsidR="00CC6BA1">
        <w:rPr>
          <w:rFonts w:ascii="Book Antiqua" w:hAnsi="Book Antiqua"/>
          <w:sz w:val="22"/>
          <w:szCs w:val="22"/>
          <w:lang w:val="sr-Cyrl-CS"/>
        </w:rPr>
        <w:t xml:space="preserve"> напуштањ</w:t>
      </w:r>
      <w:r w:rsidR="00F66EB7">
        <w:rPr>
          <w:rFonts w:ascii="Book Antiqua" w:hAnsi="Book Antiqua"/>
          <w:sz w:val="22"/>
          <w:szCs w:val="22"/>
          <w:lang w:val="sr-Cyrl-CS"/>
        </w:rPr>
        <w:t>а</w:t>
      </w:r>
      <w:r w:rsidR="00F87E81">
        <w:rPr>
          <w:rFonts w:ascii="Book Antiqua" w:hAnsi="Book Antiqua"/>
          <w:sz w:val="22"/>
          <w:szCs w:val="22"/>
          <w:lang w:val="sr-Cyrl-CS"/>
        </w:rPr>
        <w:t xml:space="preserve">, </w:t>
      </w:r>
      <w:r w:rsidR="00CC6BA1">
        <w:rPr>
          <w:rFonts w:ascii="Book Antiqua" w:hAnsi="Book Antiqua"/>
          <w:sz w:val="22"/>
          <w:szCs w:val="22"/>
          <w:lang w:val="sr-Cyrl-CS"/>
        </w:rPr>
        <w:t>начин</w:t>
      </w:r>
      <w:r w:rsidR="00F87E81">
        <w:rPr>
          <w:rFonts w:ascii="Book Antiqua" w:hAnsi="Book Antiqua"/>
          <w:sz w:val="22"/>
          <w:szCs w:val="22"/>
          <w:lang w:val="sr-Cyrl-CS"/>
        </w:rPr>
        <w:t>у</w:t>
      </w:r>
      <w:r w:rsidR="00CC6BA1">
        <w:rPr>
          <w:rFonts w:ascii="Book Antiqua" w:hAnsi="Book Antiqua"/>
          <w:sz w:val="22"/>
          <w:szCs w:val="22"/>
          <w:lang w:val="sr-Cyrl-CS"/>
        </w:rPr>
        <w:t xml:space="preserve"> извођења и последиц</w:t>
      </w:r>
      <w:r w:rsidR="00F66EB7">
        <w:rPr>
          <w:rFonts w:ascii="Book Antiqua" w:hAnsi="Book Antiqua"/>
          <w:sz w:val="22"/>
          <w:szCs w:val="22"/>
          <w:lang w:val="sr-Cyrl-CS"/>
        </w:rPr>
        <w:t>а</w:t>
      </w:r>
      <w:r w:rsidR="002B7387">
        <w:rPr>
          <w:rFonts w:ascii="Book Antiqua" w:hAnsi="Book Antiqua"/>
          <w:sz w:val="22"/>
          <w:szCs w:val="22"/>
          <w:lang w:val="sr-Cyrl-CS"/>
        </w:rPr>
        <w:t>ма</w:t>
      </w:r>
      <w:r w:rsidR="00CC6BA1">
        <w:rPr>
          <w:rFonts w:ascii="Book Antiqua" w:hAnsi="Book Antiqua"/>
          <w:sz w:val="22"/>
          <w:szCs w:val="22"/>
          <w:lang w:val="sr-Cyrl-CS"/>
        </w:rPr>
        <w:t xml:space="preserve"> самовољног напуштања Прихватилишта (ст</w:t>
      </w:r>
      <w:r w:rsidR="00F87E81">
        <w:rPr>
          <w:rFonts w:ascii="Book Antiqua" w:hAnsi="Book Antiqua"/>
          <w:sz w:val="22"/>
          <w:szCs w:val="22"/>
          <w:lang w:val="sr-Cyrl-CS"/>
        </w:rPr>
        <w:t>.</w:t>
      </w:r>
      <w:r w:rsidR="00CC6BA1">
        <w:rPr>
          <w:rFonts w:ascii="Book Antiqua" w:hAnsi="Book Antiqua"/>
          <w:sz w:val="22"/>
          <w:szCs w:val="22"/>
          <w:lang w:val="sr-Cyrl-CS"/>
        </w:rPr>
        <w:t xml:space="preserve"> 8. и 9.), </w:t>
      </w:r>
      <w:r w:rsidR="00F66EB7">
        <w:rPr>
          <w:rFonts w:ascii="Book Antiqua" w:hAnsi="Book Antiqua"/>
          <w:sz w:val="22"/>
          <w:szCs w:val="22"/>
          <w:lang w:val="sr-Cyrl-CS"/>
        </w:rPr>
        <w:t>о</w:t>
      </w:r>
      <w:r w:rsidR="00CC6BA1">
        <w:rPr>
          <w:rFonts w:ascii="Book Antiqua" w:hAnsi="Book Antiqua"/>
          <w:sz w:val="22"/>
          <w:szCs w:val="22"/>
          <w:lang w:val="sr-Cyrl-CS"/>
        </w:rPr>
        <w:t xml:space="preserve"> распоред</w:t>
      </w:r>
      <w:r w:rsidR="00F66EB7">
        <w:rPr>
          <w:rFonts w:ascii="Book Antiqua" w:hAnsi="Book Antiqua"/>
          <w:sz w:val="22"/>
          <w:szCs w:val="22"/>
          <w:lang w:val="sr-Cyrl-CS"/>
        </w:rPr>
        <w:t>у</w:t>
      </w:r>
      <w:r w:rsidR="00CC6BA1">
        <w:rPr>
          <w:rFonts w:ascii="Book Antiqua" w:hAnsi="Book Antiqua"/>
          <w:sz w:val="22"/>
          <w:szCs w:val="22"/>
          <w:lang w:val="sr-Cyrl-CS"/>
        </w:rPr>
        <w:t xml:space="preserve"> дневних активности (ст</w:t>
      </w:r>
      <w:r w:rsidR="00F87E81">
        <w:rPr>
          <w:rFonts w:ascii="Book Antiqua" w:hAnsi="Book Antiqua"/>
          <w:sz w:val="22"/>
          <w:szCs w:val="22"/>
          <w:lang w:val="sr-Cyrl-CS"/>
        </w:rPr>
        <w:t>.</w:t>
      </w:r>
      <w:r w:rsidR="00CC6BA1">
        <w:rPr>
          <w:rFonts w:ascii="Book Antiqua" w:hAnsi="Book Antiqua"/>
          <w:sz w:val="22"/>
          <w:szCs w:val="22"/>
          <w:lang w:val="sr-Cyrl-CS"/>
        </w:rPr>
        <w:t xml:space="preserve"> 11. и 12.), </w:t>
      </w:r>
      <w:r w:rsidR="00F66EB7">
        <w:rPr>
          <w:rFonts w:ascii="Book Antiqua" w:hAnsi="Book Antiqua"/>
          <w:sz w:val="22"/>
          <w:szCs w:val="22"/>
          <w:lang w:val="sr-Cyrl-CS"/>
        </w:rPr>
        <w:t>о</w:t>
      </w:r>
      <w:r w:rsidR="00CC6BA1">
        <w:rPr>
          <w:rFonts w:ascii="Book Antiqua" w:hAnsi="Book Antiqua"/>
          <w:sz w:val="22"/>
          <w:szCs w:val="22"/>
          <w:lang w:val="sr-Cyrl-CS"/>
        </w:rPr>
        <w:t xml:space="preserve"> начин</w:t>
      </w:r>
      <w:r w:rsidR="00F66EB7">
        <w:rPr>
          <w:rFonts w:ascii="Book Antiqua" w:hAnsi="Book Antiqua"/>
          <w:sz w:val="22"/>
          <w:szCs w:val="22"/>
          <w:lang w:val="sr-Cyrl-CS"/>
        </w:rPr>
        <w:t>у</w:t>
      </w:r>
      <w:r w:rsidR="00CC6BA1">
        <w:rPr>
          <w:rFonts w:ascii="Book Antiqua" w:hAnsi="Book Antiqua"/>
          <w:sz w:val="22"/>
          <w:szCs w:val="22"/>
          <w:lang w:val="sr-Cyrl-CS"/>
        </w:rPr>
        <w:t xml:space="preserve"> распоређивања, услов</w:t>
      </w:r>
      <w:r w:rsidR="00F66EB7">
        <w:rPr>
          <w:rFonts w:ascii="Book Antiqua" w:hAnsi="Book Antiqua"/>
          <w:sz w:val="22"/>
          <w:szCs w:val="22"/>
          <w:lang w:val="sr-Cyrl-CS"/>
        </w:rPr>
        <w:t>има</w:t>
      </w:r>
      <w:r w:rsidR="00CC6BA1">
        <w:rPr>
          <w:rFonts w:ascii="Book Antiqua" w:hAnsi="Book Antiqua"/>
          <w:sz w:val="22"/>
          <w:szCs w:val="22"/>
          <w:lang w:val="sr-Cyrl-CS"/>
        </w:rPr>
        <w:t xml:space="preserve"> смештаја, гардероби и обући, одржавању хигијене, боравку на свежем ваздуху</w:t>
      </w:r>
      <w:r w:rsidR="00F66EB7">
        <w:rPr>
          <w:rFonts w:ascii="Book Antiqua" w:hAnsi="Book Antiqua"/>
          <w:sz w:val="22"/>
          <w:szCs w:val="22"/>
          <w:lang w:val="sr-Cyrl-CS"/>
        </w:rPr>
        <w:t xml:space="preserve">, исхрани, посетама, остваривању верских права, контакту са спољним светом, набавци личних ствари и правној помоћи </w:t>
      </w:r>
      <w:r w:rsidR="00CC6BA1">
        <w:rPr>
          <w:rFonts w:ascii="Book Antiqua" w:hAnsi="Book Antiqua"/>
          <w:sz w:val="22"/>
          <w:szCs w:val="22"/>
          <w:lang w:val="sr-Cyrl-CS"/>
        </w:rPr>
        <w:t>(</w:t>
      </w:r>
      <w:r w:rsidR="00F66EB7">
        <w:rPr>
          <w:rFonts w:ascii="Book Antiqua" w:hAnsi="Book Antiqua"/>
          <w:sz w:val="22"/>
          <w:szCs w:val="22"/>
          <w:lang w:val="sr-Cyrl-CS"/>
        </w:rPr>
        <w:t>ст</w:t>
      </w:r>
      <w:r w:rsidR="00F87E81">
        <w:rPr>
          <w:rFonts w:ascii="Book Antiqua" w:hAnsi="Book Antiqua"/>
          <w:sz w:val="22"/>
          <w:szCs w:val="22"/>
          <w:lang w:val="sr-Cyrl-CS"/>
        </w:rPr>
        <w:t>.</w:t>
      </w:r>
      <w:r w:rsidR="00F66EB7">
        <w:rPr>
          <w:rFonts w:ascii="Book Antiqua" w:hAnsi="Book Antiqua"/>
          <w:sz w:val="22"/>
          <w:szCs w:val="22"/>
          <w:lang w:val="sr-Cyrl-CS"/>
        </w:rPr>
        <w:t xml:space="preserve"> 13. – 23.), о дисциплинск</w:t>
      </w:r>
      <w:r w:rsidR="00F87E81">
        <w:rPr>
          <w:rFonts w:ascii="Book Antiqua" w:hAnsi="Book Antiqua"/>
          <w:sz w:val="22"/>
          <w:szCs w:val="22"/>
          <w:lang w:val="sr-Cyrl-CS"/>
        </w:rPr>
        <w:t>им</w:t>
      </w:r>
      <w:r w:rsidR="00F66EB7">
        <w:rPr>
          <w:rFonts w:ascii="Book Antiqua" w:hAnsi="Book Antiqua"/>
          <w:sz w:val="22"/>
          <w:szCs w:val="22"/>
          <w:lang w:val="sr-Cyrl-CS"/>
        </w:rPr>
        <w:t xml:space="preserve"> преступима, мерама </w:t>
      </w:r>
      <w:r w:rsidR="00885F25">
        <w:rPr>
          <w:rFonts w:ascii="Book Antiqua" w:hAnsi="Book Antiqua"/>
          <w:sz w:val="22"/>
          <w:szCs w:val="22"/>
          <w:lang w:val="sr-Cyrl-CS"/>
        </w:rPr>
        <w:t xml:space="preserve">(укор, ограничење или забрана одређених права, упућивање у самицу) </w:t>
      </w:r>
      <w:r w:rsidR="00F66EB7">
        <w:rPr>
          <w:rFonts w:ascii="Book Antiqua" w:hAnsi="Book Antiqua"/>
          <w:sz w:val="22"/>
          <w:szCs w:val="22"/>
          <w:lang w:val="sr-Cyrl-CS"/>
        </w:rPr>
        <w:t xml:space="preserve">и поступку и извршењу </w:t>
      </w:r>
      <w:r w:rsidR="00F87E81">
        <w:rPr>
          <w:rFonts w:ascii="Book Antiqua" w:hAnsi="Book Antiqua"/>
          <w:sz w:val="22"/>
          <w:szCs w:val="22"/>
          <w:lang w:val="sr-Cyrl-CS"/>
        </w:rPr>
        <w:t xml:space="preserve">дисциплинских </w:t>
      </w:r>
      <w:r w:rsidR="00F66EB7">
        <w:rPr>
          <w:rFonts w:ascii="Book Antiqua" w:hAnsi="Book Antiqua"/>
          <w:sz w:val="22"/>
          <w:szCs w:val="22"/>
          <w:lang w:val="sr-Cyrl-CS"/>
        </w:rPr>
        <w:t>мера према странцу који не поштује кућни ред и правила боравка (ст</w:t>
      </w:r>
      <w:r w:rsidR="00F87E81">
        <w:rPr>
          <w:rFonts w:ascii="Book Antiqua" w:hAnsi="Book Antiqua"/>
          <w:sz w:val="22"/>
          <w:szCs w:val="22"/>
          <w:lang w:val="sr-Cyrl-CS"/>
        </w:rPr>
        <w:t>.</w:t>
      </w:r>
      <w:r w:rsidR="00F66EB7">
        <w:rPr>
          <w:rFonts w:ascii="Book Antiqua" w:hAnsi="Book Antiqua"/>
          <w:sz w:val="22"/>
          <w:szCs w:val="22"/>
          <w:lang w:val="sr-Cyrl-CS"/>
        </w:rPr>
        <w:t xml:space="preserve"> 24. – 29.) и о отпусту странца из Прихватилишта (ст</w:t>
      </w:r>
      <w:r w:rsidR="00F87E81">
        <w:rPr>
          <w:rFonts w:ascii="Book Antiqua" w:hAnsi="Book Antiqua"/>
          <w:sz w:val="22"/>
          <w:szCs w:val="22"/>
          <w:lang w:val="sr-Cyrl-CS"/>
        </w:rPr>
        <w:t>.</w:t>
      </w:r>
      <w:r w:rsidR="00F66EB7">
        <w:rPr>
          <w:rFonts w:ascii="Book Antiqua" w:hAnsi="Book Antiqua"/>
          <w:sz w:val="22"/>
          <w:szCs w:val="22"/>
          <w:lang w:val="sr-Cyrl-CS"/>
        </w:rPr>
        <w:t xml:space="preserve"> 30.  и 31.).</w:t>
      </w:r>
    </w:p>
    <w:p w:rsidR="00EF1A5B" w:rsidRDefault="00EF1A5B"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p w:rsidR="00F87E81" w:rsidRDefault="00F87E81"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r>
        <w:rPr>
          <w:rFonts w:ascii="Book Antiqua" w:hAnsi="Book Antiqua"/>
          <w:sz w:val="22"/>
          <w:szCs w:val="22"/>
          <w:lang w:val="sr-Cyrl-CS"/>
        </w:rPr>
        <w:t xml:space="preserve">У </w:t>
      </w:r>
      <w:r w:rsidRPr="0050018A">
        <w:rPr>
          <w:rFonts w:ascii="Book Antiqua" w:hAnsi="Book Antiqua"/>
          <w:sz w:val="22"/>
          <w:szCs w:val="22"/>
          <w:lang w:val="sr-Cyrl-CS"/>
        </w:rPr>
        <w:t>Прихватилишту је видно истакнут Извод из кућног реда на српском, енглеском, француском, руском и арапском језику</w:t>
      </w:r>
      <w:r>
        <w:rPr>
          <w:rFonts w:ascii="Book Antiqua" w:hAnsi="Book Antiqua"/>
          <w:sz w:val="22"/>
          <w:szCs w:val="22"/>
          <w:lang w:val="sr-Cyrl-CS"/>
        </w:rPr>
        <w:t>,</w:t>
      </w:r>
      <w:r w:rsidRPr="00F87E81">
        <w:rPr>
          <w:rFonts w:ascii="Book Antiqua" w:hAnsi="Book Antiqua"/>
          <w:sz w:val="22"/>
          <w:szCs w:val="22"/>
          <w:lang w:val="sr-Cyrl-CS"/>
        </w:rPr>
        <w:t xml:space="preserve"> </w:t>
      </w:r>
      <w:r>
        <w:rPr>
          <w:rFonts w:ascii="Book Antiqua" w:hAnsi="Book Antiqua"/>
          <w:sz w:val="22"/>
          <w:szCs w:val="22"/>
          <w:lang w:val="sr-Cyrl-CS"/>
        </w:rPr>
        <w:t>којим је регулисан режим боравка у Прихватилишту.</w:t>
      </w:r>
      <w:r w:rsidRPr="0050018A">
        <w:rPr>
          <w:rFonts w:ascii="Book Antiqua" w:hAnsi="Book Antiqua"/>
          <w:sz w:val="22"/>
          <w:szCs w:val="22"/>
          <w:lang w:val="sr-Cyrl-CS"/>
        </w:rPr>
        <w:t xml:space="preserve"> </w:t>
      </w:r>
    </w:p>
    <w:p w:rsidR="00F87E81" w:rsidRDefault="00F87E81"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p w:rsidR="00962456" w:rsidRDefault="00F66EB7"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r>
        <w:rPr>
          <w:rFonts w:ascii="Book Antiqua" w:hAnsi="Book Antiqua"/>
          <w:sz w:val="22"/>
          <w:szCs w:val="22"/>
          <w:lang w:val="sr-Cyrl-CS"/>
        </w:rPr>
        <w:t xml:space="preserve">С обзиром да је, према речима управника Прихватилишта, у току поступак израде предлога новог Закона о странцима и постојеће Упутство </w:t>
      </w:r>
      <w:r w:rsidR="00962456">
        <w:rPr>
          <w:rFonts w:ascii="Book Antiqua" w:hAnsi="Book Antiqua"/>
          <w:sz w:val="22"/>
          <w:szCs w:val="22"/>
          <w:lang w:val="sr-Cyrl-CS"/>
        </w:rPr>
        <w:t xml:space="preserve">о </w:t>
      </w:r>
      <w:r w:rsidRPr="00F66EB7">
        <w:rPr>
          <w:rFonts w:ascii="Book Antiqua" w:hAnsi="Book Antiqua"/>
          <w:sz w:val="22"/>
          <w:szCs w:val="22"/>
          <w:lang w:val="sr-Cyrl-CS"/>
        </w:rPr>
        <w:t>кућн</w:t>
      </w:r>
      <w:r w:rsidR="00962456">
        <w:rPr>
          <w:rFonts w:ascii="Book Antiqua" w:hAnsi="Book Antiqua"/>
          <w:sz w:val="22"/>
          <w:szCs w:val="22"/>
          <w:lang w:val="sr-Cyrl-CS"/>
        </w:rPr>
        <w:t>ом</w:t>
      </w:r>
      <w:r w:rsidRPr="00F66EB7">
        <w:rPr>
          <w:rFonts w:ascii="Book Antiqua" w:hAnsi="Book Antiqua"/>
          <w:sz w:val="22"/>
          <w:szCs w:val="22"/>
          <w:lang w:val="sr-Cyrl-CS"/>
        </w:rPr>
        <w:t xml:space="preserve"> ред</w:t>
      </w:r>
      <w:r w:rsidR="00962456">
        <w:rPr>
          <w:rFonts w:ascii="Book Antiqua" w:hAnsi="Book Antiqua"/>
          <w:sz w:val="22"/>
          <w:szCs w:val="22"/>
          <w:lang w:val="sr-Cyrl-CS"/>
        </w:rPr>
        <w:t>у</w:t>
      </w:r>
      <w:r w:rsidRPr="00F66EB7">
        <w:rPr>
          <w:rFonts w:ascii="Book Antiqua" w:hAnsi="Book Antiqua"/>
          <w:sz w:val="22"/>
          <w:szCs w:val="22"/>
          <w:lang w:val="sr-Cyrl-CS"/>
        </w:rPr>
        <w:t xml:space="preserve"> и правил</w:t>
      </w:r>
      <w:r w:rsidR="00962456">
        <w:rPr>
          <w:rFonts w:ascii="Book Antiqua" w:hAnsi="Book Antiqua"/>
          <w:sz w:val="22"/>
          <w:szCs w:val="22"/>
          <w:lang w:val="sr-Cyrl-CS"/>
        </w:rPr>
        <w:t>има</w:t>
      </w:r>
      <w:r w:rsidRPr="00F66EB7">
        <w:rPr>
          <w:rFonts w:ascii="Book Antiqua" w:hAnsi="Book Antiqua"/>
          <w:sz w:val="22"/>
          <w:szCs w:val="22"/>
          <w:lang w:val="sr-Cyrl-CS"/>
        </w:rPr>
        <w:t xml:space="preserve"> боравка у Прихватилишту за странце</w:t>
      </w:r>
      <w:r w:rsidR="00962456">
        <w:rPr>
          <w:rFonts w:ascii="Book Antiqua" w:hAnsi="Book Antiqua"/>
          <w:sz w:val="22"/>
          <w:szCs w:val="22"/>
          <w:lang w:val="sr-Cyrl-CS"/>
        </w:rPr>
        <w:t xml:space="preserve"> ће морати да се замени новим Упутством, како би се ускладио са новим Законом, када он буде усвојен.</w:t>
      </w:r>
    </w:p>
    <w:p w:rsidR="00F66EB7" w:rsidRDefault="00F66EB7"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tbl>
      <w:tblPr>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Look w:val="0000" w:firstRow="0" w:lastRow="0" w:firstColumn="0" w:lastColumn="0" w:noHBand="0" w:noVBand="0"/>
      </w:tblPr>
      <w:tblGrid>
        <w:gridCol w:w="9405"/>
      </w:tblGrid>
      <w:tr w:rsidR="002B7387" w:rsidTr="00B1080E">
        <w:trPr>
          <w:trHeight w:val="414"/>
        </w:trPr>
        <w:tc>
          <w:tcPr>
            <w:tcW w:w="9405" w:type="dxa"/>
            <w:shd w:val="clear" w:color="auto" w:fill="D9D9D9" w:themeFill="background1" w:themeFillShade="D9"/>
          </w:tcPr>
          <w:p w:rsidR="002B7387" w:rsidRPr="002B7387" w:rsidRDefault="002B7387" w:rsidP="007F6C2B">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b/>
                <w:sz w:val="10"/>
                <w:szCs w:val="10"/>
                <w:lang w:val="sr-Cyrl-CS"/>
              </w:rPr>
            </w:pPr>
          </w:p>
          <w:p w:rsidR="00677BF0" w:rsidRDefault="002B7387" w:rsidP="00B1080E">
            <w:pPr>
              <w:pStyle w:val="ListParagraph"/>
              <w:shd w:val="clear" w:color="auto" w:fill="D9D9D9" w:themeFill="background1" w:themeFillShade="D9"/>
              <w:tabs>
                <w:tab w:val="left" w:pos="180"/>
                <w:tab w:val="left" w:pos="540"/>
                <w:tab w:val="left" w:pos="1080"/>
                <w:tab w:val="left" w:pos="1980"/>
                <w:tab w:val="left" w:pos="2520"/>
                <w:tab w:val="left" w:pos="3060"/>
              </w:tabs>
              <w:suppressAutoHyphens w:val="0"/>
              <w:ind w:left="0"/>
              <w:jc w:val="both"/>
              <w:rPr>
                <w:rFonts w:ascii="Book Antiqua" w:hAnsi="Book Antiqua"/>
                <w:b/>
                <w:sz w:val="22"/>
                <w:szCs w:val="22"/>
                <w:lang w:val="sr-Cyrl-CS"/>
              </w:rPr>
            </w:pPr>
            <w:r w:rsidRPr="00E523E4">
              <w:rPr>
                <w:rFonts w:ascii="Book Antiqua" w:hAnsi="Book Antiqua"/>
                <w:b/>
                <w:sz w:val="22"/>
                <w:szCs w:val="22"/>
                <w:lang w:val="sr-Cyrl-CS"/>
              </w:rPr>
              <w:t xml:space="preserve">Став НПМ </w:t>
            </w:r>
            <w:r>
              <w:rPr>
                <w:rFonts w:ascii="Book Antiqua" w:hAnsi="Book Antiqua"/>
                <w:b/>
                <w:sz w:val="22"/>
                <w:szCs w:val="22"/>
                <w:lang w:val="sr-Cyrl-CS"/>
              </w:rPr>
              <w:t>ј</w:t>
            </w:r>
            <w:r w:rsidRPr="00E523E4">
              <w:rPr>
                <w:rFonts w:ascii="Book Antiqua" w:hAnsi="Book Antiqua"/>
                <w:b/>
                <w:sz w:val="22"/>
                <w:szCs w:val="22"/>
                <w:lang w:val="sr-Cyrl-CS"/>
              </w:rPr>
              <w:t xml:space="preserve">е </w:t>
            </w:r>
            <w:r w:rsidR="00677BF0">
              <w:rPr>
                <w:rFonts w:ascii="Book Antiqua" w:hAnsi="Book Antiqua"/>
                <w:b/>
                <w:sz w:val="22"/>
                <w:szCs w:val="22"/>
                <w:lang w:val="sr-Cyrl-RS"/>
              </w:rPr>
              <w:t>да</w:t>
            </w:r>
            <w:r w:rsidR="00677BF0">
              <w:rPr>
                <w:rFonts w:ascii="Book Antiqua" w:hAnsi="Book Antiqua"/>
                <w:b/>
                <w:sz w:val="22"/>
                <w:szCs w:val="22"/>
              </w:rPr>
              <w:t xml:space="preserve"> </w:t>
            </w:r>
            <w:r w:rsidRPr="00E523E4">
              <w:rPr>
                <w:rFonts w:ascii="Book Antiqua" w:hAnsi="Book Antiqua"/>
                <w:b/>
                <w:sz w:val="22"/>
                <w:szCs w:val="22"/>
                <w:lang w:val="sr-Cyrl-CS"/>
              </w:rPr>
              <w:t xml:space="preserve">би у новом Упутству, поред горе наведених, требало да </w:t>
            </w:r>
            <w:r>
              <w:rPr>
                <w:rFonts w:ascii="Book Antiqua" w:hAnsi="Book Antiqua"/>
                <w:b/>
                <w:sz w:val="22"/>
                <w:szCs w:val="22"/>
                <w:lang w:val="sr-Cyrl-CS"/>
              </w:rPr>
              <w:t>с</w:t>
            </w:r>
            <w:r w:rsidRPr="00E523E4">
              <w:rPr>
                <w:rFonts w:ascii="Book Antiqua" w:hAnsi="Book Antiqua"/>
                <w:b/>
                <w:sz w:val="22"/>
                <w:szCs w:val="22"/>
                <w:lang w:val="sr-Cyrl-CS"/>
              </w:rPr>
              <w:t xml:space="preserve">тоје и одредбе о личним стварима које странац који </w:t>
            </w:r>
            <w:r>
              <w:rPr>
                <w:rFonts w:ascii="Book Antiqua" w:hAnsi="Book Antiqua"/>
                <w:b/>
                <w:sz w:val="22"/>
                <w:szCs w:val="22"/>
                <w:lang w:val="sr-Cyrl-CS"/>
              </w:rPr>
              <w:t>борави</w:t>
            </w:r>
            <w:r w:rsidRPr="00E523E4">
              <w:rPr>
                <w:rFonts w:ascii="Book Antiqua" w:hAnsi="Book Antiqua"/>
                <w:b/>
                <w:sz w:val="22"/>
                <w:szCs w:val="22"/>
                <w:lang w:val="sr-Cyrl-CS"/>
              </w:rPr>
              <w:t xml:space="preserve"> у Прихватилишт</w:t>
            </w:r>
            <w:r>
              <w:rPr>
                <w:rFonts w:ascii="Book Antiqua" w:hAnsi="Book Antiqua"/>
                <w:b/>
                <w:sz w:val="22"/>
                <w:szCs w:val="22"/>
                <w:lang w:val="sr-Cyrl-CS"/>
              </w:rPr>
              <w:t>у</w:t>
            </w:r>
            <w:r w:rsidRPr="00E523E4">
              <w:rPr>
                <w:rFonts w:ascii="Book Antiqua" w:hAnsi="Book Antiqua"/>
                <w:b/>
                <w:sz w:val="22"/>
                <w:szCs w:val="22"/>
                <w:lang w:val="sr-Cyrl-CS"/>
              </w:rPr>
              <w:t xml:space="preserve"> може држати код себе и о начину чувања ствари које су му привремено одузете, као и </w:t>
            </w:r>
            <w:r>
              <w:rPr>
                <w:rFonts w:ascii="Book Antiqua" w:hAnsi="Book Antiqua"/>
                <w:b/>
                <w:sz w:val="22"/>
                <w:szCs w:val="22"/>
                <w:lang w:val="sr-Cyrl-CS"/>
              </w:rPr>
              <w:t xml:space="preserve">одредбе </w:t>
            </w:r>
            <w:r w:rsidRPr="00E523E4">
              <w:rPr>
                <w:rFonts w:ascii="Book Antiqua" w:hAnsi="Book Antiqua"/>
                <w:b/>
                <w:sz w:val="22"/>
                <w:szCs w:val="22"/>
                <w:lang w:val="sr-Cyrl-CS"/>
              </w:rPr>
              <w:t>о начину остваривања права и њиховој заштити</w:t>
            </w:r>
            <w:r w:rsidRPr="00E523E4">
              <w:rPr>
                <w:rFonts w:ascii="Book Antiqua" w:hAnsi="Book Antiqua"/>
                <w:b/>
                <w:sz w:val="22"/>
                <w:szCs w:val="22"/>
              </w:rPr>
              <w:t xml:space="preserve"> (могућност обраћања и на који начин полицијским службеницима ради остваривања права и могућност притуживања управнику Прихватилишта, </w:t>
            </w:r>
            <w:r w:rsidRPr="00E523E4">
              <w:rPr>
                <w:rFonts w:ascii="Book Antiqua" w:hAnsi="Book Antiqua" w:cs="Arial"/>
                <w:b/>
                <w:sz w:val="22"/>
                <w:szCs w:val="22"/>
                <w:lang w:val="ru-RU"/>
              </w:rPr>
              <w:t>уколико странац сматра да су му поступањем или пропуштањем поступања запосленог при вршењу службених задатака повређена људска и мањинска права и слободе)</w:t>
            </w:r>
            <w:r w:rsidRPr="00E523E4">
              <w:rPr>
                <w:rFonts w:ascii="Book Antiqua" w:hAnsi="Book Antiqua"/>
                <w:b/>
                <w:sz w:val="22"/>
                <w:szCs w:val="22"/>
                <w:lang w:val="sr-Cyrl-CS"/>
              </w:rPr>
              <w:t>.</w:t>
            </w:r>
          </w:p>
          <w:p w:rsidR="00677BF0" w:rsidRPr="00677BF0" w:rsidRDefault="00677BF0" w:rsidP="00B1080E">
            <w:pPr>
              <w:pStyle w:val="ListParagraph"/>
              <w:shd w:val="clear" w:color="auto" w:fill="D9D9D9" w:themeFill="background1" w:themeFillShade="D9"/>
              <w:tabs>
                <w:tab w:val="left" w:pos="180"/>
                <w:tab w:val="left" w:pos="540"/>
                <w:tab w:val="left" w:pos="1080"/>
                <w:tab w:val="left" w:pos="1980"/>
                <w:tab w:val="left" w:pos="2520"/>
                <w:tab w:val="left" w:pos="3060"/>
              </w:tabs>
              <w:suppressAutoHyphens w:val="0"/>
              <w:ind w:left="0"/>
              <w:jc w:val="both"/>
              <w:rPr>
                <w:rFonts w:ascii="Book Antiqua" w:hAnsi="Book Antiqua"/>
                <w:b/>
                <w:sz w:val="10"/>
                <w:szCs w:val="10"/>
                <w:lang w:val="sr-Cyrl-CS"/>
              </w:rPr>
            </w:pPr>
          </w:p>
          <w:p w:rsidR="00677BF0" w:rsidRDefault="002B7387" w:rsidP="00B1080E">
            <w:pPr>
              <w:pStyle w:val="ListParagraph"/>
              <w:shd w:val="clear" w:color="auto" w:fill="D9D9D9" w:themeFill="background1" w:themeFillShade="D9"/>
              <w:tabs>
                <w:tab w:val="left" w:pos="180"/>
                <w:tab w:val="left" w:pos="540"/>
                <w:tab w:val="left" w:pos="1080"/>
                <w:tab w:val="left" w:pos="1980"/>
                <w:tab w:val="left" w:pos="2520"/>
                <w:tab w:val="left" w:pos="3060"/>
              </w:tabs>
              <w:suppressAutoHyphens w:val="0"/>
              <w:ind w:left="0"/>
              <w:jc w:val="both"/>
              <w:rPr>
                <w:rFonts w:ascii="Book Antiqua" w:hAnsi="Book Antiqua"/>
                <w:b/>
                <w:sz w:val="22"/>
                <w:szCs w:val="22"/>
                <w:lang w:val="sr-Cyrl-CS"/>
              </w:rPr>
            </w:pPr>
            <w:r w:rsidRPr="00E523E4">
              <w:rPr>
                <w:rFonts w:ascii="Book Antiqua" w:hAnsi="Book Antiqua"/>
                <w:b/>
                <w:sz w:val="22"/>
                <w:szCs w:val="22"/>
                <w:lang w:val="sr-Cyrl-CS"/>
              </w:rPr>
              <w:t>Даље, имајући у виду да је садашњим Упутством прописано да се странцу омогућава купање најмање два пута недељно у летњем и једном недељно у зимском периоду, што је недовољно за одржавање доброг нивоа хигијене, новим Упутством је потребно предвидети учесталије купање</w:t>
            </w:r>
            <w:r>
              <w:rPr>
                <w:rFonts w:ascii="Book Antiqua" w:hAnsi="Book Antiqua"/>
                <w:b/>
                <w:sz w:val="22"/>
                <w:szCs w:val="22"/>
                <w:lang w:val="sr-Cyrl-CS"/>
              </w:rPr>
              <w:t>.</w:t>
            </w:r>
            <w:r w:rsidRPr="00E523E4">
              <w:rPr>
                <w:rStyle w:val="FootnoteReference"/>
                <w:rFonts w:ascii="Book Antiqua" w:hAnsi="Book Antiqua"/>
                <w:b/>
                <w:sz w:val="22"/>
                <w:szCs w:val="22"/>
                <w:lang w:val="sr-Cyrl-CS"/>
              </w:rPr>
              <w:footnoteReference w:id="18"/>
            </w:r>
          </w:p>
          <w:p w:rsidR="00677BF0" w:rsidRPr="00677BF0" w:rsidRDefault="00677BF0" w:rsidP="00B1080E">
            <w:pPr>
              <w:pStyle w:val="ListParagraph"/>
              <w:shd w:val="clear" w:color="auto" w:fill="D9D9D9" w:themeFill="background1" w:themeFillShade="D9"/>
              <w:tabs>
                <w:tab w:val="left" w:pos="180"/>
                <w:tab w:val="left" w:pos="540"/>
                <w:tab w:val="left" w:pos="1080"/>
                <w:tab w:val="left" w:pos="1980"/>
                <w:tab w:val="left" w:pos="2520"/>
                <w:tab w:val="left" w:pos="3060"/>
              </w:tabs>
              <w:suppressAutoHyphens w:val="0"/>
              <w:ind w:left="0"/>
              <w:jc w:val="both"/>
              <w:rPr>
                <w:rFonts w:ascii="Book Antiqua" w:hAnsi="Book Antiqua"/>
                <w:b/>
                <w:sz w:val="10"/>
                <w:szCs w:val="10"/>
                <w:lang w:val="sr-Cyrl-CS"/>
              </w:rPr>
            </w:pPr>
          </w:p>
          <w:p w:rsidR="002B7387" w:rsidRPr="00E523E4" w:rsidRDefault="002B7387" w:rsidP="00B1080E">
            <w:pPr>
              <w:pStyle w:val="ListParagraph"/>
              <w:shd w:val="clear" w:color="auto" w:fill="D9D9D9" w:themeFill="background1" w:themeFillShade="D9"/>
              <w:tabs>
                <w:tab w:val="left" w:pos="180"/>
                <w:tab w:val="left" w:pos="540"/>
                <w:tab w:val="left" w:pos="1080"/>
                <w:tab w:val="left" w:pos="1980"/>
                <w:tab w:val="left" w:pos="2520"/>
                <w:tab w:val="left" w:pos="3060"/>
              </w:tabs>
              <w:suppressAutoHyphens w:val="0"/>
              <w:ind w:left="0"/>
              <w:jc w:val="both"/>
              <w:rPr>
                <w:rFonts w:ascii="Book Antiqua" w:hAnsi="Book Antiqua"/>
                <w:b/>
                <w:lang w:val="sr-Cyrl-CS"/>
              </w:rPr>
            </w:pPr>
            <w:r w:rsidRPr="00E523E4">
              <w:rPr>
                <w:rFonts w:ascii="Book Antiqua" w:hAnsi="Book Antiqua"/>
                <w:b/>
                <w:sz w:val="22"/>
                <w:szCs w:val="22"/>
                <w:lang w:val="sr-Cyrl-CS"/>
              </w:rPr>
              <w:t>Такође, омогућавање посете свештеног лица не</w:t>
            </w:r>
            <w:r>
              <w:rPr>
                <w:rFonts w:ascii="Book Antiqua" w:hAnsi="Book Antiqua"/>
                <w:b/>
                <w:sz w:val="22"/>
                <w:szCs w:val="22"/>
                <w:lang w:val="sr-Cyrl-CS"/>
              </w:rPr>
              <w:t xml:space="preserve"> би</w:t>
            </w:r>
            <w:r w:rsidRPr="00E523E4">
              <w:rPr>
                <w:rFonts w:ascii="Book Antiqua" w:hAnsi="Book Antiqua"/>
                <w:b/>
                <w:sz w:val="22"/>
                <w:szCs w:val="22"/>
                <w:lang w:val="sr-Cyrl-CS"/>
              </w:rPr>
              <w:t xml:space="preserve"> треба</w:t>
            </w:r>
            <w:r>
              <w:rPr>
                <w:rFonts w:ascii="Book Antiqua" w:hAnsi="Book Antiqua"/>
                <w:b/>
                <w:sz w:val="22"/>
                <w:szCs w:val="22"/>
                <w:lang w:val="sr-Cyrl-CS"/>
              </w:rPr>
              <w:t>ло</w:t>
            </w:r>
            <w:r w:rsidRPr="00E523E4">
              <w:rPr>
                <w:rFonts w:ascii="Book Antiqua" w:hAnsi="Book Antiqua"/>
                <w:b/>
                <w:sz w:val="22"/>
                <w:szCs w:val="22"/>
                <w:lang w:val="sr-Cyrl-CS"/>
              </w:rPr>
              <w:t xml:space="preserve"> бити условљено постојањем већег броја странаца исте вероисповести, </w:t>
            </w:r>
            <w:r>
              <w:rPr>
                <w:rFonts w:ascii="Book Antiqua" w:hAnsi="Book Antiqua"/>
                <w:b/>
                <w:sz w:val="22"/>
                <w:szCs w:val="22"/>
                <w:lang w:val="sr-Cyrl-CS"/>
              </w:rPr>
              <w:t xml:space="preserve">како је то сада предвиђено, </w:t>
            </w:r>
            <w:r w:rsidRPr="00E523E4">
              <w:rPr>
                <w:rFonts w:ascii="Book Antiqua" w:hAnsi="Book Antiqua"/>
                <w:b/>
                <w:sz w:val="22"/>
                <w:szCs w:val="22"/>
                <w:lang w:val="sr-Cyrl-CS"/>
              </w:rPr>
              <w:t>већ се сваком странцу треба омогућити, у оквиру правила кућног реда Прихватилишта, посета и разговор са свештеним лицем.</w:t>
            </w:r>
          </w:p>
          <w:p w:rsidR="002B7387" w:rsidRPr="0012040F" w:rsidRDefault="002B7387" w:rsidP="007F6C2B">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b/>
                <w:sz w:val="10"/>
                <w:szCs w:val="10"/>
                <w:lang w:val="sr-Cyrl-CS"/>
              </w:rPr>
            </w:pPr>
          </w:p>
        </w:tc>
      </w:tr>
    </w:tbl>
    <w:p w:rsidR="000F0169" w:rsidRPr="0050018A"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p w:rsidR="000F0169"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r w:rsidRPr="0050018A">
        <w:rPr>
          <w:rFonts w:ascii="Book Antiqua" w:hAnsi="Book Antiqua"/>
          <w:sz w:val="22"/>
          <w:szCs w:val="22"/>
          <w:lang w:val="sr-Cyrl-CS"/>
        </w:rPr>
        <w:t>Странци могу слободно да се крећу у унутрашњем делу Прихватилишта, поред чега им је омогућен и борава</w:t>
      </w:r>
      <w:r w:rsidR="0090204A">
        <w:rPr>
          <w:rFonts w:ascii="Book Antiqua" w:hAnsi="Book Antiqua"/>
          <w:sz w:val="22"/>
          <w:szCs w:val="22"/>
          <w:lang w:val="sr-Cyrl-CS"/>
        </w:rPr>
        <w:t xml:space="preserve">к на свежем ваздуху у дворишту. </w:t>
      </w:r>
      <w:r w:rsidRPr="0050018A">
        <w:rPr>
          <w:rFonts w:ascii="Book Antiqua" w:hAnsi="Book Antiqua"/>
          <w:sz w:val="22"/>
          <w:szCs w:val="22"/>
          <w:lang w:val="sr-Cyrl-CS"/>
        </w:rPr>
        <w:t>Од активности на располагању им стоји гледање телевизије и играње друштвених игара (шах, итд). По одобрењу управника могу да примају посете</w:t>
      </w:r>
      <w:r w:rsidR="004C56FC">
        <w:rPr>
          <w:rStyle w:val="FootnoteReference"/>
          <w:rFonts w:ascii="Book Antiqua" w:hAnsi="Book Antiqua"/>
          <w:sz w:val="22"/>
          <w:szCs w:val="22"/>
          <w:lang w:val="sr-Cyrl-CS"/>
        </w:rPr>
        <w:footnoteReference w:id="19"/>
      </w:r>
      <w:r w:rsidRPr="0050018A">
        <w:rPr>
          <w:rFonts w:ascii="Book Antiqua" w:hAnsi="Book Antiqua"/>
          <w:sz w:val="22"/>
          <w:szCs w:val="22"/>
          <w:lang w:val="sr-Cyrl-CS"/>
        </w:rPr>
        <w:t xml:space="preserve"> и омогућени су им телефонски позиви. Амбасаде држава, чији су држављани странци, обавештавају се само у случају сагласности странаца.</w:t>
      </w:r>
    </w:p>
    <w:p w:rsidR="000F0169"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p w:rsidR="000F0169"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r w:rsidRPr="0050018A">
        <w:rPr>
          <w:rFonts w:ascii="Book Antiqua" w:hAnsi="Book Antiqua"/>
          <w:sz w:val="22"/>
          <w:szCs w:val="22"/>
          <w:lang w:val="sr-Cyrl-CS"/>
        </w:rPr>
        <w:t>Храна за странце смештене у Прихватилишту сервира се три пута дневно. Обезбеђена је кувана храна, а сва три оброка су калорична, разноврсна и у складу са верским убеђењима</w:t>
      </w:r>
      <w:r>
        <w:rPr>
          <w:rFonts w:ascii="Book Antiqua" w:hAnsi="Book Antiqua"/>
          <w:sz w:val="22"/>
          <w:szCs w:val="22"/>
          <w:lang w:val="sr-Cyrl-CS"/>
        </w:rPr>
        <w:t>.</w:t>
      </w:r>
      <w:r w:rsidR="0090204A">
        <w:rPr>
          <w:rFonts w:ascii="Book Antiqua" w:hAnsi="Book Antiqua"/>
          <w:sz w:val="22"/>
          <w:szCs w:val="22"/>
          <w:lang w:val="sr-Cyrl-CS"/>
        </w:rPr>
        <w:t xml:space="preserve"> </w:t>
      </w:r>
      <w:r>
        <w:rPr>
          <w:rFonts w:ascii="Book Antiqua" w:hAnsi="Book Antiqua"/>
          <w:sz w:val="22"/>
          <w:szCs w:val="22"/>
          <w:lang w:val="sr-Cyrl-CS"/>
        </w:rPr>
        <w:t xml:space="preserve">Куповина им је дозвољена понедељком и четвртком на тај начин што им сходно њиховим потребама и материјалним могућностима поручене артикле купују службеници Прихватилишта. </w:t>
      </w:r>
    </w:p>
    <w:p w:rsidR="000F0169"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p w:rsidR="000F0169" w:rsidRPr="00A27ECF" w:rsidRDefault="000F0169" w:rsidP="000F0169">
      <w:pPr>
        <w:pStyle w:val="ListParagraph"/>
        <w:numPr>
          <w:ilvl w:val="0"/>
          <w:numId w:val="2"/>
        </w:numPr>
        <w:tabs>
          <w:tab w:val="left" w:pos="180"/>
          <w:tab w:val="left" w:pos="540"/>
          <w:tab w:val="left" w:pos="1080"/>
          <w:tab w:val="left" w:pos="1980"/>
          <w:tab w:val="left" w:pos="2520"/>
          <w:tab w:val="left" w:pos="3060"/>
        </w:tabs>
        <w:suppressAutoHyphens w:val="0"/>
        <w:ind w:hanging="1080"/>
        <w:jc w:val="both"/>
        <w:rPr>
          <w:rFonts w:ascii="Book Antiqua" w:hAnsi="Book Antiqua"/>
          <w:b/>
          <w:sz w:val="22"/>
          <w:szCs w:val="22"/>
          <w:lang w:val="sr-Cyrl-CS"/>
        </w:rPr>
      </w:pPr>
      <w:r>
        <w:rPr>
          <w:rFonts w:ascii="Book Antiqua" w:hAnsi="Book Antiqua"/>
          <w:b/>
          <w:sz w:val="22"/>
          <w:szCs w:val="22"/>
          <w:lang w:val="sr-Cyrl-CS"/>
        </w:rPr>
        <w:t xml:space="preserve">      </w:t>
      </w:r>
      <w:r w:rsidRPr="00A27ECF">
        <w:rPr>
          <w:rFonts w:ascii="Book Antiqua" w:hAnsi="Book Antiqua"/>
          <w:b/>
          <w:sz w:val="22"/>
          <w:szCs w:val="22"/>
          <w:lang w:val="sr-Cyrl-CS"/>
        </w:rPr>
        <w:t>Комуникација</w:t>
      </w:r>
    </w:p>
    <w:p w:rsidR="000F0169" w:rsidRDefault="000F0169" w:rsidP="005F68E5">
      <w:pPr>
        <w:pStyle w:val="ListParagraph"/>
        <w:tabs>
          <w:tab w:val="left" w:pos="180"/>
          <w:tab w:val="left" w:pos="540"/>
          <w:tab w:val="left" w:pos="1080"/>
          <w:tab w:val="left" w:pos="1980"/>
          <w:tab w:val="left" w:pos="2520"/>
          <w:tab w:val="left" w:pos="3060"/>
        </w:tabs>
        <w:suppressAutoHyphens w:val="0"/>
        <w:ind w:left="0"/>
        <w:rPr>
          <w:rFonts w:ascii="Book Antiqua" w:hAnsi="Book Antiqua"/>
          <w:sz w:val="22"/>
          <w:szCs w:val="22"/>
          <w:lang w:val="sr-Cyrl-CS"/>
        </w:rPr>
      </w:pPr>
    </w:p>
    <w:p w:rsidR="000F0169"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r>
        <w:rPr>
          <w:rFonts w:ascii="Book Antiqua" w:hAnsi="Book Antiqua"/>
          <w:sz w:val="22"/>
          <w:szCs w:val="22"/>
          <w:lang w:val="sr-Cyrl-CS"/>
        </w:rPr>
        <w:t xml:space="preserve">Као што је већ напред </w:t>
      </w:r>
      <w:r w:rsidR="005F68E5">
        <w:rPr>
          <w:rFonts w:ascii="Book Antiqua" w:hAnsi="Book Antiqua"/>
          <w:sz w:val="22"/>
          <w:szCs w:val="22"/>
          <w:lang w:val="sr-Cyrl-CS"/>
        </w:rPr>
        <w:t>описано</w:t>
      </w:r>
      <w:r>
        <w:rPr>
          <w:rFonts w:ascii="Book Antiqua" w:hAnsi="Book Antiqua"/>
          <w:sz w:val="22"/>
          <w:szCs w:val="22"/>
          <w:lang w:val="sr-Cyrl-CS"/>
        </w:rPr>
        <w:t xml:space="preserve"> готово сви обрасци (записник о </w:t>
      </w:r>
      <w:r w:rsidR="0063407C">
        <w:rPr>
          <w:rFonts w:ascii="Book Antiqua" w:hAnsi="Book Antiqua"/>
          <w:sz w:val="22"/>
          <w:szCs w:val="22"/>
          <w:lang w:val="sr-Cyrl-CS"/>
        </w:rPr>
        <w:t>отпусту</w:t>
      </w:r>
      <w:r>
        <w:rPr>
          <w:rFonts w:ascii="Book Antiqua" w:hAnsi="Book Antiqua"/>
          <w:sz w:val="22"/>
          <w:szCs w:val="22"/>
          <w:lang w:val="sr-Cyrl-CS"/>
        </w:rPr>
        <w:t xml:space="preserve">, потврда о привремено одузетим предметима итд.) постоје искључиво на српском језику, што знатно отежава упознавање странца са процедурама </w:t>
      </w:r>
      <w:r w:rsidR="005F68E5">
        <w:rPr>
          <w:rFonts w:ascii="Book Antiqua" w:hAnsi="Book Antiqua"/>
          <w:sz w:val="22"/>
          <w:szCs w:val="22"/>
          <w:lang w:val="sr-Cyrl-CS"/>
        </w:rPr>
        <w:t xml:space="preserve">кроз </w:t>
      </w:r>
      <w:r>
        <w:rPr>
          <w:rFonts w:ascii="Book Antiqua" w:hAnsi="Book Antiqua"/>
          <w:sz w:val="22"/>
          <w:szCs w:val="22"/>
          <w:lang w:val="sr-Cyrl-CS"/>
        </w:rPr>
        <w:t>које пролази током пријема</w:t>
      </w:r>
      <w:r w:rsidR="005F68E5">
        <w:rPr>
          <w:rFonts w:ascii="Book Antiqua" w:hAnsi="Book Antiqua"/>
          <w:sz w:val="22"/>
          <w:szCs w:val="22"/>
          <w:lang w:val="sr-Cyrl-CS"/>
        </w:rPr>
        <w:t xml:space="preserve"> и о његовој ситуацији</w:t>
      </w:r>
      <w:r>
        <w:rPr>
          <w:rFonts w:ascii="Book Antiqua" w:hAnsi="Book Antiqua"/>
          <w:sz w:val="22"/>
          <w:szCs w:val="22"/>
          <w:lang w:val="sr-Cyrl-CS"/>
        </w:rPr>
        <w:t xml:space="preserve">, а такође се поставља и питање сврхе стављања његовог потписа на документе које није у стању да прочита и разуме. Образац о правима израђен је поред српског и на енглеском језику, али </w:t>
      </w:r>
      <w:r w:rsidR="005F68E5">
        <w:rPr>
          <w:rFonts w:ascii="Book Antiqua" w:hAnsi="Book Antiqua"/>
          <w:sz w:val="22"/>
          <w:szCs w:val="22"/>
          <w:lang w:val="sr-Cyrl-CS"/>
        </w:rPr>
        <w:t>је</w:t>
      </w:r>
      <w:r>
        <w:rPr>
          <w:rFonts w:ascii="Book Antiqua" w:hAnsi="Book Antiqua"/>
          <w:sz w:val="22"/>
          <w:szCs w:val="22"/>
          <w:lang w:val="sr-Cyrl-CS"/>
        </w:rPr>
        <w:t xml:space="preserve"> проблем уколико лице не говори ни енглески језик.</w:t>
      </w:r>
    </w:p>
    <w:p w:rsidR="007B4C1D" w:rsidRDefault="007B4C1D"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p w:rsidR="007B4C1D" w:rsidRDefault="007B4C1D" w:rsidP="007B4C1D">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r w:rsidRPr="0050018A">
        <w:rPr>
          <w:rFonts w:ascii="Book Antiqua" w:hAnsi="Book Antiqua"/>
          <w:sz w:val="22"/>
          <w:szCs w:val="22"/>
          <w:lang w:val="sr-Cyrl-CS"/>
        </w:rPr>
        <w:t>Усмена комуникација између службеника Прихватилишта и лица смештених у Прихватилишту</w:t>
      </w:r>
      <w:r>
        <w:rPr>
          <w:rFonts w:ascii="Book Antiqua" w:hAnsi="Book Antiqua"/>
          <w:sz w:val="22"/>
          <w:szCs w:val="22"/>
          <w:lang w:val="sr-Cyrl-CS"/>
        </w:rPr>
        <w:t xml:space="preserve"> који не говоре српски се </w:t>
      </w:r>
      <w:r w:rsidRPr="0050018A">
        <w:rPr>
          <w:rFonts w:ascii="Book Antiqua" w:hAnsi="Book Antiqua"/>
          <w:sz w:val="22"/>
          <w:szCs w:val="22"/>
          <w:lang w:val="sr-Cyrl-CS"/>
        </w:rPr>
        <w:t>води</w:t>
      </w:r>
      <w:r>
        <w:rPr>
          <w:rFonts w:ascii="Book Antiqua" w:hAnsi="Book Antiqua"/>
          <w:sz w:val="22"/>
          <w:szCs w:val="22"/>
          <w:lang w:val="sr-Cyrl-CS"/>
        </w:rPr>
        <w:t xml:space="preserve"> </w:t>
      </w:r>
      <w:r w:rsidRPr="0050018A">
        <w:rPr>
          <w:rFonts w:ascii="Book Antiqua" w:hAnsi="Book Antiqua"/>
          <w:sz w:val="22"/>
          <w:szCs w:val="22"/>
          <w:lang w:val="sr-Cyrl-CS"/>
        </w:rPr>
        <w:t>углавном на енглеском језику. Лицима се на овај начин саопштавају и њихова права и обавезе.</w:t>
      </w:r>
      <w:r>
        <w:rPr>
          <w:rFonts w:ascii="Book Antiqua" w:hAnsi="Book Antiqua"/>
          <w:sz w:val="22"/>
          <w:szCs w:val="22"/>
          <w:lang w:val="sr-Cyrl-CS"/>
        </w:rPr>
        <w:t xml:space="preserve"> Поред наведеног начина комуникације, службеници Прихватилишта комуницирају са странцима који не говоре ни српски ни енглески језик уз помоћ лица, најчешће других стран</w:t>
      </w:r>
      <w:r w:rsidR="002B7387">
        <w:rPr>
          <w:rFonts w:ascii="Book Antiqua" w:hAnsi="Book Antiqua"/>
          <w:sz w:val="22"/>
          <w:szCs w:val="22"/>
          <w:lang w:val="sr-Cyrl-CS"/>
        </w:rPr>
        <w:t>а</w:t>
      </w:r>
      <w:r>
        <w:rPr>
          <w:rFonts w:ascii="Book Antiqua" w:hAnsi="Book Antiqua"/>
          <w:sz w:val="22"/>
          <w:szCs w:val="22"/>
          <w:lang w:val="sr-Cyrl-CS"/>
        </w:rPr>
        <w:t>ца, која се затекну у Прихватилишту</w:t>
      </w:r>
      <w:r w:rsidR="0012040F">
        <w:rPr>
          <w:rFonts w:ascii="Book Antiqua" w:hAnsi="Book Antiqua"/>
          <w:sz w:val="22"/>
          <w:szCs w:val="22"/>
        </w:rPr>
        <w:t xml:space="preserve"> и разумеју енглески језик </w:t>
      </w:r>
      <w:r w:rsidR="0012040F">
        <w:rPr>
          <w:rFonts w:ascii="Book Antiqua" w:hAnsi="Book Antiqua"/>
          <w:sz w:val="22"/>
          <w:szCs w:val="22"/>
          <w:lang w:val="sr-Cyrl-CS"/>
        </w:rPr>
        <w:t xml:space="preserve">и </w:t>
      </w:r>
      <w:r>
        <w:rPr>
          <w:rFonts w:ascii="Book Antiqua" w:hAnsi="Book Antiqua"/>
          <w:sz w:val="22"/>
          <w:szCs w:val="22"/>
          <w:lang w:val="sr-Cyrl-CS"/>
        </w:rPr>
        <w:t>језик к</w:t>
      </w:r>
      <w:r w:rsidR="0012040F">
        <w:rPr>
          <w:rFonts w:ascii="Book Antiqua" w:hAnsi="Book Antiqua"/>
          <w:sz w:val="22"/>
          <w:szCs w:val="22"/>
          <w:lang w:val="sr-Cyrl-CS"/>
        </w:rPr>
        <w:t>ојим говори</w:t>
      </w:r>
      <w:r>
        <w:rPr>
          <w:rFonts w:ascii="Book Antiqua" w:hAnsi="Book Antiqua"/>
          <w:sz w:val="22"/>
          <w:szCs w:val="22"/>
          <w:lang w:val="sr-Cyrl-CS"/>
        </w:rPr>
        <w:t xml:space="preserve"> странац који не зна наведена два језика. </w:t>
      </w:r>
      <w:r w:rsidR="002B7387">
        <w:rPr>
          <w:rFonts w:ascii="Book Antiqua" w:hAnsi="Book Antiqua"/>
          <w:sz w:val="22"/>
          <w:szCs w:val="22"/>
          <w:lang w:val="sr-Cyrl-CS"/>
        </w:rPr>
        <w:t>Увидом у један од предмета је утврђено да се о</w:t>
      </w:r>
      <w:r>
        <w:rPr>
          <w:rFonts w:ascii="Book Antiqua" w:hAnsi="Book Antiqua"/>
          <w:sz w:val="22"/>
          <w:szCs w:val="22"/>
          <w:lang w:val="sr-Cyrl-CS"/>
        </w:rPr>
        <w:t>вакав вид комуникације, односно превођења користи и приликом предузимања одређених службених радњи, што се не може сматрати оправданим.</w:t>
      </w:r>
    </w:p>
    <w:p w:rsidR="003A3738" w:rsidRDefault="003A3738" w:rsidP="007B4C1D">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p w:rsidR="003A3738" w:rsidRPr="0050018A" w:rsidRDefault="003A3738" w:rsidP="003A3738">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r>
        <w:rPr>
          <w:rFonts w:ascii="Book Antiqua" w:hAnsi="Book Antiqua"/>
          <w:sz w:val="22"/>
          <w:szCs w:val="22"/>
          <w:lang w:val="sr-Cyrl-CS"/>
        </w:rPr>
        <w:t>Нарочит проблем у вези са комуникацијом са странцима који не</w:t>
      </w:r>
      <w:r w:rsidR="0012040F">
        <w:rPr>
          <w:rFonts w:ascii="Book Antiqua" w:hAnsi="Book Antiqua"/>
          <w:sz w:val="22"/>
          <w:szCs w:val="22"/>
          <w:lang w:val="sr-Cyrl-CS"/>
        </w:rPr>
        <w:t xml:space="preserve"> говоре српски и енглески језик</w:t>
      </w:r>
      <w:r>
        <w:rPr>
          <w:rFonts w:ascii="Book Antiqua" w:hAnsi="Book Antiqua"/>
          <w:sz w:val="22"/>
          <w:szCs w:val="22"/>
          <w:lang w:val="sr-Cyrl-CS"/>
        </w:rPr>
        <w:t xml:space="preserve"> настаје приликом пружања услуга здравствене заштите. Према наводима лекара КПЗ</w:t>
      </w:r>
      <w:r w:rsidR="002B7387">
        <w:rPr>
          <w:rFonts w:ascii="Book Antiqua" w:hAnsi="Book Antiqua"/>
          <w:sz w:val="22"/>
          <w:szCs w:val="22"/>
          <w:lang w:val="sr-Cyrl-CS"/>
        </w:rPr>
        <w:t>-а у</w:t>
      </w:r>
      <w:r>
        <w:rPr>
          <w:rFonts w:ascii="Book Antiqua" w:hAnsi="Book Antiqua"/>
          <w:sz w:val="22"/>
          <w:szCs w:val="22"/>
          <w:lang w:val="sr-Cyrl-CS"/>
        </w:rPr>
        <w:t xml:space="preserve"> Београд</w:t>
      </w:r>
      <w:r w:rsidR="002B7387">
        <w:rPr>
          <w:rFonts w:ascii="Book Antiqua" w:hAnsi="Book Antiqua"/>
          <w:sz w:val="22"/>
          <w:szCs w:val="22"/>
          <w:lang w:val="sr-Cyrl-CS"/>
        </w:rPr>
        <w:t>у</w:t>
      </w:r>
      <w:r>
        <w:rPr>
          <w:rFonts w:ascii="Book Antiqua" w:hAnsi="Book Antiqua"/>
          <w:sz w:val="22"/>
          <w:szCs w:val="22"/>
          <w:lang w:val="sr-Cyrl-CS"/>
        </w:rPr>
        <w:t xml:space="preserve"> – Падинск</w:t>
      </w:r>
      <w:r w:rsidR="002B7387">
        <w:rPr>
          <w:rFonts w:ascii="Book Antiqua" w:hAnsi="Book Antiqua"/>
          <w:sz w:val="22"/>
          <w:szCs w:val="22"/>
          <w:lang w:val="sr-Cyrl-CS"/>
        </w:rPr>
        <w:t>ој</w:t>
      </w:r>
      <w:r>
        <w:rPr>
          <w:rFonts w:ascii="Book Antiqua" w:hAnsi="Book Antiqua"/>
          <w:sz w:val="22"/>
          <w:szCs w:val="22"/>
          <w:lang w:val="sr-Cyrl-CS"/>
        </w:rPr>
        <w:t xml:space="preserve"> Скел</w:t>
      </w:r>
      <w:r w:rsidR="002B7387">
        <w:rPr>
          <w:rFonts w:ascii="Book Antiqua" w:hAnsi="Book Antiqua"/>
          <w:sz w:val="22"/>
          <w:szCs w:val="22"/>
          <w:lang w:val="sr-Cyrl-CS"/>
        </w:rPr>
        <w:t>и</w:t>
      </w:r>
      <w:r>
        <w:rPr>
          <w:rFonts w:ascii="Book Antiqua" w:hAnsi="Book Antiqua"/>
          <w:sz w:val="22"/>
          <w:szCs w:val="22"/>
          <w:lang w:val="sr-Cyrl-CS"/>
        </w:rPr>
        <w:t xml:space="preserve">, често се дешава да је немогуће споразумети се са овим лицима, што знатно отежава постављање дијагнозе и </w:t>
      </w:r>
      <w:r w:rsidR="002B7387">
        <w:rPr>
          <w:rFonts w:ascii="Book Antiqua" w:hAnsi="Book Antiqua"/>
          <w:sz w:val="22"/>
          <w:szCs w:val="22"/>
          <w:lang w:val="sr-Cyrl-CS"/>
        </w:rPr>
        <w:t xml:space="preserve">њихово </w:t>
      </w:r>
      <w:r>
        <w:rPr>
          <w:rFonts w:ascii="Book Antiqua" w:hAnsi="Book Antiqua"/>
          <w:sz w:val="22"/>
          <w:szCs w:val="22"/>
          <w:lang w:val="sr-Cyrl-CS"/>
        </w:rPr>
        <w:t>лечење.</w:t>
      </w:r>
    </w:p>
    <w:p w:rsidR="005F68E5" w:rsidRDefault="005F68E5" w:rsidP="005F68E5">
      <w:pPr>
        <w:jc w:val="both"/>
        <w:rPr>
          <w:rFonts w:ascii="Book Antiqua" w:hAnsi="Book Antiqua" w:cs="Arial"/>
          <w:sz w:val="22"/>
          <w:szCs w:val="22"/>
          <w:lang w:val="ru-RU"/>
        </w:rPr>
      </w:pPr>
    </w:p>
    <w:p w:rsidR="003158AA" w:rsidRPr="003A3738" w:rsidRDefault="003158AA" w:rsidP="005F68E5">
      <w:pPr>
        <w:jc w:val="both"/>
        <w:rPr>
          <w:rFonts w:ascii="Book Antiqua" w:hAnsi="Book Antiqua" w:cs="Arial"/>
          <w:sz w:val="22"/>
          <w:szCs w:val="22"/>
          <w:lang w:val="ru-RU"/>
        </w:rPr>
      </w:pPr>
      <w:r>
        <w:rPr>
          <w:rFonts w:ascii="Book Antiqua" w:hAnsi="Book Antiqua" w:cs="Arial"/>
          <w:sz w:val="22"/>
          <w:szCs w:val="22"/>
          <w:lang w:val="ru-RU"/>
        </w:rPr>
        <w:t>3.</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3"/>
      </w:tblGrid>
      <w:tr w:rsidR="005F68E5" w:rsidRPr="00322098" w:rsidTr="002B7387">
        <w:trPr>
          <w:trHeight w:val="440"/>
        </w:trPr>
        <w:tc>
          <w:tcPr>
            <w:tcW w:w="9473" w:type="dxa"/>
            <w:shd w:val="clear" w:color="auto" w:fill="F3F3F3"/>
            <w:vAlign w:val="center"/>
          </w:tcPr>
          <w:p w:rsidR="005F68E5" w:rsidRPr="00322098" w:rsidRDefault="005F68E5" w:rsidP="00F34439">
            <w:pPr>
              <w:suppressAutoHyphens w:val="0"/>
              <w:jc w:val="both"/>
              <w:rPr>
                <w:rFonts w:ascii="Book Antiqua" w:hAnsi="Book Antiqua"/>
                <w:i/>
                <w:noProof/>
                <w:color w:val="auto"/>
                <w:sz w:val="10"/>
                <w:szCs w:val="10"/>
                <w:lang w:val="sr-Cyrl-CS"/>
              </w:rPr>
            </w:pPr>
          </w:p>
          <w:p w:rsidR="005F68E5" w:rsidRPr="00322098" w:rsidRDefault="005F68E5" w:rsidP="00F34439">
            <w:pPr>
              <w:suppressAutoHyphens w:val="0"/>
              <w:jc w:val="both"/>
              <w:rPr>
                <w:rFonts w:ascii="Book Antiqua" w:hAnsi="Book Antiqua"/>
                <w:i/>
                <w:noProof/>
                <w:color w:val="auto"/>
                <w:lang w:val="sr-Cyrl-CS"/>
              </w:rPr>
            </w:pPr>
            <w:r w:rsidRPr="00322098">
              <w:rPr>
                <w:rFonts w:ascii="Book Antiqua" w:hAnsi="Book Antiqua"/>
                <w:i/>
                <w:noProof/>
                <w:color w:val="auto"/>
                <w:sz w:val="22"/>
                <w:szCs w:val="22"/>
                <w:lang w:val="sr-Cyrl-CS"/>
              </w:rPr>
              <w:t>УТВРЂЕНО</w:t>
            </w:r>
          </w:p>
          <w:p w:rsidR="005F68E5" w:rsidRPr="00322098" w:rsidRDefault="005F68E5" w:rsidP="00F34439">
            <w:pPr>
              <w:suppressAutoHyphens w:val="0"/>
              <w:jc w:val="both"/>
              <w:rPr>
                <w:rFonts w:ascii="Book Antiqua" w:hAnsi="Book Antiqua"/>
                <w:bCs/>
                <w:noProof/>
                <w:color w:val="auto"/>
                <w:sz w:val="10"/>
                <w:szCs w:val="10"/>
                <w:lang w:val="sr-Cyrl-CS"/>
              </w:rPr>
            </w:pPr>
          </w:p>
          <w:p w:rsidR="005F68E5" w:rsidRDefault="005F68E5" w:rsidP="00F34439">
            <w:pPr>
              <w:suppressAutoHyphens w:val="0"/>
              <w:jc w:val="both"/>
              <w:rPr>
                <w:rFonts w:ascii="Book Antiqua" w:hAnsi="Book Antiqua"/>
                <w:lang w:val="sr-Cyrl-CS"/>
              </w:rPr>
            </w:pPr>
            <w:r>
              <w:rPr>
                <w:rFonts w:ascii="Book Antiqua" w:hAnsi="Book Antiqua"/>
                <w:sz w:val="22"/>
                <w:szCs w:val="22"/>
                <w:lang w:val="sr-Cyrl-CS"/>
              </w:rPr>
              <w:t xml:space="preserve">Документација </w:t>
            </w:r>
            <w:r w:rsidR="001F58BB">
              <w:rPr>
                <w:rFonts w:ascii="Book Antiqua" w:hAnsi="Book Antiqua"/>
                <w:sz w:val="22"/>
                <w:szCs w:val="22"/>
                <w:lang w:val="sr-Cyrl-CS"/>
              </w:rPr>
              <w:t xml:space="preserve">о поступању према странцима који бораве у Прихватилишту за странце, а која се сачињава ради заштите њихових права и интереса, </w:t>
            </w:r>
            <w:r>
              <w:rPr>
                <w:rFonts w:ascii="Book Antiqua" w:hAnsi="Book Antiqua"/>
                <w:sz w:val="22"/>
                <w:szCs w:val="22"/>
                <w:lang w:val="sr-Cyrl-CS"/>
              </w:rPr>
              <w:t>постој</w:t>
            </w:r>
            <w:r w:rsidR="001F58BB">
              <w:rPr>
                <w:rFonts w:ascii="Book Antiqua" w:hAnsi="Book Antiqua"/>
                <w:sz w:val="22"/>
                <w:szCs w:val="22"/>
                <w:lang w:val="sr-Cyrl-CS"/>
              </w:rPr>
              <w:t>и</w:t>
            </w:r>
            <w:r>
              <w:rPr>
                <w:rFonts w:ascii="Book Antiqua" w:hAnsi="Book Antiqua"/>
                <w:sz w:val="22"/>
                <w:szCs w:val="22"/>
                <w:lang w:val="sr-Cyrl-CS"/>
              </w:rPr>
              <w:t xml:space="preserve"> искључиво на српском језику, што знатно отежава упознавање странца са процедурама кроз које пролази током пријема и о његовој </w:t>
            </w:r>
            <w:r w:rsidR="009D54FE">
              <w:rPr>
                <w:rFonts w:ascii="Book Antiqua" w:hAnsi="Book Antiqua"/>
                <w:sz w:val="22"/>
                <w:szCs w:val="22"/>
                <w:lang w:val="sr-Cyrl-CS"/>
              </w:rPr>
              <w:t xml:space="preserve">правној и фактичкој </w:t>
            </w:r>
            <w:r>
              <w:rPr>
                <w:rFonts w:ascii="Book Antiqua" w:hAnsi="Book Antiqua"/>
                <w:sz w:val="22"/>
                <w:szCs w:val="22"/>
                <w:lang w:val="sr-Cyrl-CS"/>
              </w:rPr>
              <w:t xml:space="preserve">ситуацији. Образац о правима израђен је поред српског и на енглеском језику, али </w:t>
            </w:r>
            <w:r w:rsidR="001F58BB">
              <w:rPr>
                <w:rFonts w:ascii="Book Antiqua" w:hAnsi="Book Antiqua"/>
                <w:sz w:val="22"/>
                <w:szCs w:val="22"/>
                <w:lang w:val="sr-Cyrl-CS"/>
              </w:rPr>
              <w:t>не разумеју сви странци енглески језик.</w:t>
            </w:r>
          </w:p>
          <w:p w:rsidR="007B4C1D" w:rsidRPr="0090204A" w:rsidRDefault="007B4C1D" w:rsidP="00F34439">
            <w:pPr>
              <w:suppressAutoHyphens w:val="0"/>
              <w:jc w:val="both"/>
              <w:rPr>
                <w:rFonts w:ascii="Book Antiqua" w:hAnsi="Book Antiqua"/>
                <w:sz w:val="10"/>
                <w:szCs w:val="10"/>
                <w:lang w:val="sr-Cyrl-CS"/>
              </w:rPr>
            </w:pPr>
          </w:p>
          <w:p w:rsidR="007B4C1D" w:rsidRPr="00322098" w:rsidRDefault="007B4C1D" w:rsidP="00F34439">
            <w:pPr>
              <w:suppressAutoHyphens w:val="0"/>
              <w:jc w:val="both"/>
              <w:rPr>
                <w:rFonts w:ascii="Book Antiqua" w:hAnsi="Book Antiqua"/>
                <w:bCs/>
                <w:noProof/>
                <w:color w:val="auto"/>
              </w:rPr>
            </w:pPr>
            <w:r>
              <w:rPr>
                <w:rFonts w:ascii="Book Antiqua" w:hAnsi="Book Antiqua"/>
                <w:sz w:val="22"/>
                <w:szCs w:val="22"/>
                <w:lang w:val="sr-Cyrl-CS"/>
              </w:rPr>
              <w:t>Службеници Прихватилишта за странце са странцима који не говоре ни српски ни енглески језик комуницирају, чак и приликом предузимања одређених службених радњи, уз помоћ лица, најчешће других странца, која се затекну у Прихватилишту</w:t>
            </w:r>
            <w:r w:rsidR="0012040F">
              <w:rPr>
                <w:rFonts w:ascii="Book Antiqua" w:hAnsi="Book Antiqua"/>
                <w:sz w:val="22"/>
                <w:szCs w:val="22"/>
              </w:rPr>
              <w:t xml:space="preserve"> и разумеју енглески језик </w:t>
            </w:r>
            <w:r w:rsidR="0012040F">
              <w:rPr>
                <w:rFonts w:ascii="Book Antiqua" w:hAnsi="Book Antiqua"/>
                <w:sz w:val="22"/>
                <w:szCs w:val="22"/>
                <w:lang w:val="sr-Cyrl-CS"/>
              </w:rPr>
              <w:t>и језик којим говори странац који не зна наведена два језика</w:t>
            </w:r>
            <w:r>
              <w:rPr>
                <w:rFonts w:ascii="Book Antiqua" w:hAnsi="Book Antiqua"/>
                <w:sz w:val="22"/>
                <w:szCs w:val="22"/>
                <w:lang w:val="sr-Cyrl-CS"/>
              </w:rPr>
              <w:t>.</w:t>
            </w:r>
          </w:p>
          <w:p w:rsidR="005F68E5" w:rsidRPr="00322098" w:rsidRDefault="005F68E5" w:rsidP="00F34439">
            <w:pPr>
              <w:suppressAutoHyphens w:val="0"/>
              <w:jc w:val="both"/>
              <w:rPr>
                <w:rFonts w:ascii="Book Antiqua" w:hAnsi="Book Antiqua"/>
                <w:b/>
                <w:noProof/>
                <w:color w:val="auto"/>
                <w:sz w:val="10"/>
                <w:szCs w:val="10"/>
                <w:lang w:val="sr-Cyrl-CS"/>
              </w:rPr>
            </w:pPr>
          </w:p>
        </w:tc>
      </w:tr>
      <w:tr w:rsidR="005F68E5" w:rsidRPr="00322098" w:rsidTr="002B7387">
        <w:trPr>
          <w:trHeight w:val="710"/>
        </w:trPr>
        <w:tc>
          <w:tcPr>
            <w:tcW w:w="9473" w:type="dxa"/>
            <w:shd w:val="clear" w:color="auto" w:fill="E6E6E6"/>
            <w:vAlign w:val="center"/>
          </w:tcPr>
          <w:p w:rsidR="00183D76" w:rsidRPr="00183D76" w:rsidRDefault="00183D76" w:rsidP="00F34439">
            <w:pPr>
              <w:suppressAutoHyphens w:val="0"/>
              <w:jc w:val="both"/>
              <w:rPr>
                <w:rFonts w:ascii="Book Antiqua" w:hAnsi="Book Antiqua"/>
                <w:i/>
                <w:noProof/>
                <w:color w:val="auto"/>
                <w:sz w:val="10"/>
                <w:szCs w:val="10"/>
                <w:lang w:val="sr-Cyrl-CS"/>
              </w:rPr>
            </w:pPr>
          </w:p>
          <w:p w:rsidR="005F68E5" w:rsidRPr="00322098" w:rsidRDefault="005F68E5" w:rsidP="00F34439">
            <w:pPr>
              <w:suppressAutoHyphens w:val="0"/>
              <w:jc w:val="both"/>
              <w:rPr>
                <w:rFonts w:ascii="Book Antiqua" w:hAnsi="Book Antiqua"/>
                <w:i/>
                <w:noProof/>
                <w:color w:val="auto"/>
                <w:lang w:val="sr-Cyrl-CS"/>
              </w:rPr>
            </w:pPr>
            <w:r w:rsidRPr="00322098">
              <w:rPr>
                <w:rFonts w:ascii="Book Antiqua" w:hAnsi="Book Antiqua"/>
                <w:i/>
                <w:noProof/>
                <w:color w:val="auto"/>
                <w:sz w:val="22"/>
                <w:szCs w:val="22"/>
                <w:lang w:val="sr-Cyrl-CS"/>
              </w:rPr>
              <w:t xml:space="preserve">РАЗЛОЗИ </w:t>
            </w:r>
          </w:p>
          <w:p w:rsidR="005F68E5" w:rsidRPr="00322098" w:rsidRDefault="005F68E5" w:rsidP="00F34439">
            <w:pPr>
              <w:suppressAutoHyphens w:val="0"/>
              <w:jc w:val="both"/>
              <w:rPr>
                <w:rFonts w:ascii="Book Antiqua" w:hAnsi="Book Antiqua"/>
                <w:i/>
                <w:noProof/>
                <w:color w:val="auto"/>
                <w:sz w:val="10"/>
                <w:szCs w:val="10"/>
                <w:lang w:val="sr-Cyrl-CS"/>
              </w:rPr>
            </w:pPr>
          </w:p>
          <w:p w:rsidR="001F58BB" w:rsidRPr="00E54D64" w:rsidRDefault="001F58BB" w:rsidP="001F58BB">
            <w:pPr>
              <w:pStyle w:val="Normal2"/>
              <w:spacing w:before="0" w:beforeAutospacing="0" w:after="0" w:afterAutospacing="0"/>
              <w:jc w:val="both"/>
              <w:rPr>
                <w:rFonts w:ascii="Book Antiqua" w:hAnsi="Book Antiqua"/>
                <w:i/>
                <w:lang w:val="ru-RU"/>
              </w:rPr>
            </w:pPr>
            <w:r>
              <w:rPr>
                <w:rFonts w:ascii="Book Antiqua" w:hAnsi="Book Antiqua"/>
                <w:i/>
                <w:lang w:val="ru-RU"/>
              </w:rPr>
              <w:t>Имигранти</w:t>
            </w:r>
            <w:r w:rsidRPr="00E54D64">
              <w:rPr>
                <w:rFonts w:ascii="Book Antiqua" w:hAnsi="Book Antiqua"/>
                <w:i/>
                <w:lang w:val="ru-RU"/>
              </w:rPr>
              <w:t xml:space="preserve"> </w:t>
            </w:r>
            <w:r>
              <w:rPr>
                <w:rFonts w:ascii="Book Antiqua" w:hAnsi="Book Antiqua"/>
                <w:i/>
                <w:lang w:val="ru-RU"/>
              </w:rPr>
              <w:t>лишени слободе</w:t>
            </w:r>
            <w:r w:rsidRPr="00E54D64">
              <w:rPr>
                <w:rFonts w:ascii="Book Antiqua" w:hAnsi="Book Antiqua"/>
                <w:i/>
                <w:lang w:val="ru-RU"/>
              </w:rPr>
              <w:t xml:space="preserve"> </w:t>
            </w:r>
            <w:r>
              <w:rPr>
                <w:rFonts w:ascii="Book Antiqua" w:hAnsi="Book Antiqua"/>
                <w:i/>
                <w:lang w:val="ru-RU"/>
              </w:rPr>
              <w:t>би …</w:t>
            </w:r>
            <w:r w:rsidRPr="00E54D64">
              <w:rPr>
                <w:rFonts w:ascii="Book Antiqua" w:hAnsi="Book Antiqua"/>
                <w:i/>
                <w:lang w:val="ru-RU"/>
              </w:rPr>
              <w:t xml:space="preserve"> требали бити</w:t>
            </w:r>
            <w:r>
              <w:rPr>
                <w:rFonts w:ascii="Book Antiqua" w:hAnsi="Book Antiqua"/>
                <w:i/>
                <w:lang w:val="ru-RU"/>
              </w:rPr>
              <w:t xml:space="preserve"> </w:t>
            </w:r>
            <w:r w:rsidRPr="00E54D64">
              <w:rPr>
                <w:rFonts w:ascii="Book Antiqua" w:hAnsi="Book Antiqua"/>
                <w:i/>
                <w:lang w:val="ru-RU"/>
              </w:rPr>
              <w:t>изричито обавештени, без одлагања и на језику који разумеју, о својим правима и</w:t>
            </w:r>
            <w:r>
              <w:rPr>
                <w:rFonts w:ascii="Book Antiqua" w:hAnsi="Book Antiqua"/>
                <w:i/>
                <w:lang w:val="ru-RU"/>
              </w:rPr>
              <w:t xml:space="preserve"> </w:t>
            </w:r>
            <w:r w:rsidRPr="00E54D64">
              <w:rPr>
                <w:rFonts w:ascii="Book Antiqua" w:hAnsi="Book Antiqua"/>
                <w:i/>
                <w:lang w:val="ru-RU"/>
              </w:rPr>
              <w:t>поступ</w:t>
            </w:r>
            <w:r>
              <w:rPr>
                <w:rFonts w:ascii="Book Antiqua" w:hAnsi="Book Antiqua"/>
                <w:i/>
                <w:lang w:val="ru-RU"/>
              </w:rPr>
              <w:t>ку који се</w:t>
            </w:r>
            <w:r w:rsidRPr="00E54D64">
              <w:rPr>
                <w:rFonts w:ascii="Book Antiqua" w:hAnsi="Book Antiqua"/>
                <w:i/>
                <w:lang w:val="ru-RU"/>
              </w:rPr>
              <w:t xml:space="preserve"> примењује на њих.</w:t>
            </w:r>
          </w:p>
          <w:p w:rsidR="001F58BB" w:rsidRDefault="001F58BB" w:rsidP="001F58BB">
            <w:pPr>
              <w:pStyle w:val="Normal2"/>
              <w:spacing w:before="0" w:beforeAutospacing="0" w:after="0" w:afterAutospacing="0"/>
              <w:jc w:val="both"/>
              <w:rPr>
                <w:rFonts w:ascii="Book Antiqua" w:hAnsi="Book Antiqua"/>
                <w:i/>
              </w:rPr>
            </w:pPr>
            <w:r w:rsidRPr="00E54D64">
              <w:rPr>
                <w:rFonts w:ascii="Book Antiqua" w:hAnsi="Book Antiqua"/>
                <w:i/>
                <w:lang w:val="ru-RU"/>
              </w:rPr>
              <w:t xml:space="preserve">ЦПТ је уочио да су ови захтеви </w:t>
            </w:r>
            <w:r>
              <w:rPr>
                <w:rFonts w:ascii="Book Antiqua" w:hAnsi="Book Antiqua"/>
                <w:i/>
                <w:lang w:val="ru-RU"/>
              </w:rPr>
              <w:t>испуњени</w:t>
            </w:r>
            <w:r w:rsidRPr="00E54D64">
              <w:rPr>
                <w:rFonts w:ascii="Book Antiqua" w:hAnsi="Book Antiqua"/>
                <w:i/>
                <w:lang w:val="ru-RU"/>
              </w:rPr>
              <w:t xml:space="preserve"> </w:t>
            </w:r>
            <w:r>
              <w:rPr>
                <w:rFonts w:ascii="Book Antiqua" w:hAnsi="Book Antiqua"/>
                <w:i/>
                <w:lang w:val="ru-RU"/>
              </w:rPr>
              <w:t xml:space="preserve">само у </w:t>
            </w:r>
            <w:r w:rsidRPr="00E54D64">
              <w:rPr>
                <w:rFonts w:ascii="Book Antiqua" w:hAnsi="Book Antiqua"/>
                <w:i/>
                <w:lang w:val="ru-RU"/>
              </w:rPr>
              <w:t xml:space="preserve">неким земљама. Посебно, делегације су у више наврата </w:t>
            </w:r>
            <w:r>
              <w:rPr>
                <w:rFonts w:ascii="Book Antiqua" w:hAnsi="Book Antiqua"/>
                <w:i/>
                <w:lang w:val="ru-RU"/>
              </w:rPr>
              <w:t xml:space="preserve">током посета </w:t>
            </w:r>
            <w:r w:rsidRPr="00E54D64">
              <w:rPr>
                <w:rFonts w:ascii="Book Antiqua" w:hAnsi="Book Antiqua"/>
                <w:i/>
                <w:lang w:val="ru-RU"/>
              </w:rPr>
              <w:t>сре</w:t>
            </w:r>
            <w:r>
              <w:rPr>
                <w:rFonts w:ascii="Book Antiqua" w:hAnsi="Book Antiqua"/>
                <w:i/>
                <w:lang w:val="ru-RU"/>
              </w:rPr>
              <w:t>ле</w:t>
            </w:r>
            <w:r w:rsidRPr="00E54D64">
              <w:rPr>
                <w:rFonts w:ascii="Book Antiqua" w:hAnsi="Book Antiqua"/>
                <w:i/>
                <w:lang w:val="ru-RU"/>
              </w:rPr>
              <w:t xml:space="preserve"> притворен</w:t>
            </w:r>
            <w:r>
              <w:rPr>
                <w:rFonts w:ascii="Book Antiqua" w:hAnsi="Book Antiqua"/>
                <w:i/>
                <w:lang w:val="ru-RU"/>
              </w:rPr>
              <w:t>е</w:t>
            </w:r>
            <w:r w:rsidRPr="00E54D64">
              <w:rPr>
                <w:rFonts w:ascii="Book Antiqua" w:hAnsi="Book Antiqua"/>
                <w:i/>
                <w:lang w:val="ru-RU"/>
              </w:rPr>
              <w:t xml:space="preserve"> имигрант</w:t>
            </w:r>
            <w:r>
              <w:rPr>
                <w:rFonts w:ascii="Book Antiqua" w:hAnsi="Book Antiqua"/>
                <w:i/>
                <w:lang w:val="ru-RU"/>
              </w:rPr>
              <w:t xml:space="preserve">е </w:t>
            </w:r>
            <w:r w:rsidRPr="00E54D64">
              <w:rPr>
                <w:rFonts w:ascii="Book Antiqua" w:hAnsi="Book Antiqua"/>
                <w:i/>
                <w:lang w:val="ru-RU"/>
              </w:rPr>
              <w:t>који очигледно нису били у потпуности информисани на језику који разум</w:t>
            </w:r>
            <w:r>
              <w:rPr>
                <w:rFonts w:ascii="Book Antiqua" w:hAnsi="Book Antiqua"/>
                <w:i/>
                <w:lang w:val="ru-RU"/>
              </w:rPr>
              <w:t>еју</w:t>
            </w:r>
            <w:r w:rsidRPr="00E54D64">
              <w:rPr>
                <w:rFonts w:ascii="Book Antiqua" w:hAnsi="Book Antiqua"/>
                <w:i/>
                <w:lang w:val="ru-RU"/>
              </w:rPr>
              <w:t xml:space="preserve"> </w:t>
            </w:r>
            <w:r>
              <w:rPr>
                <w:rFonts w:ascii="Book Antiqua" w:hAnsi="Book Antiqua"/>
                <w:i/>
                <w:lang w:val="ru-RU"/>
              </w:rPr>
              <w:t>о</w:t>
            </w:r>
            <w:r w:rsidRPr="00E54D64">
              <w:rPr>
                <w:rFonts w:ascii="Book Antiqua" w:hAnsi="Book Antiqua"/>
                <w:i/>
                <w:lang w:val="ru-RU"/>
              </w:rPr>
              <w:t xml:space="preserve"> свом законск</w:t>
            </w:r>
            <w:r>
              <w:rPr>
                <w:rFonts w:ascii="Book Antiqua" w:hAnsi="Book Antiqua"/>
                <w:i/>
                <w:lang w:val="ru-RU"/>
              </w:rPr>
              <w:t>о</w:t>
            </w:r>
            <w:r w:rsidRPr="00E54D64">
              <w:rPr>
                <w:rFonts w:ascii="Book Antiqua" w:hAnsi="Book Antiqua"/>
                <w:i/>
                <w:lang w:val="ru-RU"/>
              </w:rPr>
              <w:t>м</w:t>
            </w:r>
            <w:r>
              <w:rPr>
                <w:rFonts w:ascii="Book Antiqua" w:hAnsi="Book Antiqua"/>
                <w:i/>
                <w:lang w:val="ru-RU"/>
              </w:rPr>
              <w:t xml:space="preserve"> </w:t>
            </w:r>
            <w:r w:rsidRPr="00E54D64">
              <w:rPr>
                <w:rFonts w:ascii="Book Antiqua" w:hAnsi="Book Antiqua"/>
                <w:i/>
                <w:lang w:val="ru-RU"/>
              </w:rPr>
              <w:t>положај</w:t>
            </w:r>
            <w:r>
              <w:rPr>
                <w:rFonts w:ascii="Book Antiqua" w:hAnsi="Book Antiqua"/>
                <w:i/>
                <w:lang w:val="ru-RU"/>
              </w:rPr>
              <w:t>у</w:t>
            </w:r>
            <w:r w:rsidRPr="00E54D64">
              <w:rPr>
                <w:rFonts w:ascii="Book Antiqua" w:hAnsi="Book Antiqua"/>
                <w:i/>
                <w:lang w:val="ru-RU"/>
              </w:rPr>
              <w:t>. У циљу превазилажења ових проблема, притворени</w:t>
            </w:r>
            <w:r>
              <w:rPr>
                <w:rFonts w:ascii="Book Antiqua" w:hAnsi="Book Antiqua"/>
                <w:i/>
                <w:lang w:val="ru-RU"/>
              </w:rPr>
              <w:t>м</w:t>
            </w:r>
            <w:r w:rsidRPr="00E54D64">
              <w:rPr>
                <w:rFonts w:ascii="Book Antiqua" w:hAnsi="Book Antiqua"/>
                <w:i/>
                <w:lang w:val="ru-RU"/>
              </w:rPr>
              <w:t xml:space="preserve"> имигран</w:t>
            </w:r>
            <w:r>
              <w:rPr>
                <w:rFonts w:ascii="Book Antiqua" w:hAnsi="Book Antiqua"/>
                <w:i/>
                <w:lang w:val="ru-RU"/>
              </w:rPr>
              <w:t>тима</w:t>
            </w:r>
            <w:r w:rsidRPr="00E54D64">
              <w:rPr>
                <w:rFonts w:ascii="Book Antiqua" w:hAnsi="Book Antiqua"/>
                <w:i/>
                <w:lang w:val="ru-RU"/>
              </w:rPr>
              <w:t xml:space="preserve"> треба </w:t>
            </w:r>
            <w:r>
              <w:rPr>
                <w:rFonts w:ascii="Book Antiqua" w:hAnsi="Book Antiqua"/>
                <w:i/>
                <w:lang w:val="ru-RU"/>
              </w:rPr>
              <w:t xml:space="preserve">системски </w:t>
            </w:r>
            <w:r w:rsidRPr="00E54D64">
              <w:rPr>
                <w:rFonts w:ascii="Book Antiqua" w:hAnsi="Book Antiqua"/>
                <w:i/>
                <w:lang w:val="ru-RU"/>
              </w:rPr>
              <w:t xml:space="preserve">обезбедити документ </w:t>
            </w:r>
            <w:r>
              <w:rPr>
                <w:rFonts w:ascii="Book Antiqua" w:hAnsi="Book Antiqua"/>
                <w:i/>
                <w:lang w:val="ru-RU"/>
              </w:rPr>
              <w:t xml:space="preserve">који </w:t>
            </w:r>
            <w:r w:rsidRPr="00E54D64">
              <w:rPr>
                <w:rFonts w:ascii="Book Antiqua" w:hAnsi="Book Antiqua"/>
                <w:i/>
                <w:lang w:val="ru-RU"/>
              </w:rPr>
              <w:t xml:space="preserve">објашњава процедуру која је </w:t>
            </w:r>
            <w:r>
              <w:rPr>
                <w:rFonts w:ascii="Book Antiqua" w:hAnsi="Book Antiqua"/>
                <w:i/>
                <w:lang w:val="ru-RU"/>
              </w:rPr>
              <w:t xml:space="preserve">примењива на </w:t>
            </w:r>
            <w:r w:rsidRPr="00E54D64">
              <w:rPr>
                <w:rFonts w:ascii="Book Antiqua" w:hAnsi="Book Antiqua"/>
                <w:i/>
                <w:lang w:val="ru-RU"/>
              </w:rPr>
              <w:t>њи</w:t>
            </w:r>
            <w:r>
              <w:rPr>
                <w:rFonts w:ascii="Book Antiqua" w:hAnsi="Book Antiqua"/>
                <w:i/>
                <w:lang w:val="ru-RU"/>
              </w:rPr>
              <w:t>х</w:t>
            </w:r>
            <w:r w:rsidRPr="00E54D64">
              <w:rPr>
                <w:rFonts w:ascii="Book Antiqua" w:hAnsi="Book Antiqua"/>
                <w:i/>
                <w:lang w:val="ru-RU"/>
              </w:rPr>
              <w:t xml:space="preserve"> и </w:t>
            </w:r>
            <w:r>
              <w:rPr>
                <w:rFonts w:ascii="Book Antiqua" w:hAnsi="Book Antiqua"/>
                <w:i/>
                <w:lang w:val="ru-RU"/>
              </w:rPr>
              <w:t>који их</w:t>
            </w:r>
            <w:r w:rsidRPr="00E54D64">
              <w:rPr>
                <w:rFonts w:ascii="Book Antiqua" w:hAnsi="Book Antiqua"/>
                <w:i/>
                <w:lang w:val="ru-RU"/>
              </w:rPr>
              <w:t xml:space="preserve"> </w:t>
            </w:r>
            <w:r>
              <w:rPr>
                <w:rFonts w:ascii="Book Antiqua" w:hAnsi="Book Antiqua"/>
                <w:i/>
                <w:lang w:val="ru-RU"/>
              </w:rPr>
              <w:t xml:space="preserve">обавештава о </w:t>
            </w:r>
            <w:r w:rsidRPr="00E54D64">
              <w:rPr>
                <w:rFonts w:ascii="Book Antiqua" w:hAnsi="Book Antiqua"/>
                <w:i/>
                <w:lang w:val="ru-RU"/>
              </w:rPr>
              <w:t>њихов</w:t>
            </w:r>
            <w:r>
              <w:rPr>
                <w:rFonts w:ascii="Book Antiqua" w:hAnsi="Book Antiqua"/>
                <w:i/>
                <w:lang w:val="ru-RU"/>
              </w:rPr>
              <w:t xml:space="preserve">им </w:t>
            </w:r>
            <w:r w:rsidRPr="00E54D64">
              <w:rPr>
                <w:rFonts w:ascii="Book Antiqua" w:hAnsi="Book Antiqua"/>
                <w:i/>
                <w:lang w:val="ru-RU"/>
              </w:rPr>
              <w:t>прав</w:t>
            </w:r>
            <w:r>
              <w:rPr>
                <w:rFonts w:ascii="Book Antiqua" w:hAnsi="Book Antiqua"/>
                <w:i/>
                <w:lang w:val="ru-RU"/>
              </w:rPr>
              <w:t>има</w:t>
            </w:r>
            <w:r w:rsidRPr="00E54D64">
              <w:rPr>
                <w:rFonts w:ascii="Book Antiqua" w:hAnsi="Book Antiqua"/>
                <w:i/>
                <w:lang w:val="ru-RU"/>
              </w:rPr>
              <w:t xml:space="preserve">. Овај документ би требало да буде доступан на језицима </w:t>
            </w:r>
            <w:r>
              <w:rPr>
                <w:rFonts w:ascii="Book Antiqua" w:hAnsi="Book Antiqua"/>
                <w:i/>
                <w:lang w:val="ru-RU"/>
              </w:rPr>
              <w:t xml:space="preserve">које </w:t>
            </w:r>
            <w:r w:rsidRPr="00E54D64">
              <w:rPr>
                <w:rFonts w:ascii="Book Antiqua" w:hAnsi="Book Antiqua"/>
                <w:i/>
                <w:lang w:val="ru-RU"/>
              </w:rPr>
              <w:t>најчешће говоре они</w:t>
            </w:r>
            <w:r>
              <w:rPr>
                <w:rFonts w:ascii="Book Antiqua" w:hAnsi="Book Antiqua"/>
                <w:i/>
                <w:lang w:val="ru-RU"/>
              </w:rPr>
              <w:t xml:space="preserve"> на које се односи и</w:t>
            </w:r>
            <w:r w:rsidRPr="00E54D64">
              <w:rPr>
                <w:rFonts w:ascii="Book Antiqua" w:hAnsi="Book Antiqua"/>
                <w:i/>
                <w:lang w:val="ru-RU"/>
              </w:rPr>
              <w:t>, ако је потребно, треба прибегавати услуг</w:t>
            </w:r>
            <w:r>
              <w:rPr>
                <w:rFonts w:ascii="Book Antiqua" w:hAnsi="Book Antiqua"/>
                <w:i/>
                <w:lang w:val="ru-RU"/>
              </w:rPr>
              <w:t>ама</w:t>
            </w:r>
            <w:r w:rsidRPr="00E54D64">
              <w:rPr>
                <w:rFonts w:ascii="Book Antiqua" w:hAnsi="Book Antiqua"/>
                <w:i/>
                <w:lang w:val="ru-RU"/>
              </w:rPr>
              <w:t xml:space="preserve"> преводиоца</w:t>
            </w:r>
            <w:r>
              <w:rPr>
                <w:rFonts w:ascii="Book Antiqua" w:hAnsi="Book Antiqua"/>
                <w:i/>
              </w:rPr>
              <w:t>.</w:t>
            </w:r>
            <w:r>
              <w:rPr>
                <w:rStyle w:val="FootnoteReference"/>
                <w:rFonts w:ascii="Book Antiqua" w:hAnsi="Book Antiqua"/>
                <w:i/>
              </w:rPr>
              <w:footnoteReference w:id="20"/>
            </w:r>
            <w:r w:rsidR="007B4C1D">
              <w:rPr>
                <w:rFonts w:ascii="Book Antiqua" w:hAnsi="Book Antiqua"/>
                <w:i/>
              </w:rPr>
              <w:t xml:space="preserve"> </w:t>
            </w:r>
          </w:p>
          <w:p w:rsidR="007356FA" w:rsidRPr="0098357D" w:rsidRDefault="007356FA" w:rsidP="001F58BB">
            <w:pPr>
              <w:pStyle w:val="Normal2"/>
              <w:spacing w:before="0" w:beforeAutospacing="0" w:after="0" w:afterAutospacing="0"/>
              <w:jc w:val="both"/>
              <w:rPr>
                <w:rFonts w:ascii="Book Antiqua" w:hAnsi="Book Antiqua"/>
                <w:i/>
                <w:sz w:val="10"/>
                <w:szCs w:val="10"/>
              </w:rPr>
            </w:pPr>
          </w:p>
          <w:p w:rsidR="007356FA" w:rsidRPr="0098357D" w:rsidRDefault="007356FA" w:rsidP="0098357D">
            <w:pPr>
              <w:pStyle w:val="Normal3"/>
              <w:spacing w:before="0" w:beforeAutospacing="0" w:after="0" w:afterAutospacing="0"/>
              <w:jc w:val="both"/>
              <w:rPr>
                <w:rFonts w:ascii="Book Antiqua" w:hAnsi="Book Antiqua"/>
                <w:i/>
              </w:rPr>
            </w:pPr>
            <w:r w:rsidRPr="0098357D">
              <w:rPr>
                <w:rFonts w:ascii="Book Antiqua" w:hAnsi="Book Antiqua"/>
                <w:i/>
              </w:rPr>
              <w:t>Пацијент има право да од надлежног здравственог радника благовремено добије обавештење које му је потребно како би донео одлуку да пристане или не пристане на предложену медицинску меру.</w:t>
            </w:r>
          </w:p>
          <w:p w:rsidR="007356FA" w:rsidRPr="0098357D" w:rsidRDefault="0098357D" w:rsidP="0098357D">
            <w:pPr>
              <w:pStyle w:val="Normal2"/>
              <w:spacing w:before="0" w:beforeAutospacing="0" w:after="0" w:afterAutospacing="0"/>
              <w:jc w:val="both"/>
              <w:rPr>
                <w:rFonts w:ascii="Book Antiqua" w:hAnsi="Book Antiqua"/>
                <w:i/>
              </w:rPr>
            </w:pPr>
            <w:r w:rsidRPr="0098357D">
              <w:rPr>
                <w:rFonts w:ascii="Book Antiqua" w:hAnsi="Book Antiqua"/>
                <w:i/>
              </w:rPr>
              <w:t>Ако пацијент не познаје језик који је у службеној употреби на територији здравствене установе, мора му се обезбедити преводилац, а ако је пацијент глувонем, мора му се обезбедити тумач, у складу са законом.</w:t>
            </w:r>
            <w:r>
              <w:rPr>
                <w:rStyle w:val="FootnoteReference"/>
                <w:rFonts w:ascii="Book Antiqua" w:hAnsi="Book Antiqua"/>
                <w:i/>
              </w:rPr>
              <w:footnoteReference w:id="21"/>
            </w:r>
          </w:p>
          <w:p w:rsidR="005F68E5" w:rsidRPr="00322098" w:rsidRDefault="005F68E5" w:rsidP="00F34439">
            <w:pPr>
              <w:suppressAutoHyphens w:val="0"/>
              <w:jc w:val="both"/>
              <w:rPr>
                <w:rFonts w:ascii="Book Antiqua" w:hAnsi="Book Antiqua"/>
                <w:i/>
                <w:noProof/>
                <w:color w:val="auto"/>
                <w:sz w:val="10"/>
                <w:szCs w:val="10"/>
                <w:lang w:val="sr-Cyrl-CS"/>
              </w:rPr>
            </w:pPr>
          </w:p>
        </w:tc>
      </w:tr>
      <w:tr w:rsidR="005F68E5" w:rsidRPr="00322098" w:rsidTr="002B7387">
        <w:trPr>
          <w:trHeight w:val="397"/>
        </w:trPr>
        <w:tc>
          <w:tcPr>
            <w:tcW w:w="9473" w:type="dxa"/>
            <w:shd w:val="clear" w:color="auto" w:fill="D9D9D9"/>
            <w:vAlign w:val="center"/>
          </w:tcPr>
          <w:p w:rsidR="005F68E5" w:rsidRPr="00322098" w:rsidRDefault="005F68E5" w:rsidP="00F34439">
            <w:pPr>
              <w:suppressAutoHyphens w:val="0"/>
              <w:jc w:val="both"/>
              <w:rPr>
                <w:rFonts w:ascii="Book Antiqua" w:hAnsi="Book Antiqua"/>
                <w:b/>
                <w:i/>
                <w:noProof/>
                <w:color w:val="auto"/>
                <w:sz w:val="10"/>
                <w:szCs w:val="10"/>
                <w:lang w:val="sr-Cyrl-CS"/>
              </w:rPr>
            </w:pPr>
          </w:p>
          <w:p w:rsidR="005F68E5" w:rsidRPr="00D04526" w:rsidRDefault="005F68E5" w:rsidP="00F34439">
            <w:pPr>
              <w:suppressAutoHyphens w:val="0"/>
              <w:jc w:val="both"/>
              <w:rPr>
                <w:rFonts w:ascii="Book Antiqua" w:hAnsi="Book Antiqua"/>
                <w:b/>
                <w:i/>
                <w:noProof/>
                <w:color w:val="auto"/>
                <w:lang w:val="sr-Cyrl-CS"/>
              </w:rPr>
            </w:pPr>
            <w:r w:rsidRPr="00D04526">
              <w:rPr>
                <w:rFonts w:ascii="Book Antiqua" w:hAnsi="Book Antiqua"/>
                <w:b/>
                <w:i/>
                <w:noProof/>
                <w:color w:val="auto"/>
                <w:sz w:val="22"/>
                <w:szCs w:val="22"/>
                <w:lang w:val="sr-Cyrl-CS"/>
              </w:rPr>
              <w:t>ПРЕПОРУКА</w:t>
            </w:r>
          </w:p>
          <w:p w:rsidR="005F68E5" w:rsidRPr="007B4C1D" w:rsidRDefault="005F68E5" w:rsidP="00F34439">
            <w:pPr>
              <w:suppressAutoHyphens w:val="0"/>
              <w:jc w:val="both"/>
              <w:rPr>
                <w:rFonts w:ascii="Book Antiqua" w:hAnsi="Book Antiqua"/>
                <w:bCs/>
                <w:noProof/>
                <w:color w:val="auto"/>
                <w:sz w:val="10"/>
                <w:szCs w:val="10"/>
                <w:lang w:val="sr-Cyrl-CS"/>
              </w:rPr>
            </w:pPr>
          </w:p>
          <w:p w:rsidR="007B4C1D" w:rsidRDefault="009D54FE" w:rsidP="009D54FE">
            <w:pPr>
              <w:jc w:val="both"/>
              <w:rPr>
                <w:rFonts w:ascii="Book Antiqua" w:hAnsi="Book Antiqua"/>
                <w:b/>
                <w:sz w:val="22"/>
                <w:szCs w:val="22"/>
                <w:lang w:val="ru-RU"/>
              </w:rPr>
            </w:pPr>
            <w:r w:rsidRPr="00A95FC9">
              <w:rPr>
                <w:rFonts w:ascii="Book Antiqua" w:hAnsi="Book Antiqua" w:cs="Arial"/>
                <w:b/>
                <w:sz w:val="22"/>
                <w:szCs w:val="22"/>
                <w:lang w:val="ru-RU"/>
              </w:rPr>
              <w:t xml:space="preserve">Министарство унутрашњих </w:t>
            </w:r>
            <w:r w:rsidRPr="007B4C1D">
              <w:rPr>
                <w:rFonts w:ascii="Book Antiqua" w:hAnsi="Book Antiqua" w:cs="Arial"/>
                <w:b/>
                <w:sz w:val="22"/>
                <w:szCs w:val="22"/>
                <w:lang w:val="ru-RU"/>
              </w:rPr>
              <w:t xml:space="preserve">послова </w:t>
            </w:r>
            <w:r w:rsidRPr="007B4C1D">
              <w:rPr>
                <w:rFonts w:ascii="Book Antiqua" w:hAnsi="Book Antiqua" w:cs="Arial"/>
                <w:b/>
                <w:color w:val="000000"/>
                <w:sz w:val="22"/>
                <w:szCs w:val="22"/>
              </w:rPr>
              <w:t xml:space="preserve">ће обезбедити да </w:t>
            </w:r>
            <w:r w:rsidR="00E973BB">
              <w:rPr>
                <w:rFonts w:ascii="Book Antiqua" w:hAnsi="Book Antiqua" w:cs="Arial"/>
                <w:b/>
                <w:color w:val="000000"/>
                <w:sz w:val="22"/>
                <w:szCs w:val="22"/>
                <w:lang w:val="sr-Cyrl-RS"/>
              </w:rPr>
              <w:t xml:space="preserve">обрасци </w:t>
            </w:r>
            <w:r w:rsidR="007B4C1D" w:rsidRPr="007B4C1D">
              <w:rPr>
                <w:rFonts w:ascii="Book Antiqua" w:hAnsi="Book Antiqua"/>
                <w:b/>
                <w:sz w:val="22"/>
                <w:szCs w:val="22"/>
                <w:lang w:val="sr-Cyrl-CS"/>
              </w:rPr>
              <w:t>записник</w:t>
            </w:r>
            <w:r w:rsidR="00E973BB">
              <w:rPr>
                <w:rFonts w:ascii="Book Antiqua" w:hAnsi="Book Antiqua"/>
                <w:b/>
                <w:sz w:val="22"/>
                <w:szCs w:val="22"/>
                <w:lang w:val="sr-Cyrl-CS"/>
              </w:rPr>
              <w:t>а</w:t>
            </w:r>
            <w:r w:rsidR="007B4C1D" w:rsidRPr="007B4C1D">
              <w:rPr>
                <w:rFonts w:ascii="Book Antiqua" w:hAnsi="Book Antiqua"/>
                <w:b/>
                <w:sz w:val="22"/>
                <w:szCs w:val="22"/>
                <w:lang w:val="sr-Cyrl-CS"/>
              </w:rPr>
              <w:t xml:space="preserve"> о </w:t>
            </w:r>
            <w:r w:rsidR="0063407C">
              <w:rPr>
                <w:rFonts w:ascii="Book Antiqua" w:hAnsi="Book Antiqua"/>
                <w:b/>
                <w:sz w:val="22"/>
                <w:szCs w:val="22"/>
                <w:lang w:val="sr-Cyrl-CS"/>
              </w:rPr>
              <w:t xml:space="preserve">отпусту </w:t>
            </w:r>
            <w:r w:rsidR="007B4C1D" w:rsidRPr="007B4C1D">
              <w:rPr>
                <w:rFonts w:ascii="Book Antiqua" w:hAnsi="Book Antiqua"/>
                <w:b/>
                <w:sz w:val="22"/>
                <w:szCs w:val="22"/>
                <w:lang w:val="sr-Cyrl-CS"/>
              </w:rPr>
              <w:t xml:space="preserve">странца </w:t>
            </w:r>
            <w:r w:rsidR="0063407C">
              <w:rPr>
                <w:rFonts w:ascii="Book Antiqua" w:hAnsi="Book Antiqua"/>
                <w:b/>
                <w:sz w:val="22"/>
                <w:szCs w:val="22"/>
                <w:lang w:val="sr-Cyrl-CS"/>
              </w:rPr>
              <w:t>из Прихватилишта</w:t>
            </w:r>
            <w:r w:rsidR="00E973BB">
              <w:rPr>
                <w:rFonts w:ascii="Book Antiqua" w:hAnsi="Book Antiqua"/>
                <w:b/>
                <w:sz w:val="22"/>
                <w:szCs w:val="22"/>
                <w:lang w:val="sr-Cyrl-CS"/>
              </w:rPr>
              <w:t>, потврде</w:t>
            </w:r>
            <w:r w:rsidR="007B4C1D" w:rsidRPr="007B4C1D">
              <w:rPr>
                <w:rFonts w:ascii="Book Antiqua" w:hAnsi="Book Antiqua"/>
                <w:b/>
                <w:sz w:val="22"/>
                <w:szCs w:val="22"/>
                <w:lang w:val="sr-Cyrl-CS"/>
              </w:rPr>
              <w:t xml:space="preserve"> о привремено одузетим предметима</w:t>
            </w:r>
            <w:r w:rsidR="00E973BB">
              <w:rPr>
                <w:rFonts w:ascii="Book Antiqua" w:hAnsi="Book Antiqua" w:cs="Arial"/>
                <w:b/>
                <w:color w:val="000000"/>
                <w:sz w:val="22"/>
                <w:szCs w:val="22"/>
              </w:rPr>
              <w:t xml:space="preserve"> од странца,</w:t>
            </w:r>
            <w:r w:rsidR="007B4C1D" w:rsidRPr="007B4C1D">
              <w:rPr>
                <w:rFonts w:ascii="Book Antiqua" w:hAnsi="Book Antiqua" w:cs="Arial"/>
                <w:b/>
                <w:color w:val="000000"/>
                <w:sz w:val="22"/>
                <w:szCs w:val="22"/>
              </w:rPr>
              <w:t xml:space="preserve"> </w:t>
            </w:r>
            <w:r w:rsidR="00E973BB">
              <w:rPr>
                <w:rFonts w:ascii="Book Antiqua" w:hAnsi="Book Antiqua" w:cs="Arial"/>
                <w:b/>
                <w:color w:val="000000"/>
                <w:sz w:val="22"/>
                <w:szCs w:val="22"/>
                <w:lang w:val="sr-Cyrl-RS"/>
              </w:rPr>
              <w:t>као и образац</w:t>
            </w:r>
            <w:r w:rsidRPr="007B4C1D">
              <w:rPr>
                <w:rFonts w:ascii="Book Antiqua" w:hAnsi="Book Antiqua" w:cs="Arial"/>
                <w:b/>
                <w:color w:val="000000"/>
                <w:sz w:val="22"/>
                <w:szCs w:val="22"/>
              </w:rPr>
              <w:t xml:space="preserve"> </w:t>
            </w:r>
            <w:r w:rsidR="007B4C1D" w:rsidRPr="007B4C1D">
              <w:rPr>
                <w:rFonts w:ascii="Book Antiqua" w:hAnsi="Book Antiqua" w:cs="Arial"/>
                <w:b/>
                <w:color w:val="000000"/>
                <w:sz w:val="22"/>
                <w:szCs w:val="22"/>
              </w:rPr>
              <w:t xml:space="preserve">о правима странца </w:t>
            </w:r>
            <w:r w:rsidRPr="007B4C1D">
              <w:rPr>
                <w:rFonts w:ascii="Book Antiqua" w:hAnsi="Book Antiqua" w:cs="Arial"/>
                <w:b/>
                <w:color w:val="000000"/>
                <w:sz w:val="22"/>
                <w:szCs w:val="22"/>
              </w:rPr>
              <w:t>буд</w:t>
            </w:r>
            <w:r w:rsidR="00E973BB">
              <w:rPr>
                <w:rFonts w:ascii="Book Antiqua" w:hAnsi="Book Antiqua" w:cs="Arial"/>
                <w:b/>
                <w:color w:val="000000"/>
                <w:sz w:val="22"/>
                <w:szCs w:val="22"/>
              </w:rPr>
              <w:t>у</w:t>
            </w:r>
            <w:r w:rsidRPr="007B4C1D">
              <w:rPr>
                <w:rFonts w:ascii="Book Antiqua" w:hAnsi="Book Antiqua" w:cs="Arial"/>
                <w:b/>
                <w:color w:val="000000"/>
                <w:sz w:val="22"/>
                <w:szCs w:val="22"/>
              </w:rPr>
              <w:t xml:space="preserve"> </w:t>
            </w:r>
            <w:r w:rsidR="00E973BB">
              <w:rPr>
                <w:rFonts w:ascii="Book Antiqua" w:hAnsi="Book Antiqua" w:cs="Arial"/>
                <w:b/>
                <w:color w:val="000000"/>
                <w:sz w:val="22"/>
                <w:szCs w:val="22"/>
                <w:lang w:val="sr-Cyrl-RS"/>
              </w:rPr>
              <w:t xml:space="preserve">преведени и </w:t>
            </w:r>
            <w:r w:rsidRPr="007B4C1D">
              <w:rPr>
                <w:rFonts w:ascii="Book Antiqua" w:hAnsi="Book Antiqua" w:cs="Arial"/>
                <w:b/>
                <w:color w:val="000000"/>
                <w:sz w:val="22"/>
                <w:szCs w:val="22"/>
              </w:rPr>
              <w:t>доступ</w:t>
            </w:r>
            <w:r w:rsidR="00E973BB">
              <w:rPr>
                <w:rFonts w:ascii="Book Antiqua" w:hAnsi="Book Antiqua" w:cs="Arial"/>
                <w:b/>
                <w:color w:val="000000"/>
                <w:sz w:val="22"/>
                <w:szCs w:val="22"/>
              </w:rPr>
              <w:t>ни</w:t>
            </w:r>
            <w:r w:rsidRPr="007B4C1D">
              <w:rPr>
                <w:rFonts w:ascii="Book Antiqua" w:hAnsi="Book Antiqua" w:cs="Arial"/>
                <w:b/>
                <w:color w:val="000000"/>
                <w:sz w:val="22"/>
                <w:szCs w:val="22"/>
              </w:rPr>
              <w:t xml:space="preserve"> на </w:t>
            </w:r>
            <w:r w:rsidRPr="007B4C1D">
              <w:rPr>
                <w:rFonts w:ascii="Book Antiqua" w:hAnsi="Book Antiqua"/>
                <w:b/>
                <w:sz w:val="22"/>
                <w:szCs w:val="22"/>
                <w:lang w:val="ru-RU"/>
              </w:rPr>
              <w:t xml:space="preserve">језицима које </w:t>
            </w:r>
            <w:r w:rsidRPr="007B4C1D">
              <w:rPr>
                <w:rFonts w:ascii="Book Antiqua" w:hAnsi="Book Antiqua"/>
                <w:b/>
                <w:sz w:val="22"/>
                <w:szCs w:val="22"/>
              </w:rPr>
              <w:t>разуме највећи</w:t>
            </w:r>
            <w:r>
              <w:rPr>
                <w:rFonts w:ascii="Book Antiqua" w:hAnsi="Book Antiqua"/>
                <w:b/>
                <w:sz w:val="22"/>
                <w:szCs w:val="22"/>
              </w:rPr>
              <w:t xml:space="preserve"> број </w:t>
            </w:r>
            <w:r w:rsidRPr="00A95FC9">
              <w:rPr>
                <w:rFonts w:ascii="Book Antiqua" w:hAnsi="Book Antiqua"/>
                <w:b/>
                <w:sz w:val="22"/>
                <w:szCs w:val="22"/>
                <w:lang w:val="ru-RU"/>
              </w:rPr>
              <w:t>стран</w:t>
            </w:r>
            <w:r>
              <w:rPr>
                <w:rFonts w:ascii="Book Antiqua" w:hAnsi="Book Antiqua"/>
                <w:b/>
                <w:sz w:val="22"/>
                <w:szCs w:val="22"/>
                <w:lang w:val="ru-RU"/>
              </w:rPr>
              <w:t>а</w:t>
            </w:r>
            <w:r w:rsidRPr="00A95FC9">
              <w:rPr>
                <w:rFonts w:ascii="Book Antiqua" w:hAnsi="Book Antiqua"/>
                <w:b/>
                <w:sz w:val="22"/>
                <w:szCs w:val="22"/>
                <w:lang w:val="ru-RU"/>
              </w:rPr>
              <w:t>ц</w:t>
            </w:r>
            <w:r>
              <w:rPr>
                <w:rFonts w:ascii="Book Antiqua" w:hAnsi="Book Antiqua"/>
                <w:b/>
                <w:sz w:val="22"/>
                <w:szCs w:val="22"/>
                <w:lang w:val="ru-RU"/>
              </w:rPr>
              <w:t>а</w:t>
            </w:r>
            <w:r w:rsidRPr="00A95FC9">
              <w:rPr>
                <w:rFonts w:ascii="Book Antiqua" w:hAnsi="Book Antiqua"/>
                <w:b/>
                <w:sz w:val="22"/>
                <w:szCs w:val="22"/>
                <w:lang w:val="ru-RU"/>
              </w:rPr>
              <w:t xml:space="preserve"> који </w:t>
            </w:r>
            <w:r>
              <w:rPr>
                <w:rFonts w:ascii="Book Antiqua" w:hAnsi="Book Antiqua"/>
                <w:b/>
                <w:sz w:val="22"/>
                <w:szCs w:val="22"/>
                <w:lang w:val="ru-RU"/>
              </w:rPr>
              <w:t>бораве</w:t>
            </w:r>
            <w:r w:rsidRPr="00A95FC9">
              <w:rPr>
                <w:rFonts w:ascii="Book Antiqua" w:hAnsi="Book Antiqua"/>
                <w:b/>
                <w:sz w:val="22"/>
                <w:szCs w:val="22"/>
                <w:lang w:val="ru-RU"/>
              </w:rPr>
              <w:t xml:space="preserve"> у Прихватилишт</w:t>
            </w:r>
            <w:r>
              <w:rPr>
                <w:rFonts w:ascii="Book Antiqua" w:hAnsi="Book Antiqua"/>
                <w:b/>
                <w:sz w:val="22"/>
                <w:szCs w:val="22"/>
                <w:lang w:val="ru-RU"/>
              </w:rPr>
              <w:t>у</w:t>
            </w:r>
            <w:r w:rsidR="00E973BB">
              <w:rPr>
                <w:rFonts w:ascii="Book Antiqua" w:hAnsi="Book Antiqua"/>
                <w:b/>
                <w:sz w:val="22"/>
                <w:szCs w:val="22"/>
                <w:lang w:val="ru-RU"/>
              </w:rPr>
              <w:t xml:space="preserve"> (енглески, арапски, фарси, урду итд.).</w:t>
            </w:r>
          </w:p>
          <w:p w:rsidR="00E973BB" w:rsidRPr="0012040F" w:rsidRDefault="00E973BB" w:rsidP="009D54FE">
            <w:pPr>
              <w:jc w:val="both"/>
              <w:rPr>
                <w:rFonts w:ascii="Book Antiqua" w:hAnsi="Book Antiqua"/>
                <w:b/>
                <w:sz w:val="10"/>
                <w:szCs w:val="10"/>
                <w:lang w:val="ru-RU"/>
              </w:rPr>
            </w:pPr>
          </w:p>
          <w:p w:rsidR="005F68E5" w:rsidRDefault="007B4C1D" w:rsidP="0063407C">
            <w:pPr>
              <w:jc w:val="both"/>
              <w:rPr>
                <w:rFonts w:ascii="Book Antiqua" w:hAnsi="Book Antiqua"/>
                <w:b/>
                <w:sz w:val="22"/>
                <w:szCs w:val="22"/>
                <w:lang w:val="ru-RU"/>
              </w:rPr>
            </w:pPr>
            <w:r>
              <w:rPr>
                <w:rFonts w:ascii="Book Antiqua" w:hAnsi="Book Antiqua"/>
                <w:b/>
                <w:sz w:val="22"/>
                <w:szCs w:val="22"/>
                <w:lang w:val="ru-RU"/>
              </w:rPr>
              <w:t xml:space="preserve">Министарство унутрашњих послова ће </w:t>
            </w:r>
            <w:r w:rsidR="00D04526">
              <w:rPr>
                <w:rFonts w:ascii="Book Antiqua" w:hAnsi="Book Antiqua"/>
                <w:b/>
                <w:sz w:val="22"/>
                <w:szCs w:val="22"/>
                <w:lang w:val="ru-RU"/>
              </w:rPr>
              <w:t xml:space="preserve">у случајевима неопходности јасне и прецизне комуникације службеника Прихватилишта и здравствених радника са странцима који не разумеју српски ни енглески језик </w:t>
            </w:r>
            <w:r w:rsidR="0063407C">
              <w:rPr>
                <w:rFonts w:ascii="Book Antiqua" w:hAnsi="Book Antiqua"/>
                <w:b/>
                <w:sz w:val="22"/>
                <w:szCs w:val="22"/>
                <w:lang w:val="ru-RU"/>
              </w:rPr>
              <w:t xml:space="preserve">обезбеђивати </w:t>
            </w:r>
            <w:r w:rsidR="003A3738">
              <w:rPr>
                <w:rFonts w:ascii="Book Antiqua" w:hAnsi="Book Antiqua"/>
                <w:b/>
                <w:sz w:val="22"/>
                <w:szCs w:val="22"/>
                <w:lang w:val="ru-RU"/>
              </w:rPr>
              <w:t>преводиоца</w:t>
            </w:r>
            <w:r w:rsidR="00677BF0">
              <w:rPr>
                <w:rFonts w:ascii="Book Antiqua" w:hAnsi="Book Antiqua"/>
                <w:b/>
                <w:sz w:val="22"/>
                <w:szCs w:val="22"/>
                <w:lang w:val="ru-RU"/>
              </w:rPr>
              <w:t xml:space="preserve"> на језик који разумеју</w:t>
            </w:r>
            <w:r w:rsidR="00D04526">
              <w:rPr>
                <w:rFonts w:ascii="Book Antiqua" w:hAnsi="Book Antiqua"/>
                <w:b/>
                <w:sz w:val="22"/>
                <w:szCs w:val="22"/>
                <w:lang w:val="ru-RU"/>
              </w:rPr>
              <w:t>.</w:t>
            </w:r>
            <w:r>
              <w:rPr>
                <w:rFonts w:ascii="Book Antiqua" w:hAnsi="Book Antiqua"/>
                <w:b/>
                <w:sz w:val="22"/>
                <w:szCs w:val="22"/>
                <w:lang w:val="ru-RU"/>
              </w:rPr>
              <w:t xml:space="preserve"> </w:t>
            </w:r>
          </w:p>
          <w:p w:rsidR="0063407C" w:rsidRPr="00322098" w:rsidRDefault="0063407C" w:rsidP="0063407C">
            <w:pPr>
              <w:jc w:val="both"/>
              <w:rPr>
                <w:rFonts w:ascii="Book Antiqua" w:hAnsi="Book Antiqua"/>
                <w:b/>
                <w:bCs/>
                <w:noProof/>
                <w:color w:val="auto"/>
                <w:sz w:val="10"/>
                <w:szCs w:val="10"/>
                <w:lang w:val="sr-Cyrl-CS"/>
              </w:rPr>
            </w:pPr>
          </w:p>
        </w:tc>
      </w:tr>
    </w:tbl>
    <w:p w:rsidR="000F0169" w:rsidRDefault="000F0169" w:rsidP="009D54FE">
      <w:pPr>
        <w:jc w:val="both"/>
        <w:rPr>
          <w:rFonts w:ascii="Book Antiqua" w:hAnsi="Book Antiqua"/>
          <w:sz w:val="22"/>
          <w:szCs w:val="22"/>
          <w:lang w:val="sr-Cyrl-CS"/>
        </w:rPr>
      </w:pPr>
    </w:p>
    <w:p w:rsidR="000F0169" w:rsidRPr="00677BF0" w:rsidRDefault="000F0169" w:rsidP="000F0169">
      <w:pPr>
        <w:pStyle w:val="ListParagraph"/>
        <w:numPr>
          <w:ilvl w:val="0"/>
          <w:numId w:val="2"/>
        </w:numPr>
        <w:tabs>
          <w:tab w:val="left" w:pos="180"/>
          <w:tab w:val="left" w:pos="540"/>
          <w:tab w:val="left" w:pos="1080"/>
          <w:tab w:val="left" w:pos="1980"/>
          <w:tab w:val="left" w:pos="2520"/>
          <w:tab w:val="left" w:pos="3060"/>
        </w:tabs>
        <w:suppressAutoHyphens w:val="0"/>
        <w:ind w:hanging="1080"/>
        <w:jc w:val="both"/>
        <w:rPr>
          <w:rFonts w:ascii="Book Antiqua" w:hAnsi="Book Antiqua"/>
          <w:b/>
          <w:sz w:val="22"/>
          <w:szCs w:val="22"/>
          <w:lang w:val="sr-Cyrl-CS"/>
        </w:rPr>
      </w:pPr>
      <w:r>
        <w:rPr>
          <w:rFonts w:ascii="Book Antiqua" w:hAnsi="Book Antiqua"/>
          <w:b/>
          <w:sz w:val="22"/>
          <w:szCs w:val="22"/>
          <w:lang w:val="sr-Cyrl-CS"/>
        </w:rPr>
        <w:t xml:space="preserve">   </w:t>
      </w:r>
      <w:r w:rsidRPr="00677BF0">
        <w:rPr>
          <w:rFonts w:ascii="Book Antiqua" w:hAnsi="Book Antiqua"/>
          <w:b/>
          <w:sz w:val="22"/>
          <w:szCs w:val="22"/>
          <w:lang w:val="sr-Cyrl-CS"/>
        </w:rPr>
        <w:t>Приступ поступку азила</w:t>
      </w:r>
    </w:p>
    <w:p w:rsidR="000F0169" w:rsidRPr="008958B3"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highlight w:val="yellow"/>
          <w:lang w:val="sr-Cyrl-CS"/>
        </w:rPr>
      </w:pPr>
    </w:p>
    <w:p w:rsidR="000F0169" w:rsidRPr="0050018A"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r w:rsidRPr="00A27ECF">
        <w:rPr>
          <w:rFonts w:ascii="Book Antiqua" w:hAnsi="Book Antiqua"/>
          <w:sz w:val="22"/>
          <w:szCs w:val="22"/>
          <w:lang w:val="sr-Cyrl-CS"/>
        </w:rPr>
        <w:t xml:space="preserve">Према службеним наводима, смештени странци се обавештавају о праву да траже азил. У случају да лица смештена у Прихватилишту изразе намеру за тражење азила, о томе се сачињава службена белешка и обавештава се Канцеларија за азил. Службеници Прихватилишта воде лице до </w:t>
      </w:r>
      <w:r w:rsidR="005F3648">
        <w:rPr>
          <w:rFonts w:ascii="Book Antiqua" w:hAnsi="Book Antiqua"/>
          <w:sz w:val="22"/>
          <w:szCs w:val="22"/>
          <w:lang w:val="sr-Cyrl-CS"/>
        </w:rPr>
        <w:t>Ц</w:t>
      </w:r>
      <w:r w:rsidRPr="00A27ECF">
        <w:rPr>
          <w:rFonts w:ascii="Book Antiqua" w:hAnsi="Book Antiqua"/>
          <w:sz w:val="22"/>
          <w:szCs w:val="22"/>
          <w:lang w:val="sr-Cyrl-CS"/>
        </w:rPr>
        <w:t xml:space="preserve">ентра за азил (најчешће у Крњачи). </w:t>
      </w:r>
      <w:r>
        <w:rPr>
          <w:rFonts w:ascii="Book Antiqua" w:hAnsi="Book Antiqua"/>
          <w:sz w:val="22"/>
          <w:szCs w:val="22"/>
          <w:lang w:val="sr-Cyrl-CS"/>
        </w:rPr>
        <w:t>Од почетка 2016. године 22 лица су током боравка у Прихватилишту изразила намеру за тражење азила у Републици Србији и сва су преба</w:t>
      </w:r>
      <w:r w:rsidR="005A69C4">
        <w:rPr>
          <w:rFonts w:ascii="Book Antiqua" w:hAnsi="Book Antiqua"/>
          <w:sz w:val="22"/>
          <w:szCs w:val="22"/>
          <w:lang w:val="sr-Cyrl-CS"/>
        </w:rPr>
        <w:t>чена у Центар за азил у Крњачи.</w:t>
      </w:r>
    </w:p>
    <w:p w:rsidR="000F0169" w:rsidRPr="0050018A"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p w:rsidR="000F0169" w:rsidRPr="0050018A" w:rsidRDefault="000F0169" w:rsidP="000F0169">
      <w:pPr>
        <w:numPr>
          <w:ilvl w:val="0"/>
          <w:numId w:val="2"/>
        </w:numPr>
        <w:suppressAutoHyphens w:val="0"/>
        <w:ind w:left="360"/>
        <w:jc w:val="both"/>
        <w:rPr>
          <w:rFonts w:ascii="Book Antiqua" w:eastAsia="Calibri" w:hAnsi="Book Antiqua"/>
          <w:b/>
          <w:color w:val="auto"/>
          <w:sz w:val="22"/>
          <w:szCs w:val="22"/>
        </w:rPr>
      </w:pPr>
      <w:r w:rsidRPr="0050018A">
        <w:rPr>
          <w:rFonts w:ascii="Book Antiqua" w:eastAsia="Calibri" w:hAnsi="Book Antiqua"/>
          <w:b/>
          <w:color w:val="auto"/>
          <w:sz w:val="22"/>
          <w:szCs w:val="22"/>
        </w:rPr>
        <w:t>Употреба средстава принуде</w:t>
      </w:r>
    </w:p>
    <w:p w:rsidR="000F0169" w:rsidRPr="008958B3" w:rsidRDefault="000F0169" w:rsidP="000F0169">
      <w:pPr>
        <w:suppressAutoHyphens w:val="0"/>
        <w:jc w:val="both"/>
        <w:rPr>
          <w:rFonts w:ascii="Book Antiqua" w:eastAsia="Calibri" w:hAnsi="Book Antiqua"/>
          <w:color w:val="auto"/>
          <w:sz w:val="22"/>
          <w:szCs w:val="22"/>
        </w:rPr>
      </w:pPr>
    </w:p>
    <w:p w:rsidR="007915EB" w:rsidRPr="00706E1E" w:rsidRDefault="000F0169" w:rsidP="007915EB">
      <w:pPr>
        <w:tabs>
          <w:tab w:val="left" w:pos="180"/>
          <w:tab w:val="left" w:pos="581"/>
          <w:tab w:val="left" w:pos="6161"/>
        </w:tabs>
        <w:jc w:val="both"/>
        <w:rPr>
          <w:rFonts w:ascii="Book Antiqua" w:hAnsi="Book Antiqua"/>
          <w:color w:val="000000"/>
          <w:sz w:val="22"/>
          <w:szCs w:val="22"/>
        </w:rPr>
      </w:pPr>
      <w:r w:rsidRPr="0050018A">
        <w:rPr>
          <w:rFonts w:ascii="Book Antiqua" w:eastAsia="Calibri" w:hAnsi="Book Antiqua"/>
          <w:color w:val="auto"/>
          <w:sz w:val="22"/>
          <w:szCs w:val="22"/>
        </w:rPr>
        <w:t>Према службеним наводима</w:t>
      </w:r>
      <w:r w:rsidR="00D04526">
        <w:rPr>
          <w:rFonts w:ascii="Book Antiqua" w:eastAsia="Calibri" w:hAnsi="Book Antiqua"/>
          <w:color w:val="auto"/>
          <w:sz w:val="22"/>
          <w:szCs w:val="22"/>
        </w:rPr>
        <w:t xml:space="preserve"> и доступној докуме</w:t>
      </w:r>
      <w:r w:rsidR="005F3648">
        <w:rPr>
          <w:rFonts w:ascii="Book Antiqua" w:eastAsia="Calibri" w:hAnsi="Book Antiqua"/>
          <w:color w:val="auto"/>
          <w:sz w:val="22"/>
          <w:szCs w:val="22"/>
        </w:rPr>
        <w:t>нтацији</w:t>
      </w:r>
      <w:r w:rsidRPr="0050018A">
        <w:rPr>
          <w:rFonts w:ascii="Book Antiqua" w:eastAsia="Calibri" w:hAnsi="Book Antiqua"/>
          <w:color w:val="auto"/>
          <w:sz w:val="22"/>
          <w:szCs w:val="22"/>
        </w:rPr>
        <w:t xml:space="preserve">, од </w:t>
      </w:r>
      <w:r>
        <w:rPr>
          <w:rFonts w:ascii="Book Antiqua" w:eastAsia="Calibri" w:hAnsi="Book Antiqua"/>
          <w:color w:val="auto"/>
          <w:sz w:val="22"/>
          <w:szCs w:val="22"/>
        </w:rPr>
        <w:t xml:space="preserve">фебруара </w:t>
      </w:r>
      <w:r w:rsidRPr="0050018A">
        <w:rPr>
          <w:rFonts w:ascii="Book Antiqua" w:eastAsia="Calibri" w:hAnsi="Book Antiqua"/>
          <w:color w:val="auto"/>
          <w:sz w:val="22"/>
          <w:szCs w:val="22"/>
        </w:rPr>
        <w:t xml:space="preserve">2016. </w:t>
      </w:r>
      <w:proofErr w:type="gramStart"/>
      <w:r w:rsidRPr="0050018A">
        <w:rPr>
          <w:rFonts w:ascii="Book Antiqua" w:eastAsia="Calibri" w:hAnsi="Book Antiqua"/>
          <w:color w:val="auto"/>
          <w:sz w:val="22"/>
          <w:szCs w:val="22"/>
        </w:rPr>
        <w:t>г</w:t>
      </w:r>
      <w:r w:rsidR="008958B3">
        <w:rPr>
          <w:rFonts w:ascii="Book Antiqua" w:eastAsia="Calibri" w:hAnsi="Book Antiqua"/>
          <w:color w:val="auto"/>
          <w:sz w:val="22"/>
          <w:szCs w:val="22"/>
        </w:rPr>
        <w:t>одине</w:t>
      </w:r>
      <w:proofErr w:type="gramEnd"/>
      <w:r w:rsidR="008958B3">
        <w:rPr>
          <w:rFonts w:ascii="Book Antiqua" w:eastAsia="Calibri" w:hAnsi="Book Antiqua"/>
          <w:color w:val="auto"/>
          <w:sz w:val="22"/>
          <w:szCs w:val="22"/>
        </w:rPr>
        <w:t xml:space="preserve"> средство принуде везивањ</w:t>
      </w:r>
      <w:r w:rsidR="005F3648">
        <w:rPr>
          <w:rFonts w:ascii="Book Antiqua" w:eastAsia="Calibri" w:hAnsi="Book Antiqua"/>
          <w:color w:val="auto"/>
          <w:sz w:val="22"/>
          <w:szCs w:val="22"/>
        </w:rPr>
        <w:t>е</w:t>
      </w:r>
      <w:r w:rsidR="008958B3">
        <w:rPr>
          <w:rFonts w:ascii="Book Antiqua" w:eastAsia="Calibri" w:hAnsi="Book Antiqua"/>
          <w:color w:val="auto"/>
          <w:sz w:val="22"/>
          <w:szCs w:val="22"/>
        </w:rPr>
        <w:t xml:space="preserve"> је</w:t>
      </w:r>
      <w:r w:rsidRPr="0050018A">
        <w:rPr>
          <w:rFonts w:ascii="Book Antiqua" w:eastAsia="Calibri" w:hAnsi="Book Antiqua"/>
          <w:color w:val="auto"/>
          <w:sz w:val="22"/>
          <w:szCs w:val="22"/>
        </w:rPr>
        <w:t xml:space="preserve"> било примењено 23 пута и то искључиво приликом превоза лица, осим када су лица била транспортована специјализованим полицијским возилима</w:t>
      </w:r>
      <w:r>
        <w:rPr>
          <w:rFonts w:ascii="Book Antiqua" w:eastAsia="Calibri" w:hAnsi="Book Antiqua"/>
          <w:color w:val="auto"/>
          <w:sz w:val="22"/>
          <w:szCs w:val="22"/>
        </w:rPr>
        <w:t>.</w:t>
      </w:r>
      <w:r w:rsidRPr="0050018A">
        <w:rPr>
          <w:rFonts w:ascii="Book Antiqua" w:eastAsia="Calibri" w:hAnsi="Book Antiqua"/>
          <w:color w:val="auto"/>
          <w:sz w:val="22"/>
          <w:szCs w:val="22"/>
        </w:rPr>
        <w:t xml:space="preserve"> </w:t>
      </w:r>
      <w:proofErr w:type="gramStart"/>
      <w:r w:rsidR="0071446B">
        <w:rPr>
          <w:rFonts w:ascii="Book Antiqua" w:eastAsia="Calibri" w:hAnsi="Book Antiqua"/>
          <w:color w:val="auto"/>
          <w:sz w:val="22"/>
          <w:szCs w:val="22"/>
        </w:rPr>
        <w:t>П</w:t>
      </w:r>
      <w:r w:rsidRPr="0050018A">
        <w:rPr>
          <w:rFonts w:ascii="Book Antiqua" w:eastAsia="Calibri" w:hAnsi="Book Antiqua"/>
          <w:color w:val="auto"/>
          <w:sz w:val="22"/>
          <w:szCs w:val="22"/>
        </w:rPr>
        <w:t>ракса</w:t>
      </w:r>
      <w:r w:rsidR="0071446B">
        <w:rPr>
          <w:rFonts w:ascii="Book Antiqua" w:eastAsia="Calibri" w:hAnsi="Book Antiqua"/>
          <w:color w:val="auto"/>
          <w:sz w:val="22"/>
          <w:szCs w:val="22"/>
        </w:rPr>
        <w:t xml:space="preserve"> да се увек приликом транспорта лице које се доводи везује средствима за везивање је </w:t>
      </w:r>
      <w:r w:rsidRPr="0050018A">
        <w:rPr>
          <w:rFonts w:ascii="Book Antiqua" w:eastAsia="Calibri" w:hAnsi="Book Antiqua"/>
          <w:color w:val="auto"/>
          <w:sz w:val="22"/>
          <w:szCs w:val="22"/>
        </w:rPr>
        <w:t>ус</w:t>
      </w:r>
      <w:r w:rsidR="0071446B">
        <w:rPr>
          <w:rFonts w:ascii="Book Antiqua" w:eastAsia="Calibri" w:hAnsi="Book Antiqua"/>
          <w:color w:val="auto"/>
          <w:sz w:val="22"/>
          <w:szCs w:val="22"/>
        </w:rPr>
        <w:t>тан</w:t>
      </w:r>
      <w:r w:rsidRPr="0050018A">
        <w:rPr>
          <w:rFonts w:ascii="Book Antiqua" w:eastAsia="Calibri" w:hAnsi="Book Antiqua"/>
          <w:color w:val="auto"/>
          <w:sz w:val="22"/>
          <w:szCs w:val="22"/>
        </w:rPr>
        <w:t>овљена Упутством о поступању према доведеним и задржаним лицима</w:t>
      </w:r>
      <w:r w:rsidR="00517DAB">
        <w:rPr>
          <w:rStyle w:val="FootnoteReference"/>
          <w:rFonts w:ascii="Book Antiqua" w:eastAsia="Calibri" w:hAnsi="Book Antiqua"/>
          <w:color w:val="auto"/>
          <w:sz w:val="22"/>
          <w:szCs w:val="22"/>
        </w:rPr>
        <w:footnoteReference w:id="22"/>
      </w:r>
      <w:r w:rsidR="00517DAB">
        <w:rPr>
          <w:rFonts w:ascii="Book Antiqua" w:eastAsia="Calibri" w:hAnsi="Book Antiqua"/>
          <w:color w:val="auto"/>
          <w:sz w:val="22"/>
          <w:szCs w:val="22"/>
        </w:rPr>
        <w:t xml:space="preserve"> и супротна је </w:t>
      </w:r>
      <w:r w:rsidR="007915EB" w:rsidRPr="00706E1E">
        <w:rPr>
          <w:rFonts w:ascii="Book Antiqua" w:hAnsi="Book Antiqua"/>
          <w:color w:val="000000"/>
          <w:sz w:val="22"/>
          <w:szCs w:val="22"/>
        </w:rPr>
        <w:t>одредбама Закона о полицији</w:t>
      </w:r>
      <w:r w:rsidR="007915EB" w:rsidRPr="00706E1E">
        <w:rPr>
          <w:rFonts w:ascii="Book Antiqua" w:hAnsi="Book Antiqua"/>
          <w:color w:val="000000"/>
          <w:sz w:val="22"/>
          <w:szCs w:val="22"/>
          <w:vertAlign w:val="superscript"/>
        </w:rPr>
        <w:footnoteReference w:id="23"/>
      </w:r>
      <w:r w:rsidR="007915EB" w:rsidRPr="00706E1E">
        <w:rPr>
          <w:rFonts w:ascii="Book Antiqua" w:hAnsi="Book Antiqua"/>
          <w:color w:val="000000"/>
          <w:sz w:val="22"/>
          <w:szCs w:val="22"/>
        </w:rPr>
        <w:t xml:space="preserve"> и </w:t>
      </w:r>
      <w:r w:rsidR="007915EB" w:rsidRPr="00706E1E">
        <w:rPr>
          <w:rFonts w:ascii="Book Antiqua" w:hAnsi="Book Antiqua" w:cs="Book Antiqua"/>
          <w:sz w:val="22"/>
          <w:szCs w:val="22"/>
        </w:rPr>
        <w:t>јасно установљеним принципима Европског суда за људска права, који су обавезујући за Србију. Наиме, према овим принципима употреба средстава принуде против лица лишених слободе која није апсолутно неопходна нарушава људско достојанство и у начелу представља повреду права гарантованог члан</w:t>
      </w:r>
      <w:r w:rsidR="008958B3">
        <w:rPr>
          <w:rFonts w:ascii="Book Antiqua" w:hAnsi="Book Antiqua" w:cs="Book Antiqua"/>
          <w:sz w:val="22"/>
          <w:szCs w:val="22"/>
        </w:rPr>
        <w:t>ом</w:t>
      </w:r>
      <w:r w:rsidR="007915EB" w:rsidRPr="00706E1E">
        <w:rPr>
          <w:rFonts w:ascii="Book Antiqua" w:hAnsi="Book Antiqua" w:cs="Book Antiqua"/>
          <w:sz w:val="22"/>
          <w:szCs w:val="22"/>
        </w:rPr>
        <w:t xml:space="preserve"> 3.</w:t>
      </w:r>
      <w:proofErr w:type="gramEnd"/>
      <w:r w:rsidR="007915EB" w:rsidRPr="00706E1E">
        <w:rPr>
          <w:rFonts w:ascii="Book Antiqua" w:hAnsi="Book Antiqua" w:cs="Book Antiqua"/>
          <w:sz w:val="22"/>
          <w:szCs w:val="22"/>
        </w:rPr>
        <w:t xml:space="preserve"> Конвенције за заштиту људских права и основних слобода.</w:t>
      </w:r>
      <w:r w:rsidR="007915EB" w:rsidRPr="00706E1E">
        <w:rPr>
          <w:rFonts w:ascii="Book Antiqua" w:hAnsi="Book Antiqua" w:cs="Book Antiqua"/>
          <w:sz w:val="22"/>
          <w:szCs w:val="22"/>
          <w:vertAlign w:val="superscript"/>
        </w:rPr>
        <w:footnoteReference w:id="24"/>
      </w:r>
      <w:r w:rsidR="007915EB" w:rsidRPr="00706E1E">
        <w:rPr>
          <w:rFonts w:ascii="Book Antiqua" w:hAnsi="Book Antiqua" w:cs="Book Antiqua"/>
          <w:sz w:val="22"/>
          <w:szCs w:val="22"/>
        </w:rPr>
        <w:t xml:space="preserve"> </w:t>
      </w:r>
      <w:r w:rsidR="007915EB" w:rsidRPr="00706E1E">
        <w:rPr>
          <w:rFonts w:ascii="Book Antiqua" w:hAnsi="Book Antiqua"/>
          <w:sz w:val="22"/>
          <w:szCs w:val="22"/>
        </w:rPr>
        <w:t xml:space="preserve">Употреба средстава принуде мора бити разумна, неопходна и сразмерна опасности због које јој се прибегава. Полицијским службеницима би требало препустити да у свакој појединачној ситуацији, узимајући у обзир све објективне околности, процене да ли је неопходно применити средства принуде и у којој </w:t>
      </w:r>
      <w:r w:rsidR="007915EB" w:rsidRPr="009C3E5E">
        <w:rPr>
          <w:rFonts w:ascii="Book Antiqua" w:hAnsi="Book Antiqua"/>
          <w:sz w:val="22"/>
          <w:szCs w:val="22"/>
        </w:rPr>
        <w:t xml:space="preserve">мери. </w:t>
      </w:r>
      <w:proofErr w:type="gramStart"/>
      <w:r w:rsidR="007915EB" w:rsidRPr="009C3E5E">
        <w:rPr>
          <w:rFonts w:ascii="Book Antiqua" w:hAnsi="Book Antiqua"/>
          <w:sz w:val="22"/>
          <w:szCs w:val="22"/>
        </w:rPr>
        <w:t>При томе би полицијским службеницима требало бити дато упутство о томе које чињенице би требало да имају у виду када доносе одлуку о томе да ли је употреба средстава принуде неопходна (на пример, може им се сугерисати да приликом доношења одлуке о употреби средстава за везивање узимају у обзир године, пол, раст, физичку снагу и физичко стање особе коју је потребно довести).</w:t>
      </w:r>
      <w:proofErr w:type="gramEnd"/>
    </w:p>
    <w:p w:rsidR="007915EB" w:rsidRDefault="007915EB" w:rsidP="007915EB">
      <w:pPr>
        <w:tabs>
          <w:tab w:val="left" w:pos="180"/>
          <w:tab w:val="left" w:pos="581"/>
          <w:tab w:val="left" w:pos="6161"/>
        </w:tabs>
        <w:jc w:val="both"/>
        <w:rPr>
          <w:rFonts w:ascii="Book Antiqua" w:hAnsi="Book Antiqua" w:cs="Book Antiqua"/>
          <w:color w:val="000000"/>
          <w:sz w:val="22"/>
          <w:szCs w:val="22"/>
        </w:rPr>
      </w:pPr>
    </w:p>
    <w:p w:rsidR="005F3648" w:rsidRDefault="005F3648" w:rsidP="007915EB">
      <w:pPr>
        <w:tabs>
          <w:tab w:val="left" w:pos="180"/>
          <w:tab w:val="left" w:pos="581"/>
          <w:tab w:val="left" w:pos="6161"/>
        </w:tabs>
        <w:jc w:val="both"/>
        <w:rPr>
          <w:rFonts w:ascii="Book Antiqua" w:hAnsi="Book Antiqua" w:cs="Book Antiqua"/>
          <w:color w:val="000000"/>
          <w:sz w:val="22"/>
          <w:szCs w:val="22"/>
        </w:rPr>
      </w:pPr>
      <w:r>
        <w:rPr>
          <w:rFonts w:ascii="Book Antiqua" w:hAnsi="Book Antiqua" w:cs="Book Antiqua"/>
          <w:color w:val="000000"/>
          <w:sz w:val="22"/>
          <w:szCs w:val="22"/>
        </w:rPr>
        <w:t>4.</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7915EB" w:rsidRPr="00706E1E" w:rsidTr="00E666C3">
        <w:trPr>
          <w:trHeight w:val="582"/>
        </w:trPr>
        <w:tc>
          <w:tcPr>
            <w:tcW w:w="9356" w:type="dxa"/>
            <w:tcBorders>
              <w:top w:val="single" w:sz="4" w:space="0" w:color="auto"/>
              <w:left w:val="single" w:sz="4" w:space="0" w:color="auto"/>
              <w:bottom w:val="single" w:sz="4" w:space="0" w:color="auto"/>
              <w:right w:val="single" w:sz="4" w:space="0" w:color="auto"/>
            </w:tcBorders>
            <w:shd w:val="clear" w:color="auto" w:fill="F3F3F3"/>
            <w:vAlign w:val="center"/>
          </w:tcPr>
          <w:p w:rsidR="007915EB" w:rsidRPr="00706E1E" w:rsidRDefault="007915EB" w:rsidP="0090245B">
            <w:pPr>
              <w:jc w:val="both"/>
              <w:rPr>
                <w:rFonts w:ascii="Book Antiqua" w:hAnsi="Book Antiqua"/>
                <w:i/>
                <w:sz w:val="10"/>
                <w:szCs w:val="10"/>
              </w:rPr>
            </w:pPr>
          </w:p>
          <w:p w:rsidR="007915EB" w:rsidRPr="00706E1E" w:rsidRDefault="007915EB" w:rsidP="0090245B">
            <w:pPr>
              <w:jc w:val="both"/>
              <w:rPr>
                <w:rFonts w:ascii="Book Antiqua" w:hAnsi="Book Antiqua"/>
                <w:i/>
              </w:rPr>
            </w:pPr>
            <w:r w:rsidRPr="00706E1E">
              <w:rPr>
                <w:rFonts w:ascii="Book Antiqua" w:hAnsi="Book Antiqua"/>
                <w:i/>
                <w:sz w:val="22"/>
                <w:szCs w:val="22"/>
              </w:rPr>
              <w:t>УТВРЂЕНО</w:t>
            </w:r>
          </w:p>
          <w:p w:rsidR="007915EB" w:rsidRPr="00706E1E" w:rsidRDefault="007915EB" w:rsidP="0090245B">
            <w:pPr>
              <w:jc w:val="both"/>
              <w:rPr>
                <w:rFonts w:ascii="Book Antiqua" w:hAnsi="Book Antiqua"/>
                <w:sz w:val="10"/>
                <w:szCs w:val="10"/>
              </w:rPr>
            </w:pPr>
          </w:p>
          <w:p w:rsidR="007915EB" w:rsidRDefault="007915EB" w:rsidP="00E666C3">
            <w:pPr>
              <w:jc w:val="both"/>
              <w:rPr>
                <w:rFonts w:ascii="Book Antiqua" w:eastAsia="Calibri" w:hAnsi="Book Antiqua"/>
                <w:color w:val="auto"/>
                <w:sz w:val="22"/>
                <w:szCs w:val="22"/>
              </w:rPr>
            </w:pPr>
            <w:r w:rsidRPr="00706E1E">
              <w:rPr>
                <w:rFonts w:ascii="Book Antiqua" w:hAnsi="Book Antiqua"/>
                <w:sz w:val="22"/>
                <w:szCs w:val="22"/>
              </w:rPr>
              <w:t xml:space="preserve">Полицијски службеници </w:t>
            </w:r>
            <w:r w:rsidR="0071446B">
              <w:rPr>
                <w:rFonts w:ascii="Book Antiqua" w:hAnsi="Book Antiqua"/>
                <w:sz w:val="22"/>
                <w:szCs w:val="22"/>
              </w:rPr>
              <w:t xml:space="preserve">Прихватилишта за странце </w:t>
            </w:r>
            <w:r w:rsidR="008958B3">
              <w:rPr>
                <w:rFonts w:ascii="Book Antiqua" w:hAnsi="Book Antiqua"/>
                <w:sz w:val="22"/>
                <w:szCs w:val="22"/>
              </w:rPr>
              <w:t xml:space="preserve">готово увек </w:t>
            </w:r>
            <w:r w:rsidRPr="00706E1E">
              <w:rPr>
                <w:rFonts w:ascii="Book Antiqua" w:hAnsi="Book Antiqua"/>
                <w:sz w:val="22"/>
                <w:szCs w:val="22"/>
              </w:rPr>
              <w:t xml:space="preserve">употребљавају средства за везивање </w:t>
            </w:r>
            <w:r>
              <w:rPr>
                <w:rFonts w:ascii="Book Antiqua" w:hAnsi="Book Antiqua"/>
                <w:sz w:val="22"/>
                <w:szCs w:val="22"/>
              </w:rPr>
              <w:t xml:space="preserve">приликом </w:t>
            </w:r>
            <w:r w:rsidR="0071446B">
              <w:rPr>
                <w:rFonts w:ascii="Book Antiqua" w:hAnsi="Book Antiqua"/>
                <w:sz w:val="22"/>
                <w:szCs w:val="22"/>
              </w:rPr>
              <w:t xml:space="preserve">транспорта странаца, </w:t>
            </w:r>
            <w:r w:rsidR="008958B3">
              <w:rPr>
                <w:rFonts w:ascii="Book Antiqua" w:hAnsi="Book Antiqua"/>
                <w:sz w:val="22"/>
                <w:szCs w:val="22"/>
              </w:rPr>
              <w:t xml:space="preserve">без обзира </w:t>
            </w:r>
            <w:r w:rsidR="005F3648">
              <w:rPr>
                <w:rFonts w:ascii="Book Antiqua" w:hAnsi="Book Antiqua"/>
                <w:sz w:val="22"/>
                <w:szCs w:val="22"/>
              </w:rPr>
              <w:t xml:space="preserve">на то </w:t>
            </w:r>
            <w:r w:rsidR="008958B3">
              <w:rPr>
                <w:rFonts w:ascii="Book Antiqua" w:hAnsi="Book Antiqua"/>
                <w:sz w:val="22"/>
                <w:szCs w:val="22"/>
              </w:rPr>
              <w:t xml:space="preserve">да ли су испуњени услови за примену ове мере прописани Законом о полицији, </w:t>
            </w:r>
            <w:r w:rsidR="0071446B">
              <w:rPr>
                <w:rFonts w:ascii="Book Antiqua" w:hAnsi="Book Antiqua"/>
                <w:sz w:val="22"/>
                <w:szCs w:val="22"/>
              </w:rPr>
              <w:t xml:space="preserve">осим </w:t>
            </w:r>
            <w:r w:rsidR="0071446B" w:rsidRPr="0050018A">
              <w:rPr>
                <w:rFonts w:ascii="Book Antiqua" w:eastAsia="Calibri" w:hAnsi="Book Antiqua"/>
                <w:color w:val="auto"/>
                <w:sz w:val="22"/>
                <w:szCs w:val="22"/>
              </w:rPr>
              <w:t>када с</w:t>
            </w:r>
            <w:r w:rsidR="0071446B">
              <w:rPr>
                <w:rFonts w:ascii="Book Antiqua" w:eastAsia="Calibri" w:hAnsi="Book Antiqua"/>
                <w:color w:val="auto"/>
                <w:sz w:val="22"/>
                <w:szCs w:val="22"/>
              </w:rPr>
              <w:t>е</w:t>
            </w:r>
            <w:r w:rsidR="0071446B" w:rsidRPr="0050018A">
              <w:rPr>
                <w:rFonts w:ascii="Book Antiqua" w:eastAsia="Calibri" w:hAnsi="Book Antiqua"/>
                <w:color w:val="auto"/>
                <w:sz w:val="22"/>
                <w:szCs w:val="22"/>
              </w:rPr>
              <w:t xml:space="preserve"> </w:t>
            </w:r>
            <w:r w:rsidR="0071446B">
              <w:rPr>
                <w:rFonts w:ascii="Book Antiqua" w:eastAsia="Calibri" w:hAnsi="Book Antiqua"/>
                <w:color w:val="auto"/>
                <w:sz w:val="22"/>
                <w:szCs w:val="22"/>
              </w:rPr>
              <w:t>странци</w:t>
            </w:r>
            <w:r w:rsidR="0071446B" w:rsidRPr="0050018A">
              <w:rPr>
                <w:rFonts w:ascii="Book Antiqua" w:eastAsia="Calibri" w:hAnsi="Book Antiqua"/>
                <w:color w:val="auto"/>
                <w:sz w:val="22"/>
                <w:szCs w:val="22"/>
              </w:rPr>
              <w:t xml:space="preserve"> транспорт</w:t>
            </w:r>
            <w:r w:rsidR="0071446B">
              <w:rPr>
                <w:rFonts w:ascii="Book Antiqua" w:eastAsia="Calibri" w:hAnsi="Book Antiqua"/>
                <w:color w:val="auto"/>
                <w:sz w:val="22"/>
                <w:szCs w:val="22"/>
              </w:rPr>
              <w:t>ују</w:t>
            </w:r>
            <w:r w:rsidR="0071446B" w:rsidRPr="0050018A">
              <w:rPr>
                <w:rFonts w:ascii="Book Antiqua" w:eastAsia="Calibri" w:hAnsi="Book Antiqua"/>
                <w:color w:val="auto"/>
                <w:sz w:val="22"/>
                <w:szCs w:val="22"/>
              </w:rPr>
              <w:t xml:space="preserve"> специјализованим полицијским возилима</w:t>
            </w:r>
            <w:r w:rsidR="0071446B">
              <w:rPr>
                <w:rFonts w:ascii="Book Antiqua" w:eastAsia="Calibri" w:hAnsi="Book Antiqua"/>
                <w:color w:val="auto"/>
                <w:sz w:val="22"/>
                <w:szCs w:val="22"/>
              </w:rPr>
              <w:t>.</w:t>
            </w:r>
          </w:p>
          <w:p w:rsidR="00E666C3" w:rsidRPr="00706E1E" w:rsidRDefault="00E666C3" w:rsidP="00E666C3">
            <w:pPr>
              <w:jc w:val="both"/>
              <w:rPr>
                <w:rFonts w:ascii="Book Antiqua" w:hAnsi="Book Antiqua"/>
                <w:sz w:val="10"/>
                <w:szCs w:val="10"/>
              </w:rPr>
            </w:pPr>
          </w:p>
        </w:tc>
      </w:tr>
      <w:tr w:rsidR="007915EB" w:rsidRPr="00706E1E" w:rsidTr="0090245B">
        <w:trPr>
          <w:trHeight w:val="440"/>
        </w:trPr>
        <w:tc>
          <w:tcPr>
            <w:tcW w:w="9356" w:type="dxa"/>
            <w:tcBorders>
              <w:top w:val="single" w:sz="4" w:space="0" w:color="auto"/>
              <w:left w:val="single" w:sz="4" w:space="0" w:color="auto"/>
              <w:bottom w:val="single" w:sz="4" w:space="0" w:color="auto"/>
              <w:right w:val="single" w:sz="4" w:space="0" w:color="auto"/>
            </w:tcBorders>
            <w:shd w:val="clear" w:color="auto" w:fill="E6E6E6"/>
            <w:vAlign w:val="center"/>
          </w:tcPr>
          <w:p w:rsidR="007915EB" w:rsidRPr="00706E1E" w:rsidRDefault="007915EB" w:rsidP="0090245B">
            <w:pPr>
              <w:jc w:val="both"/>
              <w:rPr>
                <w:rFonts w:ascii="Book Antiqua" w:hAnsi="Book Antiqua"/>
                <w:i/>
                <w:sz w:val="10"/>
                <w:szCs w:val="10"/>
              </w:rPr>
            </w:pPr>
          </w:p>
          <w:p w:rsidR="007915EB" w:rsidRPr="00706E1E" w:rsidRDefault="007915EB" w:rsidP="0090245B">
            <w:pPr>
              <w:jc w:val="both"/>
              <w:rPr>
                <w:rFonts w:ascii="Book Antiqua" w:hAnsi="Book Antiqua"/>
                <w:i/>
              </w:rPr>
            </w:pPr>
            <w:r w:rsidRPr="00706E1E">
              <w:rPr>
                <w:rFonts w:ascii="Book Antiqua" w:hAnsi="Book Antiqua"/>
                <w:i/>
                <w:sz w:val="22"/>
                <w:szCs w:val="22"/>
              </w:rPr>
              <w:t>РАЗЛОЗИ</w:t>
            </w:r>
          </w:p>
          <w:p w:rsidR="007915EB" w:rsidRPr="00706E1E" w:rsidRDefault="007915EB" w:rsidP="0090245B">
            <w:pPr>
              <w:jc w:val="both"/>
              <w:rPr>
                <w:rFonts w:ascii="Book Antiqua" w:hAnsi="Book Antiqua"/>
                <w:i/>
                <w:sz w:val="10"/>
                <w:szCs w:val="10"/>
              </w:rPr>
            </w:pPr>
          </w:p>
          <w:p w:rsidR="00D70491" w:rsidRDefault="00D70491" w:rsidP="0090245B">
            <w:pPr>
              <w:jc w:val="both"/>
              <w:rPr>
                <w:rFonts w:ascii="Book Antiqua" w:hAnsi="Book Antiqua"/>
                <w:i/>
              </w:rPr>
            </w:pPr>
            <w:r>
              <w:rPr>
                <w:rFonts w:ascii="Book Antiqua" w:hAnsi="Book Antiqua"/>
                <w:i/>
                <w:sz w:val="22"/>
                <w:szCs w:val="22"/>
              </w:rPr>
              <w:t>Лица одговорна за примену закона могу прибећи употреби силе само ако је то заиста неопходно, и то у оној мери у којој то захтева вршење њихове дужности.</w:t>
            </w:r>
            <w:r>
              <w:rPr>
                <w:rStyle w:val="FootnoteReference"/>
                <w:rFonts w:ascii="Book Antiqua" w:hAnsi="Book Antiqua"/>
                <w:i/>
                <w:sz w:val="22"/>
                <w:szCs w:val="22"/>
              </w:rPr>
              <w:footnoteReference w:id="25"/>
            </w:r>
          </w:p>
          <w:p w:rsidR="00D70491" w:rsidRPr="00D70491" w:rsidRDefault="00D70491" w:rsidP="0090245B">
            <w:pPr>
              <w:jc w:val="both"/>
              <w:rPr>
                <w:rFonts w:ascii="Book Antiqua" w:hAnsi="Book Antiqua"/>
                <w:i/>
                <w:sz w:val="10"/>
                <w:szCs w:val="10"/>
              </w:rPr>
            </w:pPr>
          </w:p>
          <w:p w:rsidR="00D70491" w:rsidRDefault="00D70491" w:rsidP="0090245B">
            <w:pPr>
              <w:jc w:val="both"/>
              <w:rPr>
                <w:rFonts w:ascii="Book Antiqua" w:hAnsi="Book Antiqua"/>
                <w:i/>
              </w:rPr>
            </w:pPr>
            <w:r>
              <w:rPr>
                <w:rFonts w:ascii="Book Antiqua" w:hAnsi="Book Antiqua"/>
                <w:i/>
                <w:sz w:val="22"/>
                <w:szCs w:val="22"/>
              </w:rPr>
              <w:t>Лица одговорна за спровођење закона поштоваће закон и овај Кодекс. Они ће, такође, спречавати свако кршење закона или овог кодекса и одлучно се супротстављати томе, колико год је то у њиховој моћи.</w:t>
            </w:r>
            <w:r>
              <w:rPr>
                <w:rStyle w:val="FootnoteReference"/>
                <w:rFonts w:ascii="Book Antiqua" w:hAnsi="Book Antiqua"/>
                <w:i/>
                <w:sz w:val="22"/>
                <w:szCs w:val="22"/>
              </w:rPr>
              <w:footnoteReference w:id="26"/>
            </w:r>
          </w:p>
          <w:p w:rsidR="00D70491" w:rsidRPr="004C609E" w:rsidRDefault="00D70491" w:rsidP="0090245B">
            <w:pPr>
              <w:jc w:val="both"/>
              <w:rPr>
                <w:rFonts w:ascii="Book Antiqua" w:hAnsi="Book Antiqua"/>
                <w:i/>
                <w:sz w:val="10"/>
                <w:szCs w:val="10"/>
              </w:rPr>
            </w:pPr>
          </w:p>
          <w:p w:rsidR="002B2BAA" w:rsidRDefault="00F34439" w:rsidP="002B2BAA">
            <w:pPr>
              <w:jc w:val="both"/>
              <w:rPr>
                <w:rFonts w:ascii="Book Antiqua" w:hAnsi="Book Antiqua"/>
                <w:i/>
              </w:rPr>
            </w:pPr>
            <w:r>
              <w:rPr>
                <w:rFonts w:ascii="Book Antiqua" w:hAnsi="Book Antiqua"/>
                <w:i/>
                <w:sz w:val="22"/>
                <w:szCs w:val="22"/>
              </w:rPr>
              <w:t>С</w:t>
            </w:r>
            <w:r w:rsidRPr="00F34439">
              <w:rPr>
                <w:rFonts w:ascii="Book Antiqua" w:hAnsi="Book Antiqua"/>
                <w:i/>
                <w:sz w:val="22"/>
                <w:szCs w:val="22"/>
              </w:rPr>
              <w:t>лужбен</w:t>
            </w:r>
            <w:r>
              <w:rPr>
                <w:rFonts w:ascii="Book Antiqua" w:hAnsi="Book Antiqua"/>
                <w:i/>
                <w:sz w:val="22"/>
                <w:szCs w:val="22"/>
              </w:rPr>
              <w:t>а</w:t>
            </w:r>
            <w:r w:rsidRPr="00F34439">
              <w:rPr>
                <w:rFonts w:ascii="Book Antiqua" w:hAnsi="Book Antiqua"/>
                <w:i/>
                <w:sz w:val="22"/>
                <w:szCs w:val="22"/>
              </w:rPr>
              <w:t xml:space="preserve"> лиц</w:t>
            </w:r>
            <w:r>
              <w:rPr>
                <w:rFonts w:ascii="Book Antiqua" w:hAnsi="Book Antiqua"/>
                <w:i/>
                <w:sz w:val="22"/>
                <w:szCs w:val="22"/>
              </w:rPr>
              <w:t>а</w:t>
            </w:r>
            <w:r w:rsidRPr="00F34439">
              <w:rPr>
                <w:rFonts w:ascii="Book Antiqua" w:hAnsi="Book Antiqua"/>
                <w:i/>
                <w:sz w:val="22"/>
                <w:szCs w:val="22"/>
              </w:rPr>
              <w:t xml:space="preserve"> кој</w:t>
            </w:r>
            <w:r>
              <w:rPr>
                <w:rFonts w:ascii="Book Antiqua" w:hAnsi="Book Antiqua"/>
                <w:i/>
                <w:sz w:val="22"/>
                <w:szCs w:val="22"/>
              </w:rPr>
              <w:t>а</w:t>
            </w:r>
            <w:r w:rsidRPr="00F34439">
              <w:rPr>
                <w:rFonts w:ascii="Book Antiqua" w:hAnsi="Book Antiqua"/>
                <w:i/>
                <w:sz w:val="22"/>
                <w:szCs w:val="22"/>
              </w:rPr>
              <w:t xml:space="preserve"> спроводе закон</w:t>
            </w:r>
            <w:r w:rsidR="008958B3">
              <w:rPr>
                <w:rFonts w:ascii="Book Antiqua" w:hAnsi="Book Antiqua"/>
                <w:i/>
                <w:sz w:val="22"/>
                <w:szCs w:val="22"/>
              </w:rPr>
              <w:t xml:space="preserve"> ће</w:t>
            </w:r>
            <w:r w:rsidR="00D70491">
              <w:rPr>
                <w:rFonts w:ascii="Book Antiqua" w:hAnsi="Book Antiqua"/>
                <w:i/>
                <w:sz w:val="22"/>
                <w:szCs w:val="22"/>
              </w:rPr>
              <w:t xml:space="preserve"> у вршењу својих дужности, колико год је могуће, примењивати ненасилна средства пре прибегавања употреби силе или ватреног оружја. Они могу употребити силу или ватрено оружје само ако друга средства постану нееф</w:t>
            </w:r>
            <w:r w:rsidR="002A5C67">
              <w:rPr>
                <w:rFonts w:ascii="Book Antiqua" w:hAnsi="Book Antiqua"/>
                <w:i/>
                <w:sz w:val="22"/>
                <w:szCs w:val="22"/>
              </w:rPr>
              <w:t>и</w:t>
            </w:r>
            <w:r w:rsidR="00D70491">
              <w:rPr>
                <w:rFonts w:ascii="Book Antiqua" w:hAnsi="Book Antiqua"/>
                <w:i/>
                <w:sz w:val="22"/>
                <w:szCs w:val="22"/>
              </w:rPr>
              <w:t>к</w:t>
            </w:r>
            <w:r w:rsidR="002A5C67">
              <w:rPr>
                <w:rFonts w:ascii="Book Antiqua" w:hAnsi="Book Antiqua"/>
                <w:i/>
                <w:sz w:val="22"/>
                <w:szCs w:val="22"/>
              </w:rPr>
              <w:t>ас</w:t>
            </w:r>
            <w:r w:rsidR="00D70491">
              <w:rPr>
                <w:rFonts w:ascii="Book Antiqua" w:hAnsi="Book Antiqua"/>
                <w:i/>
                <w:sz w:val="22"/>
                <w:szCs w:val="22"/>
              </w:rPr>
              <w:t>н</w:t>
            </w:r>
            <w:r w:rsidR="002B2BAA">
              <w:rPr>
                <w:rFonts w:ascii="Book Antiqua" w:hAnsi="Book Antiqua"/>
                <w:i/>
                <w:sz w:val="22"/>
                <w:szCs w:val="22"/>
              </w:rPr>
              <w:t>а</w:t>
            </w:r>
            <w:r w:rsidR="00D70491">
              <w:rPr>
                <w:rFonts w:ascii="Book Antiqua" w:hAnsi="Book Antiqua"/>
                <w:i/>
                <w:sz w:val="22"/>
                <w:szCs w:val="22"/>
              </w:rPr>
              <w:t xml:space="preserve"> или </w:t>
            </w:r>
            <w:r w:rsidR="002B2BAA">
              <w:rPr>
                <w:rFonts w:ascii="Book Antiqua" w:hAnsi="Book Antiqua"/>
                <w:i/>
                <w:sz w:val="22"/>
                <w:szCs w:val="22"/>
              </w:rPr>
              <w:t>се од њих не може очекивати да постигну жењени ефекат.</w:t>
            </w:r>
            <w:r w:rsidR="002A5C67">
              <w:rPr>
                <w:rFonts w:ascii="Book Antiqua" w:hAnsi="Book Antiqua"/>
                <w:i/>
                <w:sz w:val="22"/>
                <w:szCs w:val="22"/>
              </w:rPr>
              <w:t xml:space="preserve"> </w:t>
            </w:r>
            <w:proofErr w:type="gramStart"/>
            <w:r w:rsidR="002B2BAA">
              <w:rPr>
                <w:rFonts w:ascii="Book Antiqua" w:hAnsi="Book Antiqua"/>
                <w:i/>
                <w:sz w:val="22"/>
                <w:szCs w:val="22"/>
              </w:rPr>
              <w:t>Када год је законита употреба силе или ватреног оружја неизбежна</w:t>
            </w:r>
            <w:r w:rsidR="002B2BAA" w:rsidRPr="005F3648">
              <w:rPr>
                <w:rFonts w:ascii="Book Antiqua" w:hAnsi="Book Antiqua"/>
                <w:i/>
                <w:sz w:val="22"/>
                <w:szCs w:val="22"/>
              </w:rPr>
              <w:t xml:space="preserve">, </w:t>
            </w:r>
            <w:r w:rsidRPr="005F3648">
              <w:rPr>
                <w:rFonts w:ascii="Book Antiqua" w:hAnsi="Book Antiqua"/>
                <w:i/>
                <w:sz w:val="22"/>
                <w:szCs w:val="22"/>
              </w:rPr>
              <w:t>службена лица која спроводе закон</w:t>
            </w:r>
            <w:r w:rsidR="002B2BAA" w:rsidRPr="005F3648">
              <w:rPr>
                <w:rFonts w:ascii="Book Antiqua" w:hAnsi="Book Antiqua"/>
                <w:i/>
                <w:sz w:val="22"/>
                <w:szCs w:val="22"/>
              </w:rPr>
              <w:t xml:space="preserve"> ће:</w:t>
            </w:r>
            <w:r w:rsidR="002B2BAA">
              <w:rPr>
                <w:rFonts w:ascii="Book Antiqua" w:hAnsi="Book Antiqua"/>
                <w:i/>
                <w:sz w:val="22"/>
                <w:szCs w:val="22"/>
              </w:rPr>
              <w:t xml:space="preserve"> </w:t>
            </w:r>
            <w:r w:rsidR="002B2BAA" w:rsidRPr="002B2BAA">
              <w:rPr>
                <w:rFonts w:ascii="Book Antiqua" w:hAnsi="Book Antiqua"/>
                <w:i/>
                <w:sz w:val="22"/>
                <w:szCs w:val="22"/>
              </w:rPr>
              <w:t>ограниче</w:t>
            </w:r>
            <w:r w:rsidR="002B2BAA">
              <w:rPr>
                <w:rFonts w:ascii="Book Antiqua" w:hAnsi="Book Antiqua"/>
                <w:i/>
                <w:sz w:val="22"/>
                <w:szCs w:val="22"/>
              </w:rPr>
              <w:t>но их примењивати</w:t>
            </w:r>
            <w:r w:rsidR="002B2BAA" w:rsidRPr="002B2BAA">
              <w:rPr>
                <w:rFonts w:ascii="Book Antiqua" w:hAnsi="Book Antiqua"/>
                <w:i/>
                <w:sz w:val="22"/>
                <w:szCs w:val="22"/>
              </w:rPr>
              <w:t xml:space="preserve"> </w:t>
            </w:r>
            <w:r w:rsidR="002B2BAA">
              <w:rPr>
                <w:rFonts w:ascii="Book Antiqua" w:hAnsi="Book Antiqua"/>
                <w:i/>
                <w:sz w:val="22"/>
                <w:szCs w:val="22"/>
              </w:rPr>
              <w:t>и деловати у</w:t>
            </w:r>
            <w:r w:rsidR="002B2BAA" w:rsidRPr="002B2BAA">
              <w:rPr>
                <w:rFonts w:ascii="Book Antiqua" w:hAnsi="Book Antiqua"/>
                <w:i/>
                <w:sz w:val="22"/>
                <w:szCs w:val="22"/>
              </w:rPr>
              <w:t xml:space="preserve"> зависности од озбиљности прекршаја и легитимног циља који се жели постићи;</w:t>
            </w:r>
            <w:r w:rsidR="002B2BAA">
              <w:rPr>
                <w:rFonts w:ascii="Book Antiqua" w:hAnsi="Book Antiqua"/>
                <w:i/>
                <w:sz w:val="22"/>
                <w:szCs w:val="22"/>
              </w:rPr>
              <w:t xml:space="preserve"> </w:t>
            </w:r>
            <w:r w:rsidR="002B2BAA" w:rsidRPr="002B2BAA">
              <w:rPr>
                <w:rFonts w:ascii="Book Antiqua" w:hAnsi="Book Antiqua"/>
                <w:i/>
                <w:sz w:val="22"/>
                <w:szCs w:val="22"/>
              </w:rPr>
              <w:t>све</w:t>
            </w:r>
            <w:r w:rsidR="002B2BAA">
              <w:rPr>
                <w:rFonts w:ascii="Book Antiqua" w:hAnsi="Book Antiqua"/>
                <w:i/>
                <w:sz w:val="22"/>
                <w:szCs w:val="22"/>
              </w:rPr>
              <w:t>сти</w:t>
            </w:r>
            <w:r w:rsidR="002B2BAA" w:rsidRPr="002B2BAA">
              <w:rPr>
                <w:rFonts w:ascii="Book Antiqua" w:hAnsi="Book Antiqua"/>
                <w:i/>
                <w:sz w:val="22"/>
                <w:szCs w:val="22"/>
              </w:rPr>
              <w:t xml:space="preserve"> на минимум штету и повреде и поштова</w:t>
            </w:r>
            <w:r w:rsidR="002B2BAA">
              <w:rPr>
                <w:rFonts w:ascii="Book Antiqua" w:hAnsi="Book Antiqua"/>
                <w:i/>
                <w:sz w:val="22"/>
                <w:szCs w:val="22"/>
              </w:rPr>
              <w:t>ти</w:t>
            </w:r>
            <w:r w:rsidR="002B2BAA" w:rsidRPr="002B2BAA">
              <w:rPr>
                <w:rFonts w:ascii="Book Antiqua" w:hAnsi="Book Antiqua"/>
                <w:i/>
                <w:sz w:val="22"/>
                <w:szCs w:val="22"/>
              </w:rPr>
              <w:t xml:space="preserve"> и </w:t>
            </w:r>
            <w:r w:rsidR="002B2BAA">
              <w:rPr>
                <w:rFonts w:ascii="Book Antiqua" w:hAnsi="Book Antiqua"/>
                <w:i/>
                <w:sz w:val="22"/>
                <w:szCs w:val="22"/>
              </w:rPr>
              <w:t>чувати</w:t>
            </w:r>
            <w:r w:rsidR="002B2BAA" w:rsidRPr="002B2BAA">
              <w:rPr>
                <w:rFonts w:ascii="Book Antiqua" w:hAnsi="Book Antiqua"/>
                <w:i/>
                <w:sz w:val="22"/>
                <w:szCs w:val="22"/>
              </w:rPr>
              <w:t xml:space="preserve"> људск</w:t>
            </w:r>
            <w:r w:rsidR="002B2BAA">
              <w:rPr>
                <w:rFonts w:ascii="Book Antiqua" w:hAnsi="Book Antiqua"/>
                <w:i/>
                <w:sz w:val="22"/>
                <w:szCs w:val="22"/>
              </w:rPr>
              <w:t>и</w:t>
            </w:r>
            <w:r w:rsidR="002B2BAA" w:rsidRPr="002B2BAA">
              <w:rPr>
                <w:rFonts w:ascii="Book Antiqua" w:hAnsi="Book Antiqua"/>
                <w:i/>
                <w:sz w:val="22"/>
                <w:szCs w:val="22"/>
              </w:rPr>
              <w:t xml:space="preserve"> живот;</w:t>
            </w:r>
            <w:r w:rsidR="002B2BAA">
              <w:rPr>
                <w:rFonts w:ascii="Book Antiqua" w:hAnsi="Book Antiqua"/>
                <w:i/>
                <w:sz w:val="22"/>
                <w:szCs w:val="22"/>
              </w:rPr>
              <w:t xml:space="preserve"> о</w:t>
            </w:r>
            <w:r w:rsidR="002B2BAA" w:rsidRPr="002B2BAA">
              <w:rPr>
                <w:rFonts w:ascii="Book Antiqua" w:hAnsi="Book Antiqua"/>
                <w:i/>
                <w:sz w:val="22"/>
                <w:szCs w:val="22"/>
              </w:rPr>
              <w:t xml:space="preserve">сигурати да се </w:t>
            </w:r>
            <w:r w:rsidR="004C609E">
              <w:rPr>
                <w:rFonts w:ascii="Book Antiqua" w:hAnsi="Book Antiqua"/>
                <w:i/>
                <w:sz w:val="22"/>
                <w:szCs w:val="22"/>
              </w:rPr>
              <w:t>подршка</w:t>
            </w:r>
            <w:r w:rsidR="002B2BAA" w:rsidRPr="002B2BAA">
              <w:rPr>
                <w:rFonts w:ascii="Book Antiqua" w:hAnsi="Book Antiqua"/>
                <w:i/>
                <w:sz w:val="22"/>
                <w:szCs w:val="22"/>
              </w:rPr>
              <w:t xml:space="preserve"> и медицинск</w:t>
            </w:r>
            <w:r w:rsidR="004C609E">
              <w:rPr>
                <w:rFonts w:ascii="Book Antiqua" w:hAnsi="Book Antiqua"/>
                <w:i/>
                <w:sz w:val="22"/>
                <w:szCs w:val="22"/>
              </w:rPr>
              <w:t>а</w:t>
            </w:r>
            <w:r w:rsidR="002B2BAA" w:rsidRPr="002B2BAA">
              <w:rPr>
                <w:rFonts w:ascii="Book Antiqua" w:hAnsi="Book Antiqua"/>
                <w:i/>
                <w:sz w:val="22"/>
                <w:szCs w:val="22"/>
              </w:rPr>
              <w:t xml:space="preserve"> помоћ </w:t>
            </w:r>
            <w:r w:rsidR="004C609E">
              <w:rPr>
                <w:rFonts w:ascii="Book Antiqua" w:hAnsi="Book Antiqua"/>
                <w:i/>
                <w:sz w:val="22"/>
                <w:szCs w:val="22"/>
              </w:rPr>
              <w:t>пружи</w:t>
            </w:r>
            <w:r w:rsidR="002B2BAA" w:rsidRPr="002B2BAA">
              <w:rPr>
                <w:rFonts w:ascii="Book Antiqua" w:hAnsi="Book Antiqua"/>
                <w:i/>
                <w:sz w:val="22"/>
                <w:szCs w:val="22"/>
              </w:rPr>
              <w:t xml:space="preserve"> </w:t>
            </w:r>
            <w:r w:rsidR="004C609E">
              <w:rPr>
                <w:rFonts w:ascii="Book Antiqua" w:hAnsi="Book Antiqua"/>
                <w:i/>
                <w:sz w:val="22"/>
                <w:szCs w:val="22"/>
              </w:rPr>
              <w:t xml:space="preserve">свакој </w:t>
            </w:r>
            <w:r w:rsidR="002B2BAA" w:rsidRPr="002B2BAA">
              <w:rPr>
                <w:rFonts w:ascii="Book Antiqua" w:hAnsi="Book Antiqua"/>
                <w:i/>
                <w:sz w:val="22"/>
                <w:szCs w:val="22"/>
              </w:rPr>
              <w:t>повређен</w:t>
            </w:r>
            <w:r w:rsidR="004C609E">
              <w:rPr>
                <w:rFonts w:ascii="Book Antiqua" w:hAnsi="Book Antiqua"/>
                <w:i/>
                <w:sz w:val="22"/>
                <w:szCs w:val="22"/>
              </w:rPr>
              <w:t>ој</w:t>
            </w:r>
            <w:r w:rsidR="002B2BAA" w:rsidRPr="002B2BAA">
              <w:rPr>
                <w:rFonts w:ascii="Book Antiqua" w:hAnsi="Book Antiqua"/>
                <w:i/>
                <w:sz w:val="22"/>
                <w:szCs w:val="22"/>
              </w:rPr>
              <w:t xml:space="preserve"> или </w:t>
            </w:r>
            <w:r w:rsidR="0027593B">
              <w:rPr>
                <w:rFonts w:ascii="Book Antiqua" w:hAnsi="Book Antiqua"/>
                <w:i/>
                <w:sz w:val="22"/>
                <w:szCs w:val="22"/>
              </w:rPr>
              <w:t xml:space="preserve">угроженој </w:t>
            </w:r>
            <w:r w:rsidR="002B2BAA" w:rsidRPr="002B2BAA">
              <w:rPr>
                <w:rFonts w:ascii="Book Antiqua" w:hAnsi="Book Antiqua"/>
                <w:i/>
                <w:sz w:val="22"/>
                <w:szCs w:val="22"/>
              </w:rPr>
              <w:t>особ</w:t>
            </w:r>
            <w:r w:rsidR="004C609E">
              <w:rPr>
                <w:rFonts w:ascii="Book Antiqua" w:hAnsi="Book Antiqua"/>
                <w:i/>
                <w:sz w:val="22"/>
                <w:szCs w:val="22"/>
              </w:rPr>
              <w:t xml:space="preserve">и </w:t>
            </w:r>
            <w:r w:rsidR="002B2BAA" w:rsidRPr="002B2BAA">
              <w:rPr>
                <w:rFonts w:ascii="Book Antiqua" w:hAnsi="Book Antiqua"/>
                <w:i/>
                <w:sz w:val="22"/>
                <w:szCs w:val="22"/>
              </w:rPr>
              <w:t>у најранијем могућем тренутку;</w:t>
            </w:r>
            <w:r w:rsidR="004C609E">
              <w:rPr>
                <w:rFonts w:ascii="Book Antiqua" w:hAnsi="Book Antiqua"/>
                <w:i/>
                <w:sz w:val="22"/>
                <w:szCs w:val="22"/>
              </w:rPr>
              <w:t xml:space="preserve"> о</w:t>
            </w:r>
            <w:r w:rsidR="002B2BAA" w:rsidRPr="002B2BAA">
              <w:rPr>
                <w:rFonts w:ascii="Book Antiqua" w:hAnsi="Book Antiqua"/>
                <w:i/>
                <w:sz w:val="22"/>
                <w:szCs w:val="22"/>
              </w:rPr>
              <w:t xml:space="preserve">сигурати да су рођаци или блиски пријатељи </w:t>
            </w:r>
            <w:r w:rsidR="004C609E" w:rsidRPr="002B2BAA">
              <w:rPr>
                <w:rFonts w:ascii="Book Antiqua" w:hAnsi="Book Antiqua"/>
                <w:i/>
                <w:sz w:val="22"/>
                <w:szCs w:val="22"/>
              </w:rPr>
              <w:t>повређен</w:t>
            </w:r>
            <w:r w:rsidR="004C609E">
              <w:rPr>
                <w:rFonts w:ascii="Book Antiqua" w:hAnsi="Book Antiqua"/>
                <w:i/>
                <w:sz w:val="22"/>
                <w:szCs w:val="22"/>
              </w:rPr>
              <w:t>е</w:t>
            </w:r>
            <w:r w:rsidR="004C609E" w:rsidRPr="002B2BAA">
              <w:rPr>
                <w:rFonts w:ascii="Book Antiqua" w:hAnsi="Book Antiqua"/>
                <w:i/>
                <w:sz w:val="22"/>
                <w:szCs w:val="22"/>
              </w:rPr>
              <w:t xml:space="preserve"> </w:t>
            </w:r>
            <w:r w:rsidR="0027593B">
              <w:rPr>
                <w:rFonts w:ascii="Book Antiqua" w:hAnsi="Book Antiqua"/>
                <w:i/>
                <w:sz w:val="22"/>
                <w:szCs w:val="22"/>
              </w:rPr>
              <w:t xml:space="preserve">или угрожене </w:t>
            </w:r>
            <w:r w:rsidR="004C609E">
              <w:rPr>
                <w:rFonts w:ascii="Book Antiqua" w:hAnsi="Book Antiqua"/>
                <w:i/>
                <w:sz w:val="22"/>
                <w:szCs w:val="22"/>
              </w:rPr>
              <w:t xml:space="preserve">особе </w:t>
            </w:r>
            <w:r w:rsidR="002B2BAA" w:rsidRPr="002B2BAA">
              <w:rPr>
                <w:rFonts w:ascii="Book Antiqua" w:hAnsi="Book Antiqua"/>
                <w:i/>
                <w:sz w:val="22"/>
                <w:szCs w:val="22"/>
              </w:rPr>
              <w:t>обавештени у најкраћем могућем року.</w:t>
            </w:r>
            <w:r w:rsidR="004C609E">
              <w:rPr>
                <w:rStyle w:val="FootnoteReference"/>
                <w:rFonts w:ascii="Book Antiqua" w:hAnsi="Book Antiqua"/>
                <w:i/>
                <w:sz w:val="22"/>
                <w:szCs w:val="22"/>
              </w:rPr>
              <w:footnoteReference w:id="27"/>
            </w:r>
            <w:proofErr w:type="gramEnd"/>
          </w:p>
          <w:p w:rsidR="002B2BAA" w:rsidRPr="004C609E" w:rsidRDefault="002B2BAA" w:rsidP="0090245B">
            <w:pPr>
              <w:jc w:val="both"/>
              <w:rPr>
                <w:rFonts w:ascii="Book Antiqua" w:hAnsi="Book Antiqua"/>
                <w:i/>
                <w:sz w:val="10"/>
                <w:szCs w:val="10"/>
              </w:rPr>
            </w:pPr>
          </w:p>
          <w:p w:rsidR="007915EB" w:rsidRDefault="007915EB" w:rsidP="0090245B">
            <w:pPr>
              <w:jc w:val="both"/>
              <w:rPr>
                <w:rFonts w:ascii="Book Antiqua" w:hAnsi="Book Antiqua"/>
                <w:i/>
              </w:rPr>
            </w:pPr>
            <w:r w:rsidRPr="00706E1E">
              <w:rPr>
                <w:rFonts w:ascii="Book Antiqua" w:hAnsi="Book Antiqua"/>
                <w:i/>
                <w:sz w:val="22"/>
                <w:szCs w:val="22"/>
              </w:rPr>
              <w:t>У погледу поступања према особи лишеној слободе, свако прибегавање физичкој принуди које није апсолутно неопходно услед њеног понашања нарушава људско достојанство и у начелу представља повреду права гарантованог у члану 3 Конвенције за заштиту људских права и основних слобода.</w:t>
            </w:r>
            <w:r w:rsidRPr="00706E1E">
              <w:rPr>
                <w:rFonts w:ascii="Book Antiqua" w:hAnsi="Book Antiqua"/>
                <w:sz w:val="22"/>
                <w:szCs w:val="22"/>
                <w:vertAlign w:val="superscript"/>
              </w:rPr>
              <w:footnoteReference w:id="28"/>
            </w:r>
          </w:p>
          <w:p w:rsidR="007915EB" w:rsidRPr="0049116B" w:rsidRDefault="007915EB" w:rsidP="0090245B">
            <w:pPr>
              <w:jc w:val="both"/>
              <w:rPr>
                <w:rFonts w:ascii="Book Antiqua" w:hAnsi="Book Antiqua"/>
                <w:i/>
                <w:sz w:val="10"/>
                <w:szCs w:val="10"/>
              </w:rPr>
            </w:pPr>
          </w:p>
          <w:p w:rsidR="004C609E" w:rsidRPr="00884B77" w:rsidRDefault="004C609E" w:rsidP="004C609E">
            <w:pPr>
              <w:pStyle w:val="Normal8"/>
              <w:spacing w:before="0" w:beforeAutospacing="0" w:after="0" w:afterAutospacing="0"/>
              <w:jc w:val="both"/>
              <w:rPr>
                <w:rFonts w:ascii="Book Antiqua" w:hAnsi="Book Antiqua"/>
                <w:i/>
              </w:rPr>
            </w:pPr>
            <w:r w:rsidRPr="00884B77">
              <w:rPr>
                <w:rFonts w:ascii="Book Antiqua" w:hAnsi="Book Antiqua"/>
                <w:i/>
              </w:rPr>
              <w:t xml:space="preserve">Обављање полицијских послова заснива се на начелима професионализма, деполитизације, сарадње, економичности и ефикасности, законитости у раду и сразмерности у примени полицијских овлашћења, као и других начела којима је уређено деловање органа државне управе, деловање државних службеника и поступање у управним стварима. </w:t>
            </w:r>
          </w:p>
          <w:p w:rsidR="004C609E" w:rsidRDefault="004C609E" w:rsidP="004C609E">
            <w:pPr>
              <w:pStyle w:val="Normal8"/>
              <w:spacing w:before="0" w:beforeAutospacing="0" w:after="0" w:afterAutospacing="0"/>
              <w:jc w:val="both"/>
              <w:rPr>
                <w:rFonts w:ascii="Book Antiqua" w:hAnsi="Book Antiqua"/>
                <w:i/>
              </w:rPr>
            </w:pPr>
            <w:r w:rsidRPr="00884B77">
              <w:rPr>
                <w:rFonts w:ascii="Book Antiqua" w:hAnsi="Book Antiqua"/>
                <w:i/>
              </w:rPr>
              <w:t xml:space="preserve">У обављању полицијских послова дозвољено је примењивати само мере и средства принуде која су утврђена законом и којима се резултат постиже без или са што мање штетних последица по лице </w:t>
            </w:r>
            <w:r>
              <w:rPr>
                <w:rFonts w:ascii="Book Antiqua" w:hAnsi="Book Antiqua"/>
                <w:i/>
              </w:rPr>
              <w:t>према коме се мере предузимају.</w:t>
            </w:r>
            <w:r w:rsidRPr="00706E1E">
              <w:rPr>
                <w:rFonts w:ascii="Book Antiqua" w:hAnsi="Book Antiqua"/>
                <w:i/>
                <w:vertAlign w:val="superscript"/>
              </w:rPr>
              <w:footnoteReference w:id="29"/>
            </w:r>
          </w:p>
          <w:p w:rsidR="004C609E" w:rsidRPr="004C609E" w:rsidRDefault="004C609E" w:rsidP="0090245B">
            <w:pPr>
              <w:pStyle w:val="Normal8"/>
              <w:spacing w:before="0" w:beforeAutospacing="0" w:after="0" w:afterAutospacing="0"/>
              <w:jc w:val="both"/>
              <w:rPr>
                <w:rFonts w:ascii="Book Antiqua" w:hAnsi="Book Antiqua"/>
                <w:i/>
                <w:sz w:val="10"/>
                <w:szCs w:val="10"/>
              </w:rPr>
            </w:pPr>
          </w:p>
          <w:p w:rsidR="0027593B" w:rsidRDefault="00936344" w:rsidP="0090245B">
            <w:pPr>
              <w:pStyle w:val="Normal8"/>
              <w:spacing w:before="0" w:beforeAutospacing="0" w:after="0" w:afterAutospacing="0"/>
              <w:jc w:val="both"/>
              <w:rPr>
                <w:rFonts w:ascii="Book Antiqua" w:hAnsi="Book Antiqua"/>
                <w:i/>
              </w:rPr>
            </w:pPr>
            <w:r>
              <w:rPr>
                <w:rFonts w:ascii="Book Antiqua" w:hAnsi="Book Antiqua"/>
                <w:i/>
              </w:rPr>
              <w:t>Пре примене полицијског овлашћења полицијски службеник дужан је да се увери да су испуњени сви законски услови за примену овлашћења и одговоран је за ту процену.</w:t>
            </w:r>
          </w:p>
          <w:p w:rsidR="00936344" w:rsidRPr="00936344" w:rsidRDefault="00936344" w:rsidP="0090245B">
            <w:pPr>
              <w:pStyle w:val="Normal8"/>
              <w:spacing w:before="0" w:beforeAutospacing="0" w:after="0" w:afterAutospacing="0"/>
              <w:jc w:val="both"/>
              <w:rPr>
                <w:rFonts w:ascii="Book Antiqua" w:hAnsi="Book Antiqua"/>
                <w:i/>
              </w:rPr>
            </w:pPr>
            <w:r>
              <w:rPr>
                <w:rFonts w:ascii="Book Antiqua" w:hAnsi="Book Antiqua"/>
                <w:i/>
              </w:rPr>
              <w:t xml:space="preserve">Приликом примене полицијских овлашћења полицијски службеник поступа у складу са законом и другим прописом и поштује стандарде постављене Европском конвенцијом за заштиту људских права и основних слобода, Основним принципима УН о употреби силе и ватреног оружја од стране службених лица која спроводе закон, Европским кодексом полицијске етике и другим међународним актима који се односе на </w:t>
            </w:r>
            <w:r w:rsidR="00F34439">
              <w:rPr>
                <w:rFonts w:ascii="Book Antiqua" w:hAnsi="Book Antiqua"/>
                <w:i/>
              </w:rPr>
              <w:t>П</w:t>
            </w:r>
            <w:r>
              <w:rPr>
                <w:rFonts w:ascii="Book Antiqua" w:hAnsi="Book Antiqua"/>
                <w:i/>
              </w:rPr>
              <w:t>олицију.</w:t>
            </w:r>
            <w:r>
              <w:rPr>
                <w:rStyle w:val="FootnoteReference"/>
                <w:rFonts w:ascii="Book Antiqua" w:hAnsi="Book Antiqua"/>
                <w:i/>
              </w:rPr>
              <w:footnoteReference w:id="30"/>
            </w:r>
          </w:p>
          <w:p w:rsidR="00936344" w:rsidRPr="00936344" w:rsidRDefault="00936344" w:rsidP="0090245B">
            <w:pPr>
              <w:pStyle w:val="Normal8"/>
              <w:spacing w:before="0" w:beforeAutospacing="0" w:after="0" w:afterAutospacing="0"/>
              <w:jc w:val="both"/>
              <w:rPr>
                <w:rFonts w:ascii="Book Antiqua" w:hAnsi="Book Antiqua"/>
                <w:i/>
                <w:sz w:val="10"/>
                <w:szCs w:val="10"/>
              </w:rPr>
            </w:pPr>
          </w:p>
          <w:p w:rsidR="007915EB" w:rsidRPr="0049116B" w:rsidRDefault="007915EB" w:rsidP="0090245B">
            <w:pPr>
              <w:pStyle w:val="Normal8"/>
              <w:spacing w:before="0" w:beforeAutospacing="0" w:after="0" w:afterAutospacing="0"/>
              <w:jc w:val="both"/>
              <w:rPr>
                <w:rFonts w:ascii="Book Antiqua" w:hAnsi="Book Antiqua"/>
                <w:i/>
              </w:rPr>
            </w:pPr>
            <w:r w:rsidRPr="0049116B">
              <w:rPr>
                <w:rFonts w:ascii="Book Antiqua" w:hAnsi="Book Antiqua"/>
                <w:i/>
              </w:rPr>
              <w:t>Примена полицијског овлашћења мора бити сразмерна потреби због које се предузима. Примена полицијског овлашћења не сме изазвати веће штетне последице од оних које би наступиле да полицијско овлашћење није примењено. Између више полицијских овлашћења примениће се оно којим се задатак може извршити са најмање штетних последица и за најкраће време. Приликом примене средстава принуде настојаће се да њихова употреба буде поступна, односно од најлакшег према тежем средству принуде и, у сваком случају, уз минимум неопходне силе.</w:t>
            </w:r>
            <w:r>
              <w:rPr>
                <w:rStyle w:val="FootnoteReference"/>
                <w:rFonts w:ascii="Book Antiqua" w:hAnsi="Book Antiqua"/>
                <w:i/>
              </w:rPr>
              <w:footnoteReference w:id="31"/>
            </w:r>
          </w:p>
          <w:p w:rsidR="007915EB" w:rsidRPr="00706E1E" w:rsidRDefault="007915EB" w:rsidP="0090245B">
            <w:pPr>
              <w:jc w:val="both"/>
              <w:rPr>
                <w:rFonts w:ascii="Book Antiqua" w:hAnsi="Book Antiqua"/>
                <w:i/>
                <w:sz w:val="10"/>
                <w:szCs w:val="10"/>
              </w:rPr>
            </w:pPr>
          </w:p>
          <w:p w:rsidR="0027593B" w:rsidRDefault="007915EB" w:rsidP="0090245B">
            <w:pPr>
              <w:pStyle w:val="Normal8"/>
              <w:spacing w:before="0" w:beforeAutospacing="0" w:after="0" w:afterAutospacing="0"/>
              <w:jc w:val="both"/>
              <w:rPr>
                <w:rFonts w:ascii="Book Antiqua" w:hAnsi="Book Antiqua"/>
                <w:i/>
              </w:rPr>
            </w:pPr>
            <w:r w:rsidRPr="0049116B">
              <w:rPr>
                <w:rFonts w:ascii="Book Antiqua" w:hAnsi="Book Antiqua"/>
                <w:i/>
              </w:rPr>
              <w:t>Полицијски службеник средства принуде употребиће само ако се на други начин не може извршити задатак и то суздржано и сразмерно опасности која прети законом заштићеном добру и вредности, односно тежини дел</w:t>
            </w:r>
            <w:r w:rsidR="0027593B">
              <w:rPr>
                <w:rFonts w:ascii="Book Antiqua" w:hAnsi="Book Antiqua"/>
                <w:i/>
              </w:rPr>
              <w:t>а које се спречава или сузбија.</w:t>
            </w:r>
          </w:p>
          <w:p w:rsidR="007915EB" w:rsidRDefault="007915EB" w:rsidP="0027593B">
            <w:pPr>
              <w:pStyle w:val="Normal8"/>
              <w:spacing w:before="0" w:beforeAutospacing="0" w:after="0" w:afterAutospacing="0"/>
              <w:jc w:val="both"/>
              <w:rPr>
                <w:rFonts w:ascii="Book Antiqua" w:hAnsi="Book Antiqua"/>
              </w:rPr>
            </w:pPr>
            <w:r w:rsidRPr="0049116B">
              <w:rPr>
                <w:rFonts w:ascii="Book Antiqua" w:hAnsi="Book Antiqua"/>
                <w:i/>
              </w:rPr>
              <w:t>Полицијски службеник увек ће употребити најблаже средство принуде којим се може постићи законити циљ, сразмерно разлогу употребе и на начин којим се службени задатак извршава без непотребних штетних последица.</w:t>
            </w:r>
            <w:r w:rsidRPr="0049116B">
              <w:rPr>
                <w:rFonts w:ascii="Book Antiqua" w:hAnsi="Book Antiqua"/>
                <w:i/>
                <w:vertAlign w:val="superscript"/>
              </w:rPr>
              <w:footnoteReference w:id="32"/>
            </w:r>
          </w:p>
          <w:p w:rsidR="0027593B" w:rsidRPr="0027593B" w:rsidRDefault="0027593B" w:rsidP="0027593B">
            <w:pPr>
              <w:pStyle w:val="Normal8"/>
              <w:spacing w:before="0" w:beforeAutospacing="0" w:after="0" w:afterAutospacing="0"/>
              <w:jc w:val="both"/>
              <w:rPr>
                <w:rFonts w:ascii="Book Antiqua" w:hAnsi="Book Antiqua"/>
                <w:sz w:val="10"/>
                <w:szCs w:val="10"/>
              </w:rPr>
            </w:pPr>
          </w:p>
          <w:p w:rsidR="0027593B" w:rsidRPr="0027593B" w:rsidRDefault="0027593B" w:rsidP="0027593B">
            <w:pPr>
              <w:pStyle w:val="Normal8"/>
              <w:spacing w:before="0" w:beforeAutospacing="0" w:after="0" w:afterAutospacing="0"/>
              <w:jc w:val="both"/>
              <w:rPr>
                <w:rFonts w:ascii="Book Antiqua" w:hAnsi="Book Antiqua"/>
                <w:i/>
              </w:rPr>
            </w:pPr>
            <w:r w:rsidRPr="0027593B">
              <w:rPr>
                <w:rFonts w:ascii="Book Antiqua" w:hAnsi="Book Antiqua"/>
                <w:i/>
              </w:rPr>
              <w:t>Средства за везивање могу се употребити за спреча</w:t>
            </w:r>
            <w:r w:rsidR="002A5C67">
              <w:rPr>
                <w:rFonts w:ascii="Book Antiqua" w:hAnsi="Book Antiqua"/>
                <w:i/>
              </w:rPr>
              <w:t>в</w:t>
            </w:r>
            <w:r w:rsidRPr="0027593B">
              <w:rPr>
                <w:rFonts w:ascii="Book Antiqua" w:hAnsi="Book Antiqua"/>
                <w:i/>
              </w:rPr>
              <w:t>ање напада, отпора, бекства или самоповређивања лица.</w:t>
            </w:r>
            <w:r>
              <w:rPr>
                <w:rStyle w:val="FootnoteReference"/>
                <w:rFonts w:ascii="Book Antiqua" w:hAnsi="Book Antiqua"/>
                <w:i/>
              </w:rPr>
              <w:footnoteReference w:id="33"/>
            </w:r>
          </w:p>
          <w:p w:rsidR="0027593B" w:rsidRPr="00706E1E" w:rsidRDefault="0027593B" w:rsidP="0027593B">
            <w:pPr>
              <w:pStyle w:val="Normal8"/>
              <w:spacing w:before="0" w:beforeAutospacing="0" w:after="0" w:afterAutospacing="0"/>
              <w:jc w:val="both"/>
              <w:rPr>
                <w:rFonts w:ascii="Book Antiqua" w:hAnsi="Book Antiqua"/>
                <w:i/>
                <w:sz w:val="10"/>
                <w:szCs w:val="10"/>
              </w:rPr>
            </w:pPr>
          </w:p>
        </w:tc>
      </w:tr>
      <w:tr w:rsidR="007915EB" w:rsidRPr="00706E1E" w:rsidTr="0090245B">
        <w:trPr>
          <w:trHeight w:val="890"/>
        </w:trPr>
        <w:tc>
          <w:tcPr>
            <w:tcW w:w="9356" w:type="dxa"/>
            <w:tcBorders>
              <w:top w:val="single" w:sz="4" w:space="0" w:color="auto"/>
              <w:left w:val="single" w:sz="4" w:space="0" w:color="auto"/>
              <w:bottom w:val="single" w:sz="4" w:space="0" w:color="auto"/>
              <w:right w:val="single" w:sz="4" w:space="0" w:color="auto"/>
            </w:tcBorders>
            <w:shd w:val="clear" w:color="auto" w:fill="D9D9D9"/>
            <w:vAlign w:val="center"/>
          </w:tcPr>
          <w:p w:rsidR="007915EB" w:rsidRPr="00706E1E" w:rsidRDefault="007915EB" w:rsidP="0090245B">
            <w:pPr>
              <w:jc w:val="both"/>
              <w:rPr>
                <w:rFonts w:ascii="Book Antiqua" w:hAnsi="Book Antiqua"/>
                <w:b/>
                <w:i/>
                <w:sz w:val="10"/>
                <w:szCs w:val="10"/>
              </w:rPr>
            </w:pPr>
          </w:p>
          <w:p w:rsidR="007915EB" w:rsidRPr="00D04526" w:rsidRDefault="007915EB" w:rsidP="0090245B">
            <w:pPr>
              <w:jc w:val="both"/>
              <w:rPr>
                <w:rFonts w:ascii="Book Antiqua" w:hAnsi="Book Antiqua"/>
                <w:b/>
                <w:i/>
              </w:rPr>
            </w:pPr>
            <w:r w:rsidRPr="00D04526">
              <w:rPr>
                <w:rFonts w:ascii="Book Antiqua" w:hAnsi="Book Antiqua"/>
                <w:b/>
                <w:i/>
                <w:sz w:val="22"/>
                <w:szCs w:val="22"/>
              </w:rPr>
              <w:t>ПРЕПОРУКА</w:t>
            </w:r>
          </w:p>
          <w:p w:rsidR="007915EB" w:rsidRPr="00706E1E" w:rsidRDefault="007915EB" w:rsidP="0090245B">
            <w:pPr>
              <w:jc w:val="both"/>
              <w:rPr>
                <w:rFonts w:ascii="Book Antiqua" w:hAnsi="Book Antiqua"/>
                <w:b/>
                <w:i/>
                <w:sz w:val="10"/>
                <w:szCs w:val="10"/>
              </w:rPr>
            </w:pPr>
          </w:p>
          <w:p w:rsidR="007915EB" w:rsidRPr="00706E1E" w:rsidRDefault="007915EB" w:rsidP="0090245B">
            <w:pPr>
              <w:jc w:val="both"/>
              <w:rPr>
                <w:rFonts w:ascii="Book Antiqua" w:hAnsi="Book Antiqua"/>
                <w:b/>
              </w:rPr>
            </w:pPr>
            <w:r w:rsidRPr="00706E1E">
              <w:rPr>
                <w:rFonts w:ascii="Book Antiqua" w:hAnsi="Book Antiqua"/>
                <w:b/>
                <w:sz w:val="22"/>
                <w:szCs w:val="22"/>
              </w:rPr>
              <w:t xml:space="preserve">Министарство унутрашњих послова ће изменити Упутство о поступању према доведеним и задржаним лицима тако што ће прописати да ће се средства за везивање користити само када је то заиста неопходно, а не </w:t>
            </w:r>
            <w:r w:rsidR="0027593B">
              <w:rPr>
                <w:rFonts w:ascii="Book Antiqua" w:hAnsi="Book Antiqua"/>
                <w:b/>
                <w:sz w:val="22"/>
                <w:szCs w:val="22"/>
              </w:rPr>
              <w:t xml:space="preserve">увек </w:t>
            </w:r>
            <w:r w:rsidRPr="00706E1E">
              <w:rPr>
                <w:rFonts w:ascii="Book Antiqua" w:hAnsi="Book Antiqua"/>
                <w:b/>
                <w:sz w:val="22"/>
                <w:szCs w:val="22"/>
              </w:rPr>
              <w:t xml:space="preserve">приликом транспорта </w:t>
            </w:r>
            <w:r w:rsidR="0027593B">
              <w:rPr>
                <w:rFonts w:ascii="Book Antiqua" w:hAnsi="Book Antiqua"/>
                <w:b/>
                <w:sz w:val="22"/>
                <w:szCs w:val="22"/>
              </w:rPr>
              <w:t xml:space="preserve">сваког </w:t>
            </w:r>
            <w:r w:rsidRPr="00706E1E">
              <w:rPr>
                <w:rFonts w:ascii="Book Antiqua" w:hAnsi="Book Antiqua"/>
                <w:b/>
                <w:sz w:val="22"/>
                <w:szCs w:val="22"/>
              </w:rPr>
              <w:t xml:space="preserve">лица, као што је сада </w:t>
            </w:r>
            <w:r w:rsidR="00F34439">
              <w:rPr>
                <w:rFonts w:ascii="Book Antiqua" w:hAnsi="Book Antiqua"/>
                <w:b/>
                <w:sz w:val="22"/>
                <w:szCs w:val="22"/>
              </w:rPr>
              <w:t>пре</w:t>
            </w:r>
            <w:r w:rsidRPr="00706E1E">
              <w:rPr>
                <w:rFonts w:ascii="Book Antiqua" w:hAnsi="Book Antiqua"/>
                <w:b/>
                <w:sz w:val="22"/>
                <w:szCs w:val="22"/>
              </w:rPr>
              <w:t>д</w:t>
            </w:r>
            <w:r w:rsidR="00F34439">
              <w:rPr>
                <w:rFonts w:ascii="Book Antiqua" w:hAnsi="Book Antiqua"/>
                <w:b/>
                <w:sz w:val="22"/>
                <w:szCs w:val="22"/>
              </w:rPr>
              <w:t>ви</w:t>
            </w:r>
            <w:r w:rsidRPr="00706E1E">
              <w:rPr>
                <w:rFonts w:ascii="Book Antiqua" w:hAnsi="Book Antiqua"/>
                <w:b/>
                <w:sz w:val="22"/>
                <w:szCs w:val="22"/>
              </w:rPr>
              <w:t>ђено.</w:t>
            </w:r>
          </w:p>
          <w:p w:rsidR="007915EB" w:rsidRPr="00706E1E" w:rsidRDefault="007915EB" w:rsidP="0090245B">
            <w:pPr>
              <w:jc w:val="both"/>
              <w:rPr>
                <w:rFonts w:ascii="Book Antiqua" w:hAnsi="Book Antiqua"/>
                <w:b/>
                <w:sz w:val="10"/>
                <w:szCs w:val="10"/>
              </w:rPr>
            </w:pPr>
          </w:p>
          <w:p w:rsidR="007915EB" w:rsidRPr="002001EC" w:rsidRDefault="007915EB" w:rsidP="0027593B">
            <w:pPr>
              <w:jc w:val="both"/>
              <w:rPr>
                <w:rFonts w:ascii="Book Antiqua" w:hAnsi="Book Antiqua"/>
                <w:b/>
              </w:rPr>
            </w:pPr>
            <w:r w:rsidRPr="002001EC">
              <w:rPr>
                <w:rFonts w:ascii="Book Antiqua" w:hAnsi="Book Antiqua"/>
                <w:b/>
                <w:sz w:val="22"/>
                <w:szCs w:val="22"/>
              </w:rPr>
              <w:t xml:space="preserve">У </w:t>
            </w:r>
            <w:r w:rsidR="0027593B" w:rsidRPr="002001EC">
              <w:rPr>
                <w:rFonts w:ascii="Book Antiqua" w:hAnsi="Book Antiqua"/>
                <w:b/>
                <w:color w:val="000000"/>
                <w:sz w:val="22"/>
                <w:szCs w:val="22"/>
              </w:rPr>
              <w:t xml:space="preserve">Прихватилишту за странце </w:t>
            </w:r>
            <w:r w:rsidRPr="002001EC">
              <w:rPr>
                <w:rFonts w:ascii="Book Antiqua" w:hAnsi="Book Antiqua"/>
                <w:b/>
                <w:sz w:val="22"/>
                <w:szCs w:val="22"/>
              </w:rPr>
              <w:t xml:space="preserve">полицијски службеници неће </w:t>
            </w:r>
            <w:r w:rsidR="00F34439">
              <w:rPr>
                <w:rFonts w:ascii="Book Antiqua" w:hAnsi="Book Antiqua"/>
                <w:b/>
                <w:sz w:val="22"/>
                <w:szCs w:val="22"/>
              </w:rPr>
              <w:t xml:space="preserve">увек </w:t>
            </w:r>
            <w:r w:rsidRPr="002001EC">
              <w:rPr>
                <w:rFonts w:ascii="Book Antiqua" w:hAnsi="Book Antiqua"/>
                <w:b/>
                <w:sz w:val="22"/>
                <w:szCs w:val="22"/>
              </w:rPr>
              <w:t xml:space="preserve">приликом </w:t>
            </w:r>
            <w:r w:rsidR="0027593B" w:rsidRPr="002001EC">
              <w:rPr>
                <w:rFonts w:ascii="Book Antiqua" w:hAnsi="Book Antiqua"/>
                <w:b/>
                <w:sz w:val="22"/>
                <w:szCs w:val="22"/>
              </w:rPr>
              <w:t>транспорта странаца</w:t>
            </w:r>
            <w:r w:rsidRPr="002001EC">
              <w:rPr>
                <w:rFonts w:ascii="Book Antiqua" w:hAnsi="Book Antiqua"/>
                <w:b/>
                <w:sz w:val="22"/>
                <w:szCs w:val="22"/>
              </w:rPr>
              <w:t xml:space="preserve"> службеним возилом свако лице везивати, већ ће то чинити само </w:t>
            </w:r>
            <w:r w:rsidR="00677BF0">
              <w:rPr>
                <w:rFonts w:ascii="Book Antiqua" w:hAnsi="Book Antiqua"/>
                <w:b/>
                <w:sz w:val="22"/>
                <w:szCs w:val="22"/>
                <w:lang w:val="sr-Cyrl-RS"/>
              </w:rPr>
              <w:t>када сматрају да је то неопходно</w:t>
            </w:r>
            <w:r w:rsidRPr="002001EC">
              <w:rPr>
                <w:rFonts w:ascii="Book Antiqua" w:hAnsi="Book Antiqua"/>
                <w:b/>
                <w:sz w:val="22"/>
                <w:szCs w:val="22"/>
              </w:rPr>
              <w:t>, у з</w:t>
            </w:r>
            <w:r w:rsidR="0027593B" w:rsidRPr="002001EC">
              <w:rPr>
                <w:rFonts w:ascii="Book Antiqua" w:hAnsi="Book Antiqua"/>
                <w:b/>
                <w:sz w:val="22"/>
                <w:szCs w:val="22"/>
              </w:rPr>
              <w:t>аконом предвиђеним случајевима.</w:t>
            </w:r>
          </w:p>
          <w:p w:rsidR="0027593B" w:rsidRPr="00706E1E" w:rsidRDefault="0027593B" w:rsidP="0027593B">
            <w:pPr>
              <w:jc w:val="both"/>
              <w:rPr>
                <w:rFonts w:ascii="Book Antiqua" w:hAnsi="Book Antiqua"/>
                <w:b/>
                <w:sz w:val="10"/>
                <w:szCs w:val="10"/>
              </w:rPr>
            </w:pPr>
          </w:p>
        </w:tc>
      </w:tr>
    </w:tbl>
    <w:p w:rsidR="000F0169" w:rsidRDefault="000F0169" w:rsidP="000F0169">
      <w:pPr>
        <w:suppressAutoHyphens w:val="0"/>
        <w:jc w:val="both"/>
        <w:rPr>
          <w:rFonts w:ascii="Book Antiqua" w:eastAsia="Calibri" w:hAnsi="Book Antiqua"/>
          <w:color w:val="auto"/>
          <w:sz w:val="22"/>
          <w:szCs w:val="22"/>
        </w:rPr>
      </w:pPr>
    </w:p>
    <w:p w:rsidR="000F0169" w:rsidRPr="00A27ECF" w:rsidRDefault="00E666C3" w:rsidP="000F0169">
      <w:pPr>
        <w:suppressAutoHyphens w:val="0"/>
        <w:jc w:val="both"/>
        <w:rPr>
          <w:rFonts w:ascii="Book Antiqua" w:eastAsia="Calibri" w:hAnsi="Book Antiqua"/>
          <w:color w:val="auto"/>
          <w:sz w:val="22"/>
          <w:szCs w:val="22"/>
        </w:rPr>
      </w:pPr>
      <w:r>
        <w:rPr>
          <w:rFonts w:ascii="Book Antiqua" w:eastAsia="Calibri" w:hAnsi="Book Antiqua"/>
          <w:color w:val="auto"/>
          <w:sz w:val="22"/>
          <w:szCs w:val="22"/>
        </w:rPr>
        <w:t xml:space="preserve">Током 2016. </w:t>
      </w:r>
      <w:proofErr w:type="gramStart"/>
      <w:r w:rsidR="000F0169">
        <w:rPr>
          <w:rFonts w:ascii="Book Antiqua" w:eastAsia="Calibri" w:hAnsi="Book Antiqua"/>
          <w:color w:val="auto"/>
          <w:sz w:val="22"/>
          <w:szCs w:val="22"/>
        </w:rPr>
        <w:t>године</w:t>
      </w:r>
      <w:proofErr w:type="gramEnd"/>
      <w:r w:rsidR="000F0169">
        <w:rPr>
          <w:rFonts w:ascii="Book Antiqua" w:eastAsia="Calibri" w:hAnsi="Book Antiqua"/>
          <w:color w:val="auto"/>
          <w:sz w:val="22"/>
          <w:szCs w:val="22"/>
        </w:rPr>
        <w:t xml:space="preserve"> остала средства принуде нису употребљавана, ј</w:t>
      </w:r>
      <w:r w:rsidR="00461BF2">
        <w:rPr>
          <w:rFonts w:ascii="Book Antiqua" w:eastAsia="Calibri" w:hAnsi="Book Antiqua"/>
          <w:color w:val="auto"/>
          <w:sz w:val="22"/>
          <w:szCs w:val="22"/>
        </w:rPr>
        <w:t xml:space="preserve">ер за тим није ни било потребе. </w:t>
      </w:r>
      <w:r w:rsidR="00461BF2">
        <w:rPr>
          <w:rFonts w:ascii="Book Antiqua" w:eastAsia="Calibri" w:hAnsi="Book Antiqua"/>
          <w:color w:val="auto"/>
          <w:sz w:val="22"/>
          <w:szCs w:val="22"/>
          <w:lang w:val="sr-Cyrl-RS"/>
        </w:rPr>
        <w:t>О</w:t>
      </w:r>
      <w:r w:rsidR="000F0169">
        <w:rPr>
          <w:rFonts w:ascii="Book Antiqua" w:eastAsia="Calibri" w:hAnsi="Book Antiqua"/>
          <w:color w:val="auto"/>
          <w:sz w:val="22"/>
          <w:szCs w:val="22"/>
        </w:rPr>
        <w:t>правданост употребе средства принуде у првом степену врши управник Прихватилишта, затим начелник Одељења за странце, а коначну оцену даје нач</w:t>
      </w:r>
      <w:r w:rsidR="0090245B">
        <w:rPr>
          <w:rFonts w:ascii="Book Antiqua" w:eastAsia="Calibri" w:hAnsi="Book Antiqua"/>
          <w:color w:val="auto"/>
          <w:sz w:val="22"/>
          <w:szCs w:val="22"/>
        </w:rPr>
        <w:t>елник Управе граничне полиције.</w:t>
      </w:r>
    </w:p>
    <w:p w:rsidR="000F0169" w:rsidRPr="0050018A" w:rsidRDefault="000F0169" w:rsidP="000F0169">
      <w:pPr>
        <w:suppressAutoHyphens w:val="0"/>
        <w:jc w:val="both"/>
        <w:rPr>
          <w:rFonts w:ascii="Book Antiqua" w:eastAsia="Calibri" w:hAnsi="Book Antiqua"/>
          <w:color w:val="auto"/>
          <w:sz w:val="22"/>
          <w:szCs w:val="22"/>
        </w:rPr>
      </w:pPr>
    </w:p>
    <w:p w:rsidR="000F0169" w:rsidRPr="0050018A" w:rsidRDefault="000F0169" w:rsidP="000F0169">
      <w:pPr>
        <w:suppressAutoHyphens w:val="0"/>
        <w:jc w:val="both"/>
        <w:rPr>
          <w:rFonts w:ascii="Book Antiqua" w:hAnsi="Book Antiqua"/>
          <w:sz w:val="22"/>
          <w:szCs w:val="22"/>
        </w:rPr>
      </w:pPr>
      <w:r w:rsidRPr="0050018A">
        <w:rPr>
          <w:rFonts w:ascii="Book Antiqua" w:eastAsia="Calibri" w:hAnsi="Book Antiqua"/>
          <w:color w:val="auto"/>
          <w:sz w:val="22"/>
          <w:szCs w:val="22"/>
        </w:rPr>
        <w:t xml:space="preserve">Увидом у документацију, тим НПМ утврдио је да је </w:t>
      </w:r>
      <w:r w:rsidRPr="0050018A">
        <w:rPr>
          <w:rFonts w:ascii="Book Antiqua" w:hAnsi="Book Antiqua"/>
          <w:sz w:val="22"/>
          <w:szCs w:val="22"/>
        </w:rPr>
        <w:t xml:space="preserve">Прихватилиште за странце у Падинској Скели поступило по препоруци </w:t>
      </w:r>
      <w:r>
        <w:rPr>
          <w:rFonts w:ascii="Book Antiqua" w:hAnsi="Book Antiqua"/>
          <w:sz w:val="22"/>
          <w:szCs w:val="22"/>
        </w:rPr>
        <w:t>НПМ из претходног извештаја о посети</w:t>
      </w:r>
      <w:r w:rsidRPr="0050018A">
        <w:rPr>
          <w:rFonts w:ascii="Book Antiqua" w:hAnsi="Book Antiqua"/>
          <w:sz w:val="22"/>
          <w:szCs w:val="22"/>
        </w:rPr>
        <w:t xml:space="preserve">, имајући у виду да се </w:t>
      </w:r>
      <w:r w:rsidRPr="0050018A">
        <w:rPr>
          <w:rFonts w:ascii="Book Antiqua" w:eastAsia="Calibri" w:hAnsi="Book Antiqua" w:cs="Book Antiqua"/>
          <w:color w:val="auto"/>
          <w:sz w:val="22"/>
          <w:szCs w:val="22"/>
        </w:rPr>
        <w:t>након сваке употребе средстава принуде сачињавају потпуни извештаји, као и да се о томе води уредна евиденција.</w:t>
      </w:r>
      <w:r w:rsidR="004C56FC">
        <w:rPr>
          <w:rFonts w:ascii="Book Antiqua" w:eastAsia="Calibri" w:hAnsi="Book Antiqua" w:cs="Book Antiqua"/>
          <w:color w:val="auto"/>
          <w:sz w:val="22"/>
          <w:szCs w:val="22"/>
        </w:rPr>
        <w:t xml:space="preserve"> Ипак, </w:t>
      </w:r>
      <w:r w:rsidR="0090245B">
        <w:rPr>
          <w:rFonts w:ascii="Book Antiqua" w:eastAsia="Calibri" w:hAnsi="Book Antiqua" w:cs="Book Antiqua"/>
          <w:color w:val="auto"/>
          <w:sz w:val="22"/>
          <w:szCs w:val="22"/>
        </w:rPr>
        <w:t>у</w:t>
      </w:r>
      <w:r w:rsidR="004C56FC">
        <w:rPr>
          <w:rFonts w:ascii="Book Antiqua" w:eastAsia="Calibri" w:hAnsi="Book Antiqua" w:cs="Book Antiqua"/>
          <w:color w:val="auto"/>
          <w:sz w:val="22"/>
          <w:szCs w:val="22"/>
        </w:rPr>
        <w:t xml:space="preserve"> поједини</w:t>
      </w:r>
      <w:r w:rsidR="0090245B">
        <w:rPr>
          <w:rFonts w:ascii="Book Antiqua" w:eastAsia="Calibri" w:hAnsi="Book Antiqua" w:cs="Book Antiqua"/>
          <w:color w:val="auto"/>
          <w:sz w:val="22"/>
          <w:szCs w:val="22"/>
        </w:rPr>
        <w:t>м</w:t>
      </w:r>
      <w:r w:rsidR="004C56FC">
        <w:rPr>
          <w:rFonts w:ascii="Book Antiqua" w:eastAsia="Calibri" w:hAnsi="Book Antiqua" w:cs="Book Antiqua"/>
          <w:color w:val="auto"/>
          <w:sz w:val="22"/>
          <w:szCs w:val="22"/>
        </w:rPr>
        <w:t xml:space="preserve"> </w:t>
      </w:r>
      <w:r w:rsidR="0090245B">
        <w:rPr>
          <w:rFonts w:ascii="Book Antiqua" w:eastAsia="Calibri" w:hAnsi="Book Antiqua" w:cs="Book Antiqua"/>
          <w:color w:val="auto"/>
          <w:sz w:val="22"/>
          <w:szCs w:val="22"/>
        </w:rPr>
        <w:t xml:space="preserve">случајевима </w:t>
      </w:r>
      <w:r w:rsidR="004C56FC">
        <w:rPr>
          <w:rFonts w:ascii="Book Antiqua" w:eastAsia="Calibri" w:hAnsi="Book Antiqua" w:cs="Book Antiqua"/>
          <w:color w:val="auto"/>
          <w:sz w:val="22"/>
          <w:szCs w:val="22"/>
        </w:rPr>
        <w:t>употреб</w:t>
      </w:r>
      <w:r w:rsidR="0090245B">
        <w:rPr>
          <w:rFonts w:ascii="Book Antiqua" w:eastAsia="Calibri" w:hAnsi="Book Antiqua" w:cs="Book Antiqua"/>
          <w:color w:val="auto"/>
          <w:sz w:val="22"/>
          <w:szCs w:val="22"/>
        </w:rPr>
        <w:t>е</w:t>
      </w:r>
      <w:r w:rsidR="004C56FC">
        <w:rPr>
          <w:rFonts w:ascii="Book Antiqua" w:eastAsia="Calibri" w:hAnsi="Book Antiqua" w:cs="Book Antiqua"/>
          <w:color w:val="auto"/>
          <w:sz w:val="22"/>
          <w:szCs w:val="22"/>
        </w:rPr>
        <w:t xml:space="preserve"> </w:t>
      </w:r>
      <w:r w:rsidR="0090245B">
        <w:rPr>
          <w:rFonts w:ascii="Book Antiqua" w:eastAsia="Calibri" w:hAnsi="Book Antiqua" w:cs="Book Antiqua"/>
          <w:color w:val="auto"/>
          <w:sz w:val="22"/>
          <w:szCs w:val="22"/>
        </w:rPr>
        <w:t>средстава за везивање је уочено да у извештајима није оцењена оправданост и правилност употребе средстава принуде.</w:t>
      </w:r>
      <w:r w:rsidR="00C07045">
        <w:rPr>
          <w:rFonts w:ascii="Book Antiqua" w:eastAsia="Calibri" w:hAnsi="Book Antiqua" w:cs="Book Antiqua"/>
          <w:color w:val="auto"/>
          <w:sz w:val="22"/>
          <w:szCs w:val="22"/>
        </w:rPr>
        <w:t xml:space="preserve"> </w:t>
      </w:r>
      <w:proofErr w:type="gramStart"/>
      <w:r w:rsidR="00C07045">
        <w:rPr>
          <w:rFonts w:ascii="Book Antiqua" w:eastAsia="Calibri" w:hAnsi="Book Antiqua" w:cs="Book Antiqua"/>
          <w:color w:val="auto"/>
          <w:sz w:val="22"/>
          <w:szCs w:val="22"/>
        </w:rPr>
        <w:t xml:space="preserve">Иако се средства за везивање у Прихватилишту употребљавају, како је то горе описано, приликом транспорта странаца, у складу са Упутством о </w:t>
      </w:r>
      <w:r w:rsidR="00C07045" w:rsidRPr="0050018A">
        <w:rPr>
          <w:rFonts w:ascii="Book Antiqua" w:eastAsia="Calibri" w:hAnsi="Book Antiqua"/>
          <w:color w:val="auto"/>
          <w:sz w:val="22"/>
          <w:szCs w:val="22"/>
        </w:rPr>
        <w:t>поступању према доведеним и задржаним лицима</w:t>
      </w:r>
      <w:r w:rsidR="00C07045">
        <w:rPr>
          <w:rFonts w:ascii="Book Antiqua" w:eastAsia="Calibri" w:hAnsi="Book Antiqua"/>
          <w:color w:val="auto"/>
          <w:sz w:val="22"/>
          <w:szCs w:val="22"/>
        </w:rPr>
        <w:t xml:space="preserve">, став је НПМ-а да је оправданост и правилност сваке појединачне </w:t>
      </w:r>
      <w:r w:rsidR="0013120B">
        <w:rPr>
          <w:rFonts w:ascii="Book Antiqua" w:eastAsia="Calibri" w:hAnsi="Book Antiqua"/>
          <w:color w:val="auto"/>
          <w:sz w:val="22"/>
          <w:szCs w:val="22"/>
        </w:rPr>
        <w:t>употребе</w:t>
      </w:r>
      <w:r w:rsidR="00C07045">
        <w:rPr>
          <w:rFonts w:ascii="Book Antiqua" w:eastAsia="Calibri" w:hAnsi="Book Antiqua"/>
          <w:color w:val="auto"/>
          <w:sz w:val="22"/>
          <w:szCs w:val="22"/>
        </w:rPr>
        <w:t xml:space="preserve"> средстава за везивање</w:t>
      </w:r>
      <w:r w:rsidR="00F34439" w:rsidRPr="00F34439">
        <w:rPr>
          <w:rFonts w:ascii="Book Antiqua" w:eastAsia="Calibri" w:hAnsi="Book Antiqua"/>
          <w:color w:val="auto"/>
          <w:sz w:val="22"/>
          <w:szCs w:val="22"/>
        </w:rPr>
        <w:t xml:space="preserve"> </w:t>
      </w:r>
      <w:r w:rsidR="00F34439">
        <w:rPr>
          <w:rFonts w:ascii="Book Antiqua" w:eastAsia="Calibri" w:hAnsi="Book Antiqua"/>
          <w:color w:val="auto"/>
          <w:sz w:val="22"/>
          <w:szCs w:val="22"/>
        </w:rPr>
        <w:t>потребно да оцени овлашћени полицијски службеник</w:t>
      </w:r>
      <w:r w:rsidR="0013120B">
        <w:rPr>
          <w:rFonts w:ascii="Book Antiqua" w:eastAsia="Calibri" w:hAnsi="Book Antiqua"/>
          <w:color w:val="auto"/>
          <w:sz w:val="22"/>
          <w:szCs w:val="22"/>
        </w:rPr>
        <w:t>, ма колико везивање представљало рутинску радњу полицијских службеника и непосредну примен</w:t>
      </w:r>
      <w:r w:rsidR="00F34439">
        <w:rPr>
          <w:rFonts w:ascii="Book Antiqua" w:eastAsia="Calibri" w:hAnsi="Book Antiqua"/>
          <w:color w:val="auto"/>
          <w:sz w:val="22"/>
          <w:szCs w:val="22"/>
        </w:rPr>
        <w:t>у директиве предвиђене Упутством</w:t>
      </w:r>
      <w:r w:rsidR="0013120B">
        <w:rPr>
          <w:rFonts w:ascii="Book Antiqua" w:eastAsia="Calibri" w:hAnsi="Book Antiqua"/>
          <w:color w:val="auto"/>
          <w:sz w:val="22"/>
          <w:szCs w:val="22"/>
        </w:rPr>
        <w:t xml:space="preserve">. На овај начин се приликом обављања полицијских послова, осим </w:t>
      </w:r>
      <w:r w:rsidR="00F34439">
        <w:rPr>
          <w:rFonts w:ascii="Book Antiqua" w:eastAsia="Calibri" w:hAnsi="Book Antiqua"/>
          <w:color w:val="auto"/>
          <w:sz w:val="22"/>
          <w:szCs w:val="22"/>
        </w:rPr>
        <w:t>доследног</w:t>
      </w:r>
      <w:r w:rsidR="0013120B">
        <w:rPr>
          <w:rFonts w:ascii="Book Antiqua" w:eastAsia="Calibri" w:hAnsi="Book Antiqua"/>
          <w:color w:val="auto"/>
          <w:sz w:val="22"/>
          <w:szCs w:val="22"/>
        </w:rPr>
        <w:t xml:space="preserve"> поштовања законских и подзаконских норми, постиже примена начела законитости у раду и сразмерности у примени полицијских овлашћења и испуњавају стандарди полицијског поступања који се односе на поштовање законитости и сузбијање незаконитости, сразмерност у употреби средстава принуде, забрану мучења и примене нечовечних и понижавајућих поступака и придржавање професионалног понашања и интегритета.</w:t>
      </w:r>
      <w:r w:rsidR="00704670">
        <w:rPr>
          <w:rStyle w:val="FootnoteReference"/>
          <w:rFonts w:ascii="Book Antiqua" w:eastAsia="Calibri" w:hAnsi="Book Antiqua"/>
          <w:color w:val="auto"/>
          <w:sz w:val="22"/>
          <w:szCs w:val="22"/>
        </w:rPr>
        <w:footnoteReference w:id="34"/>
      </w:r>
      <w:proofErr w:type="gramEnd"/>
    </w:p>
    <w:p w:rsidR="00A47FCA" w:rsidRPr="00A47FCA" w:rsidRDefault="00A47FCA" w:rsidP="0090245B">
      <w:pPr>
        <w:suppressAutoHyphens w:val="0"/>
        <w:jc w:val="both"/>
        <w:rPr>
          <w:rFonts w:ascii="Book Antiqua" w:eastAsia="Calibri" w:hAnsi="Book Antiqua"/>
          <w:color w:val="auto"/>
          <w:sz w:val="22"/>
          <w:szCs w:val="22"/>
        </w:rPr>
      </w:pPr>
      <w:r>
        <w:rPr>
          <w:rFonts w:ascii="Book Antiqua" w:eastAsia="Calibri" w:hAnsi="Book Antiqua"/>
          <w:color w:val="auto"/>
          <w:sz w:val="22"/>
          <w:szCs w:val="22"/>
        </w:rPr>
        <w:t>5.</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90245B" w:rsidRPr="00706E1E" w:rsidTr="005A69C4">
        <w:trPr>
          <w:trHeight w:val="73"/>
        </w:trPr>
        <w:tc>
          <w:tcPr>
            <w:tcW w:w="9356" w:type="dxa"/>
            <w:tcBorders>
              <w:top w:val="single" w:sz="4" w:space="0" w:color="auto"/>
              <w:left w:val="single" w:sz="4" w:space="0" w:color="auto"/>
              <w:bottom w:val="single" w:sz="4" w:space="0" w:color="auto"/>
              <w:right w:val="single" w:sz="4" w:space="0" w:color="auto"/>
            </w:tcBorders>
            <w:shd w:val="clear" w:color="auto" w:fill="F3F3F3"/>
            <w:vAlign w:val="center"/>
          </w:tcPr>
          <w:p w:rsidR="0090245B" w:rsidRPr="00706E1E" w:rsidRDefault="0090245B" w:rsidP="0090245B">
            <w:pPr>
              <w:jc w:val="both"/>
              <w:rPr>
                <w:rFonts w:ascii="Book Antiqua" w:hAnsi="Book Antiqua"/>
                <w:i/>
                <w:sz w:val="10"/>
                <w:szCs w:val="10"/>
              </w:rPr>
            </w:pPr>
          </w:p>
          <w:p w:rsidR="0090245B" w:rsidRPr="00706E1E" w:rsidRDefault="0090245B" w:rsidP="0090245B">
            <w:pPr>
              <w:jc w:val="both"/>
              <w:rPr>
                <w:rFonts w:ascii="Book Antiqua" w:hAnsi="Book Antiqua"/>
                <w:i/>
              </w:rPr>
            </w:pPr>
            <w:r w:rsidRPr="00706E1E">
              <w:rPr>
                <w:rFonts w:ascii="Book Antiqua" w:hAnsi="Book Antiqua"/>
                <w:i/>
                <w:sz w:val="22"/>
                <w:szCs w:val="22"/>
              </w:rPr>
              <w:t>УТВРЂЕНО</w:t>
            </w:r>
          </w:p>
          <w:p w:rsidR="0090245B" w:rsidRPr="00706E1E" w:rsidRDefault="0090245B" w:rsidP="0090245B">
            <w:pPr>
              <w:jc w:val="both"/>
              <w:rPr>
                <w:rFonts w:ascii="Book Antiqua" w:hAnsi="Book Antiqua"/>
                <w:sz w:val="10"/>
                <w:szCs w:val="10"/>
              </w:rPr>
            </w:pPr>
          </w:p>
          <w:p w:rsidR="0090245B" w:rsidRPr="00706E1E" w:rsidRDefault="0090245B" w:rsidP="0090245B">
            <w:pPr>
              <w:jc w:val="both"/>
              <w:rPr>
                <w:rFonts w:ascii="Book Antiqua" w:hAnsi="Book Antiqua"/>
              </w:rPr>
            </w:pPr>
            <w:r>
              <w:rPr>
                <w:rFonts w:ascii="Book Antiqua" w:hAnsi="Book Antiqua"/>
                <w:sz w:val="22"/>
                <w:szCs w:val="22"/>
              </w:rPr>
              <w:t xml:space="preserve">Оправданост и правилност употребе средстава принуде </w:t>
            </w:r>
            <w:r w:rsidR="00C94760">
              <w:rPr>
                <w:rFonts w:ascii="Book Antiqua" w:hAnsi="Book Antiqua"/>
                <w:sz w:val="22"/>
                <w:szCs w:val="22"/>
                <w:lang w:val="sr-Cyrl-RS"/>
              </w:rPr>
              <w:t xml:space="preserve">(средстава за везивање) </w:t>
            </w:r>
            <w:r>
              <w:rPr>
                <w:rFonts w:ascii="Book Antiqua" w:hAnsi="Book Antiqua"/>
                <w:sz w:val="22"/>
                <w:szCs w:val="22"/>
              </w:rPr>
              <w:t>од стране полицијских службеника у Прихватилишту за странце нису оцењени у свим случајевима употребе.</w:t>
            </w:r>
          </w:p>
          <w:p w:rsidR="0090245B" w:rsidRPr="00706E1E" w:rsidRDefault="0090245B" w:rsidP="0090245B">
            <w:pPr>
              <w:jc w:val="both"/>
              <w:rPr>
                <w:rFonts w:ascii="Book Antiqua" w:hAnsi="Book Antiqua"/>
                <w:sz w:val="10"/>
                <w:szCs w:val="10"/>
              </w:rPr>
            </w:pPr>
          </w:p>
        </w:tc>
      </w:tr>
      <w:tr w:rsidR="0090245B" w:rsidRPr="00706E1E" w:rsidTr="0090245B">
        <w:trPr>
          <w:trHeight w:val="440"/>
        </w:trPr>
        <w:tc>
          <w:tcPr>
            <w:tcW w:w="9356" w:type="dxa"/>
            <w:tcBorders>
              <w:top w:val="single" w:sz="4" w:space="0" w:color="auto"/>
              <w:left w:val="single" w:sz="4" w:space="0" w:color="auto"/>
              <w:bottom w:val="single" w:sz="4" w:space="0" w:color="auto"/>
              <w:right w:val="single" w:sz="4" w:space="0" w:color="auto"/>
            </w:tcBorders>
            <w:shd w:val="clear" w:color="auto" w:fill="E6E6E6"/>
            <w:vAlign w:val="center"/>
          </w:tcPr>
          <w:p w:rsidR="0090245B" w:rsidRPr="00706E1E" w:rsidRDefault="0090245B" w:rsidP="0090245B">
            <w:pPr>
              <w:jc w:val="both"/>
              <w:rPr>
                <w:rFonts w:ascii="Book Antiqua" w:hAnsi="Book Antiqua"/>
                <w:i/>
                <w:sz w:val="10"/>
                <w:szCs w:val="10"/>
              </w:rPr>
            </w:pPr>
          </w:p>
          <w:p w:rsidR="0090245B" w:rsidRPr="00706E1E" w:rsidRDefault="0090245B" w:rsidP="0090245B">
            <w:pPr>
              <w:jc w:val="both"/>
              <w:rPr>
                <w:rFonts w:ascii="Book Antiqua" w:hAnsi="Book Antiqua"/>
                <w:i/>
              </w:rPr>
            </w:pPr>
            <w:r w:rsidRPr="00706E1E">
              <w:rPr>
                <w:rFonts w:ascii="Book Antiqua" w:hAnsi="Book Antiqua"/>
                <w:i/>
                <w:sz w:val="22"/>
                <w:szCs w:val="22"/>
              </w:rPr>
              <w:t>РАЗЛОЗИ</w:t>
            </w:r>
          </w:p>
          <w:p w:rsidR="0090245B" w:rsidRPr="00706E1E" w:rsidRDefault="0090245B" w:rsidP="0090245B">
            <w:pPr>
              <w:jc w:val="both"/>
              <w:rPr>
                <w:rFonts w:ascii="Book Antiqua" w:hAnsi="Book Antiqua"/>
                <w:i/>
                <w:sz w:val="10"/>
                <w:szCs w:val="10"/>
              </w:rPr>
            </w:pPr>
          </w:p>
          <w:p w:rsidR="0090245B" w:rsidRDefault="00C07045" w:rsidP="0090245B">
            <w:pPr>
              <w:pStyle w:val="Normal8"/>
              <w:spacing w:before="0" w:beforeAutospacing="0" w:after="0" w:afterAutospacing="0"/>
              <w:jc w:val="both"/>
              <w:rPr>
                <w:rFonts w:ascii="Book Antiqua" w:hAnsi="Book Antiqua"/>
                <w:i/>
              </w:rPr>
            </w:pPr>
            <w:r>
              <w:rPr>
                <w:rFonts w:ascii="Book Antiqua" w:hAnsi="Book Antiqua"/>
                <w:i/>
              </w:rPr>
              <w:t xml:space="preserve">О свакој употреби средстава принуде полицијски службеник у писаном облику подноси извештај надређеном полицијском службенику што је пре могуће, а најкасније 24 часа од употребе средстава принуде. Извештај садржи податке о средству принуде и против кога је употребљено, разлозима и основу употребе и другим чињеницама и околностима од значаја за оцену оправданости и правилности употребе средстава принуде. </w:t>
            </w:r>
            <w:r w:rsidR="0013120B">
              <w:rPr>
                <w:rFonts w:ascii="Book Antiqua" w:hAnsi="Book Antiqua"/>
                <w:i/>
              </w:rPr>
              <w:t>О</w:t>
            </w:r>
            <w:r>
              <w:rPr>
                <w:rFonts w:ascii="Book Antiqua" w:hAnsi="Book Antiqua"/>
                <w:i/>
              </w:rPr>
              <w:t>правданост и правилност употребе средстава принуде оцењује овлашћени полицијски службеник или комисија састављена од најмање три члана.</w:t>
            </w:r>
            <w:r>
              <w:rPr>
                <w:rStyle w:val="FootnoteReference"/>
                <w:rFonts w:ascii="Book Antiqua" w:hAnsi="Book Antiqua"/>
                <w:i/>
              </w:rPr>
              <w:footnoteReference w:id="35"/>
            </w:r>
          </w:p>
          <w:p w:rsidR="0013120B" w:rsidRPr="00A47FCA" w:rsidRDefault="0013120B" w:rsidP="0090245B">
            <w:pPr>
              <w:pStyle w:val="Normal8"/>
              <w:spacing w:before="0" w:beforeAutospacing="0" w:after="0" w:afterAutospacing="0"/>
              <w:jc w:val="both"/>
              <w:rPr>
                <w:rFonts w:ascii="Book Antiqua" w:hAnsi="Book Antiqua"/>
                <w:i/>
                <w:sz w:val="10"/>
                <w:szCs w:val="10"/>
              </w:rPr>
            </w:pPr>
          </w:p>
          <w:p w:rsidR="0013120B" w:rsidRDefault="0013120B" w:rsidP="0090245B">
            <w:pPr>
              <w:pStyle w:val="Normal8"/>
              <w:spacing w:before="0" w:beforeAutospacing="0" w:after="0" w:afterAutospacing="0"/>
              <w:jc w:val="both"/>
              <w:rPr>
                <w:rFonts w:ascii="Book Antiqua" w:hAnsi="Book Antiqua"/>
                <w:i/>
              </w:rPr>
            </w:pPr>
            <w:r>
              <w:rPr>
                <w:rFonts w:ascii="Book Antiqua" w:hAnsi="Book Antiqua"/>
                <w:i/>
              </w:rPr>
              <w:t xml:space="preserve">О свакој употреби средстава принуде полицијски службеник преко дежурне службе одмах обавештава непосредног старешину, а најкасније у року од 24 сата од употребе средства принуде подноси о томе извештај у писменом облику непосредном старешини. </w:t>
            </w:r>
            <w:r w:rsidR="00704670">
              <w:rPr>
                <w:rFonts w:ascii="Book Antiqua" w:hAnsi="Book Antiqua"/>
                <w:i/>
              </w:rPr>
              <w:t>Непосредни старешина мора сваку употребу средства принуде да провери и оцени да ли је средство принуде употребљено оправдано и правилно, изузев ако је за процену оправданости и правилности употребе образована посебна комисија.</w:t>
            </w:r>
            <w:r w:rsidR="00C10DDC">
              <w:rPr>
                <w:rStyle w:val="FootnoteReference"/>
                <w:rFonts w:ascii="Book Antiqua" w:hAnsi="Book Antiqua"/>
                <w:i/>
              </w:rPr>
              <w:footnoteReference w:id="36"/>
            </w:r>
          </w:p>
          <w:p w:rsidR="0090245B" w:rsidRPr="00706E1E" w:rsidRDefault="0090245B" w:rsidP="0090245B">
            <w:pPr>
              <w:pStyle w:val="Normal8"/>
              <w:spacing w:before="0" w:beforeAutospacing="0" w:after="0" w:afterAutospacing="0"/>
              <w:jc w:val="both"/>
              <w:rPr>
                <w:rFonts w:ascii="Book Antiqua" w:hAnsi="Book Antiqua"/>
                <w:i/>
                <w:sz w:val="10"/>
                <w:szCs w:val="10"/>
              </w:rPr>
            </w:pPr>
          </w:p>
        </w:tc>
      </w:tr>
      <w:tr w:rsidR="0090245B" w:rsidRPr="00706E1E" w:rsidTr="005A69C4">
        <w:trPr>
          <w:trHeight w:val="70"/>
        </w:trPr>
        <w:tc>
          <w:tcPr>
            <w:tcW w:w="9356" w:type="dxa"/>
            <w:tcBorders>
              <w:top w:val="single" w:sz="4" w:space="0" w:color="auto"/>
              <w:left w:val="single" w:sz="4" w:space="0" w:color="auto"/>
              <w:bottom w:val="single" w:sz="4" w:space="0" w:color="auto"/>
              <w:right w:val="single" w:sz="4" w:space="0" w:color="auto"/>
            </w:tcBorders>
            <w:shd w:val="clear" w:color="auto" w:fill="D9D9D9"/>
            <w:vAlign w:val="center"/>
          </w:tcPr>
          <w:p w:rsidR="0090245B" w:rsidRPr="00706E1E" w:rsidRDefault="0090245B" w:rsidP="0090245B">
            <w:pPr>
              <w:jc w:val="both"/>
              <w:rPr>
                <w:rFonts w:ascii="Book Antiqua" w:hAnsi="Book Antiqua"/>
                <w:b/>
                <w:i/>
                <w:sz w:val="10"/>
                <w:szCs w:val="10"/>
              </w:rPr>
            </w:pPr>
          </w:p>
          <w:p w:rsidR="0090245B" w:rsidRPr="007F6C2B" w:rsidRDefault="0090245B" w:rsidP="0090245B">
            <w:pPr>
              <w:jc w:val="both"/>
              <w:rPr>
                <w:rFonts w:ascii="Book Antiqua" w:hAnsi="Book Antiqua"/>
                <w:b/>
                <w:i/>
              </w:rPr>
            </w:pPr>
            <w:r w:rsidRPr="007F6C2B">
              <w:rPr>
                <w:rFonts w:ascii="Book Antiqua" w:hAnsi="Book Antiqua"/>
                <w:b/>
                <w:i/>
                <w:sz w:val="22"/>
                <w:szCs w:val="22"/>
              </w:rPr>
              <w:t>ПРЕПОРУКА</w:t>
            </w:r>
          </w:p>
          <w:p w:rsidR="0090245B" w:rsidRPr="00706E1E" w:rsidRDefault="0090245B" w:rsidP="0090245B">
            <w:pPr>
              <w:jc w:val="both"/>
              <w:rPr>
                <w:rFonts w:ascii="Book Antiqua" w:hAnsi="Book Antiqua"/>
                <w:b/>
                <w:i/>
                <w:sz w:val="10"/>
                <w:szCs w:val="10"/>
              </w:rPr>
            </w:pPr>
          </w:p>
          <w:p w:rsidR="0090245B" w:rsidRDefault="00C10DDC" w:rsidP="0090245B">
            <w:pPr>
              <w:jc w:val="both"/>
              <w:rPr>
                <w:rFonts w:ascii="Book Antiqua" w:hAnsi="Book Antiqua"/>
                <w:b/>
              </w:rPr>
            </w:pPr>
            <w:r>
              <w:rPr>
                <w:rFonts w:ascii="Book Antiqua" w:hAnsi="Book Antiqua"/>
                <w:b/>
                <w:sz w:val="22"/>
                <w:szCs w:val="22"/>
              </w:rPr>
              <w:t>Овлашћени полицијски службеник у Прихватилишту за странце ће проверити сваку употребу средстава принуде од стране полицијских службеника који раде у Прихватилишту и оценити да ли је средство принуде у конкретном случају употребљено оправдано и п</w:t>
            </w:r>
            <w:r w:rsidR="00461BF2">
              <w:rPr>
                <w:rFonts w:ascii="Book Antiqua" w:hAnsi="Book Antiqua"/>
                <w:b/>
                <w:sz w:val="22"/>
                <w:szCs w:val="22"/>
              </w:rPr>
              <w:t xml:space="preserve">равилно. </w:t>
            </w:r>
          </w:p>
          <w:p w:rsidR="0090245B" w:rsidRPr="00706E1E" w:rsidRDefault="0090245B" w:rsidP="0090245B">
            <w:pPr>
              <w:jc w:val="both"/>
              <w:rPr>
                <w:rFonts w:ascii="Book Antiqua" w:hAnsi="Book Antiqua"/>
                <w:b/>
                <w:sz w:val="10"/>
                <w:szCs w:val="10"/>
              </w:rPr>
            </w:pPr>
          </w:p>
        </w:tc>
      </w:tr>
    </w:tbl>
    <w:p w:rsidR="0090245B" w:rsidRDefault="0090245B" w:rsidP="0090245B">
      <w:pPr>
        <w:suppressAutoHyphens w:val="0"/>
        <w:jc w:val="both"/>
        <w:rPr>
          <w:rFonts w:ascii="Book Antiqua" w:eastAsia="Calibri" w:hAnsi="Book Antiqua"/>
          <w:color w:val="auto"/>
          <w:sz w:val="22"/>
          <w:szCs w:val="22"/>
        </w:rPr>
      </w:pPr>
    </w:p>
    <w:p w:rsidR="000F0169" w:rsidRPr="0050018A" w:rsidRDefault="000F0169" w:rsidP="0090245B">
      <w:pPr>
        <w:suppressAutoHyphens w:val="0"/>
        <w:jc w:val="both"/>
        <w:rPr>
          <w:rFonts w:ascii="Book Antiqua" w:hAnsi="Book Antiqua"/>
          <w:sz w:val="22"/>
          <w:szCs w:val="22"/>
          <w:lang w:val="sr-Cyrl-CS"/>
        </w:rPr>
      </w:pPr>
      <w:r>
        <w:rPr>
          <w:rFonts w:ascii="Book Antiqua" w:hAnsi="Book Antiqua"/>
          <w:b/>
          <w:sz w:val="22"/>
          <w:szCs w:val="22"/>
          <w:lang w:val="sr-Cyrl-CS"/>
        </w:rPr>
        <w:t>8</w:t>
      </w:r>
      <w:r w:rsidRPr="0050018A">
        <w:rPr>
          <w:rFonts w:ascii="Book Antiqua" w:hAnsi="Book Antiqua"/>
          <w:b/>
          <w:sz w:val="22"/>
          <w:szCs w:val="22"/>
          <w:lang w:val="sr-Cyrl-CS"/>
        </w:rPr>
        <w:t>.</w:t>
      </w:r>
      <w:r>
        <w:rPr>
          <w:rFonts w:ascii="Book Antiqua" w:hAnsi="Book Antiqua"/>
          <w:sz w:val="22"/>
          <w:szCs w:val="22"/>
          <w:lang w:val="sr-Cyrl-CS"/>
        </w:rPr>
        <w:t xml:space="preserve">  </w:t>
      </w:r>
      <w:r w:rsidRPr="0050018A">
        <w:rPr>
          <w:rFonts w:ascii="Book Antiqua" w:hAnsi="Book Antiqua"/>
          <w:b/>
          <w:sz w:val="22"/>
          <w:szCs w:val="22"/>
          <w:lang w:val="sr-Cyrl-CS"/>
        </w:rPr>
        <w:t>Здравствена заштита</w:t>
      </w:r>
    </w:p>
    <w:p w:rsidR="000F0169"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p>
    <w:p w:rsidR="000F0169" w:rsidRDefault="00E666C3"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r>
        <w:rPr>
          <w:rFonts w:ascii="Book Antiqua" w:hAnsi="Book Antiqua"/>
          <w:sz w:val="22"/>
          <w:szCs w:val="22"/>
          <w:lang w:val="sr-Cyrl-RS"/>
        </w:rPr>
        <w:t xml:space="preserve">У Прихватилишту за странце нема лекара, нити другог здравственог радника, па се </w:t>
      </w:r>
      <w:r w:rsidR="00EF1A5B">
        <w:rPr>
          <w:rFonts w:ascii="Book Antiqua" w:hAnsi="Book Antiqua"/>
          <w:sz w:val="22"/>
          <w:szCs w:val="22"/>
          <w:lang w:val="sr-Cyrl-RS"/>
        </w:rPr>
        <w:t xml:space="preserve">за потребе здравствене заштите странаца </w:t>
      </w:r>
      <w:r w:rsidRPr="0050018A">
        <w:rPr>
          <w:rFonts w:ascii="Book Antiqua" w:hAnsi="Book Antiqua"/>
          <w:sz w:val="22"/>
          <w:szCs w:val="22"/>
        </w:rPr>
        <w:t>користе услуге лекара Казено-поправно</w:t>
      </w:r>
      <w:r>
        <w:rPr>
          <w:rFonts w:ascii="Book Antiqua" w:hAnsi="Book Antiqua"/>
          <w:sz w:val="22"/>
          <w:szCs w:val="22"/>
          <w:lang w:val="sr-Cyrl-RS"/>
        </w:rPr>
        <w:t>г</w:t>
      </w:r>
      <w:r w:rsidRPr="0050018A">
        <w:rPr>
          <w:rFonts w:ascii="Book Antiqua" w:hAnsi="Book Antiqua"/>
          <w:sz w:val="22"/>
          <w:szCs w:val="22"/>
        </w:rPr>
        <w:t xml:space="preserve"> завод</w:t>
      </w:r>
      <w:r>
        <w:rPr>
          <w:rFonts w:ascii="Book Antiqua" w:hAnsi="Book Antiqua"/>
          <w:sz w:val="22"/>
          <w:szCs w:val="22"/>
          <w:lang w:val="sr-Cyrl-RS"/>
        </w:rPr>
        <w:t>а</w:t>
      </w:r>
      <w:r w:rsidRPr="0050018A">
        <w:rPr>
          <w:rFonts w:ascii="Book Antiqua" w:hAnsi="Book Antiqua"/>
          <w:sz w:val="22"/>
          <w:szCs w:val="22"/>
        </w:rPr>
        <w:t xml:space="preserve"> у Београду </w:t>
      </w:r>
      <w:r>
        <w:rPr>
          <w:rFonts w:ascii="Book Antiqua" w:hAnsi="Book Antiqua"/>
          <w:sz w:val="22"/>
          <w:szCs w:val="22"/>
        </w:rPr>
        <w:t>–</w:t>
      </w:r>
      <w:r w:rsidRPr="0050018A">
        <w:rPr>
          <w:rFonts w:ascii="Book Antiqua" w:hAnsi="Book Antiqua"/>
          <w:sz w:val="22"/>
          <w:szCs w:val="22"/>
        </w:rPr>
        <w:t xml:space="preserve"> Падинској Скели</w:t>
      </w:r>
      <w:r>
        <w:rPr>
          <w:rFonts w:ascii="Book Antiqua" w:hAnsi="Book Antiqua"/>
          <w:sz w:val="22"/>
          <w:szCs w:val="22"/>
          <w:lang w:val="sr-Cyrl-RS"/>
        </w:rPr>
        <w:t>, који је у непосредној близини.</w:t>
      </w:r>
      <w:r>
        <w:rPr>
          <w:rFonts w:ascii="Book Antiqua" w:hAnsi="Book Antiqua"/>
          <w:sz w:val="22"/>
          <w:szCs w:val="22"/>
        </w:rPr>
        <w:t xml:space="preserve"> </w:t>
      </w:r>
      <w:r w:rsidR="000F0169">
        <w:rPr>
          <w:rFonts w:ascii="Book Antiqua" w:hAnsi="Book Antiqua"/>
          <w:sz w:val="22"/>
          <w:szCs w:val="22"/>
        </w:rPr>
        <w:t>Запослени</w:t>
      </w:r>
      <w:r w:rsidR="000F0169" w:rsidRPr="0050018A">
        <w:rPr>
          <w:rFonts w:ascii="Book Antiqua" w:hAnsi="Book Antiqua"/>
          <w:sz w:val="22"/>
          <w:szCs w:val="22"/>
        </w:rPr>
        <w:t xml:space="preserve"> Прихватилишта </w:t>
      </w:r>
      <w:r>
        <w:rPr>
          <w:rFonts w:ascii="Book Antiqua" w:hAnsi="Book Antiqua"/>
          <w:sz w:val="22"/>
          <w:szCs w:val="22"/>
          <w:lang w:val="sr-Cyrl-RS"/>
        </w:rPr>
        <w:t xml:space="preserve">су </w:t>
      </w:r>
      <w:r w:rsidR="000F0169" w:rsidRPr="0050018A">
        <w:rPr>
          <w:rFonts w:ascii="Book Antiqua" w:hAnsi="Book Antiqua"/>
          <w:sz w:val="22"/>
          <w:szCs w:val="22"/>
        </w:rPr>
        <w:t>на</w:t>
      </w:r>
      <w:r w:rsidR="00EF1A5B">
        <w:rPr>
          <w:rFonts w:ascii="Book Antiqua" w:hAnsi="Book Antiqua"/>
          <w:sz w:val="22"/>
          <w:szCs w:val="22"/>
          <w:lang w:val="sr-Cyrl-RS"/>
        </w:rPr>
        <w:t>ве</w:t>
      </w:r>
      <w:r w:rsidR="000F0169" w:rsidRPr="0050018A">
        <w:rPr>
          <w:rFonts w:ascii="Book Antiqua" w:hAnsi="Book Antiqua"/>
          <w:sz w:val="22"/>
          <w:szCs w:val="22"/>
        </w:rPr>
        <w:t>ли да није пракса да се по пријему у Прихватлиште врши лекарски преглед странца</w:t>
      </w:r>
      <w:r>
        <w:rPr>
          <w:rFonts w:ascii="Book Antiqua" w:hAnsi="Book Antiqua"/>
          <w:sz w:val="22"/>
          <w:szCs w:val="22"/>
          <w:lang w:val="sr-Cyrl-RS"/>
        </w:rPr>
        <w:t xml:space="preserve">, већ се </w:t>
      </w:r>
      <w:r w:rsidR="000F0169" w:rsidRPr="0050018A">
        <w:rPr>
          <w:rFonts w:ascii="Book Antiqua" w:hAnsi="Book Antiqua"/>
          <w:sz w:val="22"/>
          <w:szCs w:val="22"/>
        </w:rPr>
        <w:t xml:space="preserve">преглед </w:t>
      </w:r>
      <w:r>
        <w:rPr>
          <w:rFonts w:ascii="Book Antiqua" w:hAnsi="Book Antiqua"/>
          <w:sz w:val="22"/>
          <w:szCs w:val="22"/>
          <w:lang w:val="sr-Cyrl-RS"/>
        </w:rPr>
        <w:t>обавља</w:t>
      </w:r>
      <w:r w:rsidR="000F0169" w:rsidRPr="0050018A">
        <w:rPr>
          <w:rFonts w:ascii="Book Antiqua" w:hAnsi="Book Antiqua"/>
          <w:sz w:val="22"/>
          <w:szCs w:val="22"/>
        </w:rPr>
        <w:t xml:space="preserve"> само када запослени процене да доведени странац има одређени задравст</w:t>
      </w:r>
      <w:r w:rsidR="00285EF3">
        <w:rPr>
          <w:rFonts w:ascii="Book Antiqua" w:hAnsi="Book Antiqua"/>
          <w:sz w:val="22"/>
          <w:szCs w:val="22"/>
        </w:rPr>
        <w:t>ве</w:t>
      </w:r>
      <w:r w:rsidR="000F0169" w:rsidRPr="0050018A">
        <w:rPr>
          <w:rFonts w:ascii="Book Antiqua" w:hAnsi="Book Antiqua"/>
          <w:sz w:val="22"/>
          <w:szCs w:val="22"/>
        </w:rPr>
        <w:t xml:space="preserve">ни проблем или на захтев </w:t>
      </w:r>
      <w:r>
        <w:rPr>
          <w:rFonts w:ascii="Book Antiqua" w:hAnsi="Book Antiqua"/>
          <w:sz w:val="22"/>
          <w:szCs w:val="22"/>
          <w:lang w:val="sr-Cyrl-RS"/>
        </w:rPr>
        <w:t xml:space="preserve">самог странца </w:t>
      </w:r>
      <w:r w:rsidR="000F0169" w:rsidRPr="0050018A">
        <w:rPr>
          <w:rFonts w:ascii="Book Antiqua" w:hAnsi="Book Antiqua"/>
          <w:sz w:val="22"/>
          <w:szCs w:val="22"/>
        </w:rPr>
        <w:t>смештеног у Прихватилиште.</w:t>
      </w:r>
    </w:p>
    <w:p w:rsidR="000F0169"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p>
    <w:p w:rsidR="00E666C3" w:rsidRDefault="00E666C3"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r>
        <w:rPr>
          <w:rFonts w:ascii="Book Antiqua" w:hAnsi="Book Antiqua"/>
          <w:sz w:val="22"/>
          <w:szCs w:val="22"/>
          <w:lang w:val="sr-Cyrl-CS"/>
        </w:rPr>
        <w:t>У</w:t>
      </w:r>
      <w:r w:rsidRPr="009B0076">
        <w:rPr>
          <w:rFonts w:ascii="Book Antiqua" w:hAnsi="Book Antiqua"/>
          <w:sz w:val="22"/>
          <w:szCs w:val="22"/>
          <w:lang w:val="sr-Cyrl-CS"/>
        </w:rPr>
        <w:t xml:space="preserve"> Прихватилишту за странце </w:t>
      </w:r>
      <w:r>
        <w:rPr>
          <w:rFonts w:ascii="Book Antiqua" w:hAnsi="Book Antiqua"/>
          <w:sz w:val="22"/>
          <w:szCs w:val="22"/>
          <w:lang w:val="sr-Cyrl-CS"/>
        </w:rPr>
        <w:t xml:space="preserve">се води </w:t>
      </w:r>
      <w:r w:rsidR="00183D76" w:rsidRPr="009B0076">
        <w:rPr>
          <w:rFonts w:ascii="Book Antiqua" w:hAnsi="Book Antiqua"/>
          <w:sz w:val="22"/>
          <w:szCs w:val="22"/>
          <w:lang w:val="sr-Cyrl-CS"/>
        </w:rPr>
        <w:t>''</w:t>
      </w:r>
      <w:r w:rsidR="000F0169" w:rsidRPr="009B0076">
        <w:rPr>
          <w:rFonts w:ascii="Book Antiqua" w:hAnsi="Book Antiqua"/>
          <w:sz w:val="22"/>
          <w:szCs w:val="22"/>
          <w:lang w:val="sr-Cyrl-CS"/>
        </w:rPr>
        <w:t>Књиг</w:t>
      </w:r>
      <w:r>
        <w:rPr>
          <w:rFonts w:ascii="Book Antiqua" w:hAnsi="Book Antiqua"/>
          <w:sz w:val="22"/>
          <w:szCs w:val="22"/>
          <w:lang w:val="sr-Cyrl-CS"/>
        </w:rPr>
        <w:t>а</w:t>
      </w:r>
      <w:r w:rsidR="000F0169" w:rsidRPr="009B0076">
        <w:rPr>
          <w:rFonts w:ascii="Book Antiqua" w:hAnsi="Book Antiqua"/>
          <w:sz w:val="22"/>
          <w:szCs w:val="22"/>
          <w:lang w:val="sr-Cyrl-CS"/>
        </w:rPr>
        <w:t xml:space="preserve"> лекарских прегледа странаца</w:t>
      </w:r>
      <w:r w:rsidR="00183D76" w:rsidRPr="009B0076">
        <w:rPr>
          <w:rFonts w:ascii="Book Antiqua" w:hAnsi="Book Antiqua"/>
          <w:sz w:val="22"/>
          <w:szCs w:val="22"/>
          <w:lang w:val="sr-Cyrl-CS"/>
        </w:rPr>
        <w:t>''</w:t>
      </w:r>
      <w:r w:rsidR="000F0169" w:rsidRPr="009B0076">
        <w:rPr>
          <w:rFonts w:ascii="Book Antiqua" w:hAnsi="Book Antiqua"/>
          <w:sz w:val="22"/>
          <w:szCs w:val="22"/>
          <w:lang w:val="sr-Cyrl-CS"/>
        </w:rPr>
        <w:t xml:space="preserve">, </w:t>
      </w:r>
      <w:r>
        <w:rPr>
          <w:rFonts w:ascii="Book Antiqua" w:hAnsi="Book Antiqua"/>
          <w:sz w:val="22"/>
          <w:szCs w:val="22"/>
          <w:lang w:val="sr-Cyrl-CS"/>
        </w:rPr>
        <w:t xml:space="preserve">у коју се </w:t>
      </w:r>
      <w:r w:rsidRPr="009B0076">
        <w:rPr>
          <w:rFonts w:ascii="Book Antiqua" w:hAnsi="Book Antiqua"/>
          <w:sz w:val="22"/>
          <w:szCs w:val="22"/>
          <w:lang w:val="sr-Cyrl-CS"/>
        </w:rPr>
        <w:t>уносе следећи подаци: редни број прегледа; име и презиме; датум и час прегледа; разлог прегледа; терапија; потпис лекара и потпис службеног лица</w:t>
      </w:r>
      <w:r w:rsidR="00EF1A5B">
        <w:rPr>
          <w:rFonts w:ascii="Book Antiqua" w:hAnsi="Book Antiqua"/>
          <w:sz w:val="22"/>
          <w:szCs w:val="22"/>
          <w:lang w:val="sr-Cyrl-CS"/>
        </w:rPr>
        <w:t>.</w:t>
      </w:r>
      <w:r>
        <w:rPr>
          <w:rFonts w:ascii="Book Antiqua" w:hAnsi="Book Antiqua"/>
          <w:sz w:val="22"/>
          <w:szCs w:val="22"/>
          <w:lang w:val="sr-Cyrl-CS"/>
        </w:rPr>
        <w:t xml:space="preserve"> </w:t>
      </w:r>
      <w:r w:rsidR="00EF1A5B">
        <w:rPr>
          <w:rFonts w:ascii="Book Antiqua" w:hAnsi="Book Antiqua"/>
          <w:sz w:val="22"/>
          <w:szCs w:val="22"/>
          <w:lang w:val="sr-Cyrl-CS"/>
        </w:rPr>
        <w:t>Н</w:t>
      </w:r>
      <w:r>
        <w:rPr>
          <w:rFonts w:ascii="Book Antiqua" w:hAnsi="Book Antiqua"/>
          <w:sz w:val="22"/>
          <w:szCs w:val="22"/>
          <w:lang w:val="sr-Cyrl-CS"/>
        </w:rPr>
        <w:t xml:space="preserve">а </w:t>
      </w:r>
      <w:r w:rsidR="00EF1A5B">
        <w:rPr>
          <w:rFonts w:ascii="Book Antiqua" w:hAnsi="Book Antiqua"/>
          <w:sz w:val="22"/>
          <w:szCs w:val="22"/>
          <w:lang w:val="sr-Cyrl-CS"/>
        </w:rPr>
        <w:t>ов</w:t>
      </w:r>
      <w:r>
        <w:rPr>
          <w:rFonts w:ascii="Book Antiqua" w:hAnsi="Book Antiqua"/>
          <w:sz w:val="22"/>
          <w:szCs w:val="22"/>
          <w:lang w:val="sr-Cyrl-CS"/>
        </w:rPr>
        <w:t xml:space="preserve">ај начин службеници Прихватилишта, који су немедицинско особље, имају увид </w:t>
      </w:r>
      <w:r w:rsidR="00506084">
        <w:rPr>
          <w:rFonts w:ascii="Book Antiqua" w:hAnsi="Book Antiqua"/>
          <w:sz w:val="22"/>
          <w:szCs w:val="22"/>
          <w:lang w:val="sr-Cyrl-CS"/>
        </w:rPr>
        <w:t>у податке о здравственом стању странаца</w:t>
      </w:r>
      <w:r>
        <w:rPr>
          <w:rFonts w:ascii="Book Antiqua" w:hAnsi="Book Antiqua"/>
          <w:sz w:val="22"/>
          <w:szCs w:val="22"/>
          <w:lang w:val="sr-Cyrl-CS"/>
        </w:rPr>
        <w:t xml:space="preserve"> и преписану терапију. Увидом у Књигу је</w:t>
      </w:r>
      <w:r w:rsidR="000F0169" w:rsidRPr="009B0076">
        <w:rPr>
          <w:rFonts w:ascii="Book Antiqua" w:hAnsi="Book Antiqua"/>
          <w:sz w:val="22"/>
          <w:szCs w:val="22"/>
          <w:lang w:val="sr-Cyrl-CS"/>
        </w:rPr>
        <w:t xml:space="preserve"> утврђено да је од почетка 2016. године до тренутка посете обављено 195 лекарских прегледа.</w:t>
      </w:r>
    </w:p>
    <w:p w:rsidR="00E666C3" w:rsidRDefault="00E666C3"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p w:rsidR="001219A6" w:rsidRDefault="00E666C3" w:rsidP="001219A6">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r>
        <w:rPr>
          <w:rFonts w:ascii="Book Antiqua" w:hAnsi="Book Antiqua"/>
          <w:sz w:val="22"/>
          <w:szCs w:val="22"/>
          <w:lang w:val="sr-Cyrl-CS"/>
        </w:rPr>
        <w:t>Лекар</w:t>
      </w:r>
      <w:r w:rsidR="000F0169" w:rsidRPr="009B0076">
        <w:rPr>
          <w:rFonts w:ascii="Book Antiqua" w:hAnsi="Book Antiqua"/>
          <w:sz w:val="22"/>
          <w:szCs w:val="22"/>
          <w:lang w:val="sr-Cyrl-CS"/>
        </w:rPr>
        <w:t xml:space="preserve"> уноси податке само у ову Књигу, а за прегледано лице не отвара здравствени картон нити о обављеним прегледима во</w:t>
      </w:r>
      <w:r w:rsidR="00644EC2" w:rsidRPr="009B0076">
        <w:rPr>
          <w:rFonts w:ascii="Book Antiqua" w:hAnsi="Book Antiqua"/>
          <w:sz w:val="22"/>
          <w:szCs w:val="22"/>
          <w:lang w:val="sr-Cyrl-CS"/>
        </w:rPr>
        <w:t>ди евиденциј</w:t>
      </w:r>
      <w:r w:rsidR="009B0076" w:rsidRPr="009B0076">
        <w:rPr>
          <w:rFonts w:ascii="Book Antiqua" w:hAnsi="Book Antiqua"/>
          <w:sz w:val="22"/>
          <w:szCs w:val="22"/>
          <w:lang w:val="sr-Cyrl-CS"/>
        </w:rPr>
        <w:t>у</w:t>
      </w:r>
      <w:r w:rsidR="00644EC2" w:rsidRPr="009B0076">
        <w:rPr>
          <w:rFonts w:ascii="Book Antiqua" w:hAnsi="Book Antiqua"/>
          <w:sz w:val="22"/>
          <w:szCs w:val="22"/>
          <w:lang w:val="sr-Cyrl-CS"/>
        </w:rPr>
        <w:t>.</w:t>
      </w:r>
      <w:r>
        <w:rPr>
          <w:rFonts w:ascii="Book Antiqua" w:hAnsi="Book Antiqua"/>
          <w:sz w:val="22"/>
          <w:szCs w:val="22"/>
          <w:lang w:val="sr-Cyrl-CS"/>
        </w:rPr>
        <w:t xml:space="preserve"> </w:t>
      </w:r>
      <w:r w:rsidR="001219A6" w:rsidRPr="0050018A">
        <w:rPr>
          <w:rFonts w:ascii="Book Antiqua" w:hAnsi="Book Antiqua"/>
          <w:sz w:val="22"/>
          <w:szCs w:val="22"/>
        </w:rPr>
        <w:t>Према наводима лекара</w:t>
      </w:r>
      <w:r w:rsidR="001219A6">
        <w:rPr>
          <w:rFonts w:ascii="Book Antiqua" w:hAnsi="Book Antiqua"/>
          <w:sz w:val="22"/>
          <w:szCs w:val="22"/>
        </w:rPr>
        <w:t xml:space="preserve"> </w:t>
      </w:r>
      <w:r w:rsidR="001219A6">
        <w:rPr>
          <w:rFonts w:ascii="Book Antiqua" w:hAnsi="Book Antiqua"/>
          <w:sz w:val="22"/>
          <w:szCs w:val="22"/>
          <w:lang w:val="sr-Cyrl-RS"/>
        </w:rPr>
        <w:t>КПЗ-а у Београду – Падинској Скели</w:t>
      </w:r>
      <w:r w:rsidR="001219A6" w:rsidRPr="0050018A">
        <w:rPr>
          <w:rFonts w:ascii="Book Antiqua" w:hAnsi="Book Antiqua"/>
          <w:sz w:val="22"/>
          <w:szCs w:val="22"/>
        </w:rPr>
        <w:t xml:space="preserve">, прегледи се обављају без присуства </w:t>
      </w:r>
      <w:r w:rsidR="001219A6">
        <w:rPr>
          <w:rFonts w:ascii="Book Antiqua" w:hAnsi="Book Antiqua"/>
          <w:sz w:val="22"/>
          <w:szCs w:val="22"/>
        </w:rPr>
        <w:t>полицијских службеника</w:t>
      </w:r>
      <w:r w:rsidR="001219A6" w:rsidRPr="0050018A">
        <w:rPr>
          <w:rFonts w:ascii="Book Antiqua" w:hAnsi="Book Antiqua"/>
          <w:sz w:val="22"/>
          <w:szCs w:val="22"/>
        </w:rPr>
        <w:t xml:space="preserve">. </w:t>
      </w:r>
      <w:r w:rsidR="001219A6" w:rsidRPr="0050018A">
        <w:rPr>
          <w:rFonts w:ascii="Book Antiqua" w:hAnsi="Book Antiqua"/>
          <w:sz w:val="22"/>
          <w:szCs w:val="22"/>
          <w:lang w:val="sr-Cyrl-CS"/>
        </w:rPr>
        <w:t>У случају одређивања терапије, страним држављанима се преписују и дају лекови</w:t>
      </w:r>
      <w:r w:rsidR="001219A6">
        <w:rPr>
          <w:rFonts w:ascii="Book Antiqua" w:hAnsi="Book Antiqua"/>
          <w:sz w:val="22"/>
          <w:szCs w:val="22"/>
          <w:lang w:val="sr-Cyrl-CS"/>
        </w:rPr>
        <w:t xml:space="preserve"> </w:t>
      </w:r>
      <w:r w:rsidR="001219A6" w:rsidRPr="0050018A">
        <w:rPr>
          <w:rFonts w:ascii="Book Antiqua" w:hAnsi="Book Antiqua"/>
          <w:sz w:val="22"/>
          <w:szCs w:val="22"/>
          <w:lang w:val="sr-Cyrl-CS"/>
        </w:rPr>
        <w:t xml:space="preserve">којима располаже </w:t>
      </w:r>
      <w:r w:rsidR="001219A6">
        <w:rPr>
          <w:rFonts w:ascii="Book Antiqua" w:hAnsi="Book Antiqua"/>
          <w:sz w:val="22"/>
          <w:szCs w:val="22"/>
          <w:lang w:val="sr-Cyrl-CS"/>
        </w:rPr>
        <w:t>З</w:t>
      </w:r>
      <w:r w:rsidR="001219A6" w:rsidRPr="0050018A">
        <w:rPr>
          <w:rFonts w:ascii="Book Antiqua" w:hAnsi="Book Antiqua"/>
          <w:sz w:val="22"/>
          <w:szCs w:val="22"/>
          <w:lang w:val="sr-Cyrl-CS"/>
        </w:rPr>
        <w:t>авод.</w:t>
      </w:r>
      <w:r w:rsidR="001219A6">
        <w:rPr>
          <w:rFonts w:ascii="Book Antiqua" w:hAnsi="Book Antiqua"/>
          <w:sz w:val="22"/>
          <w:szCs w:val="22"/>
          <w:lang w:val="sr-Cyrl-CS"/>
        </w:rPr>
        <w:t xml:space="preserve"> Уколико је потребно пружити услуге здравствене заштите деци, она се на основу издатог упута упућују педијатру у Дом здравља Палилула. Ако је потребно обавити одређени специјалистички преглед или лице упутити у неку од здравствених установа, лекар Завода издаје упут. Током 2016. године није било случајева да су лица упућивана на болничко лечење</w:t>
      </w:r>
      <w:r w:rsidR="00EF1A5B">
        <w:rPr>
          <w:rFonts w:ascii="Book Antiqua" w:hAnsi="Book Antiqua"/>
          <w:sz w:val="22"/>
          <w:szCs w:val="22"/>
          <w:lang w:val="sr-Cyrl-CS"/>
        </w:rPr>
        <w:t>, јер није било потребе за тим.</w:t>
      </w:r>
    </w:p>
    <w:p w:rsidR="001219A6" w:rsidRDefault="001219A6" w:rsidP="001219A6">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p w:rsidR="001219A6" w:rsidRDefault="001219A6" w:rsidP="001219A6">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r>
        <w:rPr>
          <w:rFonts w:ascii="Book Antiqua" w:hAnsi="Book Antiqua"/>
          <w:sz w:val="22"/>
          <w:szCs w:val="22"/>
          <w:lang w:val="sr-Cyrl-CS"/>
        </w:rPr>
        <w:t>Такође, у случају потребе обавља се и лекарски преглед пре депортације, а према наводима, до сада није било случајева да принудно удаљење није извршено услед лошег здравственог стања лица. Међутим, било је и случајева да је поступак принудног удаљења спровођен уз пра</w:t>
      </w:r>
      <w:r>
        <w:rPr>
          <w:rFonts w:ascii="Book Antiqua" w:hAnsi="Book Antiqua"/>
          <w:sz w:val="22"/>
          <w:szCs w:val="22"/>
        </w:rPr>
        <w:t>т</w:t>
      </w:r>
      <w:r>
        <w:rPr>
          <w:rFonts w:ascii="Book Antiqua" w:hAnsi="Book Antiqua"/>
          <w:sz w:val="22"/>
          <w:szCs w:val="22"/>
          <w:lang w:val="sr-Cyrl-CS"/>
        </w:rPr>
        <w:t>њу лекара Министарства унутрашњих послова или Завода за заштиту радника МУП-а. У случају потребе лицима се пре удаљења пружа и психолошка подршка, што је у складу са препоруком НПМ из претходног извештаја о посети.</w:t>
      </w:r>
    </w:p>
    <w:p w:rsidR="001219A6" w:rsidRDefault="001219A6" w:rsidP="001219A6">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p w:rsidR="001219A6" w:rsidRDefault="001219A6" w:rsidP="001219A6">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b/>
          <w:sz w:val="22"/>
          <w:szCs w:val="22"/>
          <w:lang w:val="sr-Cyrl-CS"/>
        </w:rPr>
      </w:pPr>
      <w:r w:rsidRPr="0050018A">
        <w:rPr>
          <w:rFonts w:ascii="Book Antiqua" w:hAnsi="Book Antiqua"/>
          <w:sz w:val="22"/>
          <w:szCs w:val="22"/>
          <w:lang w:val="sr-Cyrl-CS"/>
        </w:rPr>
        <w:t xml:space="preserve">Као </w:t>
      </w:r>
      <w:r>
        <w:rPr>
          <w:rFonts w:ascii="Book Antiqua" w:hAnsi="Book Antiqua"/>
          <w:sz w:val="22"/>
          <w:szCs w:val="22"/>
          <w:lang w:val="sr-Cyrl-CS"/>
        </w:rPr>
        <w:t xml:space="preserve">највећи проблем у раду, лекар Завода истакао је </w:t>
      </w:r>
      <w:r w:rsidRPr="0050018A">
        <w:rPr>
          <w:rFonts w:ascii="Book Antiqua" w:hAnsi="Book Antiqua"/>
          <w:sz w:val="22"/>
          <w:szCs w:val="22"/>
          <w:lang w:val="sr-Cyrl-CS"/>
        </w:rPr>
        <w:t>отежан</w:t>
      </w:r>
      <w:r>
        <w:rPr>
          <w:rFonts w:ascii="Book Antiqua" w:hAnsi="Book Antiqua"/>
          <w:sz w:val="22"/>
          <w:szCs w:val="22"/>
          <w:lang w:val="sr-Cyrl-CS"/>
        </w:rPr>
        <w:t>у</w:t>
      </w:r>
      <w:r w:rsidRPr="0050018A">
        <w:rPr>
          <w:rFonts w:ascii="Book Antiqua" w:hAnsi="Book Antiqua"/>
          <w:sz w:val="22"/>
          <w:szCs w:val="22"/>
          <w:lang w:val="sr-Cyrl-CS"/>
        </w:rPr>
        <w:t xml:space="preserve"> комуникациј</w:t>
      </w:r>
      <w:r>
        <w:rPr>
          <w:rFonts w:ascii="Book Antiqua" w:hAnsi="Book Antiqua"/>
          <w:sz w:val="22"/>
          <w:szCs w:val="22"/>
          <w:lang w:val="sr-Cyrl-CS"/>
        </w:rPr>
        <w:t>у</w:t>
      </w:r>
      <w:r w:rsidRPr="0050018A">
        <w:rPr>
          <w:rFonts w:ascii="Book Antiqua" w:hAnsi="Book Antiqua"/>
          <w:sz w:val="22"/>
          <w:szCs w:val="22"/>
          <w:lang w:val="sr-Cyrl-CS"/>
        </w:rPr>
        <w:t xml:space="preserve"> са странцима који нису држављани република бивше СФРЈ.</w:t>
      </w:r>
      <w:r w:rsidRPr="004200C2">
        <w:rPr>
          <w:rFonts w:ascii="Book Antiqua" w:hAnsi="Book Antiqua"/>
          <w:b/>
          <w:sz w:val="22"/>
          <w:szCs w:val="22"/>
          <w:lang w:val="sr-Cyrl-CS"/>
        </w:rPr>
        <w:t xml:space="preserve"> </w:t>
      </w:r>
    </w:p>
    <w:p w:rsidR="001219A6" w:rsidRPr="009B0076" w:rsidRDefault="001219A6"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p>
    <w:p w:rsidR="00232838" w:rsidRPr="009B0076" w:rsidRDefault="00232838"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r w:rsidRPr="009B0076">
        <w:rPr>
          <w:rFonts w:ascii="Book Antiqua" w:hAnsi="Book Antiqua"/>
          <w:sz w:val="22"/>
          <w:szCs w:val="22"/>
        </w:rPr>
        <w:t>6.</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A47FCA" w:rsidRPr="009B0076" w:rsidTr="00BD7BBA">
        <w:trPr>
          <w:trHeight w:val="1214"/>
        </w:trPr>
        <w:tc>
          <w:tcPr>
            <w:tcW w:w="9356" w:type="dxa"/>
            <w:tcBorders>
              <w:top w:val="single" w:sz="4" w:space="0" w:color="auto"/>
              <w:left w:val="single" w:sz="4" w:space="0" w:color="auto"/>
              <w:bottom w:val="single" w:sz="4" w:space="0" w:color="auto"/>
              <w:right w:val="single" w:sz="4" w:space="0" w:color="auto"/>
            </w:tcBorders>
            <w:shd w:val="clear" w:color="auto" w:fill="F3F3F3"/>
            <w:vAlign w:val="center"/>
          </w:tcPr>
          <w:p w:rsidR="00A47FCA" w:rsidRPr="009B0076" w:rsidRDefault="00A47FCA" w:rsidP="00BD7BBA">
            <w:pPr>
              <w:jc w:val="both"/>
              <w:rPr>
                <w:rFonts w:ascii="Book Antiqua" w:hAnsi="Book Antiqua"/>
                <w:i/>
                <w:sz w:val="10"/>
                <w:szCs w:val="10"/>
              </w:rPr>
            </w:pPr>
          </w:p>
          <w:p w:rsidR="00A47FCA" w:rsidRPr="009B0076" w:rsidRDefault="00A47FCA" w:rsidP="00BD7BBA">
            <w:pPr>
              <w:jc w:val="both"/>
              <w:rPr>
                <w:rFonts w:ascii="Book Antiqua" w:hAnsi="Book Antiqua"/>
                <w:i/>
                <w:sz w:val="22"/>
                <w:szCs w:val="22"/>
              </w:rPr>
            </w:pPr>
            <w:r w:rsidRPr="009B0076">
              <w:rPr>
                <w:rFonts w:ascii="Book Antiqua" w:hAnsi="Book Antiqua"/>
                <w:i/>
                <w:sz w:val="22"/>
                <w:szCs w:val="22"/>
              </w:rPr>
              <w:t>УТВРЂЕНО</w:t>
            </w:r>
          </w:p>
          <w:p w:rsidR="00A47FCA" w:rsidRPr="009B0076" w:rsidRDefault="00A47FCA" w:rsidP="00BD7BBA">
            <w:pPr>
              <w:jc w:val="both"/>
              <w:rPr>
                <w:rFonts w:ascii="Book Antiqua" w:hAnsi="Book Antiqua"/>
                <w:sz w:val="10"/>
                <w:szCs w:val="10"/>
              </w:rPr>
            </w:pPr>
          </w:p>
          <w:p w:rsidR="00A47FCA" w:rsidRPr="009B0076" w:rsidRDefault="009B0076" w:rsidP="00BD7BBA">
            <w:pPr>
              <w:jc w:val="both"/>
              <w:rPr>
                <w:rFonts w:ascii="Book Antiqua" w:hAnsi="Book Antiqua"/>
                <w:sz w:val="22"/>
                <w:szCs w:val="22"/>
                <w:lang w:val="sr-Cyrl-RS"/>
              </w:rPr>
            </w:pPr>
            <w:r w:rsidRPr="009B0076">
              <w:rPr>
                <w:rFonts w:ascii="Book Antiqua" w:hAnsi="Book Antiqua"/>
                <w:sz w:val="22"/>
                <w:szCs w:val="22"/>
                <w:lang w:val="sr-Cyrl-RS"/>
              </w:rPr>
              <w:t xml:space="preserve">Организација здравствене заштите странаца којима је одређен боравак у Прихватилишту за странце и </w:t>
            </w:r>
            <w:r w:rsidR="00C94760">
              <w:rPr>
                <w:rFonts w:ascii="Book Antiqua" w:hAnsi="Book Antiqua"/>
                <w:sz w:val="22"/>
                <w:szCs w:val="22"/>
                <w:lang w:val="sr-Cyrl-RS"/>
              </w:rPr>
              <w:t>заштита података</w:t>
            </w:r>
            <w:r w:rsidRPr="009B0076">
              <w:rPr>
                <w:rFonts w:ascii="Book Antiqua" w:hAnsi="Book Antiqua"/>
                <w:sz w:val="22"/>
                <w:szCs w:val="22"/>
                <w:lang w:val="sr-Cyrl-RS"/>
              </w:rPr>
              <w:t xml:space="preserve"> о </w:t>
            </w:r>
            <w:r w:rsidR="00C94760">
              <w:rPr>
                <w:rFonts w:ascii="Book Antiqua" w:hAnsi="Book Antiqua"/>
                <w:sz w:val="22"/>
                <w:szCs w:val="22"/>
                <w:lang w:val="sr-Cyrl-RS"/>
              </w:rPr>
              <w:t xml:space="preserve">њиховом </w:t>
            </w:r>
            <w:r w:rsidRPr="009B0076">
              <w:rPr>
                <w:rFonts w:ascii="Book Antiqua" w:hAnsi="Book Antiqua"/>
                <w:sz w:val="22"/>
                <w:szCs w:val="22"/>
                <w:lang w:val="sr-Cyrl-RS"/>
              </w:rPr>
              <w:t>здравственом стању и преписаној терапији</w:t>
            </w:r>
            <w:r>
              <w:rPr>
                <w:rFonts w:ascii="Book Antiqua" w:hAnsi="Book Antiqua"/>
                <w:sz w:val="22"/>
                <w:szCs w:val="22"/>
                <w:lang w:val="sr-Cyrl-RS"/>
              </w:rPr>
              <w:t xml:space="preserve"> имају битне недостатке.</w:t>
            </w:r>
          </w:p>
          <w:p w:rsidR="00A47FCA" w:rsidRPr="00C94760" w:rsidRDefault="00A47FCA" w:rsidP="00BD7BBA">
            <w:pPr>
              <w:jc w:val="both"/>
              <w:rPr>
                <w:rFonts w:ascii="Book Antiqua" w:hAnsi="Book Antiqua"/>
                <w:sz w:val="10"/>
                <w:szCs w:val="10"/>
              </w:rPr>
            </w:pPr>
          </w:p>
        </w:tc>
      </w:tr>
      <w:tr w:rsidR="00A47FCA" w:rsidRPr="00706E1E" w:rsidTr="00BD7BBA">
        <w:trPr>
          <w:trHeight w:val="440"/>
        </w:trPr>
        <w:tc>
          <w:tcPr>
            <w:tcW w:w="9356" w:type="dxa"/>
            <w:tcBorders>
              <w:top w:val="single" w:sz="4" w:space="0" w:color="auto"/>
              <w:left w:val="single" w:sz="4" w:space="0" w:color="auto"/>
              <w:bottom w:val="single" w:sz="4" w:space="0" w:color="auto"/>
              <w:right w:val="single" w:sz="4" w:space="0" w:color="auto"/>
            </w:tcBorders>
            <w:shd w:val="clear" w:color="auto" w:fill="E6E6E6"/>
            <w:vAlign w:val="center"/>
          </w:tcPr>
          <w:p w:rsidR="00A47FCA" w:rsidRPr="00706E1E" w:rsidRDefault="00A47FCA" w:rsidP="00BD7BBA">
            <w:pPr>
              <w:jc w:val="both"/>
              <w:rPr>
                <w:rFonts w:ascii="Book Antiqua" w:hAnsi="Book Antiqua"/>
                <w:i/>
                <w:sz w:val="10"/>
                <w:szCs w:val="10"/>
              </w:rPr>
            </w:pPr>
          </w:p>
          <w:p w:rsidR="00A47FCA" w:rsidRPr="00706E1E" w:rsidRDefault="00A47FCA" w:rsidP="00BD7BBA">
            <w:pPr>
              <w:jc w:val="both"/>
              <w:rPr>
                <w:rFonts w:ascii="Book Antiqua" w:hAnsi="Book Antiqua"/>
                <w:i/>
              </w:rPr>
            </w:pPr>
            <w:r w:rsidRPr="00706E1E">
              <w:rPr>
                <w:rFonts w:ascii="Book Antiqua" w:hAnsi="Book Antiqua"/>
                <w:i/>
                <w:sz w:val="22"/>
                <w:szCs w:val="22"/>
              </w:rPr>
              <w:t>РАЗЛОЗИ</w:t>
            </w:r>
          </w:p>
          <w:p w:rsidR="00A47FCA" w:rsidRPr="00706E1E" w:rsidRDefault="00A47FCA" w:rsidP="00BD7BBA">
            <w:pPr>
              <w:jc w:val="both"/>
              <w:rPr>
                <w:rFonts w:ascii="Book Antiqua" w:hAnsi="Book Antiqua"/>
                <w:i/>
                <w:sz w:val="10"/>
                <w:szCs w:val="10"/>
              </w:rPr>
            </w:pPr>
          </w:p>
          <w:p w:rsidR="009B0076" w:rsidRDefault="009B0076" w:rsidP="009B0076">
            <w:pPr>
              <w:pStyle w:val="auto-style11"/>
              <w:spacing w:before="0" w:beforeAutospacing="0" w:after="0" w:afterAutospacing="0"/>
              <w:jc w:val="both"/>
              <w:rPr>
                <w:rFonts w:ascii="Book Antiqua" w:hAnsi="Book Antiqua"/>
                <w:i/>
                <w:color w:val="000000"/>
                <w:sz w:val="22"/>
                <w:szCs w:val="22"/>
              </w:rPr>
            </w:pPr>
            <w:r>
              <w:rPr>
                <w:rFonts w:ascii="Book Antiqua" w:hAnsi="Book Antiqua"/>
                <w:i/>
                <w:color w:val="000000"/>
                <w:sz w:val="22"/>
                <w:szCs w:val="22"/>
                <w:lang w:val="sr-Cyrl-RS"/>
              </w:rPr>
              <w:t>Као минимум</w:t>
            </w:r>
            <w:r w:rsidRPr="009B0076">
              <w:rPr>
                <w:rFonts w:ascii="Book Antiqua" w:hAnsi="Book Antiqua"/>
                <w:i/>
                <w:color w:val="000000"/>
                <w:sz w:val="22"/>
                <w:szCs w:val="22"/>
              </w:rPr>
              <w:t xml:space="preserve">, </w:t>
            </w:r>
            <w:r w:rsidR="001219A6">
              <w:rPr>
                <w:rFonts w:ascii="Book Antiqua" w:hAnsi="Book Antiqua"/>
                <w:i/>
                <w:color w:val="000000"/>
                <w:sz w:val="22"/>
                <w:szCs w:val="22"/>
                <w:lang w:val="sr-Cyrl-RS"/>
              </w:rPr>
              <w:t>особа</w:t>
            </w:r>
            <w:r w:rsidRPr="009B0076">
              <w:rPr>
                <w:rFonts w:ascii="Book Antiqua" w:hAnsi="Book Antiqua"/>
                <w:i/>
                <w:color w:val="000000"/>
                <w:sz w:val="22"/>
                <w:szCs w:val="22"/>
              </w:rPr>
              <w:t xml:space="preserve"> са признат</w:t>
            </w:r>
            <w:r>
              <w:rPr>
                <w:rFonts w:ascii="Book Antiqua" w:hAnsi="Book Antiqua"/>
                <w:i/>
                <w:color w:val="000000"/>
                <w:sz w:val="22"/>
                <w:szCs w:val="22"/>
                <w:lang w:val="sr-Cyrl-RS"/>
              </w:rPr>
              <w:t>о</w:t>
            </w:r>
            <w:r w:rsidRPr="009B0076">
              <w:rPr>
                <w:rFonts w:ascii="Book Antiqua" w:hAnsi="Book Antiqua"/>
                <w:i/>
                <w:color w:val="000000"/>
                <w:sz w:val="22"/>
                <w:szCs w:val="22"/>
              </w:rPr>
              <w:t xml:space="preserve">м </w:t>
            </w:r>
            <w:r>
              <w:rPr>
                <w:rFonts w:ascii="Book Antiqua" w:hAnsi="Book Antiqua"/>
                <w:i/>
                <w:color w:val="000000"/>
                <w:sz w:val="22"/>
                <w:szCs w:val="22"/>
                <w:lang w:val="sr-Cyrl-RS"/>
              </w:rPr>
              <w:t xml:space="preserve">квалификацијом </w:t>
            </w:r>
            <w:r w:rsidRPr="009B0076">
              <w:rPr>
                <w:rFonts w:ascii="Book Antiqua" w:hAnsi="Book Antiqua"/>
                <w:i/>
                <w:color w:val="000000"/>
                <w:sz w:val="22"/>
                <w:szCs w:val="22"/>
              </w:rPr>
              <w:t xml:space="preserve">медицинске струке мора бити </w:t>
            </w:r>
            <w:r>
              <w:rPr>
                <w:rFonts w:ascii="Book Antiqua" w:hAnsi="Book Antiqua"/>
                <w:i/>
                <w:color w:val="000000"/>
                <w:sz w:val="22"/>
                <w:szCs w:val="22"/>
                <w:lang w:val="sr-Cyrl-RS"/>
              </w:rPr>
              <w:t xml:space="preserve">свакодневно </w:t>
            </w:r>
            <w:r w:rsidRPr="009B0076">
              <w:rPr>
                <w:rFonts w:ascii="Book Antiqua" w:hAnsi="Book Antiqua"/>
                <w:i/>
                <w:color w:val="000000"/>
                <w:sz w:val="22"/>
                <w:szCs w:val="22"/>
              </w:rPr>
              <w:t>присут</w:t>
            </w:r>
            <w:r>
              <w:rPr>
                <w:rFonts w:ascii="Book Antiqua" w:hAnsi="Book Antiqua"/>
                <w:i/>
                <w:color w:val="000000"/>
                <w:sz w:val="22"/>
                <w:szCs w:val="22"/>
                <w:lang w:val="sr-Cyrl-RS"/>
              </w:rPr>
              <w:t>н</w:t>
            </w:r>
            <w:r w:rsidR="001219A6">
              <w:rPr>
                <w:rFonts w:ascii="Book Antiqua" w:hAnsi="Book Antiqua"/>
                <w:i/>
                <w:color w:val="000000"/>
                <w:sz w:val="22"/>
                <w:szCs w:val="22"/>
              </w:rPr>
              <w:t>a</w:t>
            </w:r>
            <w:r w:rsidRPr="009B0076">
              <w:rPr>
                <w:rFonts w:ascii="Book Antiqua" w:hAnsi="Book Antiqua"/>
                <w:i/>
                <w:color w:val="000000"/>
                <w:sz w:val="22"/>
                <w:szCs w:val="22"/>
              </w:rPr>
              <w:t xml:space="preserve"> у свим центрима за притворене нерегуларне мигранте. </w:t>
            </w:r>
            <w:r>
              <w:rPr>
                <w:rFonts w:ascii="Book Antiqua" w:hAnsi="Book Antiqua"/>
                <w:i/>
                <w:color w:val="000000"/>
                <w:sz w:val="22"/>
                <w:szCs w:val="22"/>
                <w:lang w:val="sr-Cyrl-RS"/>
              </w:rPr>
              <w:t>Посебно, та особа</w:t>
            </w:r>
            <w:r w:rsidRPr="009B0076">
              <w:rPr>
                <w:rFonts w:ascii="Book Antiqua" w:hAnsi="Book Antiqua"/>
                <w:i/>
                <w:color w:val="000000"/>
                <w:sz w:val="22"/>
                <w:szCs w:val="22"/>
              </w:rPr>
              <w:t xml:space="preserve"> </w:t>
            </w:r>
            <w:r>
              <w:rPr>
                <w:rFonts w:ascii="Book Antiqua" w:hAnsi="Book Antiqua"/>
                <w:i/>
                <w:color w:val="000000"/>
                <w:sz w:val="22"/>
                <w:szCs w:val="22"/>
                <w:lang w:val="sr-Cyrl-RS"/>
              </w:rPr>
              <w:t xml:space="preserve">би </w:t>
            </w:r>
            <w:r w:rsidRPr="009B0076">
              <w:rPr>
                <w:rFonts w:ascii="Book Antiqua" w:hAnsi="Book Antiqua"/>
                <w:i/>
                <w:color w:val="000000"/>
                <w:sz w:val="22"/>
                <w:szCs w:val="22"/>
              </w:rPr>
              <w:t>треба</w:t>
            </w:r>
            <w:r>
              <w:rPr>
                <w:rFonts w:ascii="Book Antiqua" w:hAnsi="Book Antiqua"/>
                <w:i/>
                <w:color w:val="000000"/>
                <w:sz w:val="22"/>
                <w:szCs w:val="22"/>
                <w:lang w:val="sr-Cyrl-RS"/>
              </w:rPr>
              <w:t>ло</w:t>
            </w:r>
            <w:r w:rsidRPr="009B0076">
              <w:rPr>
                <w:rFonts w:ascii="Book Antiqua" w:hAnsi="Book Antiqua"/>
                <w:i/>
                <w:color w:val="000000"/>
                <w:sz w:val="22"/>
                <w:szCs w:val="22"/>
              </w:rPr>
              <w:t xml:space="preserve"> </w:t>
            </w:r>
            <w:r w:rsidR="001219A6">
              <w:rPr>
                <w:rFonts w:ascii="Book Antiqua" w:hAnsi="Book Antiqua"/>
                <w:i/>
                <w:color w:val="000000"/>
                <w:sz w:val="22"/>
                <w:szCs w:val="22"/>
                <w:lang w:val="sr-Cyrl-RS"/>
              </w:rPr>
              <w:t>да обави</w:t>
            </w:r>
            <w:r w:rsidRPr="009B0076">
              <w:rPr>
                <w:rFonts w:ascii="Book Antiqua" w:hAnsi="Book Antiqua"/>
                <w:i/>
                <w:color w:val="000000"/>
                <w:sz w:val="22"/>
                <w:szCs w:val="22"/>
              </w:rPr>
              <w:t xml:space="preserve"> почетн</w:t>
            </w:r>
            <w:r w:rsidR="001219A6">
              <w:rPr>
                <w:rFonts w:ascii="Book Antiqua" w:hAnsi="Book Antiqua"/>
                <w:i/>
                <w:color w:val="000000"/>
                <w:sz w:val="22"/>
                <w:szCs w:val="22"/>
                <w:lang w:val="sr-Cyrl-RS"/>
              </w:rPr>
              <w:t>и</w:t>
            </w:r>
            <w:r w:rsidRPr="009B0076">
              <w:rPr>
                <w:rFonts w:ascii="Book Antiqua" w:hAnsi="Book Antiqua"/>
                <w:i/>
                <w:color w:val="000000"/>
                <w:sz w:val="22"/>
                <w:szCs w:val="22"/>
              </w:rPr>
              <w:t xml:space="preserve"> </w:t>
            </w:r>
            <w:r w:rsidR="001219A6">
              <w:rPr>
                <w:rFonts w:ascii="Book Antiqua" w:hAnsi="Book Antiqua"/>
                <w:i/>
                <w:color w:val="000000"/>
                <w:sz w:val="22"/>
                <w:szCs w:val="22"/>
                <w:lang w:val="sr-Cyrl-RS"/>
              </w:rPr>
              <w:t>систематски</w:t>
            </w:r>
            <w:r w:rsidRPr="009B0076">
              <w:rPr>
                <w:rFonts w:ascii="Book Antiqua" w:hAnsi="Book Antiqua"/>
                <w:i/>
                <w:color w:val="000000"/>
                <w:sz w:val="22"/>
                <w:szCs w:val="22"/>
              </w:rPr>
              <w:t xml:space="preserve"> преглед нових </w:t>
            </w:r>
            <w:r w:rsidR="001219A6">
              <w:rPr>
                <w:rFonts w:ascii="Book Antiqua" w:hAnsi="Book Antiqua"/>
                <w:i/>
                <w:color w:val="000000"/>
                <w:sz w:val="22"/>
                <w:szCs w:val="22"/>
                <w:lang w:val="sr-Cyrl-RS"/>
              </w:rPr>
              <w:t>странца</w:t>
            </w:r>
            <w:r w:rsidRPr="009B0076">
              <w:rPr>
                <w:rFonts w:ascii="Book Antiqua" w:hAnsi="Book Antiqua"/>
                <w:i/>
                <w:color w:val="000000"/>
                <w:sz w:val="22"/>
                <w:szCs w:val="22"/>
              </w:rPr>
              <w:t xml:space="preserve"> (</w:t>
            </w:r>
            <w:r w:rsidR="001219A6">
              <w:rPr>
                <w:rFonts w:ascii="Book Antiqua" w:hAnsi="Book Antiqua"/>
                <w:i/>
                <w:color w:val="000000"/>
                <w:sz w:val="22"/>
                <w:szCs w:val="22"/>
                <w:lang w:val="sr-Cyrl-RS"/>
              </w:rPr>
              <w:t>нарочито</w:t>
            </w:r>
            <w:r w:rsidRPr="009B0076">
              <w:rPr>
                <w:rFonts w:ascii="Book Antiqua" w:hAnsi="Book Antiqua"/>
                <w:i/>
                <w:color w:val="000000"/>
                <w:sz w:val="22"/>
                <w:szCs w:val="22"/>
              </w:rPr>
              <w:t xml:space="preserve"> </w:t>
            </w:r>
            <w:r w:rsidR="001219A6">
              <w:rPr>
                <w:rFonts w:ascii="Book Antiqua" w:hAnsi="Book Antiqua"/>
                <w:i/>
                <w:color w:val="000000"/>
                <w:sz w:val="22"/>
                <w:szCs w:val="22"/>
                <w:lang w:val="sr-Cyrl-RS"/>
              </w:rPr>
              <w:t xml:space="preserve">у вези са </w:t>
            </w:r>
            <w:r w:rsidRPr="009B0076">
              <w:rPr>
                <w:rFonts w:ascii="Book Antiqua" w:hAnsi="Book Antiqua"/>
                <w:i/>
                <w:color w:val="000000"/>
                <w:sz w:val="22"/>
                <w:szCs w:val="22"/>
              </w:rPr>
              <w:t>преносив</w:t>
            </w:r>
            <w:r w:rsidR="001219A6">
              <w:rPr>
                <w:rFonts w:ascii="Book Antiqua" w:hAnsi="Book Antiqua"/>
                <w:i/>
                <w:color w:val="000000"/>
                <w:sz w:val="22"/>
                <w:szCs w:val="22"/>
                <w:lang w:val="sr-Cyrl-RS"/>
              </w:rPr>
              <w:t>им</w:t>
            </w:r>
            <w:r w:rsidRPr="009B0076">
              <w:rPr>
                <w:rFonts w:ascii="Book Antiqua" w:hAnsi="Book Antiqua"/>
                <w:i/>
                <w:color w:val="000000"/>
                <w:sz w:val="22"/>
                <w:szCs w:val="22"/>
              </w:rPr>
              <w:t xml:space="preserve"> болест</w:t>
            </w:r>
            <w:r w:rsidR="001219A6">
              <w:rPr>
                <w:rFonts w:ascii="Book Antiqua" w:hAnsi="Book Antiqua"/>
                <w:i/>
                <w:color w:val="000000"/>
                <w:sz w:val="22"/>
                <w:szCs w:val="22"/>
                <w:lang w:val="sr-Cyrl-RS"/>
              </w:rPr>
              <w:t>има</w:t>
            </w:r>
            <w:r w:rsidRPr="009B0076">
              <w:rPr>
                <w:rFonts w:ascii="Book Antiqua" w:hAnsi="Book Antiqua"/>
                <w:i/>
                <w:color w:val="000000"/>
                <w:sz w:val="22"/>
                <w:szCs w:val="22"/>
              </w:rPr>
              <w:t>,</w:t>
            </w:r>
            <w:r>
              <w:rPr>
                <w:rFonts w:ascii="Book Antiqua" w:hAnsi="Book Antiqua"/>
                <w:i/>
                <w:color w:val="000000"/>
                <w:sz w:val="22"/>
                <w:szCs w:val="22"/>
                <w:lang w:val="sr-Cyrl-RS"/>
              </w:rPr>
              <w:t xml:space="preserve"> </w:t>
            </w:r>
            <w:r w:rsidRPr="009B0076">
              <w:rPr>
                <w:rFonts w:ascii="Book Antiqua" w:hAnsi="Book Antiqua"/>
                <w:i/>
                <w:color w:val="000000"/>
                <w:sz w:val="22"/>
                <w:szCs w:val="22"/>
              </w:rPr>
              <w:t xml:space="preserve">укључујући и туберкулозу), </w:t>
            </w:r>
            <w:r w:rsidR="001219A6">
              <w:rPr>
                <w:rFonts w:ascii="Book Antiqua" w:hAnsi="Book Antiqua"/>
                <w:i/>
                <w:color w:val="000000"/>
                <w:sz w:val="22"/>
                <w:szCs w:val="22"/>
                <w:lang w:val="sr-Cyrl-RS"/>
              </w:rPr>
              <w:t xml:space="preserve">да </w:t>
            </w:r>
            <w:r w:rsidRPr="009B0076">
              <w:rPr>
                <w:rFonts w:ascii="Book Antiqua" w:hAnsi="Book Antiqua"/>
                <w:i/>
                <w:color w:val="000000"/>
                <w:sz w:val="22"/>
                <w:szCs w:val="22"/>
              </w:rPr>
              <w:t xml:space="preserve">прима захтеве за лекара, </w:t>
            </w:r>
            <w:r w:rsidR="001219A6">
              <w:rPr>
                <w:rFonts w:ascii="Book Antiqua" w:hAnsi="Book Antiqua"/>
                <w:i/>
                <w:color w:val="000000"/>
                <w:sz w:val="22"/>
                <w:szCs w:val="22"/>
                <w:lang w:val="sr-Cyrl-RS"/>
              </w:rPr>
              <w:t xml:space="preserve">да </w:t>
            </w:r>
            <w:r w:rsidRPr="009B0076">
              <w:rPr>
                <w:rFonts w:ascii="Book Antiqua" w:hAnsi="Book Antiqua"/>
                <w:i/>
                <w:color w:val="000000"/>
                <w:sz w:val="22"/>
                <w:szCs w:val="22"/>
              </w:rPr>
              <w:t>обезбеди и дистрибу</w:t>
            </w:r>
            <w:r w:rsidR="001219A6">
              <w:rPr>
                <w:rFonts w:ascii="Book Antiqua" w:hAnsi="Book Antiqua"/>
                <w:i/>
                <w:color w:val="000000"/>
                <w:sz w:val="22"/>
                <w:szCs w:val="22"/>
                <w:lang w:val="sr-Cyrl-RS"/>
              </w:rPr>
              <w:t>ира</w:t>
            </w:r>
            <w:r>
              <w:rPr>
                <w:rFonts w:ascii="Book Antiqua" w:hAnsi="Book Antiqua"/>
                <w:i/>
                <w:color w:val="000000"/>
                <w:sz w:val="22"/>
                <w:szCs w:val="22"/>
                <w:lang w:val="sr-Cyrl-RS"/>
              </w:rPr>
              <w:t xml:space="preserve"> </w:t>
            </w:r>
            <w:r w:rsidRPr="009B0076">
              <w:rPr>
                <w:rFonts w:ascii="Book Antiqua" w:hAnsi="Book Antiqua"/>
                <w:i/>
                <w:color w:val="000000"/>
                <w:sz w:val="22"/>
                <w:szCs w:val="22"/>
              </w:rPr>
              <w:t>пр</w:t>
            </w:r>
            <w:r w:rsidR="001219A6">
              <w:rPr>
                <w:rFonts w:ascii="Book Antiqua" w:hAnsi="Book Antiqua"/>
                <w:i/>
                <w:color w:val="000000"/>
                <w:sz w:val="22"/>
                <w:szCs w:val="22"/>
                <w:lang w:val="sr-Cyrl-RS"/>
              </w:rPr>
              <w:t>е</w:t>
            </w:r>
            <w:r w:rsidRPr="009B0076">
              <w:rPr>
                <w:rFonts w:ascii="Book Antiqua" w:hAnsi="Book Antiqua"/>
                <w:i/>
                <w:color w:val="000000"/>
                <w:sz w:val="22"/>
                <w:szCs w:val="22"/>
              </w:rPr>
              <w:t>писан</w:t>
            </w:r>
            <w:r w:rsidR="001219A6">
              <w:rPr>
                <w:rFonts w:ascii="Book Antiqua" w:hAnsi="Book Antiqua"/>
                <w:i/>
                <w:color w:val="000000"/>
                <w:sz w:val="22"/>
                <w:szCs w:val="22"/>
                <w:lang w:val="sr-Cyrl-RS"/>
              </w:rPr>
              <w:t>е</w:t>
            </w:r>
            <w:r w:rsidRPr="009B0076">
              <w:rPr>
                <w:rFonts w:ascii="Book Antiqua" w:hAnsi="Book Antiqua"/>
                <w:i/>
                <w:color w:val="000000"/>
                <w:sz w:val="22"/>
                <w:szCs w:val="22"/>
              </w:rPr>
              <w:t xml:space="preserve"> леков</w:t>
            </w:r>
            <w:r w:rsidR="001219A6">
              <w:rPr>
                <w:rFonts w:ascii="Book Antiqua" w:hAnsi="Book Antiqua"/>
                <w:i/>
                <w:color w:val="000000"/>
                <w:sz w:val="22"/>
                <w:szCs w:val="22"/>
                <w:lang w:val="sr-Cyrl-RS"/>
              </w:rPr>
              <w:t>е</w:t>
            </w:r>
            <w:r w:rsidRPr="009B0076">
              <w:rPr>
                <w:rFonts w:ascii="Book Antiqua" w:hAnsi="Book Antiqua"/>
                <w:i/>
                <w:color w:val="000000"/>
                <w:sz w:val="22"/>
                <w:szCs w:val="22"/>
              </w:rPr>
              <w:t>, чува медицинску документацију и контролише опште</w:t>
            </w:r>
            <w:r>
              <w:rPr>
                <w:rFonts w:ascii="Book Antiqua" w:hAnsi="Book Antiqua"/>
                <w:i/>
                <w:color w:val="000000"/>
                <w:sz w:val="22"/>
                <w:szCs w:val="22"/>
                <w:lang w:val="sr-Cyrl-RS"/>
              </w:rPr>
              <w:t xml:space="preserve"> </w:t>
            </w:r>
            <w:r w:rsidRPr="009B0076">
              <w:rPr>
                <w:rFonts w:ascii="Book Antiqua" w:hAnsi="Book Antiqua"/>
                <w:i/>
                <w:color w:val="000000"/>
                <w:sz w:val="22"/>
                <w:szCs w:val="22"/>
              </w:rPr>
              <w:t>хигијенск</w:t>
            </w:r>
            <w:r w:rsidR="001219A6">
              <w:rPr>
                <w:rFonts w:ascii="Book Antiqua" w:hAnsi="Book Antiqua"/>
                <w:i/>
                <w:color w:val="000000"/>
                <w:sz w:val="22"/>
                <w:szCs w:val="22"/>
                <w:lang w:val="sr-Cyrl-RS"/>
              </w:rPr>
              <w:t>е</w:t>
            </w:r>
            <w:r w:rsidRPr="009B0076">
              <w:rPr>
                <w:rFonts w:ascii="Book Antiqua" w:hAnsi="Book Antiqua"/>
                <w:i/>
                <w:color w:val="000000"/>
                <w:sz w:val="22"/>
                <w:szCs w:val="22"/>
              </w:rPr>
              <w:t xml:space="preserve"> услов</w:t>
            </w:r>
            <w:r w:rsidR="001219A6">
              <w:rPr>
                <w:rFonts w:ascii="Book Antiqua" w:hAnsi="Book Antiqua"/>
                <w:i/>
                <w:color w:val="000000"/>
                <w:sz w:val="22"/>
                <w:szCs w:val="22"/>
                <w:lang w:val="sr-Cyrl-RS"/>
              </w:rPr>
              <w:t>е</w:t>
            </w:r>
            <w:r w:rsidRPr="009B0076">
              <w:rPr>
                <w:rFonts w:ascii="Book Antiqua" w:hAnsi="Book Antiqua"/>
                <w:i/>
                <w:color w:val="000000"/>
                <w:sz w:val="22"/>
                <w:szCs w:val="22"/>
              </w:rPr>
              <w:t>.</w:t>
            </w:r>
            <w:r w:rsidR="001219A6">
              <w:rPr>
                <w:rStyle w:val="FootnoteReference"/>
                <w:rFonts w:ascii="Book Antiqua" w:hAnsi="Book Antiqua"/>
                <w:i/>
                <w:color w:val="000000"/>
                <w:sz w:val="22"/>
                <w:szCs w:val="22"/>
              </w:rPr>
              <w:footnoteReference w:id="37"/>
            </w:r>
          </w:p>
          <w:p w:rsidR="009B0076" w:rsidRPr="009B0076" w:rsidRDefault="009B0076" w:rsidP="0064618C">
            <w:pPr>
              <w:pStyle w:val="auto-style11"/>
              <w:spacing w:before="0" w:beforeAutospacing="0" w:after="0" w:afterAutospacing="0"/>
              <w:jc w:val="both"/>
              <w:rPr>
                <w:rFonts w:ascii="Book Antiqua" w:hAnsi="Book Antiqua"/>
                <w:i/>
                <w:color w:val="000000"/>
                <w:sz w:val="10"/>
                <w:szCs w:val="10"/>
              </w:rPr>
            </w:pPr>
          </w:p>
          <w:p w:rsidR="0064618C" w:rsidRPr="004F7E96" w:rsidRDefault="0064618C" w:rsidP="0064618C">
            <w:pPr>
              <w:pStyle w:val="auto-style11"/>
              <w:spacing w:before="0" w:beforeAutospacing="0" w:after="0" w:afterAutospacing="0"/>
              <w:jc w:val="both"/>
              <w:rPr>
                <w:rFonts w:ascii="Book Antiqua" w:hAnsi="Book Antiqua"/>
                <w:i/>
                <w:color w:val="000000"/>
              </w:rPr>
            </w:pPr>
            <w:proofErr w:type="gramStart"/>
            <w:r w:rsidRPr="004F7E96">
              <w:rPr>
                <w:rFonts w:ascii="Book Antiqua" w:hAnsi="Book Antiqua"/>
                <w:i/>
                <w:color w:val="000000"/>
                <w:sz w:val="22"/>
                <w:szCs w:val="22"/>
              </w:rPr>
              <w:t>Здравствена установа, приватна пракса, установе социјалне заштите, заводи за извршење заводских санкција, факултети здравствене струке који обављају одређене послове здравствене делатности, као и друга правна лица која обављају одређене послове здравствене делатности у складу са законом, дужни су да воде здравствену документацију и евиденцију и да у прописаним роковима достављају индивидуалне, збирне и периодичне извештаје надлежном заводу, односно институту за јавно здравље, као и другим организацијама на начин прописан посебним законом.</w:t>
            </w:r>
            <w:proofErr w:type="gramEnd"/>
          </w:p>
          <w:p w:rsidR="0064618C" w:rsidRPr="004F7E96" w:rsidRDefault="0064618C" w:rsidP="0064618C">
            <w:pPr>
              <w:pStyle w:val="auto-style11"/>
              <w:spacing w:before="0" w:beforeAutospacing="0" w:after="0" w:afterAutospacing="0"/>
              <w:jc w:val="both"/>
              <w:rPr>
                <w:rFonts w:ascii="Book Antiqua" w:hAnsi="Book Antiqua"/>
                <w:i/>
                <w:color w:val="000000"/>
              </w:rPr>
            </w:pPr>
            <w:r w:rsidRPr="004F7E96">
              <w:rPr>
                <w:rFonts w:ascii="Book Antiqua" w:hAnsi="Book Antiqua"/>
                <w:i/>
                <w:color w:val="000000"/>
                <w:sz w:val="22"/>
                <w:szCs w:val="22"/>
              </w:rPr>
              <w:t xml:space="preserve">Загарантована је тајност података из медицинске документације пацијената која се обрађује и доставља за индивидуалне, збирне и периодичне извештаје из става 1. </w:t>
            </w:r>
            <w:proofErr w:type="gramStart"/>
            <w:r w:rsidRPr="004F7E96">
              <w:rPr>
                <w:rFonts w:ascii="Book Antiqua" w:hAnsi="Book Antiqua"/>
                <w:i/>
                <w:color w:val="000000"/>
                <w:sz w:val="22"/>
                <w:szCs w:val="22"/>
              </w:rPr>
              <w:t>овог</w:t>
            </w:r>
            <w:proofErr w:type="gramEnd"/>
            <w:r w:rsidRPr="004F7E96">
              <w:rPr>
                <w:rFonts w:ascii="Book Antiqua" w:hAnsi="Book Antiqua"/>
                <w:i/>
                <w:color w:val="000000"/>
                <w:sz w:val="22"/>
                <w:szCs w:val="22"/>
              </w:rPr>
              <w:t xml:space="preserve"> члана, односно која се обрађује за здравствену документацију и евиденције.</w:t>
            </w:r>
          </w:p>
          <w:p w:rsidR="0064618C" w:rsidRPr="004F7E96" w:rsidRDefault="0064618C" w:rsidP="0064618C">
            <w:pPr>
              <w:pStyle w:val="auto-style11"/>
              <w:spacing w:before="0" w:beforeAutospacing="0" w:after="0" w:afterAutospacing="0"/>
              <w:jc w:val="both"/>
              <w:rPr>
                <w:rFonts w:ascii="Book Antiqua" w:hAnsi="Book Antiqua"/>
                <w:i/>
                <w:color w:val="000000"/>
              </w:rPr>
            </w:pPr>
            <w:r w:rsidRPr="004F7E96">
              <w:rPr>
                <w:rFonts w:ascii="Book Antiqua" w:hAnsi="Book Antiqua"/>
                <w:i/>
                <w:color w:val="000000"/>
                <w:sz w:val="22"/>
                <w:szCs w:val="22"/>
              </w:rPr>
              <w:t xml:space="preserve">Здравствена установа, приватна пракса, као и друга правна лица из става 1. </w:t>
            </w:r>
            <w:proofErr w:type="gramStart"/>
            <w:r w:rsidRPr="004F7E96">
              <w:rPr>
                <w:rFonts w:ascii="Book Antiqua" w:hAnsi="Book Antiqua"/>
                <w:i/>
                <w:color w:val="000000"/>
                <w:sz w:val="22"/>
                <w:szCs w:val="22"/>
              </w:rPr>
              <w:t>овог</w:t>
            </w:r>
            <w:proofErr w:type="gramEnd"/>
            <w:r w:rsidRPr="004F7E96">
              <w:rPr>
                <w:rFonts w:ascii="Book Antiqua" w:hAnsi="Book Antiqua"/>
                <w:i/>
                <w:color w:val="000000"/>
                <w:sz w:val="22"/>
                <w:szCs w:val="22"/>
              </w:rPr>
              <w:t xml:space="preserve"> члана дужна су да чувају медицинску документацију пацијената од неовлашћеног приступа, копирања и злоупотребе, независно од облика у коме су подаци из медицинске документације сачувани (папир, микрофилм, оптички и ласер дискови, магнетни медији и др.), у складу са законом.</w:t>
            </w:r>
          </w:p>
          <w:p w:rsidR="0064618C" w:rsidRPr="00447144" w:rsidRDefault="0064618C" w:rsidP="0064618C">
            <w:pPr>
              <w:pStyle w:val="auto-style11"/>
              <w:spacing w:before="0" w:beforeAutospacing="0" w:after="0" w:afterAutospacing="0"/>
              <w:jc w:val="both"/>
              <w:rPr>
                <w:rFonts w:ascii="Book Antiqua" w:hAnsi="Book Antiqua"/>
                <w:i/>
              </w:rPr>
            </w:pPr>
            <w:r w:rsidRPr="004F7E96">
              <w:rPr>
                <w:rFonts w:ascii="Book Antiqua" w:hAnsi="Book Antiqua"/>
                <w:i/>
                <w:color w:val="000000"/>
                <w:sz w:val="22"/>
                <w:szCs w:val="22"/>
              </w:rPr>
              <w:t>Вођење здравствене документације и унос података у здравствену документацију искључиво обављају овлашћена лица, у складу са законом.</w:t>
            </w:r>
            <w:r>
              <w:rPr>
                <w:rStyle w:val="FootnoteReference"/>
                <w:rFonts w:ascii="Book Antiqua" w:hAnsi="Book Antiqua"/>
                <w:i/>
                <w:color w:val="000000"/>
                <w:sz w:val="22"/>
                <w:szCs w:val="22"/>
              </w:rPr>
              <w:footnoteReference w:id="38"/>
            </w:r>
          </w:p>
          <w:p w:rsidR="0064618C" w:rsidRPr="0064618C" w:rsidRDefault="0064618C" w:rsidP="00BD7BBA">
            <w:pPr>
              <w:pStyle w:val="Normal8"/>
              <w:spacing w:before="0" w:beforeAutospacing="0" w:after="0" w:afterAutospacing="0"/>
              <w:jc w:val="both"/>
              <w:rPr>
                <w:rFonts w:ascii="Book Antiqua" w:hAnsi="Book Antiqua"/>
                <w:i/>
                <w:sz w:val="10"/>
                <w:szCs w:val="10"/>
              </w:rPr>
            </w:pPr>
          </w:p>
          <w:p w:rsidR="00232838" w:rsidRDefault="00A47FCA" w:rsidP="00BD7BBA">
            <w:pPr>
              <w:pStyle w:val="Normal8"/>
              <w:spacing w:before="0" w:beforeAutospacing="0" w:after="0" w:afterAutospacing="0"/>
              <w:jc w:val="both"/>
              <w:rPr>
                <w:rFonts w:ascii="Book Antiqua" w:hAnsi="Book Antiqua"/>
                <w:i/>
              </w:rPr>
            </w:pPr>
            <w:r w:rsidRPr="00A47FCA">
              <w:rPr>
                <w:rFonts w:ascii="Book Antiqua" w:hAnsi="Book Antiqua"/>
                <w:i/>
              </w:rPr>
              <w:t>Пацијент има право на поверљивост свих личних информација, које је саопштио надлежном здравственом раднику, односно здравственом сараднику, укључујући и оне које се односе на стање његовог здравља и потенцијалне дијагностичке и терапијске процедуре, као и право на заштиту своје приватности током спровођења дијагностичких испитивања и лечења у целини.</w:t>
            </w:r>
          </w:p>
          <w:p w:rsidR="00232838" w:rsidRDefault="00A47FCA" w:rsidP="00BD7BBA">
            <w:pPr>
              <w:pStyle w:val="Normal8"/>
              <w:spacing w:before="0" w:beforeAutospacing="0" w:after="0" w:afterAutospacing="0"/>
              <w:jc w:val="both"/>
              <w:rPr>
                <w:rFonts w:ascii="Book Antiqua" w:hAnsi="Book Antiqua"/>
                <w:i/>
              </w:rPr>
            </w:pPr>
            <w:r w:rsidRPr="00A47FCA">
              <w:rPr>
                <w:rFonts w:ascii="Book Antiqua" w:hAnsi="Book Antiqua"/>
                <w:i/>
              </w:rPr>
              <w:t xml:space="preserve">Забрањено је да надлежни здравствени радник, односно здравствени сарадник, саопшти другим лицима личне информације из става 1. </w:t>
            </w:r>
            <w:proofErr w:type="gramStart"/>
            <w:r w:rsidRPr="00A47FCA">
              <w:rPr>
                <w:rFonts w:ascii="Book Antiqua" w:hAnsi="Book Antiqua"/>
                <w:i/>
              </w:rPr>
              <w:t>овог</w:t>
            </w:r>
            <w:proofErr w:type="gramEnd"/>
            <w:r w:rsidRPr="00A47FCA">
              <w:rPr>
                <w:rFonts w:ascii="Book Antiqua" w:hAnsi="Book Antiqua"/>
                <w:i/>
              </w:rPr>
              <w:t xml:space="preserve"> члана.</w:t>
            </w:r>
            <w:r w:rsidR="00232838">
              <w:rPr>
                <w:rStyle w:val="FootnoteReference"/>
                <w:rFonts w:ascii="Book Antiqua" w:hAnsi="Book Antiqua"/>
                <w:i/>
              </w:rPr>
              <w:footnoteReference w:id="39"/>
            </w:r>
          </w:p>
          <w:p w:rsidR="00232838" w:rsidRPr="00232838" w:rsidRDefault="00232838" w:rsidP="00BD7BBA">
            <w:pPr>
              <w:pStyle w:val="Normal8"/>
              <w:spacing w:before="0" w:beforeAutospacing="0" w:after="0" w:afterAutospacing="0"/>
              <w:jc w:val="both"/>
              <w:rPr>
                <w:rFonts w:ascii="Book Antiqua" w:hAnsi="Book Antiqua"/>
                <w:i/>
                <w:sz w:val="10"/>
                <w:szCs w:val="10"/>
              </w:rPr>
            </w:pPr>
          </w:p>
          <w:p w:rsidR="00232838" w:rsidRDefault="00A47FCA" w:rsidP="00BD7BBA">
            <w:pPr>
              <w:pStyle w:val="Normal8"/>
              <w:spacing w:before="0" w:beforeAutospacing="0" w:after="0" w:afterAutospacing="0"/>
              <w:jc w:val="both"/>
              <w:rPr>
                <w:rFonts w:ascii="Book Antiqua" w:hAnsi="Book Antiqua"/>
                <w:i/>
              </w:rPr>
            </w:pPr>
            <w:r w:rsidRPr="00A47FCA">
              <w:rPr>
                <w:rFonts w:ascii="Book Antiqua" w:hAnsi="Book Antiqua"/>
                <w:i/>
              </w:rPr>
              <w:t xml:space="preserve">Подаци о здравственом стању, односно подаци из медицинске документације, спадају у податке о личности и представљају нарочито осетљиве податке о личности </w:t>
            </w:r>
            <w:r w:rsidR="00232838">
              <w:rPr>
                <w:rFonts w:ascii="Book Antiqua" w:hAnsi="Book Antiqua"/>
                <w:i/>
              </w:rPr>
              <w:t>пацијента, у складу са законом.</w:t>
            </w:r>
          </w:p>
          <w:p w:rsidR="00232838" w:rsidRDefault="00232838" w:rsidP="00BD7BBA">
            <w:pPr>
              <w:pStyle w:val="Normal8"/>
              <w:spacing w:before="0" w:beforeAutospacing="0" w:after="0" w:afterAutospacing="0"/>
              <w:jc w:val="both"/>
              <w:rPr>
                <w:rFonts w:ascii="Book Antiqua" w:hAnsi="Book Antiqua"/>
                <w:i/>
              </w:rPr>
            </w:pPr>
            <w:r>
              <w:rPr>
                <w:rFonts w:ascii="Book Antiqua" w:hAnsi="Book Antiqua"/>
                <w:i/>
              </w:rPr>
              <w:t>П</w:t>
            </w:r>
            <w:r w:rsidR="00A47FCA" w:rsidRPr="00A47FCA">
              <w:rPr>
                <w:rFonts w:ascii="Book Antiqua" w:hAnsi="Book Antiqua"/>
                <w:i/>
              </w:rPr>
              <w:t xml:space="preserve">одатке из става 1. </w:t>
            </w:r>
            <w:proofErr w:type="gramStart"/>
            <w:r w:rsidR="00A47FCA" w:rsidRPr="00A47FCA">
              <w:rPr>
                <w:rFonts w:ascii="Book Antiqua" w:hAnsi="Book Antiqua"/>
                <w:i/>
              </w:rPr>
              <w:t>овог члана, дужни су да чувају сви здравствени радници, односно здравствени сарадници, као и друга лица запослена у здравственим установама, приватној пракси, организационој јединици високошколске установе здравствене струке која обавља здравствену делатност, другом правном лицу које обавља одређене послове из здравствене делатности у складу са законом, организацији обавезног здравственог осигурања, као и правном лицу које обавља послове добровољног здравственог осигурања, код којих је пацијент здравствено осигуран, а којима су ти подаци доступни и потребни ради остваривања законом утврђених надлежности.</w:t>
            </w:r>
            <w:r>
              <w:rPr>
                <w:rStyle w:val="FootnoteReference"/>
                <w:rFonts w:ascii="Book Antiqua" w:hAnsi="Book Antiqua"/>
                <w:i/>
              </w:rPr>
              <w:footnoteReference w:id="40"/>
            </w:r>
            <w:proofErr w:type="gramEnd"/>
          </w:p>
          <w:p w:rsidR="00232838" w:rsidRPr="00232838" w:rsidRDefault="00232838" w:rsidP="00BD7BBA">
            <w:pPr>
              <w:pStyle w:val="Normal8"/>
              <w:spacing w:before="0" w:beforeAutospacing="0" w:after="0" w:afterAutospacing="0"/>
              <w:jc w:val="both"/>
              <w:rPr>
                <w:rFonts w:ascii="Book Antiqua" w:hAnsi="Book Antiqua"/>
                <w:i/>
                <w:sz w:val="10"/>
                <w:szCs w:val="10"/>
              </w:rPr>
            </w:pPr>
          </w:p>
          <w:p w:rsidR="00232838" w:rsidRDefault="00A47FCA" w:rsidP="00BD7BBA">
            <w:pPr>
              <w:pStyle w:val="Normal8"/>
              <w:spacing w:before="0" w:beforeAutospacing="0" w:after="0" w:afterAutospacing="0"/>
              <w:jc w:val="both"/>
              <w:rPr>
                <w:rFonts w:ascii="Book Antiqua" w:hAnsi="Book Antiqua"/>
                <w:i/>
              </w:rPr>
            </w:pPr>
            <w:r w:rsidRPr="00A47FCA">
              <w:rPr>
                <w:rFonts w:ascii="Book Antiqua" w:hAnsi="Book Antiqua"/>
                <w:i/>
              </w:rPr>
              <w:t xml:space="preserve">Дужности чувања података из члана 21. </w:t>
            </w:r>
            <w:proofErr w:type="gramStart"/>
            <w:r w:rsidRPr="00A47FCA">
              <w:rPr>
                <w:rFonts w:ascii="Book Antiqua" w:hAnsi="Book Antiqua"/>
                <w:i/>
              </w:rPr>
              <w:t>став</w:t>
            </w:r>
            <w:proofErr w:type="gramEnd"/>
            <w:r w:rsidRPr="00A47FCA">
              <w:rPr>
                <w:rFonts w:ascii="Book Antiqua" w:hAnsi="Book Antiqua"/>
                <w:i/>
              </w:rPr>
              <w:t xml:space="preserve"> 1. </w:t>
            </w:r>
            <w:proofErr w:type="gramStart"/>
            <w:r w:rsidRPr="00A47FCA">
              <w:rPr>
                <w:rFonts w:ascii="Book Antiqua" w:hAnsi="Book Antiqua"/>
                <w:i/>
              </w:rPr>
              <w:t>овог</w:t>
            </w:r>
            <w:proofErr w:type="gramEnd"/>
            <w:r w:rsidRPr="00A47FCA">
              <w:rPr>
                <w:rFonts w:ascii="Book Antiqua" w:hAnsi="Book Antiqua"/>
                <w:i/>
              </w:rPr>
              <w:t xml:space="preserve"> закона, надлежни здравствени радници, односно здравствени сарадници, као и друга лица запослена код послодаваца из члана 21. </w:t>
            </w:r>
            <w:proofErr w:type="gramStart"/>
            <w:r w:rsidRPr="00A47FCA">
              <w:rPr>
                <w:rFonts w:ascii="Book Antiqua" w:hAnsi="Book Antiqua"/>
                <w:i/>
              </w:rPr>
              <w:t>став</w:t>
            </w:r>
            <w:proofErr w:type="gramEnd"/>
            <w:r w:rsidRPr="00A47FCA">
              <w:rPr>
                <w:rFonts w:ascii="Book Antiqua" w:hAnsi="Book Antiqua"/>
                <w:i/>
              </w:rPr>
              <w:t xml:space="preserve"> 2. </w:t>
            </w:r>
            <w:proofErr w:type="gramStart"/>
            <w:r w:rsidRPr="00A47FCA">
              <w:rPr>
                <w:rFonts w:ascii="Book Antiqua" w:hAnsi="Book Antiqua"/>
                <w:i/>
              </w:rPr>
              <w:t>овог</w:t>
            </w:r>
            <w:proofErr w:type="gramEnd"/>
            <w:r w:rsidRPr="00A47FCA">
              <w:rPr>
                <w:rFonts w:ascii="Book Antiqua" w:hAnsi="Book Antiqua"/>
                <w:i/>
              </w:rPr>
              <w:t xml:space="preserve"> закона, могу бити ослобођени само на основу писменог пристанка пацијента, односно његовог законског заступн</w:t>
            </w:r>
            <w:r w:rsidR="00232838">
              <w:rPr>
                <w:rFonts w:ascii="Book Antiqua" w:hAnsi="Book Antiqua"/>
                <w:i/>
              </w:rPr>
              <w:t>ика, или на основу одлуке суда.</w:t>
            </w:r>
          </w:p>
          <w:p w:rsidR="00232838" w:rsidRDefault="00A47FCA" w:rsidP="00BD7BBA">
            <w:pPr>
              <w:pStyle w:val="Normal8"/>
              <w:spacing w:before="0" w:beforeAutospacing="0" w:after="0" w:afterAutospacing="0"/>
              <w:jc w:val="both"/>
              <w:rPr>
                <w:rFonts w:ascii="Book Antiqua" w:hAnsi="Book Antiqua"/>
                <w:i/>
              </w:rPr>
            </w:pPr>
            <w:r w:rsidRPr="00A47FCA">
              <w:rPr>
                <w:rFonts w:ascii="Book Antiqua" w:hAnsi="Book Antiqua"/>
                <w:i/>
              </w:rPr>
              <w:t>Ако је пацијент, односно законски заступник, писменом изјавом или овлашћењем овереним код надлежног органа, а које се чува у медицинској документацији, дао пристанак на саопштавање података о здравственом стању, надлежни здравствени радник може саопштити податке о здравственом стању пацијента.</w:t>
            </w:r>
            <w:r w:rsidR="00232838">
              <w:rPr>
                <w:rStyle w:val="FootnoteReference"/>
                <w:rFonts w:ascii="Book Antiqua" w:hAnsi="Book Antiqua"/>
                <w:i/>
              </w:rPr>
              <w:footnoteReference w:id="41"/>
            </w:r>
          </w:p>
          <w:p w:rsidR="00232838" w:rsidRPr="00232838" w:rsidRDefault="00232838" w:rsidP="00BD7BBA">
            <w:pPr>
              <w:pStyle w:val="Normal8"/>
              <w:spacing w:before="0" w:beforeAutospacing="0" w:after="0" w:afterAutospacing="0"/>
              <w:jc w:val="both"/>
              <w:rPr>
                <w:rFonts w:ascii="Book Antiqua" w:hAnsi="Book Antiqua"/>
                <w:i/>
                <w:sz w:val="10"/>
                <w:szCs w:val="10"/>
              </w:rPr>
            </w:pPr>
          </w:p>
          <w:p w:rsidR="00232838" w:rsidRDefault="00A47FCA" w:rsidP="00BD7BBA">
            <w:pPr>
              <w:pStyle w:val="Normal8"/>
              <w:spacing w:before="0" w:beforeAutospacing="0" w:after="0" w:afterAutospacing="0"/>
              <w:jc w:val="both"/>
              <w:rPr>
                <w:rFonts w:ascii="Book Antiqua" w:hAnsi="Book Antiqua"/>
                <w:i/>
              </w:rPr>
            </w:pPr>
            <w:r w:rsidRPr="00A47FCA">
              <w:rPr>
                <w:rFonts w:ascii="Book Antiqua" w:hAnsi="Book Antiqua"/>
                <w:i/>
              </w:rPr>
              <w:t>Подаци који се односе на националну припадност, расу, пол, језик, вероисповест, припадност политичкој странци, синдикално чланство, здравствено стање, примање социјалне помоћи, жртву насиља, осуду за кривично дело и сексуални живот могу се обрађивати на основу слободно датог пристанка лица, осим када законом није дозвољена обрада ни уз пристанак.</w:t>
            </w:r>
          </w:p>
          <w:p w:rsidR="00232838" w:rsidRDefault="00A47FCA" w:rsidP="00BD7BBA">
            <w:pPr>
              <w:pStyle w:val="Normal8"/>
              <w:spacing w:before="0" w:beforeAutospacing="0" w:after="0" w:afterAutospacing="0"/>
              <w:jc w:val="both"/>
              <w:rPr>
                <w:rFonts w:ascii="Book Antiqua" w:hAnsi="Book Antiqua"/>
                <w:i/>
              </w:rPr>
            </w:pPr>
            <w:r w:rsidRPr="00A47FCA">
              <w:rPr>
                <w:rFonts w:ascii="Book Antiqua" w:hAnsi="Book Antiqua"/>
                <w:i/>
              </w:rPr>
              <w:t>Изузетно, подаци који се односе на припадност политичкој странци, здравствено стање и примање социјалне помоћи, могу се обрађивати без пристанка лица, са</w:t>
            </w:r>
            <w:r w:rsidR="00232838">
              <w:rPr>
                <w:rFonts w:ascii="Book Antiqua" w:hAnsi="Book Antiqua"/>
                <w:i/>
              </w:rPr>
              <w:t>мо ако је то законом прописано.</w:t>
            </w:r>
          </w:p>
          <w:p w:rsidR="00232838" w:rsidRDefault="00A47FCA" w:rsidP="00BD7BBA">
            <w:pPr>
              <w:pStyle w:val="Normal8"/>
              <w:spacing w:before="0" w:beforeAutospacing="0" w:after="0" w:afterAutospacing="0"/>
              <w:jc w:val="both"/>
              <w:rPr>
                <w:rFonts w:ascii="Book Antiqua" w:hAnsi="Book Antiqua"/>
                <w:i/>
              </w:rPr>
            </w:pPr>
            <w:r w:rsidRPr="00A47FCA">
              <w:rPr>
                <w:rFonts w:ascii="Book Antiqua" w:hAnsi="Book Antiqua"/>
                <w:i/>
              </w:rPr>
              <w:t xml:space="preserve">У случају из ст. 1. </w:t>
            </w:r>
            <w:proofErr w:type="gramStart"/>
            <w:r w:rsidRPr="00A47FCA">
              <w:rPr>
                <w:rFonts w:ascii="Book Antiqua" w:hAnsi="Book Antiqua"/>
                <w:i/>
              </w:rPr>
              <w:t>и</w:t>
            </w:r>
            <w:proofErr w:type="gramEnd"/>
            <w:r w:rsidRPr="00A47FCA">
              <w:rPr>
                <w:rFonts w:ascii="Book Antiqua" w:hAnsi="Book Antiqua"/>
                <w:i/>
              </w:rPr>
              <w:t xml:space="preserve"> 2. </w:t>
            </w:r>
            <w:proofErr w:type="gramStart"/>
            <w:r w:rsidRPr="00A47FCA">
              <w:rPr>
                <w:rFonts w:ascii="Book Antiqua" w:hAnsi="Book Antiqua"/>
                <w:i/>
              </w:rPr>
              <w:t>овог</w:t>
            </w:r>
            <w:proofErr w:type="gramEnd"/>
            <w:r w:rsidRPr="00A47FCA">
              <w:rPr>
                <w:rFonts w:ascii="Book Antiqua" w:hAnsi="Book Antiqua"/>
                <w:i/>
              </w:rPr>
              <w:t xml:space="preserve"> члана, обрада мора бити посебно означена и заштићена мерама заштите.</w:t>
            </w:r>
            <w:r w:rsidR="00232838">
              <w:rPr>
                <w:rStyle w:val="FootnoteReference"/>
                <w:rFonts w:ascii="Book Antiqua" w:hAnsi="Book Antiqua"/>
                <w:i/>
              </w:rPr>
              <w:footnoteReference w:id="42"/>
            </w:r>
          </w:p>
          <w:p w:rsidR="00232838" w:rsidRPr="00232838" w:rsidRDefault="00232838" w:rsidP="00BD7BBA">
            <w:pPr>
              <w:pStyle w:val="Normal8"/>
              <w:spacing w:before="0" w:beforeAutospacing="0" w:after="0" w:afterAutospacing="0"/>
              <w:jc w:val="both"/>
              <w:rPr>
                <w:rFonts w:ascii="Book Antiqua" w:hAnsi="Book Antiqua"/>
                <w:i/>
                <w:sz w:val="10"/>
                <w:szCs w:val="10"/>
              </w:rPr>
            </w:pPr>
          </w:p>
          <w:p w:rsidR="00447144" w:rsidRDefault="00A47FCA" w:rsidP="00BD7BBA">
            <w:pPr>
              <w:pStyle w:val="Normal8"/>
              <w:spacing w:before="0" w:beforeAutospacing="0" w:after="0" w:afterAutospacing="0"/>
              <w:jc w:val="both"/>
              <w:rPr>
                <w:rFonts w:ascii="Book Antiqua" w:hAnsi="Book Antiqua"/>
                <w:i/>
              </w:rPr>
            </w:pPr>
            <w:r w:rsidRPr="00A47FCA">
              <w:rPr>
                <w:rFonts w:ascii="Book Antiqua" w:hAnsi="Book Antiqua"/>
                <w:i/>
              </w:rPr>
              <w:t>Европски комитет за спречавање мучења у својим извештајима о посети Азербејџану</w:t>
            </w:r>
            <w:r w:rsidR="00232838">
              <w:rPr>
                <w:rStyle w:val="FootnoteReference"/>
                <w:rFonts w:ascii="Book Antiqua" w:hAnsi="Book Antiqua"/>
                <w:i/>
              </w:rPr>
              <w:footnoteReference w:id="43"/>
            </w:r>
            <w:r w:rsidRPr="00A47FCA">
              <w:rPr>
                <w:rFonts w:ascii="Book Antiqua" w:hAnsi="Book Antiqua"/>
                <w:i/>
              </w:rPr>
              <w:t xml:space="preserve"> и Немачкој</w:t>
            </w:r>
            <w:r w:rsidR="00447144">
              <w:rPr>
                <w:rStyle w:val="FootnoteReference"/>
                <w:rFonts w:ascii="Book Antiqua" w:hAnsi="Book Antiqua"/>
                <w:i/>
              </w:rPr>
              <w:footnoteReference w:id="44"/>
            </w:r>
            <w:r w:rsidRPr="00A47FCA">
              <w:rPr>
                <w:rFonts w:ascii="Book Antiqua" w:hAnsi="Book Antiqua"/>
                <w:i/>
              </w:rPr>
              <w:t xml:space="preserve"> заузео је следеће ставове:</w:t>
            </w:r>
          </w:p>
          <w:p w:rsidR="00447144" w:rsidRPr="00447144" w:rsidRDefault="00A47FCA" w:rsidP="00447144">
            <w:pPr>
              <w:pStyle w:val="Normal8"/>
              <w:numPr>
                <w:ilvl w:val="0"/>
                <w:numId w:val="3"/>
              </w:numPr>
              <w:spacing w:before="0" w:beforeAutospacing="0" w:after="0" w:afterAutospacing="0"/>
              <w:jc w:val="both"/>
              <w:rPr>
                <w:rFonts w:ascii="Book Antiqua" w:hAnsi="Book Antiqua"/>
                <w:i/>
              </w:rPr>
            </w:pPr>
            <w:r w:rsidRPr="00A47FCA">
              <w:rPr>
                <w:rFonts w:ascii="Book Antiqua" w:hAnsi="Book Antiqua"/>
                <w:i/>
              </w:rPr>
              <w:t>код пружања здравствене заштите лицима која су лишена слободе од полиције тајност медицинских подадата мора бити стриктно чувана не прејудицирајући право задржане особе да ће користи те медицинске податке</w:t>
            </w:r>
            <w:r w:rsidR="00447144">
              <w:rPr>
                <w:rFonts w:ascii="Book Antiqua" w:hAnsi="Book Antiqua"/>
                <w:i/>
              </w:rPr>
              <w:t>;</w:t>
            </w:r>
          </w:p>
          <w:p w:rsidR="00A47FCA" w:rsidRDefault="00A47FCA" w:rsidP="00447144">
            <w:pPr>
              <w:pStyle w:val="Normal8"/>
              <w:numPr>
                <w:ilvl w:val="0"/>
                <w:numId w:val="3"/>
              </w:numPr>
              <w:spacing w:before="0" w:beforeAutospacing="0" w:after="0" w:afterAutospacing="0"/>
              <w:jc w:val="both"/>
              <w:rPr>
                <w:rFonts w:ascii="Book Antiqua" w:hAnsi="Book Antiqua"/>
                <w:i/>
              </w:rPr>
            </w:pPr>
            <w:proofErr w:type="gramStart"/>
            <w:r w:rsidRPr="00A47FCA">
              <w:rPr>
                <w:rFonts w:ascii="Book Antiqua" w:hAnsi="Book Antiqua"/>
                <w:i/>
              </w:rPr>
              <w:t>медицински</w:t>
            </w:r>
            <w:proofErr w:type="gramEnd"/>
            <w:r w:rsidRPr="00A47FCA">
              <w:rPr>
                <w:rFonts w:ascii="Book Antiqua" w:hAnsi="Book Antiqua"/>
                <w:i/>
              </w:rPr>
              <w:t xml:space="preserve"> подаци (нпр. чињенице да је задржана особа оболела од заразне болести као што је туберкулоза, хепатитис или ХИВ) које лекар забележи у уобичајеним извештајима не треба да буду рутински доступни полицијским службеницима. По правилу, ове информације треба учинити доступне полицијским службеницима само када је то од значаја за конкретан случај.</w:t>
            </w:r>
          </w:p>
          <w:p w:rsidR="00A47FCA" w:rsidRPr="00706E1E" w:rsidRDefault="00A47FCA" w:rsidP="0064618C">
            <w:pPr>
              <w:pStyle w:val="auto-style11"/>
              <w:spacing w:before="0" w:beforeAutospacing="0" w:after="0" w:afterAutospacing="0"/>
              <w:jc w:val="both"/>
              <w:rPr>
                <w:rFonts w:ascii="Book Antiqua" w:hAnsi="Book Antiqua"/>
                <w:i/>
                <w:sz w:val="10"/>
                <w:szCs w:val="10"/>
              </w:rPr>
            </w:pPr>
          </w:p>
        </w:tc>
      </w:tr>
      <w:tr w:rsidR="00183D76" w:rsidRPr="00706E1E" w:rsidTr="007F6C2B">
        <w:trPr>
          <w:cantSplit/>
          <w:trHeight w:val="70"/>
        </w:trPr>
        <w:tc>
          <w:tcPr>
            <w:tcW w:w="9356" w:type="dxa"/>
            <w:tcBorders>
              <w:top w:val="single" w:sz="4" w:space="0" w:color="auto"/>
              <w:left w:val="single" w:sz="4" w:space="0" w:color="auto"/>
              <w:right w:val="single" w:sz="4" w:space="0" w:color="auto"/>
            </w:tcBorders>
            <w:shd w:val="clear" w:color="auto" w:fill="D9D9D9"/>
            <w:vAlign w:val="center"/>
          </w:tcPr>
          <w:p w:rsidR="00183D76" w:rsidRPr="00706E1E" w:rsidRDefault="00183D76" w:rsidP="00BD7BBA">
            <w:pPr>
              <w:jc w:val="both"/>
              <w:rPr>
                <w:rFonts w:ascii="Book Antiqua" w:hAnsi="Book Antiqua"/>
                <w:b/>
                <w:i/>
                <w:sz w:val="10"/>
                <w:szCs w:val="10"/>
              </w:rPr>
            </w:pPr>
          </w:p>
          <w:p w:rsidR="00183D76" w:rsidRPr="00EF1A5B" w:rsidRDefault="00183D76" w:rsidP="00BD7BBA">
            <w:pPr>
              <w:jc w:val="both"/>
              <w:rPr>
                <w:rFonts w:ascii="Book Antiqua" w:hAnsi="Book Antiqua"/>
                <w:b/>
                <w:i/>
                <w:sz w:val="22"/>
                <w:szCs w:val="22"/>
              </w:rPr>
            </w:pPr>
            <w:r w:rsidRPr="00EF1A5B">
              <w:rPr>
                <w:rFonts w:ascii="Book Antiqua" w:hAnsi="Book Antiqua"/>
                <w:b/>
                <w:i/>
                <w:sz w:val="22"/>
                <w:szCs w:val="22"/>
              </w:rPr>
              <w:t>ПРЕПОРУКА</w:t>
            </w:r>
          </w:p>
          <w:p w:rsidR="00183D76" w:rsidRPr="00EF1A5B" w:rsidRDefault="00183D76" w:rsidP="00BD7BBA">
            <w:pPr>
              <w:jc w:val="both"/>
              <w:rPr>
                <w:rFonts w:ascii="Book Antiqua" w:hAnsi="Book Antiqua"/>
                <w:b/>
                <w:i/>
                <w:sz w:val="10"/>
                <w:szCs w:val="10"/>
              </w:rPr>
            </w:pPr>
          </w:p>
          <w:p w:rsidR="00183D76" w:rsidRPr="00EF1A5B" w:rsidRDefault="006167E7" w:rsidP="00BD7BBA">
            <w:pPr>
              <w:jc w:val="both"/>
              <w:rPr>
                <w:rFonts w:ascii="Book Antiqua" w:hAnsi="Book Antiqua"/>
                <w:b/>
                <w:sz w:val="22"/>
                <w:szCs w:val="22"/>
                <w:lang w:val="sr-Cyrl-CS"/>
              </w:rPr>
            </w:pPr>
            <w:r>
              <w:rPr>
                <w:rFonts w:ascii="Book Antiqua" w:hAnsi="Book Antiqua"/>
                <w:b/>
                <w:sz w:val="22"/>
                <w:szCs w:val="22"/>
                <w:lang w:val="sr-Cyrl-RS"/>
              </w:rPr>
              <w:t xml:space="preserve">Министарство унутрашњих послова ће у </w:t>
            </w:r>
            <w:r w:rsidR="00506084" w:rsidRPr="00EF1A5B">
              <w:rPr>
                <w:rFonts w:ascii="Book Antiqua" w:hAnsi="Book Antiqua"/>
                <w:b/>
                <w:sz w:val="22"/>
                <w:szCs w:val="22"/>
                <w:lang w:val="sr-Cyrl-RS"/>
              </w:rPr>
              <w:t>Прихватилишт</w:t>
            </w:r>
            <w:r>
              <w:rPr>
                <w:rFonts w:ascii="Book Antiqua" w:hAnsi="Book Antiqua"/>
                <w:b/>
                <w:sz w:val="22"/>
                <w:szCs w:val="22"/>
                <w:lang w:val="sr-Cyrl-RS"/>
              </w:rPr>
              <w:t>у за странце</w:t>
            </w:r>
            <w:r w:rsidR="00506084" w:rsidRPr="00EF1A5B">
              <w:rPr>
                <w:rFonts w:ascii="Book Antiqua" w:hAnsi="Book Antiqua"/>
                <w:b/>
                <w:sz w:val="22"/>
                <w:szCs w:val="22"/>
                <w:lang w:val="sr-Cyrl-RS"/>
              </w:rPr>
              <w:t xml:space="preserve"> обезбедити пружање континуиране здравствене заштите странцима који бораве у овој установи</w:t>
            </w:r>
            <w:r w:rsidR="00183D76" w:rsidRPr="00EF1A5B">
              <w:rPr>
                <w:rFonts w:ascii="Book Antiqua" w:hAnsi="Book Antiqua"/>
                <w:b/>
                <w:sz w:val="22"/>
                <w:szCs w:val="22"/>
                <w:lang w:val="sr-Cyrl-CS"/>
              </w:rPr>
              <w:t>.</w:t>
            </w:r>
          </w:p>
          <w:p w:rsidR="00506084" w:rsidRPr="00EF1A5B" w:rsidRDefault="00506084" w:rsidP="00BD7BBA">
            <w:pPr>
              <w:jc w:val="both"/>
              <w:rPr>
                <w:rFonts w:ascii="Book Antiqua" w:hAnsi="Book Antiqua"/>
                <w:b/>
                <w:sz w:val="10"/>
                <w:szCs w:val="10"/>
                <w:lang w:val="sr-Cyrl-CS"/>
              </w:rPr>
            </w:pPr>
          </w:p>
          <w:p w:rsidR="00506084" w:rsidRPr="00EF1A5B" w:rsidRDefault="00506084" w:rsidP="00BD7BBA">
            <w:pPr>
              <w:jc w:val="both"/>
              <w:rPr>
                <w:rFonts w:ascii="Book Antiqua" w:hAnsi="Book Antiqua"/>
                <w:b/>
                <w:sz w:val="22"/>
                <w:szCs w:val="22"/>
                <w:lang w:val="sr-Cyrl-CS"/>
              </w:rPr>
            </w:pPr>
            <w:r w:rsidRPr="00EF1A5B">
              <w:rPr>
                <w:rFonts w:ascii="Book Antiqua" w:hAnsi="Book Antiqua"/>
                <w:b/>
                <w:color w:val="000000"/>
                <w:sz w:val="22"/>
                <w:szCs w:val="22"/>
                <w:lang w:val="sr-Cyrl-RS"/>
              </w:rPr>
              <w:t>З</w:t>
            </w:r>
            <w:r w:rsidRPr="00EF1A5B">
              <w:rPr>
                <w:rFonts w:ascii="Book Antiqua" w:hAnsi="Book Antiqua"/>
                <w:b/>
                <w:color w:val="000000"/>
                <w:sz w:val="22"/>
                <w:szCs w:val="22"/>
              </w:rPr>
              <w:t>дравствен</w:t>
            </w:r>
            <w:r w:rsidRPr="00EF1A5B">
              <w:rPr>
                <w:rFonts w:ascii="Book Antiqua" w:hAnsi="Book Antiqua"/>
                <w:b/>
                <w:color w:val="000000"/>
                <w:sz w:val="22"/>
                <w:szCs w:val="22"/>
                <w:lang w:val="sr-Cyrl-RS"/>
              </w:rPr>
              <w:t>у</w:t>
            </w:r>
            <w:r w:rsidRPr="00EF1A5B">
              <w:rPr>
                <w:rFonts w:ascii="Book Antiqua" w:hAnsi="Book Antiqua"/>
                <w:b/>
                <w:color w:val="000000"/>
                <w:sz w:val="22"/>
                <w:szCs w:val="22"/>
              </w:rPr>
              <w:t xml:space="preserve"> документациј</w:t>
            </w:r>
            <w:r w:rsidRPr="00EF1A5B">
              <w:rPr>
                <w:rFonts w:ascii="Book Antiqua" w:hAnsi="Book Antiqua"/>
                <w:b/>
                <w:color w:val="000000"/>
                <w:sz w:val="22"/>
                <w:szCs w:val="22"/>
                <w:lang w:val="sr-Cyrl-RS"/>
              </w:rPr>
              <w:t>у</w:t>
            </w:r>
            <w:r w:rsidRPr="00EF1A5B">
              <w:rPr>
                <w:rFonts w:ascii="Book Antiqua" w:hAnsi="Book Antiqua"/>
                <w:b/>
                <w:color w:val="000000"/>
                <w:sz w:val="22"/>
                <w:szCs w:val="22"/>
              </w:rPr>
              <w:t xml:space="preserve"> и евиденцију о лечењу странаца</w:t>
            </w:r>
            <w:r w:rsidR="006167E7">
              <w:rPr>
                <w:rFonts w:ascii="Book Antiqua" w:hAnsi="Book Antiqua"/>
                <w:b/>
                <w:color w:val="000000"/>
                <w:sz w:val="22"/>
                <w:szCs w:val="22"/>
                <w:lang w:val="sr-Cyrl-RS"/>
              </w:rPr>
              <w:t xml:space="preserve"> водиће здравствени радник, а</w:t>
            </w:r>
            <w:r w:rsidRPr="00EF1A5B">
              <w:rPr>
                <w:rFonts w:ascii="Book Antiqua" w:hAnsi="Book Antiqua"/>
                <w:b/>
                <w:color w:val="000000"/>
                <w:sz w:val="22"/>
                <w:szCs w:val="22"/>
                <w:lang w:val="sr-Cyrl-RS"/>
              </w:rPr>
              <w:t xml:space="preserve"> подаци из здравствене</w:t>
            </w:r>
            <w:r w:rsidRPr="00EF1A5B">
              <w:rPr>
                <w:rFonts w:ascii="Book Antiqua" w:hAnsi="Book Antiqua"/>
                <w:b/>
                <w:sz w:val="22"/>
                <w:szCs w:val="22"/>
                <w:lang w:val="sr-Cyrl-CS"/>
              </w:rPr>
              <w:t xml:space="preserve"> документације и евиденције неће бити доступни немедицинском особљу.</w:t>
            </w:r>
          </w:p>
          <w:p w:rsidR="00EF1A5B" w:rsidRPr="00EF1A5B" w:rsidRDefault="00EF1A5B" w:rsidP="00BD7BBA">
            <w:pPr>
              <w:jc w:val="both"/>
              <w:rPr>
                <w:rFonts w:ascii="Book Antiqua" w:hAnsi="Book Antiqua"/>
                <w:b/>
                <w:sz w:val="10"/>
                <w:szCs w:val="10"/>
                <w:lang w:val="sr-Cyrl-CS"/>
              </w:rPr>
            </w:pPr>
          </w:p>
          <w:p w:rsidR="00183D76" w:rsidRPr="00EF1A5B" w:rsidRDefault="00EF1A5B" w:rsidP="00BD7BBA">
            <w:pPr>
              <w:jc w:val="both"/>
              <w:rPr>
                <w:rFonts w:ascii="Book Antiqua" w:hAnsi="Book Antiqua"/>
                <w:b/>
                <w:sz w:val="22"/>
                <w:szCs w:val="22"/>
                <w:lang w:val="sr-Cyrl-CS"/>
              </w:rPr>
            </w:pPr>
            <w:r w:rsidRPr="00EF1A5B">
              <w:rPr>
                <w:rFonts w:ascii="Book Antiqua" w:hAnsi="Book Antiqua"/>
                <w:b/>
                <w:sz w:val="22"/>
                <w:szCs w:val="22"/>
                <w:lang w:val="sr-Cyrl-CS"/>
              </w:rPr>
              <w:t>Медицинску терапију (лекове и слично) странцима који бораве у Прихватилишту ће делити искључиво медицинско особље.</w:t>
            </w:r>
          </w:p>
          <w:p w:rsidR="00183D76" w:rsidRPr="00706E1E" w:rsidRDefault="00183D76" w:rsidP="00506084">
            <w:pPr>
              <w:jc w:val="both"/>
              <w:rPr>
                <w:rFonts w:ascii="Book Antiqua" w:hAnsi="Book Antiqua"/>
                <w:b/>
                <w:sz w:val="10"/>
                <w:szCs w:val="10"/>
              </w:rPr>
            </w:pPr>
          </w:p>
        </w:tc>
      </w:tr>
    </w:tbl>
    <w:p w:rsidR="00A47FCA" w:rsidRDefault="00A47FCA"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rPr>
      </w:pPr>
    </w:p>
    <w:p w:rsidR="000F0169" w:rsidRPr="0050018A"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b/>
          <w:sz w:val="22"/>
          <w:szCs w:val="22"/>
          <w:lang w:val="sr-Cyrl-CS"/>
        </w:rPr>
      </w:pPr>
      <w:r>
        <w:rPr>
          <w:rFonts w:ascii="Book Antiqua" w:hAnsi="Book Antiqua"/>
          <w:b/>
          <w:sz w:val="22"/>
          <w:szCs w:val="22"/>
          <w:lang w:val="sr-Cyrl-CS"/>
        </w:rPr>
        <w:t>9</w:t>
      </w:r>
      <w:r w:rsidRPr="0050018A">
        <w:rPr>
          <w:rFonts w:ascii="Book Antiqua" w:hAnsi="Book Antiqua"/>
          <w:b/>
          <w:sz w:val="22"/>
          <w:szCs w:val="22"/>
          <w:lang w:val="sr-Cyrl-CS"/>
        </w:rPr>
        <w:t>.</w:t>
      </w:r>
      <w:r w:rsidRPr="0050018A">
        <w:rPr>
          <w:rFonts w:ascii="Book Antiqua" w:hAnsi="Book Antiqua"/>
          <w:b/>
          <w:sz w:val="22"/>
          <w:szCs w:val="22"/>
          <w:lang w:val="sr-Cyrl-CS"/>
        </w:rPr>
        <w:tab/>
      </w:r>
      <w:r>
        <w:rPr>
          <w:rFonts w:ascii="Book Antiqua" w:hAnsi="Book Antiqua"/>
          <w:b/>
          <w:sz w:val="22"/>
          <w:szCs w:val="22"/>
          <w:lang w:val="sr-Cyrl-CS"/>
        </w:rPr>
        <w:t xml:space="preserve"> </w:t>
      </w:r>
      <w:r>
        <w:rPr>
          <w:rFonts w:ascii="Book Antiqua" w:hAnsi="Book Antiqua"/>
          <w:b/>
          <w:sz w:val="22"/>
          <w:szCs w:val="22"/>
          <w:lang w:val="sr-Cyrl-CS"/>
        </w:rPr>
        <w:tab/>
      </w:r>
      <w:r w:rsidRPr="0050018A">
        <w:rPr>
          <w:rFonts w:ascii="Book Antiqua" w:eastAsia="Calibri" w:hAnsi="Book Antiqua"/>
          <w:b/>
          <w:color w:val="auto"/>
          <w:sz w:val="22"/>
          <w:szCs w:val="22"/>
        </w:rPr>
        <w:t>Разговор са затеченим странцима</w:t>
      </w:r>
      <w:r w:rsidRPr="0050018A">
        <w:rPr>
          <w:rFonts w:ascii="Book Antiqua" w:hAnsi="Book Antiqua"/>
          <w:b/>
          <w:sz w:val="22"/>
          <w:szCs w:val="22"/>
          <w:lang w:val="sr-Cyrl-CS"/>
        </w:rPr>
        <w:t xml:space="preserve"> </w:t>
      </w:r>
    </w:p>
    <w:p w:rsidR="000F0169" w:rsidRPr="00EF1A5B" w:rsidRDefault="000F0169" w:rsidP="000F0169">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sz w:val="22"/>
          <w:szCs w:val="22"/>
          <w:lang w:val="sr-Cyrl-CS"/>
        </w:rPr>
      </w:pPr>
    </w:p>
    <w:p w:rsidR="000F0169" w:rsidRPr="0050018A" w:rsidRDefault="000F0169" w:rsidP="000F0169">
      <w:pPr>
        <w:tabs>
          <w:tab w:val="left" w:pos="540"/>
          <w:tab w:val="left" w:pos="1080"/>
          <w:tab w:val="left" w:pos="1980"/>
          <w:tab w:val="left" w:pos="2520"/>
          <w:tab w:val="left" w:pos="3060"/>
        </w:tabs>
        <w:jc w:val="both"/>
        <w:rPr>
          <w:rFonts w:ascii="Book Antiqua" w:hAnsi="Book Antiqua"/>
          <w:sz w:val="22"/>
          <w:szCs w:val="22"/>
        </w:rPr>
      </w:pPr>
      <w:r w:rsidRPr="0050018A">
        <w:rPr>
          <w:rFonts w:ascii="Book Antiqua" w:hAnsi="Book Antiqua"/>
          <w:sz w:val="22"/>
          <w:szCs w:val="22"/>
        </w:rPr>
        <w:t>У тренутку посете, у Прихватилишту је било смештено 7 странаца (</w:t>
      </w:r>
      <w:r w:rsidRPr="0050018A">
        <w:rPr>
          <w:rFonts w:ascii="Book Antiqua" w:hAnsi="Book Antiqua" w:cs="Arial"/>
          <w:bCs/>
          <w:color w:val="252525"/>
          <w:sz w:val="22"/>
          <w:szCs w:val="22"/>
          <w:shd w:val="clear" w:color="auto" w:fill="FFFFFF"/>
        </w:rPr>
        <w:t>Бивша Југословенска Република Македонија</w:t>
      </w:r>
      <w:r w:rsidRPr="0050018A">
        <w:rPr>
          <w:rFonts w:ascii="Book Antiqua" w:hAnsi="Book Antiqua"/>
          <w:sz w:val="22"/>
          <w:szCs w:val="22"/>
        </w:rPr>
        <w:t>, Босна и Херцеговина, Народна Демократска Република Алжир, Демократска Република Конго и Краљевина Мароко). Тим НПМ је обавио разговор са три страна држављанина (</w:t>
      </w:r>
      <w:r w:rsidRPr="0050018A">
        <w:rPr>
          <w:rFonts w:ascii="Book Antiqua" w:hAnsi="Book Antiqua"/>
          <w:color w:val="auto"/>
          <w:sz w:val="22"/>
          <w:szCs w:val="22"/>
        </w:rPr>
        <w:t xml:space="preserve">држављанином Босне и Херцеговине, Краљевине Мароко и Народне Демократске Републике Алжир). Наведена лица су смештена у Прихватилиште до </w:t>
      </w:r>
      <w:r w:rsidRPr="0050018A">
        <w:rPr>
          <w:rFonts w:ascii="Book Antiqua" w:hAnsi="Book Antiqua"/>
          <w:sz w:val="22"/>
          <w:szCs w:val="22"/>
        </w:rPr>
        <w:t>отпочињања поступка принудног удаљења</w:t>
      </w:r>
      <w:r w:rsidRPr="0050018A">
        <w:rPr>
          <w:rFonts w:ascii="Book Antiqua" w:hAnsi="Book Antiqua"/>
          <w:color w:val="auto"/>
          <w:sz w:val="22"/>
          <w:szCs w:val="22"/>
        </w:rPr>
        <w:t xml:space="preserve"> на основу </w:t>
      </w:r>
      <w:r w:rsidRPr="0050018A">
        <w:rPr>
          <w:rFonts w:ascii="Book Antiqua" w:hAnsi="Book Antiqua"/>
          <w:sz w:val="22"/>
          <w:szCs w:val="22"/>
        </w:rPr>
        <w:t>правноснажне судске пресуде, којом им је поред кривичне санкције, изречена и мера безбедности протеривања странца из земље. Сем проблема у комуникацији са запосленима у Прихватилишу нису имали друге притужбе на поступање запослених, исхрану и слично.</w:t>
      </w:r>
    </w:p>
    <w:sectPr w:rsidR="000F0169" w:rsidRPr="0050018A" w:rsidSect="001219A6">
      <w:headerReference w:type="default" r:id="rId14"/>
      <w:pgSz w:w="12240" w:h="15840"/>
      <w:pgMar w:top="448" w:right="1440" w:bottom="425"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B86" w:rsidRDefault="005B4B86" w:rsidP="000F0169">
      <w:r>
        <w:separator/>
      </w:r>
    </w:p>
  </w:endnote>
  <w:endnote w:type="continuationSeparator" w:id="0">
    <w:p w:rsidR="005B4B86" w:rsidRDefault="005B4B86" w:rsidP="000F0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EE"/>
    <w:family w:val="roman"/>
    <w:pitch w:val="variable"/>
    <w:sig w:usb0="00000287" w:usb1="00000000" w:usb2="00000000" w:usb3="00000000" w:csb0="0000009F" w:csb1="00000000"/>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B86" w:rsidRDefault="005B4B86" w:rsidP="000F0169">
      <w:r>
        <w:separator/>
      </w:r>
    </w:p>
  </w:footnote>
  <w:footnote w:type="continuationSeparator" w:id="0">
    <w:p w:rsidR="005B4B86" w:rsidRDefault="005B4B86" w:rsidP="000F0169">
      <w:r>
        <w:continuationSeparator/>
      </w:r>
    </w:p>
  </w:footnote>
  <w:footnote w:id="1">
    <w:p w:rsidR="00F34439" w:rsidRPr="00D91C46" w:rsidRDefault="00F34439" w:rsidP="000F0169">
      <w:pPr>
        <w:pStyle w:val="FootnoteText"/>
        <w:jc w:val="both"/>
        <w:rPr>
          <w:rFonts w:ascii="Book Antiqua" w:hAnsi="Book Antiqua"/>
          <w:w w:val="90"/>
          <w:sz w:val="18"/>
          <w:szCs w:val="18"/>
        </w:rPr>
      </w:pPr>
      <w:r w:rsidRPr="00D91C46">
        <w:rPr>
          <w:rStyle w:val="FootnoteReference"/>
          <w:rFonts w:ascii="Book Antiqua" w:hAnsi="Book Antiqua"/>
          <w:w w:val="90"/>
          <w:sz w:val="18"/>
          <w:szCs w:val="18"/>
        </w:rPr>
        <w:footnoteRef/>
      </w:r>
      <w:r w:rsidRPr="00D91C46">
        <w:rPr>
          <w:rFonts w:ascii="Book Antiqua" w:hAnsi="Book Antiqua"/>
          <w:w w:val="90"/>
          <w:sz w:val="18"/>
          <w:szCs w:val="18"/>
        </w:rPr>
        <w:t xml:space="preserve"> </w:t>
      </w:r>
      <w:r w:rsidRPr="00D91C46">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rsidR="00F34439" w:rsidRPr="00D91C46" w:rsidRDefault="00F34439" w:rsidP="000F0169">
      <w:pPr>
        <w:pStyle w:val="FootnoteText"/>
        <w:tabs>
          <w:tab w:val="left" w:pos="2505"/>
        </w:tabs>
        <w:jc w:val="both"/>
        <w:rPr>
          <w:rFonts w:ascii="Book Antiqua" w:hAnsi="Book Antiqua"/>
          <w:w w:val="90"/>
          <w:sz w:val="18"/>
          <w:szCs w:val="18"/>
        </w:rPr>
      </w:pPr>
      <w:r w:rsidRPr="00D91C46">
        <w:rPr>
          <w:rStyle w:val="FootnoteReference"/>
          <w:rFonts w:ascii="Book Antiqua" w:hAnsi="Book Antiqua"/>
          <w:w w:val="90"/>
          <w:sz w:val="18"/>
          <w:szCs w:val="18"/>
        </w:rPr>
        <w:footnoteRef/>
      </w:r>
      <w:r w:rsidRPr="00D91C46">
        <w:rPr>
          <w:rFonts w:ascii="Book Antiqua" w:hAnsi="Book Antiqua"/>
          <w:w w:val="90"/>
          <w:sz w:val="18"/>
          <w:szCs w:val="18"/>
        </w:rPr>
        <w:t xml:space="preserve">  Потписан 12. децембра 2011. године.</w:t>
      </w:r>
    </w:p>
  </w:footnote>
  <w:footnote w:id="3">
    <w:p w:rsidR="00F34439" w:rsidRPr="00D91C46" w:rsidRDefault="00F34439" w:rsidP="000F0169">
      <w:pPr>
        <w:pStyle w:val="FootnoteText"/>
        <w:jc w:val="both"/>
        <w:rPr>
          <w:rFonts w:ascii="Book Antiqua" w:hAnsi="Book Antiqua"/>
          <w:w w:val="90"/>
          <w:sz w:val="18"/>
          <w:szCs w:val="18"/>
        </w:rPr>
      </w:pPr>
      <w:r w:rsidRPr="00D91C46">
        <w:rPr>
          <w:rStyle w:val="FootnoteReference"/>
          <w:rFonts w:ascii="Book Antiqua" w:hAnsi="Book Antiqua"/>
          <w:w w:val="90"/>
          <w:sz w:val="18"/>
          <w:szCs w:val="18"/>
        </w:rPr>
        <w:footnoteRef/>
      </w:r>
      <w:r w:rsidRPr="00D91C46">
        <w:rPr>
          <w:rFonts w:ascii="Book Antiqua" w:hAnsi="Book Antiqua"/>
          <w:w w:val="90"/>
          <w:sz w:val="18"/>
          <w:szCs w:val="18"/>
        </w:rPr>
        <w:t xml:space="preserve">  Објављен је 29. јануара 2016. године </w:t>
      </w:r>
      <w:r w:rsidRPr="00D91C46">
        <w:rPr>
          <w:rFonts w:ascii="Book Antiqua" w:hAnsi="Book Antiqua"/>
          <w:color w:val="000000"/>
          <w:w w:val="90"/>
          <w:sz w:val="18"/>
          <w:szCs w:val="18"/>
        </w:rPr>
        <w:t>у „Службеном гласнику Републике Србије“.</w:t>
      </w:r>
    </w:p>
  </w:footnote>
  <w:footnote w:id="4">
    <w:p w:rsidR="00F34439" w:rsidRPr="00E5148A" w:rsidRDefault="00F34439" w:rsidP="00B1080E">
      <w:pPr>
        <w:pStyle w:val="FootnoteText"/>
        <w:ind w:left="180" w:hanging="180"/>
        <w:jc w:val="both"/>
        <w:rPr>
          <w:rFonts w:ascii="Book Antiqua" w:hAnsi="Book Antiqua"/>
          <w:sz w:val="18"/>
          <w:szCs w:val="18"/>
        </w:rPr>
      </w:pPr>
      <w:r w:rsidRPr="00E5148A">
        <w:rPr>
          <w:rStyle w:val="FootnoteReference"/>
          <w:rFonts w:ascii="Book Antiqua" w:hAnsi="Book Antiqua"/>
          <w:sz w:val="18"/>
          <w:szCs w:val="18"/>
        </w:rPr>
        <w:footnoteRef/>
      </w:r>
      <w:r w:rsidRPr="00E5148A">
        <w:rPr>
          <w:rFonts w:ascii="Book Antiqua" w:hAnsi="Book Antiqua"/>
          <w:sz w:val="18"/>
          <w:szCs w:val="18"/>
        </w:rPr>
        <w:t xml:space="preserve">  Према речима управника Прихватилишта, ова сагласност се тражи да би се оценило да  ли је могуће удаљење на основу доказа нађених код странца (поступак реадмисије) и ради добијања информације да ли има места у Прихватилишту за странце.</w:t>
      </w:r>
    </w:p>
  </w:footnote>
  <w:footnote w:id="5">
    <w:p w:rsidR="00CB705F" w:rsidRPr="00E5148A" w:rsidRDefault="00CB705F" w:rsidP="00B1080E">
      <w:pPr>
        <w:pStyle w:val="FootnoteText"/>
        <w:jc w:val="both"/>
        <w:rPr>
          <w:rFonts w:ascii="Book Antiqua" w:hAnsi="Book Antiqua"/>
          <w:sz w:val="18"/>
          <w:szCs w:val="18"/>
        </w:rPr>
      </w:pPr>
      <w:r w:rsidRPr="00E5148A">
        <w:rPr>
          <w:rStyle w:val="FootnoteReference"/>
          <w:rFonts w:ascii="Book Antiqua" w:hAnsi="Book Antiqua"/>
          <w:sz w:val="18"/>
          <w:szCs w:val="18"/>
        </w:rPr>
        <w:footnoteRef/>
      </w:r>
      <w:r w:rsidRPr="00E5148A">
        <w:rPr>
          <w:rFonts w:ascii="Book Antiqua" w:hAnsi="Book Antiqua"/>
          <w:sz w:val="18"/>
          <w:szCs w:val="18"/>
        </w:rPr>
        <w:t xml:space="preserve"> ''Сл. гласник РС'', бр. 97/08</w:t>
      </w:r>
    </w:p>
  </w:footnote>
  <w:footnote w:id="6">
    <w:p w:rsidR="00F34439" w:rsidRPr="0064618C" w:rsidRDefault="00F34439" w:rsidP="00E666C3">
      <w:pPr>
        <w:pStyle w:val="FootnoteText"/>
        <w:jc w:val="both"/>
        <w:rPr>
          <w:rFonts w:ascii="Book Antiqua" w:hAnsi="Book Antiqua"/>
          <w:sz w:val="18"/>
          <w:szCs w:val="18"/>
        </w:rPr>
      </w:pPr>
      <w:r w:rsidRPr="00D91C46">
        <w:rPr>
          <w:rStyle w:val="FootnoteReference"/>
          <w:rFonts w:ascii="Book Antiqua" w:hAnsi="Book Antiqua"/>
        </w:rPr>
        <w:footnoteRef/>
      </w:r>
      <w:r w:rsidRPr="00D91C46">
        <w:rPr>
          <w:rFonts w:ascii="Book Antiqua" w:hAnsi="Book Antiqua"/>
        </w:rPr>
        <w:t xml:space="preserve"> </w:t>
      </w:r>
      <w:r w:rsidRPr="0064618C">
        <w:rPr>
          <w:rFonts w:ascii="Book Antiqua" w:hAnsi="Book Antiqua"/>
          <w:sz w:val="18"/>
          <w:szCs w:val="18"/>
        </w:rPr>
        <w:t>У обрасцу се, између осталог, наводи и да је полиција у обавези да странца лишеног слободе без одлагања, а најкасније у року од 8 сати (требало би да стоји 48 сати), изведе пред истражног судију (судију за претходни поступак). Чл. 69. ст. 2. Законика о кривичном поступку (''Сл. гласник РС'', бр. 72/11, 101/11, 121/12, 32/13, 45/13 и 55/14) је предвиђено да ће, уколико се то не догоди, лице бити пуштено на слободу. Такође, наводи се и да је полиција дужна да странца обавести о свему што му се ставља на терет. Ове одредбе на странце којима је одређен боравак у Прихватилишту нису применљиве.</w:t>
      </w:r>
    </w:p>
  </w:footnote>
  <w:footnote w:id="7">
    <w:p w:rsidR="00F34439" w:rsidRPr="0064618C" w:rsidRDefault="00F34439" w:rsidP="00E666C3">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Право ухапшеног да непосредно пре првог саслушања прочита кривичну пријаву, записник о увиђају и налаз и мишљење вештака и да пре него што буде саслушан има са браниоцем поверљив разговор који се надзире само гледањем (чл. 68. ст. 1. т. 6. и чл. 69. ст. 1. т. 2. Законика о кривичном поступку).</w:t>
      </w:r>
    </w:p>
  </w:footnote>
  <w:footnote w:id="8">
    <w:p w:rsidR="006C10AC" w:rsidRPr="006C10AC" w:rsidRDefault="006C10AC" w:rsidP="00E666C3">
      <w:pPr>
        <w:pStyle w:val="FootnoteText"/>
        <w:jc w:val="both"/>
        <w:rPr>
          <w:rFonts w:ascii="Book Antiqua" w:hAnsi="Book Antiqua"/>
          <w:sz w:val="18"/>
          <w:szCs w:val="18"/>
          <w:lang w:val="sr-Cyrl-RS"/>
        </w:rPr>
      </w:pPr>
      <w:r w:rsidRPr="006C10AC">
        <w:rPr>
          <w:rStyle w:val="FootnoteReference"/>
          <w:rFonts w:ascii="Book Antiqua" w:hAnsi="Book Antiqua"/>
          <w:sz w:val="18"/>
          <w:szCs w:val="18"/>
        </w:rPr>
        <w:footnoteRef/>
      </w:r>
      <w:r w:rsidRPr="006C10AC">
        <w:rPr>
          <w:rFonts w:ascii="Book Antiqua" w:hAnsi="Book Antiqua"/>
          <w:sz w:val="18"/>
          <w:szCs w:val="18"/>
        </w:rPr>
        <w:t xml:space="preserve"> </w:t>
      </w:r>
      <w:r>
        <w:rPr>
          <w:rFonts w:ascii="Book Antiqua" w:hAnsi="Book Antiqua"/>
          <w:sz w:val="18"/>
          <w:szCs w:val="18"/>
          <w:lang w:val="sr-Cyrl-RS"/>
        </w:rPr>
        <w:t>„Сл. г</w:t>
      </w:r>
      <w:r w:rsidRPr="006C10AC">
        <w:rPr>
          <w:rFonts w:ascii="Book Antiqua" w:hAnsi="Book Antiqua"/>
          <w:sz w:val="18"/>
          <w:szCs w:val="18"/>
          <w:lang w:val="sr-Cyrl-RS"/>
        </w:rPr>
        <w:t>ласник РС“, бр. 109/07</w:t>
      </w:r>
    </w:p>
  </w:footnote>
  <w:footnote w:id="9">
    <w:p w:rsidR="00F34439" w:rsidRPr="0064618C" w:rsidRDefault="00F34439" w:rsidP="00E666C3">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''Сл. гланик РС'', бр. 6/16</w:t>
      </w:r>
    </w:p>
  </w:footnote>
  <w:footnote w:id="10">
    <w:p w:rsidR="00F34439" w:rsidRPr="0064618C" w:rsidRDefault="00F34439" w:rsidP="00B1080E">
      <w:pPr>
        <w:pStyle w:val="FootnoteText"/>
        <w:jc w:val="both"/>
        <w:rPr>
          <w:rFonts w:ascii="Book Antiqua" w:hAnsi="Book Antiqua"/>
          <w:sz w:val="18"/>
          <w:szCs w:val="18"/>
        </w:rPr>
      </w:pPr>
      <w:r>
        <w:rPr>
          <w:rStyle w:val="FootnoteReference"/>
        </w:rPr>
        <w:footnoteRef/>
      </w:r>
      <w:r>
        <w:t xml:space="preserve"> </w:t>
      </w:r>
      <w:r w:rsidRPr="0064618C">
        <w:rPr>
          <w:rFonts w:ascii="Book Antiqua" w:hAnsi="Book Antiqua"/>
          <w:sz w:val="18"/>
          <w:szCs w:val="18"/>
        </w:rPr>
        <w:t xml:space="preserve">Стандарди Европског комитета за спречавање мучења </w:t>
      </w:r>
      <w:r w:rsidRPr="0064618C">
        <w:rPr>
          <w:rFonts w:ascii="Book Antiqua" w:hAnsi="Book Antiqua" w:cs="Arial"/>
          <w:sz w:val="18"/>
          <w:szCs w:val="18"/>
        </w:rPr>
        <w:t>(2002) 1 - Rev. 2015</w:t>
      </w:r>
      <w:r w:rsidRPr="0064618C">
        <w:rPr>
          <w:rFonts w:ascii="Book Antiqua" w:hAnsi="Book Antiqua"/>
          <w:sz w:val="18"/>
          <w:szCs w:val="18"/>
        </w:rPr>
        <w:t xml:space="preserve">, т. 30. Извода из </w:t>
      </w:r>
      <w:r w:rsidRPr="0064618C">
        <w:rPr>
          <w:rFonts w:ascii="Book Antiqua" w:hAnsi="Book Antiqua"/>
          <w:sz w:val="18"/>
          <w:szCs w:val="18"/>
          <w:lang w:val="en-US"/>
        </w:rPr>
        <w:t xml:space="preserve">VII </w:t>
      </w:r>
      <w:r w:rsidRPr="0064618C">
        <w:rPr>
          <w:rFonts w:ascii="Book Antiqua" w:hAnsi="Book Antiqua"/>
          <w:sz w:val="18"/>
          <w:szCs w:val="18"/>
        </w:rPr>
        <w:t>Општег извештаја [CPT/Inf (97) 10], објављеног 1997. год.</w:t>
      </w:r>
    </w:p>
  </w:footnote>
  <w:footnote w:id="11">
    <w:p w:rsidR="00F34439" w:rsidRPr="0064618C" w:rsidRDefault="00F34439" w:rsidP="00B1080E">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Стандарди Европског комитета за спречавање мучења </w:t>
      </w:r>
      <w:r w:rsidRPr="0064618C">
        <w:rPr>
          <w:rFonts w:ascii="Book Antiqua" w:hAnsi="Book Antiqua" w:cs="Arial"/>
          <w:sz w:val="18"/>
          <w:szCs w:val="18"/>
        </w:rPr>
        <w:t>(2002) 1 - Rev. 2015</w:t>
      </w:r>
      <w:r w:rsidRPr="0064618C">
        <w:rPr>
          <w:rFonts w:ascii="Book Antiqua" w:hAnsi="Book Antiqua"/>
          <w:sz w:val="18"/>
          <w:szCs w:val="18"/>
        </w:rPr>
        <w:t xml:space="preserve">, т. 83. Извода из </w:t>
      </w:r>
      <w:r w:rsidRPr="0064618C">
        <w:rPr>
          <w:rFonts w:ascii="Book Antiqua" w:hAnsi="Book Antiqua"/>
          <w:sz w:val="18"/>
          <w:szCs w:val="18"/>
          <w:lang w:val="en-US"/>
        </w:rPr>
        <w:t xml:space="preserve">XIX </w:t>
      </w:r>
      <w:r w:rsidRPr="0064618C">
        <w:rPr>
          <w:rFonts w:ascii="Book Antiqua" w:hAnsi="Book Antiqua"/>
          <w:sz w:val="18"/>
          <w:szCs w:val="18"/>
        </w:rPr>
        <w:t>Општег извештаја [CPT/Inf (2009) 27], објављеног 2007. год.</w:t>
      </w:r>
    </w:p>
  </w:footnote>
  <w:footnote w:id="12">
    <w:p w:rsidR="00F34439" w:rsidRPr="0064618C" w:rsidRDefault="00F34439" w:rsidP="00B1080E">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006C10AC">
        <w:rPr>
          <w:rFonts w:ascii="Book Antiqua" w:hAnsi="Book Antiqua"/>
          <w:sz w:val="18"/>
          <w:szCs w:val="18"/>
          <w:lang w:val="sr-Cyrl-RS"/>
        </w:rPr>
        <w:t xml:space="preserve"> </w:t>
      </w:r>
      <w:r w:rsidRPr="0064618C">
        <w:rPr>
          <w:rFonts w:ascii="Book Antiqua" w:hAnsi="Book Antiqua"/>
          <w:sz w:val="18"/>
          <w:szCs w:val="18"/>
        </w:rPr>
        <w:t>Бечка Конвенциј</w:t>
      </w:r>
      <w:r w:rsidR="001B3F3F" w:rsidRPr="0064618C">
        <w:rPr>
          <w:rFonts w:ascii="Book Antiqua" w:hAnsi="Book Antiqua"/>
          <w:sz w:val="18"/>
          <w:szCs w:val="18"/>
        </w:rPr>
        <w:t>а</w:t>
      </w:r>
      <w:r w:rsidRPr="0064618C">
        <w:rPr>
          <w:rFonts w:ascii="Book Antiqua" w:hAnsi="Book Antiqua"/>
          <w:sz w:val="18"/>
          <w:szCs w:val="18"/>
        </w:rPr>
        <w:t xml:space="preserve"> о конзуларним односима, чл. 36. ст. 1. т. б</w:t>
      </w:r>
    </w:p>
  </w:footnote>
  <w:footnote w:id="13">
    <w:p w:rsidR="00F34439" w:rsidRPr="00B1080E" w:rsidRDefault="00F34439" w:rsidP="00B1080E">
      <w:pPr>
        <w:pStyle w:val="FootnoteText"/>
        <w:jc w:val="both"/>
        <w:rPr>
          <w:rFonts w:ascii="Book Antiqua" w:hAnsi="Book Antiqua"/>
          <w:sz w:val="18"/>
          <w:szCs w:val="18"/>
        </w:rPr>
      </w:pPr>
      <w:r w:rsidRPr="00D91C46">
        <w:rPr>
          <w:rStyle w:val="FootnoteReference"/>
          <w:rFonts w:ascii="Book Antiqua" w:hAnsi="Book Antiqua"/>
          <w:sz w:val="18"/>
          <w:szCs w:val="18"/>
        </w:rPr>
        <w:footnoteRef/>
      </w:r>
      <w:r w:rsidRPr="00D91C46">
        <w:rPr>
          <w:rFonts w:ascii="Book Antiqua" w:hAnsi="Book Antiqua"/>
          <w:sz w:val="18"/>
          <w:szCs w:val="18"/>
        </w:rPr>
        <w:t xml:space="preserve"> </w:t>
      </w:r>
      <w:r w:rsidRPr="00B1080E">
        <w:rPr>
          <w:rFonts w:ascii="Book Antiqua" w:hAnsi="Book Antiqua"/>
          <w:sz w:val="18"/>
          <w:szCs w:val="18"/>
        </w:rPr>
        <w:t>Устав РС (</w:t>
      </w:r>
      <w:r w:rsidR="001B3F3F" w:rsidRPr="00B1080E">
        <w:rPr>
          <w:rFonts w:ascii="Book Antiqua" w:hAnsi="Book Antiqua"/>
          <w:sz w:val="18"/>
          <w:szCs w:val="18"/>
        </w:rPr>
        <w:t>''</w:t>
      </w:r>
      <w:r w:rsidRPr="00B1080E">
        <w:rPr>
          <w:rFonts w:ascii="Book Antiqua" w:hAnsi="Book Antiqua"/>
          <w:sz w:val="18"/>
          <w:szCs w:val="18"/>
        </w:rPr>
        <w:t>Сл. гласник РС</w:t>
      </w:r>
      <w:r w:rsidR="001B3F3F" w:rsidRPr="00B1080E">
        <w:rPr>
          <w:rFonts w:ascii="Book Antiqua" w:hAnsi="Book Antiqua"/>
          <w:sz w:val="18"/>
          <w:szCs w:val="18"/>
        </w:rPr>
        <w:t>''</w:t>
      </w:r>
      <w:r w:rsidRPr="00B1080E">
        <w:rPr>
          <w:rFonts w:ascii="Book Antiqua" w:hAnsi="Book Antiqua"/>
          <w:sz w:val="18"/>
          <w:szCs w:val="18"/>
        </w:rPr>
        <w:t xml:space="preserve"> бр. 98/06), чл. 28, ст. 1.</w:t>
      </w:r>
    </w:p>
  </w:footnote>
  <w:footnote w:id="14">
    <w:p w:rsidR="00F34439" w:rsidRPr="00B1080E" w:rsidRDefault="00F34439" w:rsidP="00B1080E">
      <w:pPr>
        <w:pStyle w:val="FootnoteText"/>
        <w:jc w:val="both"/>
        <w:rPr>
          <w:rFonts w:ascii="Book Antiqua" w:hAnsi="Book Antiqua"/>
          <w:sz w:val="18"/>
          <w:szCs w:val="18"/>
        </w:rPr>
      </w:pPr>
      <w:r w:rsidRPr="00B1080E">
        <w:rPr>
          <w:rStyle w:val="FootnoteReference"/>
          <w:rFonts w:ascii="Book Antiqua" w:hAnsi="Book Antiqua"/>
          <w:sz w:val="18"/>
          <w:szCs w:val="18"/>
        </w:rPr>
        <w:footnoteRef/>
      </w:r>
      <w:r w:rsidRPr="00B1080E">
        <w:rPr>
          <w:rFonts w:ascii="Book Antiqua" w:hAnsi="Book Antiqua"/>
          <w:sz w:val="18"/>
          <w:szCs w:val="18"/>
        </w:rPr>
        <w:t xml:space="preserve"> Упутство о кућном реду и правилима боравка у Прихватилшту за странце 01 бр. 12392/09 од 14.10.2009. год, т. 13.</w:t>
      </w:r>
    </w:p>
  </w:footnote>
  <w:footnote w:id="15">
    <w:p w:rsidR="00F34439" w:rsidRPr="00B1080E" w:rsidRDefault="00F34439" w:rsidP="00B1080E">
      <w:pPr>
        <w:pStyle w:val="FootnoteText"/>
        <w:jc w:val="both"/>
        <w:rPr>
          <w:rFonts w:ascii="Book Antiqua" w:hAnsi="Book Antiqua"/>
          <w:sz w:val="18"/>
          <w:szCs w:val="18"/>
        </w:rPr>
      </w:pPr>
      <w:r w:rsidRPr="00B1080E">
        <w:rPr>
          <w:rStyle w:val="FootnoteReference"/>
          <w:rFonts w:ascii="Book Antiqua" w:hAnsi="Book Antiqua"/>
          <w:sz w:val="18"/>
          <w:szCs w:val="18"/>
        </w:rPr>
        <w:footnoteRef/>
      </w:r>
      <w:r w:rsidRPr="00B1080E">
        <w:rPr>
          <w:rFonts w:ascii="Book Antiqua" w:hAnsi="Book Antiqua"/>
          <w:sz w:val="18"/>
          <w:szCs w:val="18"/>
        </w:rPr>
        <w:t xml:space="preserve"> Ibid, т. 16. ст. 1. и 3.</w:t>
      </w:r>
    </w:p>
  </w:footnote>
  <w:footnote w:id="16">
    <w:p w:rsidR="00F34439" w:rsidRPr="00B1080E" w:rsidRDefault="006D259C" w:rsidP="00B1080E">
      <w:pPr>
        <w:pStyle w:val="FootnoteText"/>
        <w:jc w:val="both"/>
        <w:rPr>
          <w:rFonts w:ascii="Book Antiqua" w:hAnsi="Book Antiqua"/>
          <w:sz w:val="18"/>
          <w:szCs w:val="18"/>
        </w:rPr>
      </w:pPr>
      <w:r w:rsidRPr="00B1080E">
        <w:rPr>
          <w:rStyle w:val="FootnoteReference"/>
          <w:rFonts w:ascii="Book Antiqua" w:hAnsi="Book Antiqua"/>
          <w:sz w:val="18"/>
          <w:szCs w:val="18"/>
        </w:rPr>
        <w:footnoteRef/>
      </w:r>
      <w:r w:rsidRPr="00B1080E">
        <w:rPr>
          <w:rFonts w:ascii="Book Antiqua" w:hAnsi="Book Antiqua"/>
          <w:sz w:val="18"/>
          <w:szCs w:val="18"/>
        </w:rPr>
        <w:t xml:space="preserve"> Стандарди Европског комитета за спречавање мучења </w:t>
      </w:r>
      <w:r w:rsidRPr="00B1080E">
        <w:rPr>
          <w:rFonts w:ascii="Book Antiqua" w:hAnsi="Book Antiqua" w:cs="Arial"/>
          <w:sz w:val="18"/>
          <w:szCs w:val="18"/>
        </w:rPr>
        <w:t>(2002) 1 - Rev. 2015</w:t>
      </w:r>
      <w:r w:rsidRPr="00B1080E">
        <w:rPr>
          <w:rFonts w:ascii="Book Antiqua" w:hAnsi="Book Antiqua"/>
          <w:sz w:val="18"/>
          <w:szCs w:val="18"/>
        </w:rPr>
        <w:t xml:space="preserve">, т. 47. Извода из </w:t>
      </w:r>
      <w:r w:rsidRPr="00B1080E">
        <w:rPr>
          <w:rFonts w:ascii="Book Antiqua" w:hAnsi="Book Antiqua"/>
          <w:sz w:val="18"/>
          <w:szCs w:val="18"/>
          <w:lang w:val="en-US"/>
        </w:rPr>
        <w:t xml:space="preserve">XII </w:t>
      </w:r>
      <w:r w:rsidRPr="00B1080E">
        <w:rPr>
          <w:rFonts w:ascii="Book Antiqua" w:hAnsi="Book Antiqua"/>
          <w:sz w:val="18"/>
          <w:szCs w:val="18"/>
        </w:rPr>
        <w:t>Општег извештаја [CPT/Inf (</w:t>
      </w:r>
      <w:r w:rsidRPr="00B1080E">
        <w:rPr>
          <w:rFonts w:ascii="Book Antiqua" w:hAnsi="Book Antiqua"/>
          <w:sz w:val="18"/>
          <w:szCs w:val="18"/>
          <w:lang w:val="en-US"/>
        </w:rPr>
        <w:t>2002</w:t>
      </w:r>
      <w:r w:rsidRPr="00B1080E">
        <w:rPr>
          <w:rFonts w:ascii="Book Antiqua" w:hAnsi="Book Antiqua"/>
          <w:sz w:val="18"/>
          <w:szCs w:val="18"/>
        </w:rPr>
        <w:t>) 1</w:t>
      </w:r>
      <w:r w:rsidRPr="00B1080E">
        <w:rPr>
          <w:rFonts w:ascii="Book Antiqua" w:hAnsi="Book Antiqua"/>
          <w:sz w:val="18"/>
          <w:szCs w:val="18"/>
          <w:lang w:val="en-US"/>
        </w:rPr>
        <w:t>5</w:t>
      </w:r>
      <w:r w:rsidRPr="00B1080E">
        <w:rPr>
          <w:rFonts w:ascii="Book Antiqua" w:hAnsi="Book Antiqua"/>
          <w:sz w:val="18"/>
          <w:szCs w:val="18"/>
        </w:rPr>
        <w:t xml:space="preserve">], објављеног </w:t>
      </w:r>
      <w:r w:rsidRPr="00B1080E">
        <w:rPr>
          <w:rFonts w:ascii="Book Antiqua" w:hAnsi="Book Antiqua"/>
          <w:sz w:val="18"/>
          <w:szCs w:val="18"/>
          <w:lang w:val="en-US"/>
        </w:rPr>
        <w:t>2002</w:t>
      </w:r>
      <w:r w:rsidRPr="00B1080E">
        <w:rPr>
          <w:rFonts w:ascii="Book Antiqua" w:hAnsi="Book Antiqua"/>
          <w:sz w:val="18"/>
          <w:szCs w:val="18"/>
        </w:rPr>
        <w:t>. год.</w:t>
      </w:r>
    </w:p>
  </w:footnote>
  <w:footnote w:id="17">
    <w:p w:rsidR="00F34439" w:rsidRPr="00B1080E" w:rsidRDefault="00F34439" w:rsidP="00B1080E">
      <w:pPr>
        <w:pStyle w:val="FootnoteText"/>
        <w:jc w:val="both"/>
        <w:rPr>
          <w:rFonts w:ascii="Book Antiqua" w:hAnsi="Book Antiqua"/>
          <w:sz w:val="18"/>
          <w:szCs w:val="18"/>
        </w:rPr>
      </w:pPr>
      <w:r w:rsidRPr="00B1080E">
        <w:rPr>
          <w:rStyle w:val="FootnoteReference"/>
          <w:rFonts w:ascii="Book Antiqua" w:hAnsi="Book Antiqua"/>
          <w:sz w:val="18"/>
          <w:szCs w:val="18"/>
        </w:rPr>
        <w:footnoteRef/>
      </w:r>
      <w:r w:rsidRPr="00B1080E">
        <w:rPr>
          <w:rFonts w:ascii="Book Antiqua" w:hAnsi="Book Antiqua"/>
          <w:sz w:val="18"/>
          <w:szCs w:val="18"/>
        </w:rPr>
        <w:t xml:space="preserve"> 01 бр. 12392/09 од 14.10.2009. године</w:t>
      </w:r>
    </w:p>
  </w:footnote>
  <w:footnote w:id="18">
    <w:p w:rsidR="002B7387" w:rsidRPr="00B1080E" w:rsidRDefault="002B7387" w:rsidP="00E666C3">
      <w:pPr>
        <w:pStyle w:val="FootnoteText"/>
        <w:jc w:val="both"/>
        <w:rPr>
          <w:rFonts w:ascii="Book Antiqua" w:hAnsi="Book Antiqua"/>
          <w:sz w:val="18"/>
          <w:szCs w:val="18"/>
        </w:rPr>
      </w:pPr>
      <w:r w:rsidRPr="00B1080E">
        <w:rPr>
          <w:rStyle w:val="FootnoteReference"/>
          <w:rFonts w:ascii="Book Antiqua" w:hAnsi="Book Antiqua"/>
          <w:sz w:val="18"/>
          <w:szCs w:val="18"/>
        </w:rPr>
        <w:footnoteRef/>
      </w:r>
      <w:r w:rsidRPr="00B1080E">
        <w:rPr>
          <w:rFonts w:ascii="Book Antiqua" w:hAnsi="Book Antiqua"/>
          <w:sz w:val="18"/>
          <w:szCs w:val="18"/>
        </w:rPr>
        <w:t xml:space="preserve"> Најмање три пута недељно.</w:t>
      </w:r>
    </w:p>
  </w:footnote>
  <w:footnote w:id="19">
    <w:p w:rsidR="00F34439" w:rsidRPr="00B1080E" w:rsidRDefault="00F34439" w:rsidP="00E666C3">
      <w:pPr>
        <w:pStyle w:val="FootnoteText"/>
        <w:jc w:val="both"/>
        <w:rPr>
          <w:rFonts w:ascii="Book Antiqua" w:hAnsi="Book Antiqua"/>
          <w:sz w:val="18"/>
          <w:szCs w:val="18"/>
        </w:rPr>
      </w:pPr>
      <w:r w:rsidRPr="00B1080E">
        <w:rPr>
          <w:rStyle w:val="FootnoteReference"/>
          <w:rFonts w:ascii="Book Antiqua" w:hAnsi="Book Antiqua"/>
          <w:sz w:val="18"/>
          <w:szCs w:val="18"/>
        </w:rPr>
        <w:footnoteRef/>
      </w:r>
      <w:r w:rsidRPr="00B1080E">
        <w:rPr>
          <w:rFonts w:ascii="Book Antiqua" w:hAnsi="Book Antiqua"/>
          <w:sz w:val="18"/>
          <w:szCs w:val="18"/>
        </w:rPr>
        <w:t xml:space="preserve"> Према наводима упра</w:t>
      </w:r>
      <w:r w:rsidR="002B7387" w:rsidRPr="00B1080E">
        <w:rPr>
          <w:rFonts w:ascii="Book Antiqua" w:hAnsi="Book Antiqua"/>
          <w:sz w:val="18"/>
          <w:szCs w:val="18"/>
        </w:rPr>
        <w:t>в</w:t>
      </w:r>
      <w:r w:rsidRPr="00B1080E">
        <w:rPr>
          <w:rFonts w:ascii="Book Antiqua" w:hAnsi="Book Antiqua"/>
          <w:sz w:val="18"/>
          <w:szCs w:val="18"/>
        </w:rPr>
        <w:t>ника, посете се по правилу одобравају, једини услов је да буду током радног времена.</w:t>
      </w:r>
    </w:p>
  </w:footnote>
  <w:footnote w:id="20">
    <w:p w:rsidR="00F34439" w:rsidRPr="0064618C" w:rsidRDefault="00F34439" w:rsidP="00B1080E">
      <w:pPr>
        <w:pStyle w:val="FootnoteText"/>
        <w:jc w:val="both"/>
        <w:rPr>
          <w:rFonts w:ascii="Book Antiqua" w:hAnsi="Book Antiqua"/>
          <w:sz w:val="18"/>
          <w:szCs w:val="18"/>
        </w:rPr>
      </w:pPr>
      <w:r>
        <w:rPr>
          <w:rStyle w:val="FootnoteReference"/>
        </w:rPr>
        <w:footnoteRef/>
      </w:r>
      <w:r>
        <w:t xml:space="preserve"> </w:t>
      </w:r>
      <w:r w:rsidRPr="0064618C">
        <w:rPr>
          <w:rFonts w:ascii="Book Antiqua" w:hAnsi="Book Antiqua"/>
          <w:sz w:val="18"/>
          <w:szCs w:val="18"/>
        </w:rPr>
        <w:t xml:space="preserve">Стандарди Европског комитета за спречавање мучења </w:t>
      </w:r>
      <w:r w:rsidRPr="0064618C">
        <w:rPr>
          <w:rFonts w:ascii="Book Antiqua" w:hAnsi="Book Antiqua" w:cs="Arial"/>
          <w:sz w:val="18"/>
          <w:szCs w:val="18"/>
        </w:rPr>
        <w:t>(2002) 1 - Rev. 2015</w:t>
      </w:r>
      <w:r w:rsidRPr="0064618C">
        <w:rPr>
          <w:rFonts w:ascii="Book Antiqua" w:hAnsi="Book Antiqua"/>
          <w:sz w:val="18"/>
          <w:szCs w:val="18"/>
        </w:rPr>
        <w:t xml:space="preserve">, т. 30. Извода из </w:t>
      </w:r>
      <w:r w:rsidRPr="0064618C">
        <w:rPr>
          <w:rFonts w:ascii="Book Antiqua" w:hAnsi="Book Antiqua"/>
          <w:sz w:val="18"/>
          <w:szCs w:val="18"/>
          <w:lang w:val="en-US"/>
        </w:rPr>
        <w:t xml:space="preserve">VII </w:t>
      </w:r>
      <w:r w:rsidRPr="0064618C">
        <w:rPr>
          <w:rFonts w:ascii="Book Antiqua" w:hAnsi="Book Antiqua"/>
          <w:sz w:val="18"/>
          <w:szCs w:val="18"/>
        </w:rPr>
        <w:t>Општег извештаја [CPT/Inf (97) 10], објављеног 1997. год.</w:t>
      </w:r>
    </w:p>
  </w:footnote>
  <w:footnote w:id="21">
    <w:p w:rsidR="00F34439" w:rsidRPr="0064618C" w:rsidRDefault="00F34439" w:rsidP="00B1080E">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Закон о правима пацијената (''Сл. гласник РС'', бр. 45/13), чл. 11. ст. 1. и 5.</w:t>
      </w:r>
    </w:p>
  </w:footnote>
  <w:footnote w:id="22">
    <w:p w:rsidR="00F34439" w:rsidRPr="0064618C" w:rsidRDefault="00F34439" w:rsidP="008958B3">
      <w:pPr>
        <w:pStyle w:val="FootnoteText"/>
        <w:jc w:val="both"/>
        <w:rPr>
          <w:rFonts w:ascii="Book Antiqua" w:hAnsi="Book Antiqua"/>
          <w:sz w:val="18"/>
          <w:szCs w:val="18"/>
          <w:lang w:val="sr-Cyrl-RS"/>
        </w:rPr>
      </w:pPr>
      <w:r w:rsidRPr="0064618C">
        <w:rPr>
          <w:rStyle w:val="FootnoteReference"/>
          <w:rFonts w:ascii="Book Antiqua" w:hAnsi="Book Antiqua"/>
          <w:sz w:val="18"/>
          <w:szCs w:val="18"/>
        </w:rPr>
        <w:footnoteRef/>
      </w:r>
      <w:r w:rsidRPr="0064618C">
        <w:rPr>
          <w:rFonts w:ascii="Book Antiqua" w:hAnsi="Book Antiqua"/>
          <w:sz w:val="18"/>
          <w:szCs w:val="18"/>
        </w:rPr>
        <w:t xml:space="preserve"> 01 бр</w:t>
      </w:r>
      <w:r w:rsidR="005A69C4" w:rsidRPr="0064618C">
        <w:rPr>
          <w:rFonts w:ascii="Book Antiqua" w:hAnsi="Book Antiqua"/>
          <w:sz w:val="18"/>
          <w:szCs w:val="18"/>
          <w:lang w:val="sr-Cyrl-RS"/>
        </w:rPr>
        <w:t>.</w:t>
      </w:r>
      <w:r w:rsidRPr="0064618C">
        <w:rPr>
          <w:rFonts w:ascii="Book Antiqua" w:hAnsi="Book Antiqua"/>
          <w:sz w:val="18"/>
          <w:szCs w:val="18"/>
        </w:rPr>
        <w:t xml:space="preserve"> 7989/12-10 од 10. 12. 2012. год</w:t>
      </w:r>
      <w:r w:rsidR="005A69C4" w:rsidRPr="0064618C">
        <w:rPr>
          <w:rFonts w:ascii="Book Antiqua" w:hAnsi="Book Antiqua"/>
          <w:sz w:val="18"/>
          <w:szCs w:val="18"/>
          <w:lang w:val="sr-Cyrl-RS"/>
        </w:rPr>
        <w:t>.</w:t>
      </w:r>
    </w:p>
  </w:footnote>
  <w:footnote w:id="23">
    <w:p w:rsidR="00F34439" w:rsidRPr="008958B3" w:rsidRDefault="00F34439" w:rsidP="008958B3">
      <w:pPr>
        <w:pStyle w:val="FootnoteText"/>
        <w:jc w:val="both"/>
        <w:rPr>
          <w:rFonts w:ascii="Book Antiqua" w:hAnsi="Book Antiqua"/>
          <w:sz w:val="18"/>
          <w:szCs w:val="18"/>
        </w:rPr>
      </w:pPr>
      <w:r w:rsidRPr="008958B3">
        <w:rPr>
          <w:rStyle w:val="FootnoteReference"/>
          <w:rFonts w:ascii="Book Antiqua" w:hAnsi="Book Antiqua"/>
          <w:sz w:val="18"/>
          <w:szCs w:val="18"/>
        </w:rPr>
        <w:footnoteRef/>
      </w:r>
      <w:r w:rsidRPr="008958B3">
        <w:rPr>
          <w:rFonts w:ascii="Book Antiqua" w:hAnsi="Book Antiqua"/>
          <w:sz w:val="18"/>
          <w:szCs w:val="18"/>
        </w:rPr>
        <w:t xml:space="preserve"> чл. 114. Закона о полицији ("Сл. гласник РС", бр. 6/16) прописује да се средства за везивање могу употребити ради спречавања напада, отпора, бекства или самоповређивања лица, док </w:t>
      </w:r>
      <w:r w:rsidR="005A69C4">
        <w:rPr>
          <w:rFonts w:ascii="Book Antiqua" w:hAnsi="Book Antiqua"/>
          <w:sz w:val="18"/>
          <w:szCs w:val="18"/>
          <w:lang w:val="sr-Cyrl-RS"/>
        </w:rPr>
        <w:t xml:space="preserve">чл. </w:t>
      </w:r>
      <w:r w:rsidRPr="008958B3">
        <w:rPr>
          <w:rFonts w:ascii="Book Antiqua" w:hAnsi="Book Antiqua"/>
          <w:sz w:val="18"/>
          <w:szCs w:val="18"/>
        </w:rPr>
        <w:t>255. Закона предвиђа да ранији прописи (међу њима и Упутство) остају на снази до доношења прописа којим се стављају ван снаге, уколико нису у супротности са одредбама овог Закона</w:t>
      </w:r>
    </w:p>
  </w:footnote>
  <w:footnote w:id="24">
    <w:p w:rsidR="00F34439" w:rsidRPr="008958B3" w:rsidRDefault="00F34439" w:rsidP="008958B3">
      <w:pPr>
        <w:pStyle w:val="FootnoteText"/>
        <w:jc w:val="both"/>
        <w:rPr>
          <w:rFonts w:ascii="Book Antiqua" w:hAnsi="Book Antiqua"/>
          <w:sz w:val="18"/>
          <w:szCs w:val="18"/>
        </w:rPr>
      </w:pPr>
      <w:r w:rsidRPr="008958B3">
        <w:rPr>
          <w:rStyle w:val="FootnoteCharacters"/>
          <w:rFonts w:ascii="Book Antiqua" w:hAnsi="Book Antiqua"/>
          <w:sz w:val="18"/>
          <w:szCs w:val="18"/>
        </w:rPr>
        <w:footnoteRef/>
      </w:r>
      <w:r w:rsidRPr="008958B3">
        <w:rPr>
          <w:rFonts w:ascii="Book Antiqua" w:eastAsia="Book Antiqua" w:hAnsi="Book Antiqua" w:cs="Book Antiqua"/>
          <w:sz w:val="18"/>
          <w:szCs w:val="18"/>
        </w:rPr>
        <w:t xml:space="preserve"> </w:t>
      </w:r>
      <w:r w:rsidRPr="008958B3">
        <w:rPr>
          <w:rFonts w:ascii="Book Antiqua" w:hAnsi="Book Antiqua" w:cs="Book Antiqua"/>
          <w:sz w:val="18"/>
          <w:szCs w:val="18"/>
        </w:rPr>
        <w:t xml:space="preserve">Види, на пример, пресуду Европског суда за људска права у предмету </w:t>
      </w:r>
      <w:r w:rsidRPr="008958B3">
        <w:rPr>
          <w:rFonts w:ascii="Book Antiqua" w:hAnsi="Book Antiqua" w:cs="Book Antiqua"/>
          <w:i/>
          <w:sz w:val="18"/>
          <w:szCs w:val="18"/>
        </w:rPr>
        <w:t>Берлински против Пољске</w:t>
      </w:r>
      <w:r w:rsidRPr="008958B3">
        <w:rPr>
          <w:rFonts w:ascii="Book Antiqua" w:hAnsi="Book Antiqua" w:cs="Book Antiqua"/>
          <w:sz w:val="18"/>
          <w:szCs w:val="18"/>
        </w:rPr>
        <w:t xml:space="preserve"> (представке број 27715/95 и 30209/96), </w:t>
      </w:r>
      <w:r w:rsidRPr="008958B3">
        <w:rPr>
          <w:rFonts w:ascii="Book Antiqua" w:hAnsi="Book Antiqua" w:cs="Book Antiqua"/>
          <w:sz w:val="18"/>
          <w:szCs w:val="18"/>
          <w:lang w:val="sr-Latn-CS"/>
        </w:rPr>
        <w:t>параграф 59.</w:t>
      </w:r>
    </w:p>
  </w:footnote>
  <w:footnote w:id="25">
    <w:p w:rsidR="00F34439" w:rsidRPr="008958B3" w:rsidRDefault="00F34439" w:rsidP="008958B3">
      <w:pPr>
        <w:pStyle w:val="FootnoteText"/>
        <w:jc w:val="both"/>
        <w:rPr>
          <w:rFonts w:ascii="Book Antiqua" w:hAnsi="Book Antiqua"/>
          <w:sz w:val="18"/>
          <w:szCs w:val="18"/>
        </w:rPr>
      </w:pPr>
      <w:r w:rsidRPr="008958B3">
        <w:rPr>
          <w:rStyle w:val="FootnoteReference"/>
          <w:rFonts w:ascii="Book Antiqua" w:hAnsi="Book Antiqua"/>
          <w:sz w:val="18"/>
          <w:szCs w:val="18"/>
        </w:rPr>
        <w:footnoteRef/>
      </w:r>
      <w:r w:rsidRPr="008958B3">
        <w:rPr>
          <w:rFonts w:ascii="Book Antiqua" w:hAnsi="Book Antiqua"/>
          <w:sz w:val="18"/>
          <w:szCs w:val="18"/>
        </w:rPr>
        <w:t xml:space="preserve"> Кодекс понашања лица одговорних за примену закона, усвојен резолуцијом Генералне скупштине УН бр. 34/169 од 17.12.1979. год, чл</w:t>
      </w:r>
      <w:r w:rsidR="005A69C4">
        <w:rPr>
          <w:rFonts w:ascii="Book Antiqua" w:hAnsi="Book Antiqua"/>
          <w:sz w:val="18"/>
          <w:szCs w:val="18"/>
          <w:lang w:val="sr-Cyrl-RS"/>
        </w:rPr>
        <w:t>.</w:t>
      </w:r>
      <w:r w:rsidRPr="008958B3">
        <w:rPr>
          <w:rFonts w:ascii="Book Antiqua" w:hAnsi="Book Antiqua"/>
          <w:sz w:val="18"/>
          <w:szCs w:val="18"/>
        </w:rPr>
        <w:t xml:space="preserve"> 3.</w:t>
      </w:r>
    </w:p>
  </w:footnote>
  <w:footnote w:id="26">
    <w:p w:rsidR="00F34439" w:rsidRPr="008958B3" w:rsidRDefault="00F34439" w:rsidP="008958B3">
      <w:pPr>
        <w:pStyle w:val="FootnoteText"/>
        <w:jc w:val="both"/>
        <w:rPr>
          <w:rFonts w:ascii="Book Antiqua" w:hAnsi="Book Antiqua"/>
          <w:sz w:val="18"/>
          <w:szCs w:val="18"/>
        </w:rPr>
      </w:pPr>
      <w:r w:rsidRPr="008958B3">
        <w:rPr>
          <w:rStyle w:val="FootnoteReference"/>
          <w:rFonts w:ascii="Book Antiqua" w:hAnsi="Book Antiqua"/>
          <w:sz w:val="18"/>
          <w:szCs w:val="18"/>
        </w:rPr>
        <w:footnoteRef/>
      </w:r>
      <w:r w:rsidRPr="008958B3">
        <w:rPr>
          <w:rFonts w:ascii="Book Antiqua" w:hAnsi="Book Antiqua"/>
          <w:sz w:val="18"/>
          <w:szCs w:val="18"/>
        </w:rPr>
        <w:t xml:space="preserve"> Кодекс понашања лица одговорних за примену закона, усвојен резолуцијом Генералне скупштине УН бр. 34/169 од 17.12.1979. год, чл</w:t>
      </w:r>
      <w:r w:rsidR="005A69C4">
        <w:rPr>
          <w:rFonts w:ascii="Book Antiqua" w:hAnsi="Book Antiqua"/>
          <w:sz w:val="18"/>
          <w:szCs w:val="18"/>
          <w:lang w:val="sr-Cyrl-RS"/>
        </w:rPr>
        <w:t>.</w:t>
      </w:r>
      <w:r w:rsidRPr="008958B3">
        <w:rPr>
          <w:rFonts w:ascii="Book Antiqua" w:hAnsi="Book Antiqua"/>
          <w:sz w:val="18"/>
          <w:szCs w:val="18"/>
        </w:rPr>
        <w:t xml:space="preserve"> 8. ст</w:t>
      </w:r>
      <w:r w:rsidR="005A69C4">
        <w:rPr>
          <w:rFonts w:ascii="Book Antiqua" w:hAnsi="Book Antiqua"/>
          <w:sz w:val="18"/>
          <w:szCs w:val="18"/>
          <w:lang w:val="sr-Cyrl-RS"/>
        </w:rPr>
        <w:t>.</w:t>
      </w:r>
      <w:r w:rsidRPr="008958B3">
        <w:rPr>
          <w:rFonts w:ascii="Book Antiqua" w:hAnsi="Book Antiqua"/>
          <w:sz w:val="18"/>
          <w:szCs w:val="18"/>
        </w:rPr>
        <w:t xml:space="preserve"> 1.</w:t>
      </w:r>
    </w:p>
  </w:footnote>
  <w:footnote w:id="27">
    <w:p w:rsidR="00F34439" w:rsidRPr="00F34439" w:rsidRDefault="00F34439" w:rsidP="00F34439">
      <w:pPr>
        <w:pStyle w:val="FootnoteText"/>
        <w:jc w:val="both"/>
        <w:rPr>
          <w:rFonts w:ascii="Book Antiqua" w:hAnsi="Book Antiqua"/>
          <w:sz w:val="18"/>
          <w:szCs w:val="18"/>
          <w:lang w:val="en-US"/>
        </w:rPr>
      </w:pPr>
      <w:r w:rsidRPr="004C609E">
        <w:rPr>
          <w:rStyle w:val="FootnoteReference"/>
          <w:rFonts w:ascii="Book Antiqua" w:hAnsi="Book Antiqua"/>
          <w:sz w:val="18"/>
          <w:szCs w:val="18"/>
        </w:rPr>
        <w:footnoteRef/>
      </w:r>
      <w:r w:rsidRPr="004C609E">
        <w:rPr>
          <w:rFonts w:ascii="Book Antiqua" w:hAnsi="Book Antiqua"/>
          <w:sz w:val="18"/>
          <w:szCs w:val="18"/>
        </w:rPr>
        <w:t xml:space="preserve"> </w:t>
      </w:r>
      <w:r w:rsidRPr="00F34439">
        <w:rPr>
          <w:rFonts w:ascii="Book Antiqua" w:hAnsi="Book Antiqua"/>
          <w:sz w:val="18"/>
          <w:szCs w:val="18"/>
        </w:rPr>
        <w:t>Основни принципи УН о употреби силе и ватреног оружја од стране службених лица која спроводе закон, принципи бр</w:t>
      </w:r>
      <w:r w:rsidR="005A69C4">
        <w:rPr>
          <w:rFonts w:ascii="Book Antiqua" w:hAnsi="Book Antiqua"/>
          <w:sz w:val="18"/>
          <w:szCs w:val="18"/>
          <w:lang w:val="sr-Cyrl-RS"/>
        </w:rPr>
        <w:t>.</w:t>
      </w:r>
      <w:r w:rsidRPr="00F34439">
        <w:rPr>
          <w:rFonts w:ascii="Book Antiqua" w:hAnsi="Book Antiqua"/>
          <w:sz w:val="18"/>
          <w:szCs w:val="18"/>
        </w:rPr>
        <w:t xml:space="preserve"> 4. и</w:t>
      </w:r>
      <w:r w:rsidRPr="00F34439">
        <w:rPr>
          <w:rFonts w:ascii="Book Antiqua" w:hAnsi="Book Antiqua"/>
          <w:sz w:val="18"/>
          <w:szCs w:val="18"/>
          <w:lang w:val="en-US"/>
        </w:rPr>
        <w:t xml:space="preserve"> 5.</w:t>
      </w:r>
    </w:p>
  </w:footnote>
  <w:footnote w:id="28">
    <w:p w:rsidR="00F34439" w:rsidRPr="00F34439" w:rsidRDefault="00F34439" w:rsidP="00F34439">
      <w:pPr>
        <w:pStyle w:val="FootnoteText"/>
        <w:jc w:val="both"/>
        <w:rPr>
          <w:rFonts w:ascii="Book Antiqua" w:hAnsi="Book Antiqua"/>
          <w:sz w:val="18"/>
          <w:szCs w:val="18"/>
          <w:lang w:val="sr-Latn-CS"/>
        </w:rPr>
      </w:pPr>
      <w:r w:rsidRPr="00F34439">
        <w:rPr>
          <w:rStyle w:val="FootnoteReference"/>
          <w:rFonts w:ascii="Book Antiqua" w:hAnsi="Book Antiqua"/>
          <w:sz w:val="18"/>
          <w:szCs w:val="18"/>
        </w:rPr>
        <w:footnoteRef/>
      </w:r>
      <w:r w:rsidRPr="00F34439">
        <w:rPr>
          <w:rFonts w:ascii="Book Antiqua" w:hAnsi="Book Antiqua"/>
          <w:sz w:val="18"/>
          <w:szCs w:val="18"/>
        </w:rPr>
        <w:t xml:space="preserve"> </w:t>
      </w:r>
      <w:r w:rsidRPr="00F34439">
        <w:rPr>
          <w:rFonts w:ascii="Book Antiqua" w:hAnsi="Book Antiqua" w:cs="Book Antiqua"/>
          <w:sz w:val="18"/>
          <w:szCs w:val="18"/>
        </w:rPr>
        <w:t xml:space="preserve">пресуда Европског суда за људска права у предмету </w:t>
      </w:r>
      <w:r w:rsidRPr="00F34439">
        <w:rPr>
          <w:rFonts w:ascii="Book Antiqua" w:hAnsi="Book Antiqua" w:cs="Book Antiqua"/>
          <w:i/>
          <w:sz w:val="18"/>
          <w:szCs w:val="18"/>
        </w:rPr>
        <w:t>Берлински против Пољске</w:t>
      </w:r>
      <w:r w:rsidRPr="00F34439">
        <w:rPr>
          <w:rFonts w:ascii="Book Antiqua" w:hAnsi="Book Antiqua" w:cs="Book Antiqua"/>
          <w:sz w:val="18"/>
          <w:szCs w:val="18"/>
        </w:rPr>
        <w:t xml:space="preserve"> (представке број 27715/95 и 30209/96), </w:t>
      </w:r>
      <w:r w:rsidRPr="00F34439">
        <w:rPr>
          <w:rFonts w:ascii="Book Antiqua" w:hAnsi="Book Antiqua" w:cs="Book Antiqua"/>
          <w:sz w:val="18"/>
          <w:szCs w:val="18"/>
          <w:lang w:val="sr-Latn-CS"/>
        </w:rPr>
        <w:t>параграф 59</w:t>
      </w:r>
    </w:p>
  </w:footnote>
  <w:footnote w:id="29">
    <w:p w:rsidR="00F34439" w:rsidRPr="00F34439" w:rsidRDefault="00F34439" w:rsidP="00F34439">
      <w:pPr>
        <w:pStyle w:val="FootnoteText"/>
        <w:jc w:val="both"/>
        <w:rPr>
          <w:rFonts w:ascii="Book Antiqua" w:hAnsi="Book Antiqua"/>
          <w:sz w:val="18"/>
          <w:szCs w:val="18"/>
        </w:rPr>
      </w:pPr>
      <w:r w:rsidRPr="00F34439">
        <w:rPr>
          <w:rStyle w:val="FootnoteReference"/>
          <w:rFonts w:ascii="Book Antiqua" w:hAnsi="Book Antiqua"/>
          <w:sz w:val="18"/>
          <w:szCs w:val="18"/>
        </w:rPr>
        <w:footnoteRef/>
      </w:r>
      <w:r w:rsidRPr="00F34439">
        <w:rPr>
          <w:rFonts w:ascii="Book Antiqua" w:hAnsi="Book Antiqua"/>
          <w:sz w:val="18"/>
          <w:szCs w:val="18"/>
        </w:rPr>
        <w:t xml:space="preserve"> Закон о полицији, чл</w:t>
      </w:r>
      <w:r w:rsidR="005A69C4">
        <w:rPr>
          <w:rFonts w:ascii="Book Antiqua" w:hAnsi="Book Antiqua"/>
          <w:sz w:val="18"/>
          <w:szCs w:val="18"/>
          <w:lang w:val="sr-Cyrl-RS"/>
        </w:rPr>
        <w:t>.</w:t>
      </w:r>
      <w:r w:rsidRPr="00F34439">
        <w:rPr>
          <w:rFonts w:ascii="Book Antiqua" w:hAnsi="Book Antiqua"/>
          <w:sz w:val="18"/>
          <w:szCs w:val="18"/>
        </w:rPr>
        <w:t xml:space="preserve"> 32.</w:t>
      </w:r>
    </w:p>
  </w:footnote>
  <w:footnote w:id="30">
    <w:p w:rsidR="00F34439" w:rsidRPr="00F34439" w:rsidRDefault="00F34439" w:rsidP="00F34439">
      <w:pPr>
        <w:pStyle w:val="FootnoteText"/>
        <w:jc w:val="both"/>
        <w:rPr>
          <w:rFonts w:ascii="Book Antiqua" w:hAnsi="Book Antiqua"/>
          <w:sz w:val="18"/>
          <w:szCs w:val="18"/>
        </w:rPr>
      </w:pPr>
      <w:r w:rsidRPr="00F34439">
        <w:rPr>
          <w:rStyle w:val="FootnoteReference"/>
          <w:rFonts w:ascii="Book Antiqua" w:hAnsi="Book Antiqua"/>
          <w:sz w:val="18"/>
          <w:szCs w:val="18"/>
        </w:rPr>
        <w:footnoteRef/>
      </w:r>
      <w:r w:rsidRPr="00F34439">
        <w:rPr>
          <w:rFonts w:ascii="Book Antiqua" w:hAnsi="Book Antiqua"/>
          <w:sz w:val="18"/>
          <w:szCs w:val="18"/>
        </w:rPr>
        <w:t xml:space="preserve"> </w:t>
      </w:r>
      <w:r w:rsidRPr="00F34439">
        <w:rPr>
          <w:rFonts w:ascii="Book Antiqua" w:hAnsi="Book Antiqua"/>
          <w:sz w:val="18"/>
          <w:szCs w:val="18"/>
          <w:lang w:val="en-US"/>
        </w:rPr>
        <w:t>Ibid</w:t>
      </w:r>
      <w:r w:rsidRPr="00F34439">
        <w:rPr>
          <w:rFonts w:ascii="Book Antiqua" w:hAnsi="Book Antiqua"/>
          <w:sz w:val="18"/>
          <w:szCs w:val="18"/>
        </w:rPr>
        <w:t>, чл</w:t>
      </w:r>
      <w:r w:rsidR="005A69C4">
        <w:rPr>
          <w:rFonts w:ascii="Book Antiqua" w:hAnsi="Book Antiqua"/>
          <w:sz w:val="18"/>
          <w:szCs w:val="18"/>
          <w:lang w:val="sr-Cyrl-RS"/>
        </w:rPr>
        <w:t>.</w:t>
      </w:r>
      <w:r w:rsidRPr="00F34439">
        <w:rPr>
          <w:rFonts w:ascii="Book Antiqua" w:hAnsi="Book Antiqua"/>
          <w:sz w:val="18"/>
          <w:szCs w:val="18"/>
        </w:rPr>
        <w:t xml:space="preserve"> 65. ст</w:t>
      </w:r>
      <w:r w:rsidR="005A69C4">
        <w:rPr>
          <w:rFonts w:ascii="Book Antiqua" w:hAnsi="Book Antiqua"/>
          <w:sz w:val="18"/>
          <w:szCs w:val="18"/>
          <w:lang w:val="sr-Cyrl-RS"/>
        </w:rPr>
        <w:t>.</w:t>
      </w:r>
      <w:r w:rsidRPr="00F34439">
        <w:rPr>
          <w:rFonts w:ascii="Book Antiqua" w:hAnsi="Book Antiqua"/>
          <w:sz w:val="18"/>
          <w:szCs w:val="18"/>
        </w:rPr>
        <w:t xml:space="preserve"> 1. и 4.</w:t>
      </w:r>
    </w:p>
  </w:footnote>
  <w:footnote w:id="31">
    <w:p w:rsidR="00F34439" w:rsidRPr="00F34439" w:rsidRDefault="00F34439" w:rsidP="00E666C3">
      <w:pPr>
        <w:pStyle w:val="FootnoteText"/>
        <w:jc w:val="both"/>
        <w:rPr>
          <w:rFonts w:ascii="Book Antiqua" w:hAnsi="Book Antiqua"/>
          <w:sz w:val="18"/>
          <w:szCs w:val="18"/>
        </w:rPr>
      </w:pPr>
      <w:r w:rsidRPr="00F34439">
        <w:rPr>
          <w:rStyle w:val="FootnoteReference"/>
          <w:rFonts w:ascii="Book Antiqua" w:hAnsi="Book Antiqua"/>
          <w:sz w:val="18"/>
          <w:szCs w:val="18"/>
        </w:rPr>
        <w:footnoteRef/>
      </w:r>
      <w:r w:rsidRPr="00F34439">
        <w:rPr>
          <w:rFonts w:ascii="Book Antiqua" w:hAnsi="Book Antiqua"/>
          <w:sz w:val="18"/>
          <w:szCs w:val="18"/>
        </w:rPr>
        <w:t xml:space="preserve"> </w:t>
      </w:r>
      <w:r w:rsidRPr="00F34439">
        <w:rPr>
          <w:rFonts w:ascii="Book Antiqua" w:hAnsi="Book Antiqua"/>
          <w:sz w:val="18"/>
          <w:szCs w:val="18"/>
          <w:lang w:val="en-US"/>
        </w:rPr>
        <w:t>Ibid,</w:t>
      </w:r>
      <w:r w:rsidRPr="00F34439">
        <w:rPr>
          <w:rFonts w:ascii="Book Antiqua" w:hAnsi="Book Antiqua"/>
          <w:sz w:val="18"/>
          <w:szCs w:val="18"/>
        </w:rPr>
        <w:t xml:space="preserve"> чл</w:t>
      </w:r>
      <w:r w:rsidR="005A69C4">
        <w:rPr>
          <w:rFonts w:ascii="Book Antiqua" w:hAnsi="Book Antiqua"/>
          <w:sz w:val="18"/>
          <w:szCs w:val="18"/>
          <w:lang w:val="sr-Cyrl-RS"/>
        </w:rPr>
        <w:t>.</w:t>
      </w:r>
      <w:r w:rsidRPr="00F34439">
        <w:rPr>
          <w:rFonts w:ascii="Book Antiqua" w:hAnsi="Book Antiqua"/>
          <w:sz w:val="18"/>
          <w:szCs w:val="18"/>
        </w:rPr>
        <w:t xml:space="preserve"> 68.</w:t>
      </w:r>
    </w:p>
  </w:footnote>
  <w:footnote w:id="32">
    <w:p w:rsidR="00F34439" w:rsidRPr="00F34439" w:rsidRDefault="00F34439" w:rsidP="00E666C3">
      <w:pPr>
        <w:pStyle w:val="FootnoteText"/>
        <w:jc w:val="both"/>
        <w:rPr>
          <w:rFonts w:ascii="Book Antiqua" w:hAnsi="Book Antiqua"/>
          <w:sz w:val="18"/>
          <w:szCs w:val="18"/>
        </w:rPr>
      </w:pPr>
      <w:r w:rsidRPr="00F34439">
        <w:rPr>
          <w:rStyle w:val="FootnoteReference"/>
          <w:rFonts w:ascii="Book Antiqua" w:hAnsi="Book Antiqua"/>
          <w:sz w:val="18"/>
          <w:szCs w:val="18"/>
        </w:rPr>
        <w:footnoteRef/>
      </w:r>
      <w:r w:rsidRPr="00F34439">
        <w:rPr>
          <w:rFonts w:ascii="Book Antiqua" w:hAnsi="Book Antiqua"/>
          <w:sz w:val="18"/>
          <w:szCs w:val="18"/>
        </w:rPr>
        <w:t xml:space="preserve"> </w:t>
      </w:r>
      <w:r w:rsidRPr="00F34439">
        <w:rPr>
          <w:rFonts w:ascii="Book Antiqua" w:hAnsi="Book Antiqua"/>
          <w:sz w:val="18"/>
          <w:szCs w:val="18"/>
          <w:lang w:val="sr-Latn-CS"/>
        </w:rPr>
        <w:t>Ibid</w:t>
      </w:r>
      <w:r w:rsidRPr="00F34439">
        <w:rPr>
          <w:rFonts w:ascii="Book Antiqua" w:hAnsi="Book Antiqua"/>
          <w:sz w:val="18"/>
          <w:szCs w:val="18"/>
        </w:rPr>
        <w:t>, чл</w:t>
      </w:r>
      <w:r w:rsidR="005A69C4">
        <w:rPr>
          <w:rFonts w:ascii="Book Antiqua" w:hAnsi="Book Antiqua"/>
          <w:sz w:val="18"/>
          <w:szCs w:val="18"/>
          <w:lang w:val="sr-Cyrl-RS"/>
        </w:rPr>
        <w:t>.</w:t>
      </w:r>
      <w:r w:rsidRPr="00F34439">
        <w:rPr>
          <w:rFonts w:ascii="Book Antiqua" w:hAnsi="Book Antiqua"/>
          <w:sz w:val="18"/>
          <w:szCs w:val="18"/>
        </w:rPr>
        <w:t xml:space="preserve"> 105, ст</w:t>
      </w:r>
      <w:r>
        <w:rPr>
          <w:rFonts w:ascii="Book Antiqua" w:hAnsi="Book Antiqua"/>
          <w:sz w:val="18"/>
          <w:szCs w:val="18"/>
        </w:rPr>
        <w:t>.</w:t>
      </w:r>
      <w:r w:rsidRPr="00F34439">
        <w:rPr>
          <w:rFonts w:ascii="Book Antiqua" w:hAnsi="Book Antiqua"/>
          <w:sz w:val="18"/>
          <w:szCs w:val="18"/>
        </w:rPr>
        <w:t xml:space="preserve"> 2 и 3.</w:t>
      </w:r>
    </w:p>
  </w:footnote>
  <w:footnote w:id="33">
    <w:p w:rsidR="00F34439" w:rsidRPr="00F34439" w:rsidRDefault="00F34439" w:rsidP="00E666C3">
      <w:pPr>
        <w:pStyle w:val="FootnoteText"/>
        <w:jc w:val="both"/>
        <w:rPr>
          <w:rFonts w:ascii="Book Antiqua" w:hAnsi="Book Antiqua"/>
          <w:sz w:val="18"/>
          <w:szCs w:val="18"/>
        </w:rPr>
      </w:pPr>
      <w:r w:rsidRPr="00F34439">
        <w:rPr>
          <w:rStyle w:val="FootnoteReference"/>
          <w:rFonts w:ascii="Book Antiqua" w:hAnsi="Book Antiqua"/>
          <w:sz w:val="18"/>
          <w:szCs w:val="18"/>
        </w:rPr>
        <w:footnoteRef/>
      </w:r>
      <w:r w:rsidRPr="00F34439">
        <w:rPr>
          <w:rFonts w:ascii="Book Antiqua" w:hAnsi="Book Antiqua"/>
          <w:sz w:val="18"/>
          <w:szCs w:val="18"/>
        </w:rPr>
        <w:t xml:space="preserve"> </w:t>
      </w:r>
      <w:r w:rsidRPr="00F34439">
        <w:rPr>
          <w:rFonts w:ascii="Book Antiqua" w:hAnsi="Book Antiqua"/>
          <w:sz w:val="18"/>
          <w:szCs w:val="18"/>
          <w:lang w:val="sr-Latn-CS"/>
        </w:rPr>
        <w:t>Ibid</w:t>
      </w:r>
      <w:r w:rsidRPr="00F34439">
        <w:rPr>
          <w:rFonts w:ascii="Book Antiqua" w:hAnsi="Book Antiqua"/>
          <w:sz w:val="18"/>
          <w:szCs w:val="18"/>
        </w:rPr>
        <w:t>, чл</w:t>
      </w:r>
      <w:r>
        <w:rPr>
          <w:rFonts w:ascii="Book Antiqua" w:hAnsi="Book Antiqua"/>
          <w:sz w:val="18"/>
          <w:szCs w:val="18"/>
        </w:rPr>
        <w:t>.</w:t>
      </w:r>
      <w:r w:rsidRPr="00F34439">
        <w:rPr>
          <w:rFonts w:ascii="Book Antiqua" w:hAnsi="Book Antiqua"/>
          <w:sz w:val="18"/>
          <w:szCs w:val="18"/>
        </w:rPr>
        <w:t xml:space="preserve"> 114, ст</w:t>
      </w:r>
      <w:r>
        <w:rPr>
          <w:rFonts w:ascii="Book Antiqua" w:hAnsi="Book Antiqua"/>
          <w:sz w:val="18"/>
          <w:szCs w:val="18"/>
        </w:rPr>
        <w:t>.</w:t>
      </w:r>
      <w:r w:rsidRPr="00F34439">
        <w:rPr>
          <w:rFonts w:ascii="Book Antiqua" w:hAnsi="Book Antiqua"/>
          <w:sz w:val="18"/>
          <w:szCs w:val="18"/>
        </w:rPr>
        <w:t xml:space="preserve"> 1.</w:t>
      </w:r>
    </w:p>
  </w:footnote>
  <w:footnote w:id="34">
    <w:p w:rsidR="00F34439" w:rsidRPr="0064618C" w:rsidRDefault="00F34439" w:rsidP="00E666C3">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Правилник о техничким обележјима и начину употребе средстава принуде (''Сл. гласник РС'', бр. 19/07, 112/08 и 115/14)</w:t>
      </w:r>
      <w:r w:rsidR="00285EF3" w:rsidRPr="0064618C">
        <w:rPr>
          <w:rFonts w:ascii="Book Antiqua" w:hAnsi="Book Antiqua"/>
          <w:sz w:val="18"/>
          <w:szCs w:val="18"/>
        </w:rPr>
        <w:t>, чл. 23. ст. 1</w:t>
      </w:r>
      <w:r w:rsidRPr="0064618C">
        <w:rPr>
          <w:rFonts w:ascii="Book Antiqua" w:hAnsi="Book Antiqua"/>
          <w:sz w:val="18"/>
          <w:szCs w:val="18"/>
        </w:rPr>
        <w:t xml:space="preserve">: </w:t>
      </w:r>
      <w:r w:rsidRPr="0064618C">
        <w:rPr>
          <w:rFonts w:ascii="Book Antiqua" w:eastAsia="Calibri" w:hAnsi="Book Antiqua"/>
          <w:sz w:val="18"/>
          <w:szCs w:val="18"/>
        </w:rPr>
        <w:t>Ради стручне и законите употребе средстава принуде и, с тим у вези, спречавања и сузбијања прекорачења, злоупотребе или друге примене средстава принуде у сврхе за које нису намењена, односно у неслужбене сврхе приликом допунског рада или у другим ситуацијама ван вршења службе у полицији, непосредне старешине у полицији врше унутрашњу контролу оправданости и правилности употребе средстава принуде.</w:t>
      </w:r>
    </w:p>
  </w:footnote>
  <w:footnote w:id="35">
    <w:p w:rsidR="00F34439" w:rsidRPr="0064618C" w:rsidRDefault="00F34439" w:rsidP="00E666C3">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Закон о полицији, чл</w:t>
      </w:r>
      <w:r w:rsidR="00285EF3" w:rsidRPr="0064618C">
        <w:rPr>
          <w:rFonts w:ascii="Book Antiqua" w:hAnsi="Book Antiqua"/>
          <w:sz w:val="18"/>
          <w:szCs w:val="18"/>
        </w:rPr>
        <w:t>.</w:t>
      </w:r>
      <w:r w:rsidRPr="0064618C">
        <w:rPr>
          <w:rFonts w:ascii="Book Antiqua" w:hAnsi="Book Antiqua"/>
          <w:sz w:val="18"/>
          <w:szCs w:val="18"/>
        </w:rPr>
        <w:t xml:space="preserve"> 108, ст</w:t>
      </w:r>
      <w:r w:rsidR="00285EF3" w:rsidRPr="0064618C">
        <w:rPr>
          <w:rFonts w:ascii="Book Antiqua" w:hAnsi="Book Antiqua"/>
          <w:sz w:val="18"/>
          <w:szCs w:val="18"/>
        </w:rPr>
        <w:t>.</w:t>
      </w:r>
      <w:r w:rsidRPr="0064618C">
        <w:rPr>
          <w:rFonts w:ascii="Book Antiqua" w:hAnsi="Book Antiqua"/>
          <w:sz w:val="18"/>
          <w:szCs w:val="18"/>
        </w:rPr>
        <w:t xml:space="preserve"> 1. – 3.</w:t>
      </w:r>
    </w:p>
  </w:footnote>
  <w:footnote w:id="36">
    <w:p w:rsidR="00F34439" w:rsidRPr="001219A6" w:rsidRDefault="00F34439" w:rsidP="00E666C3">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w:t>
      </w:r>
      <w:r w:rsidRPr="001219A6">
        <w:rPr>
          <w:rFonts w:ascii="Book Antiqua" w:hAnsi="Book Antiqua"/>
          <w:sz w:val="18"/>
          <w:szCs w:val="18"/>
        </w:rPr>
        <w:t>Правилник о техничким обележјима и начину употребе средстава принуде, чл</w:t>
      </w:r>
      <w:r w:rsidR="00285EF3" w:rsidRPr="001219A6">
        <w:rPr>
          <w:rFonts w:ascii="Book Antiqua" w:hAnsi="Book Antiqua"/>
          <w:sz w:val="18"/>
          <w:szCs w:val="18"/>
        </w:rPr>
        <w:t>.</w:t>
      </w:r>
      <w:r w:rsidRPr="001219A6">
        <w:rPr>
          <w:rFonts w:ascii="Book Antiqua" w:hAnsi="Book Antiqua"/>
          <w:sz w:val="18"/>
          <w:szCs w:val="18"/>
        </w:rPr>
        <w:t xml:space="preserve"> 2</w:t>
      </w:r>
      <w:r w:rsidR="00285EF3" w:rsidRPr="001219A6">
        <w:rPr>
          <w:rFonts w:ascii="Book Antiqua" w:hAnsi="Book Antiqua"/>
          <w:sz w:val="18"/>
          <w:szCs w:val="18"/>
        </w:rPr>
        <w:t>4</w:t>
      </w:r>
      <w:r w:rsidRPr="001219A6">
        <w:rPr>
          <w:rFonts w:ascii="Book Antiqua" w:hAnsi="Book Antiqua"/>
          <w:sz w:val="18"/>
          <w:szCs w:val="18"/>
        </w:rPr>
        <w:t>. ст</w:t>
      </w:r>
      <w:r w:rsidR="00285EF3" w:rsidRPr="001219A6">
        <w:rPr>
          <w:rFonts w:ascii="Book Antiqua" w:hAnsi="Book Antiqua"/>
          <w:sz w:val="18"/>
          <w:szCs w:val="18"/>
        </w:rPr>
        <w:t>.</w:t>
      </w:r>
      <w:r w:rsidRPr="001219A6">
        <w:rPr>
          <w:rFonts w:ascii="Book Antiqua" w:hAnsi="Book Antiqua"/>
          <w:sz w:val="18"/>
          <w:szCs w:val="18"/>
        </w:rPr>
        <w:t xml:space="preserve"> 1. и 3.</w:t>
      </w:r>
    </w:p>
  </w:footnote>
  <w:footnote w:id="37">
    <w:p w:rsidR="001219A6" w:rsidRPr="009037C9" w:rsidRDefault="001219A6" w:rsidP="009037C9">
      <w:pPr>
        <w:pStyle w:val="FootnoteText"/>
        <w:jc w:val="both"/>
        <w:rPr>
          <w:rFonts w:ascii="Book Antiqua" w:hAnsi="Book Antiqua"/>
          <w:sz w:val="18"/>
          <w:szCs w:val="18"/>
          <w:lang w:val="sr-Cyrl-RS"/>
        </w:rPr>
      </w:pPr>
      <w:r w:rsidRPr="009037C9">
        <w:rPr>
          <w:rStyle w:val="FootnoteReference"/>
          <w:rFonts w:ascii="Book Antiqua" w:hAnsi="Book Antiqua"/>
          <w:sz w:val="18"/>
          <w:szCs w:val="18"/>
        </w:rPr>
        <w:footnoteRef/>
      </w:r>
      <w:r w:rsidRPr="009037C9">
        <w:rPr>
          <w:rFonts w:ascii="Book Antiqua" w:hAnsi="Book Antiqua"/>
          <w:sz w:val="18"/>
          <w:szCs w:val="18"/>
        </w:rPr>
        <w:t xml:space="preserve"> Стандарди Европског комитета за спречавање мучења </w:t>
      </w:r>
      <w:r w:rsidRPr="009037C9">
        <w:rPr>
          <w:rFonts w:ascii="Book Antiqua" w:hAnsi="Book Antiqua" w:cs="Arial"/>
          <w:sz w:val="18"/>
          <w:szCs w:val="18"/>
        </w:rPr>
        <w:t>(2002) 1 - Rev. 2015</w:t>
      </w:r>
      <w:r w:rsidRPr="009037C9">
        <w:rPr>
          <w:rFonts w:ascii="Book Antiqua" w:hAnsi="Book Antiqua"/>
          <w:sz w:val="18"/>
          <w:szCs w:val="18"/>
        </w:rPr>
        <w:t xml:space="preserve">, т. </w:t>
      </w:r>
      <w:r w:rsidRPr="009037C9">
        <w:rPr>
          <w:rFonts w:ascii="Book Antiqua" w:hAnsi="Book Antiqua"/>
          <w:sz w:val="18"/>
          <w:szCs w:val="18"/>
          <w:lang w:val="sr-Cyrl-RS"/>
        </w:rPr>
        <w:t>91</w:t>
      </w:r>
      <w:r w:rsidRPr="009037C9">
        <w:rPr>
          <w:rFonts w:ascii="Book Antiqua" w:hAnsi="Book Antiqua"/>
          <w:sz w:val="18"/>
          <w:szCs w:val="18"/>
        </w:rPr>
        <w:t xml:space="preserve">. Извода из </w:t>
      </w:r>
      <w:r w:rsidRPr="009037C9">
        <w:rPr>
          <w:rFonts w:ascii="Book Antiqua" w:hAnsi="Book Antiqua"/>
          <w:sz w:val="18"/>
          <w:szCs w:val="18"/>
          <w:lang w:val="en-US"/>
        </w:rPr>
        <w:t xml:space="preserve">XIX </w:t>
      </w:r>
      <w:r w:rsidRPr="009037C9">
        <w:rPr>
          <w:rFonts w:ascii="Book Antiqua" w:hAnsi="Book Antiqua"/>
          <w:sz w:val="18"/>
          <w:szCs w:val="18"/>
        </w:rPr>
        <w:t>Општег извештаја [CPT/Inf (</w:t>
      </w:r>
      <w:r w:rsidRPr="009037C9">
        <w:rPr>
          <w:rFonts w:ascii="Book Antiqua" w:hAnsi="Book Antiqua"/>
          <w:sz w:val="18"/>
          <w:szCs w:val="18"/>
          <w:lang w:val="en-US"/>
        </w:rPr>
        <w:t>2009</w:t>
      </w:r>
      <w:r w:rsidRPr="009037C9">
        <w:rPr>
          <w:rFonts w:ascii="Book Antiqua" w:hAnsi="Book Antiqua"/>
          <w:sz w:val="18"/>
          <w:szCs w:val="18"/>
        </w:rPr>
        <w:t xml:space="preserve">) </w:t>
      </w:r>
      <w:r w:rsidRPr="009037C9">
        <w:rPr>
          <w:rFonts w:ascii="Book Antiqua" w:hAnsi="Book Antiqua"/>
          <w:sz w:val="18"/>
          <w:szCs w:val="18"/>
          <w:lang w:val="en-US"/>
        </w:rPr>
        <w:t>27</w:t>
      </w:r>
      <w:r w:rsidRPr="009037C9">
        <w:rPr>
          <w:rFonts w:ascii="Book Antiqua" w:hAnsi="Book Antiqua"/>
          <w:sz w:val="18"/>
          <w:szCs w:val="18"/>
        </w:rPr>
        <w:t xml:space="preserve">], објављеног </w:t>
      </w:r>
      <w:r w:rsidRPr="009037C9">
        <w:rPr>
          <w:rFonts w:ascii="Book Antiqua" w:hAnsi="Book Antiqua"/>
          <w:sz w:val="18"/>
          <w:szCs w:val="18"/>
          <w:lang w:val="en-US"/>
        </w:rPr>
        <w:t>200</w:t>
      </w:r>
      <w:r w:rsidRPr="009037C9">
        <w:rPr>
          <w:rFonts w:ascii="Book Antiqua" w:hAnsi="Book Antiqua"/>
          <w:sz w:val="18"/>
          <w:szCs w:val="18"/>
        </w:rPr>
        <w:t>7. год.</w:t>
      </w:r>
    </w:p>
  </w:footnote>
  <w:footnote w:id="38">
    <w:p w:rsidR="0064618C" w:rsidRPr="0064618C" w:rsidRDefault="0064618C" w:rsidP="009037C9">
      <w:pPr>
        <w:pStyle w:val="FootnoteText"/>
        <w:jc w:val="both"/>
        <w:rPr>
          <w:rFonts w:ascii="Book Antiqua" w:hAnsi="Book Antiqua"/>
          <w:sz w:val="18"/>
          <w:szCs w:val="18"/>
        </w:rPr>
      </w:pPr>
      <w:r w:rsidRPr="009037C9">
        <w:rPr>
          <w:rStyle w:val="FootnoteReference"/>
          <w:rFonts w:ascii="Book Antiqua" w:hAnsi="Book Antiqua"/>
          <w:sz w:val="18"/>
          <w:szCs w:val="18"/>
        </w:rPr>
        <w:footnoteRef/>
      </w:r>
      <w:r w:rsidRPr="009037C9">
        <w:rPr>
          <w:rFonts w:ascii="Book Antiqua" w:hAnsi="Book Antiqua"/>
          <w:sz w:val="18"/>
          <w:szCs w:val="18"/>
        </w:rPr>
        <w:t xml:space="preserve"> Закон о здравственој заштити (''Сл. гласник РС'', бр. 107</w:t>
      </w:r>
      <w:r w:rsidRPr="009037C9">
        <w:rPr>
          <w:rFonts w:ascii="Book Antiqua" w:hAnsi="Book Antiqua"/>
          <w:sz w:val="18"/>
          <w:szCs w:val="18"/>
          <w:lang w:val="en-US"/>
        </w:rPr>
        <w:t>/</w:t>
      </w:r>
      <w:r w:rsidRPr="009037C9">
        <w:rPr>
          <w:rFonts w:ascii="Book Antiqua" w:hAnsi="Book Antiqua"/>
          <w:sz w:val="18"/>
          <w:szCs w:val="18"/>
        </w:rPr>
        <w:t>05,72</w:t>
      </w:r>
      <w:r w:rsidRPr="009037C9">
        <w:rPr>
          <w:rFonts w:ascii="Book Antiqua" w:hAnsi="Book Antiqua"/>
          <w:sz w:val="18"/>
          <w:szCs w:val="18"/>
          <w:lang w:val="en-US"/>
        </w:rPr>
        <w:t>/</w:t>
      </w:r>
      <w:r w:rsidRPr="009037C9">
        <w:rPr>
          <w:rFonts w:ascii="Book Antiqua" w:hAnsi="Book Antiqua"/>
          <w:sz w:val="18"/>
          <w:szCs w:val="18"/>
        </w:rPr>
        <w:t>09 -др. закон, 88</w:t>
      </w:r>
      <w:r w:rsidRPr="009037C9">
        <w:rPr>
          <w:rFonts w:ascii="Book Antiqua" w:hAnsi="Book Antiqua"/>
          <w:sz w:val="18"/>
          <w:szCs w:val="18"/>
          <w:lang w:val="en-US"/>
        </w:rPr>
        <w:t>/</w:t>
      </w:r>
      <w:r w:rsidRPr="009037C9">
        <w:rPr>
          <w:rFonts w:ascii="Book Antiqua" w:hAnsi="Book Antiqua"/>
          <w:sz w:val="18"/>
          <w:szCs w:val="18"/>
        </w:rPr>
        <w:t>10, 99</w:t>
      </w:r>
      <w:r w:rsidRPr="009037C9">
        <w:rPr>
          <w:rFonts w:ascii="Book Antiqua" w:hAnsi="Book Antiqua"/>
          <w:sz w:val="18"/>
          <w:szCs w:val="18"/>
          <w:lang w:val="en-US"/>
        </w:rPr>
        <w:t>/</w:t>
      </w:r>
      <w:r w:rsidRPr="009037C9">
        <w:rPr>
          <w:rFonts w:ascii="Book Antiqua" w:hAnsi="Book Antiqua"/>
          <w:sz w:val="18"/>
          <w:szCs w:val="18"/>
        </w:rPr>
        <w:t>10, 57</w:t>
      </w:r>
      <w:r w:rsidRPr="009037C9">
        <w:rPr>
          <w:rFonts w:ascii="Book Antiqua" w:hAnsi="Book Antiqua"/>
          <w:sz w:val="18"/>
          <w:szCs w:val="18"/>
          <w:lang w:val="sr-Latn-CS"/>
        </w:rPr>
        <w:t>/11</w:t>
      </w:r>
      <w:r w:rsidRPr="009037C9">
        <w:rPr>
          <w:rFonts w:ascii="Book Antiqua" w:hAnsi="Book Antiqua"/>
          <w:sz w:val="18"/>
          <w:szCs w:val="18"/>
        </w:rPr>
        <w:t>, 119</w:t>
      </w:r>
      <w:r w:rsidRPr="009037C9">
        <w:rPr>
          <w:rFonts w:ascii="Book Antiqua" w:hAnsi="Book Antiqua"/>
          <w:sz w:val="18"/>
          <w:szCs w:val="18"/>
          <w:lang w:val="en-US"/>
        </w:rPr>
        <w:t>/</w:t>
      </w:r>
      <w:r w:rsidRPr="009037C9">
        <w:rPr>
          <w:rFonts w:ascii="Book Antiqua" w:hAnsi="Book Antiqua"/>
          <w:sz w:val="18"/>
          <w:szCs w:val="18"/>
        </w:rPr>
        <w:t>12, 45</w:t>
      </w:r>
      <w:r w:rsidRPr="009037C9">
        <w:rPr>
          <w:rFonts w:ascii="Book Antiqua" w:hAnsi="Book Antiqua"/>
          <w:sz w:val="18"/>
          <w:szCs w:val="18"/>
          <w:lang w:val="hr-HR"/>
        </w:rPr>
        <w:t>/13 -</w:t>
      </w:r>
      <w:r w:rsidRPr="009037C9">
        <w:rPr>
          <w:rFonts w:ascii="Book Antiqua" w:hAnsi="Book Antiqua"/>
          <w:sz w:val="18"/>
          <w:szCs w:val="18"/>
        </w:rPr>
        <w:t xml:space="preserve"> </w:t>
      </w:r>
      <w:r w:rsidRPr="009037C9">
        <w:rPr>
          <w:rFonts w:ascii="Book Antiqua" w:hAnsi="Book Antiqua"/>
          <w:sz w:val="18"/>
          <w:szCs w:val="18"/>
          <w:lang w:val="hr-HR"/>
        </w:rPr>
        <w:t>др. закон, 93/14</w:t>
      </w:r>
      <w:r w:rsidRPr="009037C9">
        <w:rPr>
          <w:rFonts w:ascii="Book Antiqua" w:hAnsi="Book Antiqua"/>
          <w:sz w:val="18"/>
          <w:szCs w:val="18"/>
        </w:rPr>
        <w:t>, 96</w:t>
      </w:r>
      <w:r w:rsidRPr="009037C9">
        <w:rPr>
          <w:rFonts w:ascii="Book Antiqua" w:hAnsi="Book Antiqua"/>
          <w:sz w:val="18"/>
          <w:szCs w:val="18"/>
          <w:lang w:val="en-US"/>
        </w:rPr>
        <w:t>/</w:t>
      </w:r>
      <w:r w:rsidRPr="009037C9">
        <w:rPr>
          <w:rFonts w:ascii="Book Antiqua" w:hAnsi="Book Antiqua"/>
          <w:sz w:val="18"/>
          <w:szCs w:val="18"/>
        </w:rPr>
        <w:t>15 и 106</w:t>
      </w:r>
      <w:r w:rsidRPr="009037C9">
        <w:rPr>
          <w:rFonts w:ascii="Book Antiqua" w:hAnsi="Book Antiqua"/>
          <w:sz w:val="18"/>
          <w:szCs w:val="18"/>
          <w:lang w:val="en-US"/>
        </w:rPr>
        <w:t>/</w:t>
      </w:r>
      <w:r w:rsidRPr="009037C9">
        <w:rPr>
          <w:rFonts w:ascii="Book Antiqua" w:hAnsi="Book Antiqua"/>
          <w:sz w:val="18"/>
          <w:szCs w:val="18"/>
        </w:rPr>
        <w:t>15</w:t>
      </w:r>
      <w:r w:rsidRPr="009037C9">
        <w:rPr>
          <w:rFonts w:ascii="Book Antiqua" w:hAnsi="Book Antiqua"/>
          <w:sz w:val="18"/>
          <w:szCs w:val="18"/>
          <w:lang w:val="en-US"/>
        </w:rPr>
        <w:t xml:space="preserve">), </w:t>
      </w:r>
      <w:r w:rsidRPr="009037C9">
        <w:rPr>
          <w:rFonts w:ascii="Book Antiqua" w:hAnsi="Book Antiqua"/>
          <w:sz w:val="18"/>
          <w:szCs w:val="18"/>
        </w:rPr>
        <w:t>чл. 73. ст. 1. - 4.</w:t>
      </w:r>
    </w:p>
  </w:footnote>
  <w:footnote w:id="39">
    <w:p w:rsidR="00232838" w:rsidRPr="0064618C" w:rsidRDefault="00232838" w:rsidP="009037C9">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Закон о правима пацијената, чл. 14. ст. 1. и 2.</w:t>
      </w:r>
    </w:p>
  </w:footnote>
  <w:footnote w:id="40">
    <w:p w:rsidR="00232838" w:rsidRPr="0064618C" w:rsidRDefault="00232838" w:rsidP="009037C9">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Ibid, чл</w:t>
      </w:r>
      <w:r w:rsidR="0064618C" w:rsidRPr="0064618C">
        <w:rPr>
          <w:rFonts w:ascii="Book Antiqua" w:hAnsi="Book Antiqua"/>
          <w:sz w:val="18"/>
          <w:szCs w:val="18"/>
          <w:lang w:val="sr-Cyrl-RS"/>
        </w:rPr>
        <w:t>.</w:t>
      </w:r>
      <w:r w:rsidRPr="0064618C">
        <w:rPr>
          <w:rFonts w:ascii="Book Antiqua" w:hAnsi="Book Antiqua"/>
          <w:sz w:val="18"/>
          <w:szCs w:val="18"/>
        </w:rPr>
        <w:t xml:space="preserve"> 21. ст</w:t>
      </w:r>
      <w:r w:rsidR="0064618C" w:rsidRPr="0064618C">
        <w:rPr>
          <w:rFonts w:ascii="Book Antiqua" w:hAnsi="Book Antiqua"/>
          <w:sz w:val="18"/>
          <w:szCs w:val="18"/>
          <w:lang w:val="sr-Cyrl-RS"/>
        </w:rPr>
        <w:t>.</w:t>
      </w:r>
      <w:r w:rsidRPr="0064618C">
        <w:rPr>
          <w:rFonts w:ascii="Book Antiqua" w:hAnsi="Book Antiqua"/>
          <w:sz w:val="18"/>
          <w:szCs w:val="18"/>
        </w:rPr>
        <w:t xml:space="preserve"> 1. и 2.</w:t>
      </w:r>
    </w:p>
  </w:footnote>
  <w:footnote w:id="41">
    <w:p w:rsidR="00232838" w:rsidRPr="0064618C" w:rsidRDefault="00232838" w:rsidP="009037C9">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Ibid, чл</w:t>
      </w:r>
      <w:r w:rsidR="0064618C" w:rsidRPr="0064618C">
        <w:rPr>
          <w:rFonts w:ascii="Book Antiqua" w:hAnsi="Book Antiqua"/>
          <w:sz w:val="18"/>
          <w:szCs w:val="18"/>
          <w:lang w:val="sr-Cyrl-RS"/>
        </w:rPr>
        <w:t>.</w:t>
      </w:r>
      <w:r w:rsidRPr="0064618C">
        <w:rPr>
          <w:rFonts w:ascii="Book Antiqua" w:hAnsi="Book Antiqua"/>
          <w:sz w:val="18"/>
          <w:szCs w:val="18"/>
        </w:rPr>
        <w:t xml:space="preserve"> 2</w:t>
      </w:r>
      <w:r w:rsidR="0064618C" w:rsidRPr="0064618C">
        <w:rPr>
          <w:rFonts w:ascii="Book Antiqua" w:hAnsi="Book Antiqua"/>
          <w:sz w:val="18"/>
          <w:szCs w:val="18"/>
          <w:lang w:val="sr-Cyrl-RS"/>
        </w:rPr>
        <w:t>2</w:t>
      </w:r>
      <w:r w:rsidRPr="0064618C">
        <w:rPr>
          <w:rFonts w:ascii="Book Antiqua" w:hAnsi="Book Antiqua"/>
          <w:sz w:val="18"/>
          <w:szCs w:val="18"/>
        </w:rPr>
        <w:t>. ст</w:t>
      </w:r>
      <w:r w:rsidR="0064618C" w:rsidRPr="0064618C">
        <w:rPr>
          <w:rFonts w:ascii="Book Antiqua" w:hAnsi="Book Antiqua"/>
          <w:sz w:val="18"/>
          <w:szCs w:val="18"/>
          <w:lang w:val="sr-Cyrl-RS"/>
        </w:rPr>
        <w:t>.</w:t>
      </w:r>
      <w:r w:rsidRPr="0064618C">
        <w:rPr>
          <w:rFonts w:ascii="Book Antiqua" w:hAnsi="Book Antiqua"/>
          <w:sz w:val="18"/>
          <w:szCs w:val="18"/>
        </w:rPr>
        <w:t xml:space="preserve"> 1. и 2.</w:t>
      </w:r>
    </w:p>
  </w:footnote>
  <w:footnote w:id="42">
    <w:p w:rsidR="00232838" w:rsidRPr="0064618C" w:rsidRDefault="00232838" w:rsidP="009037C9">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Закон о заштити података о личности ("Сл. гласник РС", бр. 97/08, 104/09 - др. закон, 68/12 - одлука УС и 107/12), чл. 16. ст. 1</w:t>
      </w:r>
      <w:r w:rsidR="005A69C4" w:rsidRPr="0064618C">
        <w:rPr>
          <w:rFonts w:ascii="Book Antiqua" w:hAnsi="Book Antiqua"/>
          <w:sz w:val="18"/>
          <w:szCs w:val="18"/>
          <w:lang w:val="sr-Cyrl-RS"/>
        </w:rPr>
        <w:t xml:space="preserve">. - </w:t>
      </w:r>
      <w:r w:rsidRPr="0064618C">
        <w:rPr>
          <w:rFonts w:ascii="Book Antiqua" w:hAnsi="Book Antiqua"/>
          <w:sz w:val="18"/>
          <w:szCs w:val="18"/>
        </w:rPr>
        <w:t>3.</w:t>
      </w:r>
    </w:p>
  </w:footnote>
  <w:footnote w:id="43">
    <w:p w:rsidR="00232838" w:rsidRPr="0064618C" w:rsidRDefault="00232838" w:rsidP="009037C9">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w:t>
      </w:r>
      <w:r w:rsidR="00447144" w:rsidRPr="0064618C">
        <w:rPr>
          <w:rFonts w:ascii="Book Antiqua" w:hAnsi="Book Antiqua"/>
          <w:sz w:val="18"/>
          <w:szCs w:val="18"/>
        </w:rPr>
        <w:t>CPT/Inf (2004) 36 § 36</w:t>
      </w:r>
    </w:p>
  </w:footnote>
  <w:footnote w:id="44">
    <w:p w:rsidR="00447144" w:rsidRPr="0064618C" w:rsidRDefault="00447144" w:rsidP="009037C9">
      <w:pPr>
        <w:pStyle w:val="FootnoteText"/>
        <w:jc w:val="both"/>
        <w:rPr>
          <w:rFonts w:ascii="Book Antiqua" w:hAnsi="Book Antiqua"/>
          <w:sz w:val="18"/>
          <w:szCs w:val="18"/>
        </w:rPr>
      </w:pPr>
      <w:r w:rsidRPr="0064618C">
        <w:rPr>
          <w:rStyle w:val="FootnoteReference"/>
          <w:rFonts w:ascii="Book Antiqua" w:hAnsi="Book Antiqua"/>
          <w:sz w:val="18"/>
          <w:szCs w:val="18"/>
        </w:rPr>
        <w:footnoteRef/>
      </w:r>
      <w:r w:rsidRPr="0064618C">
        <w:rPr>
          <w:rFonts w:ascii="Book Antiqua" w:hAnsi="Book Antiqua"/>
          <w:sz w:val="18"/>
          <w:szCs w:val="18"/>
        </w:rPr>
        <w:t xml:space="preserve"> CPT/Inf (2007) 18 § 29.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7302577"/>
      <w:docPartObj>
        <w:docPartGallery w:val="Page Numbers (Top of Page)"/>
        <w:docPartUnique/>
      </w:docPartObj>
    </w:sdtPr>
    <w:sdtEndPr>
      <w:rPr>
        <w:noProof/>
      </w:rPr>
    </w:sdtEndPr>
    <w:sdtContent>
      <w:p w:rsidR="001219A6" w:rsidRDefault="001219A6">
        <w:pPr>
          <w:pStyle w:val="Header"/>
          <w:jc w:val="right"/>
        </w:pPr>
        <w:r>
          <w:fldChar w:fldCharType="begin"/>
        </w:r>
        <w:r>
          <w:instrText xml:space="preserve"> PAGE   \* MERGEFORMAT </w:instrText>
        </w:r>
        <w:r>
          <w:fldChar w:fldCharType="separate"/>
        </w:r>
        <w:r w:rsidR="00C6019D">
          <w:rPr>
            <w:noProof/>
          </w:rPr>
          <w:t>18</w:t>
        </w:r>
        <w:r>
          <w:rPr>
            <w:noProof/>
          </w:rPr>
          <w:fldChar w:fldCharType="end"/>
        </w:r>
      </w:p>
    </w:sdtContent>
  </w:sdt>
  <w:p w:rsidR="001219A6" w:rsidRDefault="001219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2524E0"/>
    <w:multiLevelType w:val="hybridMultilevel"/>
    <w:tmpl w:val="C4966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361A5A"/>
    <w:multiLevelType w:val="hybridMultilevel"/>
    <w:tmpl w:val="52CCE366"/>
    <w:lvl w:ilvl="0" w:tplc="81F2C258">
      <w:start w:val="5"/>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684E4F"/>
    <w:multiLevelType w:val="multilevel"/>
    <w:tmpl w:val="6ACC98B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169"/>
    <w:rsid w:val="000105B3"/>
    <w:rsid w:val="00027A15"/>
    <w:rsid w:val="00045FD1"/>
    <w:rsid w:val="00060135"/>
    <w:rsid w:val="000C7217"/>
    <w:rsid w:val="000F0169"/>
    <w:rsid w:val="0012040F"/>
    <w:rsid w:val="001219A6"/>
    <w:rsid w:val="0013120B"/>
    <w:rsid w:val="001563D5"/>
    <w:rsid w:val="00166024"/>
    <w:rsid w:val="00183D76"/>
    <w:rsid w:val="00192DD7"/>
    <w:rsid w:val="001B3F3F"/>
    <w:rsid w:val="001E0A36"/>
    <w:rsid w:val="001F58BB"/>
    <w:rsid w:val="002001EC"/>
    <w:rsid w:val="00232838"/>
    <w:rsid w:val="00244E9D"/>
    <w:rsid w:val="00246CEF"/>
    <w:rsid w:val="0027593B"/>
    <w:rsid w:val="00285EF3"/>
    <w:rsid w:val="002A5C67"/>
    <w:rsid w:val="002B2BAA"/>
    <w:rsid w:val="002B7387"/>
    <w:rsid w:val="002C45D0"/>
    <w:rsid w:val="002C7853"/>
    <w:rsid w:val="002E0369"/>
    <w:rsid w:val="0030745D"/>
    <w:rsid w:val="003105B0"/>
    <w:rsid w:val="003158AA"/>
    <w:rsid w:val="003573C5"/>
    <w:rsid w:val="003A3738"/>
    <w:rsid w:val="003B0F98"/>
    <w:rsid w:val="003B2E67"/>
    <w:rsid w:val="003B6D8F"/>
    <w:rsid w:val="004345FE"/>
    <w:rsid w:val="00447144"/>
    <w:rsid w:val="00461BF2"/>
    <w:rsid w:val="00462B5C"/>
    <w:rsid w:val="004676B1"/>
    <w:rsid w:val="00495796"/>
    <w:rsid w:val="004C56FC"/>
    <w:rsid w:val="004C609E"/>
    <w:rsid w:val="004F646D"/>
    <w:rsid w:val="004F7E96"/>
    <w:rsid w:val="00506084"/>
    <w:rsid w:val="00517DAB"/>
    <w:rsid w:val="005226AB"/>
    <w:rsid w:val="0054375D"/>
    <w:rsid w:val="00543C3B"/>
    <w:rsid w:val="00555A56"/>
    <w:rsid w:val="00555D03"/>
    <w:rsid w:val="005702E7"/>
    <w:rsid w:val="005A69C4"/>
    <w:rsid w:val="005B202A"/>
    <w:rsid w:val="005B3C6F"/>
    <w:rsid w:val="005B4B86"/>
    <w:rsid w:val="005C29AE"/>
    <w:rsid w:val="005D56D3"/>
    <w:rsid w:val="005F3648"/>
    <w:rsid w:val="005F68E5"/>
    <w:rsid w:val="006167E7"/>
    <w:rsid w:val="0063407C"/>
    <w:rsid w:val="00644EC2"/>
    <w:rsid w:val="0064618C"/>
    <w:rsid w:val="00677BF0"/>
    <w:rsid w:val="006C10AC"/>
    <w:rsid w:val="006D259C"/>
    <w:rsid w:val="006D5366"/>
    <w:rsid w:val="006F72A4"/>
    <w:rsid w:val="00704670"/>
    <w:rsid w:val="0071446B"/>
    <w:rsid w:val="00727CD6"/>
    <w:rsid w:val="007356FA"/>
    <w:rsid w:val="007739C7"/>
    <w:rsid w:val="007915EB"/>
    <w:rsid w:val="007B37A8"/>
    <w:rsid w:val="007B4C1D"/>
    <w:rsid w:val="007B5CF7"/>
    <w:rsid w:val="007D7651"/>
    <w:rsid w:val="007F357B"/>
    <w:rsid w:val="007F6C2B"/>
    <w:rsid w:val="00885F25"/>
    <w:rsid w:val="008958B3"/>
    <w:rsid w:val="008A277E"/>
    <w:rsid w:val="008A7C8D"/>
    <w:rsid w:val="008B4F52"/>
    <w:rsid w:val="008E74BE"/>
    <w:rsid w:val="008F005D"/>
    <w:rsid w:val="0090050D"/>
    <w:rsid w:val="0090204A"/>
    <w:rsid w:val="0090245B"/>
    <w:rsid w:val="009037C9"/>
    <w:rsid w:val="00936344"/>
    <w:rsid w:val="00962456"/>
    <w:rsid w:val="00977A0C"/>
    <w:rsid w:val="0098357D"/>
    <w:rsid w:val="009B0076"/>
    <w:rsid w:val="009B3F05"/>
    <w:rsid w:val="009C7030"/>
    <w:rsid w:val="009D1296"/>
    <w:rsid w:val="009D54FE"/>
    <w:rsid w:val="00A24D46"/>
    <w:rsid w:val="00A47FCA"/>
    <w:rsid w:val="00A53862"/>
    <w:rsid w:val="00A95FC9"/>
    <w:rsid w:val="00AA571C"/>
    <w:rsid w:val="00AF222E"/>
    <w:rsid w:val="00B1080E"/>
    <w:rsid w:val="00B56676"/>
    <w:rsid w:val="00BB4662"/>
    <w:rsid w:val="00BB59D7"/>
    <w:rsid w:val="00BF58A1"/>
    <w:rsid w:val="00C05483"/>
    <w:rsid w:val="00C07045"/>
    <w:rsid w:val="00C10DDC"/>
    <w:rsid w:val="00C6019D"/>
    <w:rsid w:val="00C76CBF"/>
    <w:rsid w:val="00C94760"/>
    <w:rsid w:val="00CB705F"/>
    <w:rsid w:val="00CB736D"/>
    <w:rsid w:val="00CC6BA1"/>
    <w:rsid w:val="00CD256D"/>
    <w:rsid w:val="00D04526"/>
    <w:rsid w:val="00D35563"/>
    <w:rsid w:val="00D70491"/>
    <w:rsid w:val="00D7455B"/>
    <w:rsid w:val="00D91C46"/>
    <w:rsid w:val="00DB6037"/>
    <w:rsid w:val="00DE79C4"/>
    <w:rsid w:val="00E5148A"/>
    <w:rsid w:val="00E523E4"/>
    <w:rsid w:val="00E54D64"/>
    <w:rsid w:val="00E666C3"/>
    <w:rsid w:val="00E940D5"/>
    <w:rsid w:val="00E973BB"/>
    <w:rsid w:val="00EF1A5B"/>
    <w:rsid w:val="00F34439"/>
    <w:rsid w:val="00F66EB7"/>
    <w:rsid w:val="00F87E81"/>
    <w:rsid w:val="00FA0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FB1BF5-71D6-4706-B5EB-EAC4F4684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F0169"/>
    <w:pPr>
      <w:suppressAutoHyphens/>
      <w:spacing w:after="0" w:line="240" w:lineRule="auto"/>
    </w:pPr>
    <w:rPr>
      <w:rFonts w:ascii="Times New Roman" w:eastAsia="Times New Roman" w:hAnsi="Times New Roman" w:cs="Times New Roman"/>
      <w:color w:val="00000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Indent">
    <w:name w:val="Text Body Indent"/>
    <w:basedOn w:val="Normal"/>
    <w:rsid w:val="000F0169"/>
    <w:pPr>
      <w:ind w:firstLine="720"/>
      <w:jc w:val="both"/>
    </w:pPr>
    <w:rPr>
      <w:rFonts w:ascii="Verdana" w:hAnsi="Verdana" w:cs="Verdana"/>
    </w:rPr>
  </w:style>
  <w:style w:type="paragraph" w:customStyle="1" w:styleId="CharCharChar2Char">
    <w:name w:val="Char Char Char2 Char"/>
    <w:basedOn w:val="Normal"/>
    <w:rsid w:val="000F0169"/>
    <w:rPr>
      <w:lang w:val="en-GB"/>
    </w:rPr>
  </w:style>
  <w:style w:type="paragraph" w:styleId="CommentText">
    <w:name w:val="annotation text"/>
    <w:basedOn w:val="Normal"/>
    <w:link w:val="CommentTextChar"/>
    <w:uiPriority w:val="99"/>
    <w:rsid w:val="000F0169"/>
    <w:rPr>
      <w:sz w:val="20"/>
      <w:szCs w:val="20"/>
    </w:rPr>
  </w:style>
  <w:style w:type="character" w:customStyle="1" w:styleId="CommentTextChar">
    <w:name w:val="Comment Text Char"/>
    <w:basedOn w:val="DefaultParagraphFont"/>
    <w:link w:val="CommentText"/>
    <w:uiPriority w:val="99"/>
    <w:rsid w:val="000F0169"/>
    <w:rPr>
      <w:rFonts w:ascii="Times New Roman" w:eastAsia="Times New Roman" w:hAnsi="Times New Roman" w:cs="Times New Roman"/>
      <w:color w:val="00000A"/>
      <w:sz w:val="20"/>
      <w:szCs w:val="20"/>
    </w:rPr>
  </w:style>
  <w:style w:type="paragraph" w:customStyle="1" w:styleId="Normal1">
    <w:name w:val="Normal1"/>
    <w:basedOn w:val="Normal"/>
    <w:rsid w:val="000F0169"/>
    <w:pPr>
      <w:spacing w:before="280" w:after="280"/>
    </w:pPr>
    <w:rPr>
      <w:rFonts w:ascii="Arial" w:hAnsi="Arial" w:cs="Arial"/>
      <w:sz w:val="22"/>
      <w:szCs w:val="22"/>
    </w:rPr>
  </w:style>
  <w:style w:type="paragraph" w:styleId="ListParagraph">
    <w:name w:val="List Paragraph"/>
    <w:basedOn w:val="Normal"/>
    <w:uiPriority w:val="34"/>
    <w:qFormat/>
    <w:rsid w:val="000F0169"/>
    <w:pPr>
      <w:ind w:left="720"/>
      <w:contextualSpacing/>
    </w:pPr>
  </w:style>
  <w:style w:type="character" w:styleId="CommentReference">
    <w:name w:val="annotation reference"/>
    <w:uiPriority w:val="99"/>
    <w:rsid w:val="000F0169"/>
    <w:rPr>
      <w:sz w:val="16"/>
      <w:szCs w:val="16"/>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 Char Car"/>
    <w:basedOn w:val="Normal"/>
    <w:link w:val="FootnoteTextChar1"/>
    <w:rsid w:val="000F0169"/>
    <w:pPr>
      <w:suppressAutoHyphens w:val="0"/>
    </w:pPr>
    <w:rPr>
      <w:noProof/>
      <w:color w:val="auto"/>
      <w:sz w:val="20"/>
      <w:szCs w:val="20"/>
      <w:lang w:val="sr-Cyrl-CS"/>
    </w:rPr>
  </w:style>
  <w:style w:type="character" w:customStyle="1" w:styleId="FootnoteTextChar">
    <w:name w:val="Footnote Text Char"/>
    <w:basedOn w:val="DefaultParagraphFont"/>
    <w:uiPriority w:val="99"/>
    <w:semiHidden/>
    <w:rsid w:val="000F0169"/>
    <w:rPr>
      <w:rFonts w:ascii="Times New Roman" w:eastAsia="Times New Roman" w:hAnsi="Times New Roman" w:cs="Times New Roman"/>
      <w:color w:val="00000A"/>
      <w:sz w:val="20"/>
      <w:szCs w:val="20"/>
      <w:lang w:val="en-U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0F0169"/>
    <w:rPr>
      <w:rFonts w:ascii="Times New Roman" w:eastAsia="Times New Roman" w:hAnsi="Times New Roman" w:cs="Times New Roman"/>
      <w:noProof/>
      <w:sz w:val="20"/>
      <w:szCs w:val="20"/>
      <w:lang w:val="sr-Cyrl-CS"/>
    </w:rPr>
  </w:style>
  <w:style w:type="character" w:styleId="FootnoteReference">
    <w:name w:val="footnote reference"/>
    <w:aliases w:val="ftref,callout,Footnotes refss"/>
    <w:unhideWhenUsed/>
    <w:rsid w:val="000F0169"/>
    <w:rPr>
      <w:vertAlign w:val="superscript"/>
    </w:rPr>
  </w:style>
  <w:style w:type="paragraph" w:styleId="NoSpacing">
    <w:name w:val="No Spacing"/>
    <w:uiPriority w:val="1"/>
    <w:qFormat/>
    <w:rsid w:val="000F0169"/>
    <w:pPr>
      <w:suppressAutoHyphens/>
      <w:spacing w:after="0" w:line="240" w:lineRule="auto"/>
    </w:pPr>
    <w:rPr>
      <w:rFonts w:ascii="Times New Roman" w:eastAsia="Times New Roman" w:hAnsi="Times New Roman" w:cs="Times New Roman"/>
      <w:color w:val="00000A"/>
      <w:sz w:val="24"/>
      <w:szCs w:val="24"/>
    </w:rPr>
  </w:style>
  <w:style w:type="paragraph" w:styleId="BalloonText">
    <w:name w:val="Balloon Text"/>
    <w:basedOn w:val="Normal"/>
    <w:link w:val="BalloonTextChar"/>
    <w:uiPriority w:val="99"/>
    <w:semiHidden/>
    <w:unhideWhenUsed/>
    <w:rsid w:val="000F01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169"/>
    <w:rPr>
      <w:rFonts w:ascii="Segoe UI" w:eastAsia="Times New Roman" w:hAnsi="Segoe UI" w:cs="Segoe UI"/>
      <w:color w:val="00000A"/>
      <w:sz w:val="18"/>
      <w:szCs w:val="18"/>
      <w:lang w:val="en-US"/>
    </w:rPr>
  </w:style>
  <w:style w:type="paragraph" w:styleId="CommentSubject">
    <w:name w:val="annotation subject"/>
    <w:basedOn w:val="CommentText"/>
    <w:next w:val="CommentText"/>
    <w:link w:val="CommentSubjectChar"/>
    <w:uiPriority w:val="99"/>
    <w:semiHidden/>
    <w:unhideWhenUsed/>
    <w:rsid w:val="00045FD1"/>
    <w:rPr>
      <w:b/>
      <w:bCs/>
    </w:rPr>
  </w:style>
  <w:style w:type="character" w:customStyle="1" w:styleId="CommentSubjectChar">
    <w:name w:val="Comment Subject Char"/>
    <w:basedOn w:val="CommentTextChar"/>
    <w:link w:val="CommentSubject"/>
    <w:uiPriority w:val="99"/>
    <w:semiHidden/>
    <w:rsid w:val="00045FD1"/>
    <w:rPr>
      <w:rFonts w:ascii="Times New Roman" w:eastAsia="Times New Roman" w:hAnsi="Times New Roman" w:cs="Times New Roman"/>
      <w:b/>
      <w:bCs/>
      <w:color w:val="00000A"/>
      <w:sz w:val="20"/>
      <w:szCs w:val="20"/>
      <w:lang w:val="en-US"/>
    </w:rPr>
  </w:style>
  <w:style w:type="paragraph" w:customStyle="1" w:styleId="Normal2">
    <w:name w:val="Normal2"/>
    <w:basedOn w:val="Normal"/>
    <w:rsid w:val="00977A0C"/>
    <w:pPr>
      <w:suppressAutoHyphens w:val="0"/>
      <w:spacing w:before="100" w:beforeAutospacing="1" w:after="100" w:afterAutospacing="1"/>
    </w:pPr>
    <w:rPr>
      <w:rFonts w:ascii="Arial" w:hAnsi="Arial" w:cs="Arial"/>
      <w:color w:val="auto"/>
      <w:sz w:val="22"/>
      <w:szCs w:val="22"/>
    </w:rPr>
  </w:style>
  <w:style w:type="paragraph" w:customStyle="1" w:styleId="clan">
    <w:name w:val="clan"/>
    <w:basedOn w:val="Normal"/>
    <w:rsid w:val="00977A0C"/>
    <w:pPr>
      <w:suppressAutoHyphens w:val="0"/>
      <w:spacing w:before="240" w:after="120"/>
      <w:jc w:val="center"/>
    </w:pPr>
    <w:rPr>
      <w:rFonts w:ascii="Arial" w:hAnsi="Arial" w:cs="Arial"/>
      <w:b/>
      <w:bCs/>
      <w:color w:val="auto"/>
    </w:rPr>
  </w:style>
  <w:style w:type="character" w:styleId="PlaceholderText">
    <w:name w:val="Placeholder Text"/>
    <w:basedOn w:val="DefaultParagraphFont"/>
    <w:uiPriority w:val="99"/>
    <w:semiHidden/>
    <w:rsid w:val="00DB6037"/>
    <w:rPr>
      <w:color w:val="808080"/>
    </w:rPr>
  </w:style>
  <w:style w:type="character" w:customStyle="1" w:styleId="FootnoteCharacters">
    <w:name w:val="Footnote Characters"/>
    <w:rsid w:val="007915EB"/>
    <w:rPr>
      <w:vertAlign w:val="superscript"/>
    </w:rPr>
  </w:style>
  <w:style w:type="paragraph" w:customStyle="1" w:styleId="Normal8">
    <w:name w:val="Normal8"/>
    <w:basedOn w:val="Normal"/>
    <w:rsid w:val="007915EB"/>
    <w:pPr>
      <w:suppressAutoHyphens w:val="0"/>
      <w:spacing w:before="100" w:beforeAutospacing="1" w:after="100" w:afterAutospacing="1"/>
    </w:pPr>
    <w:rPr>
      <w:rFonts w:ascii="Arial" w:hAnsi="Arial" w:cs="Arial"/>
      <w:color w:val="auto"/>
      <w:sz w:val="22"/>
      <w:szCs w:val="22"/>
    </w:rPr>
  </w:style>
  <w:style w:type="paragraph" w:customStyle="1" w:styleId="Normal3">
    <w:name w:val="Normal3"/>
    <w:basedOn w:val="Normal"/>
    <w:rsid w:val="007356FA"/>
    <w:pPr>
      <w:suppressAutoHyphens w:val="0"/>
      <w:spacing w:before="100" w:beforeAutospacing="1" w:after="100" w:afterAutospacing="1"/>
    </w:pPr>
    <w:rPr>
      <w:rFonts w:ascii="Arial" w:hAnsi="Arial" w:cs="Arial"/>
      <w:color w:val="auto"/>
      <w:sz w:val="22"/>
      <w:szCs w:val="22"/>
    </w:rPr>
  </w:style>
  <w:style w:type="paragraph" w:customStyle="1" w:styleId="auto-style11">
    <w:name w:val="auto-style11"/>
    <w:basedOn w:val="Normal"/>
    <w:rsid w:val="004F7E96"/>
    <w:pPr>
      <w:suppressAutoHyphens w:val="0"/>
      <w:spacing w:before="100" w:beforeAutospacing="1" w:after="100" w:afterAutospacing="1"/>
    </w:pPr>
    <w:rPr>
      <w:color w:val="auto"/>
    </w:rPr>
  </w:style>
  <w:style w:type="character" w:customStyle="1" w:styleId="apple-converted-space">
    <w:name w:val="apple-converted-space"/>
    <w:basedOn w:val="DefaultParagraphFont"/>
    <w:rsid w:val="004F7E96"/>
  </w:style>
  <w:style w:type="paragraph" w:styleId="Header">
    <w:name w:val="header"/>
    <w:basedOn w:val="Normal"/>
    <w:link w:val="HeaderChar"/>
    <w:uiPriority w:val="99"/>
    <w:unhideWhenUsed/>
    <w:rsid w:val="001219A6"/>
    <w:pPr>
      <w:tabs>
        <w:tab w:val="center" w:pos="4536"/>
        <w:tab w:val="right" w:pos="9072"/>
      </w:tabs>
    </w:pPr>
  </w:style>
  <w:style w:type="character" w:customStyle="1" w:styleId="HeaderChar">
    <w:name w:val="Header Char"/>
    <w:basedOn w:val="DefaultParagraphFont"/>
    <w:link w:val="Header"/>
    <w:uiPriority w:val="99"/>
    <w:rsid w:val="001219A6"/>
    <w:rPr>
      <w:rFonts w:ascii="Times New Roman" w:eastAsia="Times New Roman" w:hAnsi="Times New Roman" w:cs="Times New Roman"/>
      <w:color w:val="00000A"/>
      <w:sz w:val="24"/>
      <w:szCs w:val="24"/>
    </w:rPr>
  </w:style>
  <w:style w:type="paragraph" w:styleId="Footer">
    <w:name w:val="footer"/>
    <w:basedOn w:val="Normal"/>
    <w:link w:val="FooterChar"/>
    <w:uiPriority w:val="99"/>
    <w:unhideWhenUsed/>
    <w:rsid w:val="001219A6"/>
    <w:pPr>
      <w:tabs>
        <w:tab w:val="center" w:pos="4536"/>
        <w:tab w:val="right" w:pos="9072"/>
      </w:tabs>
    </w:pPr>
  </w:style>
  <w:style w:type="character" w:customStyle="1" w:styleId="FooterChar">
    <w:name w:val="Footer Char"/>
    <w:basedOn w:val="DefaultParagraphFont"/>
    <w:link w:val="Footer"/>
    <w:uiPriority w:val="99"/>
    <w:rsid w:val="001219A6"/>
    <w:rPr>
      <w:rFonts w:ascii="Times New Roman" w:eastAsia="Times New Roman" w:hAnsi="Times New Roman" w:cs="Times New Roman"/>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74049">
      <w:bodyDiv w:val="1"/>
      <w:marLeft w:val="0"/>
      <w:marRight w:val="0"/>
      <w:marTop w:val="0"/>
      <w:marBottom w:val="0"/>
      <w:divBdr>
        <w:top w:val="none" w:sz="0" w:space="0" w:color="auto"/>
        <w:left w:val="none" w:sz="0" w:space="0" w:color="auto"/>
        <w:bottom w:val="none" w:sz="0" w:space="0" w:color="auto"/>
        <w:right w:val="none" w:sz="0" w:space="0" w:color="auto"/>
      </w:divBdr>
    </w:div>
    <w:div w:id="510535332">
      <w:bodyDiv w:val="1"/>
      <w:marLeft w:val="0"/>
      <w:marRight w:val="0"/>
      <w:marTop w:val="0"/>
      <w:marBottom w:val="0"/>
      <w:divBdr>
        <w:top w:val="none" w:sz="0" w:space="0" w:color="auto"/>
        <w:left w:val="none" w:sz="0" w:space="0" w:color="auto"/>
        <w:bottom w:val="none" w:sz="0" w:space="0" w:color="auto"/>
        <w:right w:val="none" w:sz="0" w:space="0" w:color="auto"/>
      </w:divBdr>
    </w:div>
    <w:div w:id="660541937">
      <w:bodyDiv w:val="1"/>
      <w:marLeft w:val="0"/>
      <w:marRight w:val="0"/>
      <w:marTop w:val="0"/>
      <w:marBottom w:val="0"/>
      <w:divBdr>
        <w:top w:val="none" w:sz="0" w:space="0" w:color="auto"/>
        <w:left w:val="none" w:sz="0" w:space="0" w:color="auto"/>
        <w:bottom w:val="none" w:sz="0" w:space="0" w:color="auto"/>
        <w:right w:val="none" w:sz="0" w:space="0" w:color="auto"/>
      </w:divBdr>
      <w:divsChild>
        <w:div w:id="1238589214">
          <w:marLeft w:val="0"/>
          <w:marRight w:val="0"/>
          <w:marTop w:val="0"/>
          <w:marBottom w:val="0"/>
          <w:divBdr>
            <w:top w:val="none" w:sz="0" w:space="0" w:color="auto"/>
            <w:left w:val="none" w:sz="0" w:space="0" w:color="auto"/>
            <w:bottom w:val="none" w:sz="0" w:space="0" w:color="auto"/>
            <w:right w:val="none" w:sz="0" w:space="0" w:color="auto"/>
          </w:divBdr>
        </w:div>
        <w:div w:id="534462422">
          <w:marLeft w:val="0"/>
          <w:marRight w:val="0"/>
          <w:marTop w:val="0"/>
          <w:marBottom w:val="0"/>
          <w:divBdr>
            <w:top w:val="none" w:sz="0" w:space="0" w:color="auto"/>
            <w:left w:val="none" w:sz="0" w:space="0" w:color="auto"/>
            <w:bottom w:val="none" w:sz="0" w:space="0" w:color="auto"/>
            <w:right w:val="none" w:sz="0" w:space="0" w:color="auto"/>
          </w:divBdr>
        </w:div>
        <w:div w:id="18703189">
          <w:marLeft w:val="0"/>
          <w:marRight w:val="0"/>
          <w:marTop w:val="0"/>
          <w:marBottom w:val="0"/>
          <w:divBdr>
            <w:top w:val="none" w:sz="0" w:space="0" w:color="auto"/>
            <w:left w:val="none" w:sz="0" w:space="0" w:color="auto"/>
            <w:bottom w:val="none" w:sz="0" w:space="0" w:color="auto"/>
            <w:right w:val="none" w:sz="0" w:space="0" w:color="auto"/>
          </w:divBdr>
        </w:div>
        <w:div w:id="1764911499">
          <w:marLeft w:val="0"/>
          <w:marRight w:val="0"/>
          <w:marTop w:val="0"/>
          <w:marBottom w:val="0"/>
          <w:divBdr>
            <w:top w:val="none" w:sz="0" w:space="0" w:color="auto"/>
            <w:left w:val="none" w:sz="0" w:space="0" w:color="auto"/>
            <w:bottom w:val="none" w:sz="0" w:space="0" w:color="auto"/>
            <w:right w:val="none" w:sz="0" w:space="0" w:color="auto"/>
          </w:divBdr>
        </w:div>
      </w:divsChild>
    </w:div>
    <w:div w:id="1309549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D41A4-9E96-4B3C-B90E-DC5B1DDB5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1734</TotalTime>
  <Pages>18</Pages>
  <Words>6645</Words>
  <Characters>37877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Anojcic</dc:creator>
  <cp:keywords/>
  <dc:description/>
  <cp:lastModifiedBy>Marko Anojcic</cp:lastModifiedBy>
  <cp:revision>19</cp:revision>
  <cp:lastPrinted>2016-07-05T09:34:00Z</cp:lastPrinted>
  <dcterms:created xsi:type="dcterms:W3CDTF">2016-06-23T12:54:00Z</dcterms:created>
  <dcterms:modified xsi:type="dcterms:W3CDTF">2016-07-06T13:25:00Z</dcterms:modified>
</cp:coreProperties>
</file>