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1DB587" w14:textId="77777777" w:rsidR="00D42584" w:rsidRDefault="00D42584"/>
    <w:tbl>
      <w:tblPr>
        <w:tblW w:w="9360" w:type="dxa"/>
        <w:tblInd w:w="-180" w:type="dxa"/>
        <w:tblBorders>
          <w:bottom w:val="single" w:sz="4" w:space="0" w:color="auto"/>
        </w:tblBorders>
        <w:tblLayout w:type="fixed"/>
        <w:tblLook w:val="00A0" w:firstRow="1" w:lastRow="0" w:firstColumn="1" w:lastColumn="0" w:noHBand="0" w:noVBand="0"/>
      </w:tblPr>
      <w:tblGrid>
        <w:gridCol w:w="270"/>
        <w:gridCol w:w="3775"/>
        <w:gridCol w:w="612"/>
        <w:gridCol w:w="1246"/>
        <w:gridCol w:w="3457"/>
      </w:tblGrid>
      <w:tr w:rsidR="004F347E" w:rsidRPr="00434115" w14:paraId="5FF36E0D" w14:textId="77777777" w:rsidTr="00B7391D">
        <w:trPr>
          <w:gridBefore w:val="1"/>
          <w:wBefore w:w="270" w:type="dxa"/>
          <w:trHeight w:val="3232"/>
        </w:trPr>
        <w:tc>
          <w:tcPr>
            <w:tcW w:w="3775" w:type="dxa"/>
            <w:tcBorders>
              <w:bottom w:val="nil"/>
            </w:tcBorders>
          </w:tcPr>
          <w:p w14:paraId="4C5D117A" w14:textId="36BB1894" w:rsidR="00040C4B" w:rsidRPr="004D450A" w:rsidRDefault="00B7391D" w:rsidP="00B7391D">
            <w:pPr>
              <w:pStyle w:val="BodyTextIndent"/>
              <w:tabs>
                <w:tab w:val="left" w:pos="95"/>
                <w:tab w:val="left" w:pos="552"/>
                <w:tab w:val="center" w:pos="1368"/>
              </w:tabs>
              <w:ind w:left="-306" w:firstLine="0"/>
              <w:jc w:val="center"/>
              <w:rPr>
                <w:rFonts w:ascii="Book Antiqua" w:hAnsi="Book Antiqua"/>
                <w:sz w:val="22"/>
                <w:szCs w:val="22"/>
              </w:rPr>
            </w:pPr>
            <w:r>
              <w:rPr>
                <w:rFonts w:ascii="Book Antiqua" w:hAnsi="Book Antiqua"/>
                <w:sz w:val="22"/>
                <w:szCs w:val="22"/>
                <w:lang w:val="sr-Cyrl-RS"/>
              </w:rPr>
              <w:t xml:space="preserve">   </w:t>
            </w:r>
            <w:r w:rsidR="001D56B0" w:rsidRPr="00434115">
              <w:rPr>
                <w:rFonts w:ascii="Book Antiqua" w:hAnsi="Book Antiqua"/>
                <w:sz w:val="22"/>
                <w:szCs w:val="22"/>
              </w:rPr>
              <w:t xml:space="preserve"> </w:t>
            </w:r>
            <w:r w:rsidR="00C95FE8" w:rsidRPr="00AD6036">
              <w:rPr>
                <w:rFonts w:ascii="Book Antiqua" w:hAnsi="Book Antiqua"/>
                <w:noProof/>
                <w:sz w:val="22"/>
                <w:szCs w:val="22"/>
                <w:lang w:val="en-US"/>
              </w:rPr>
              <w:drawing>
                <wp:inline distT="0" distB="0" distL="0" distR="0" wp14:anchorId="57B40AAA" wp14:editId="310A04E2">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29744F03" w14:textId="77777777" w:rsidR="00040C4B" w:rsidRPr="00434115" w:rsidRDefault="00040C4B" w:rsidP="00DD229D">
            <w:pPr>
              <w:pStyle w:val="BodyTextIndent"/>
              <w:ind w:firstLine="0"/>
              <w:jc w:val="center"/>
              <w:rPr>
                <w:rFonts w:ascii="Book Antiqua" w:eastAsia="Arial Unicode MS" w:hAnsi="Book Antiqua" w:cs="Arial Unicode MS"/>
                <w:b/>
                <w:bCs/>
                <w:sz w:val="22"/>
                <w:szCs w:val="22"/>
              </w:rPr>
            </w:pPr>
            <w:r w:rsidRPr="00434115">
              <w:rPr>
                <w:rFonts w:ascii="Book Antiqua" w:eastAsia="Arial Unicode MS" w:hAnsi="Book Antiqua" w:cs="Arial Unicode MS"/>
                <w:b/>
                <w:bCs/>
                <w:sz w:val="22"/>
                <w:szCs w:val="22"/>
              </w:rPr>
              <w:t>РЕПУБЛИКА СРБИЈА</w:t>
            </w:r>
          </w:p>
          <w:p w14:paraId="6E07E9D3" w14:textId="77777777" w:rsidR="00040C4B" w:rsidRPr="00434115" w:rsidRDefault="00040C4B" w:rsidP="00DD229D">
            <w:pPr>
              <w:pStyle w:val="BodyTextIndent"/>
              <w:ind w:firstLine="0"/>
              <w:jc w:val="center"/>
              <w:rPr>
                <w:rFonts w:ascii="Book Antiqua" w:eastAsia="Arial Unicode MS" w:hAnsi="Book Antiqua" w:cs="Arial Unicode MS"/>
                <w:b/>
                <w:bCs/>
                <w:sz w:val="22"/>
                <w:szCs w:val="22"/>
              </w:rPr>
            </w:pPr>
            <w:r w:rsidRPr="00434115">
              <w:rPr>
                <w:rFonts w:ascii="Book Antiqua" w:eastAsia="Arial Unicode MS" w:hAnsi="Book Antiqua" w:cs="Arial Unicode MS"/>
                <w:b/>
                <w:bCs/>
                <w:sz w:val="22"/>
                <w:szCs w:val="22"/>
              </w:rPr>
              <w:t>ЗАШТИТНИК ГРАЂАНА</w:t>
            </w:r>
          </w:p>
          <w:p w14:paraId="40A22549" w14:textId="77777777" w:rsidR="00040C4B" w:rsidRPr="006E6A56" w:rsidRDefault="006E6A56" w:rsidP="00DD229D">
            <w:pPr>
              <w:pStyle w:val="BodyTextIndent"/>
              <w:ind w:firstLine="0"/>
              <w:jc w:val="center"/>
              <w:rPr>
                <w:rFonts w:ascii="Book Antiqua" w:hAnsi="Book Antiqua"/>
                <w:bCs/>
                <w:sz w:val="22"/>
                <w:szCs w:val="22"/>
                <w:lang w:val="en-US"/>
              </w:rPr>
            </w:pPr>
            <w:r>
              <w:rPr>
                <w:rFonts w:ascii="Book Antiqua" w:hAnsi="Book Antiqua"/>
                <w:bCs/>
                <w:sz w:val="22"/>
                <w:szCs w:val="22"/>
              </w:rPr>
              <w:t xml:space="preserve">281 </w:t>
            </w:r>
            <w:r w:rsidR="00040C4B" w:rsidRPr="00434115">
              <w:rPr>
                <w:rFonts w:ascii="Book Antiqua" w:hAnsi="Book Antiqua"/>
                <w:bCs/>
                <w:sz w:val="22"/>
                <w:szCs w:val="22"/>
              </w:rPr>
              <w:t>–</w:t>
            </w:r>
            <w:r>
              <w:rPr>
                <w:rFonts w:ascii="Book Antiqua" w:hAnsi="Book Antiqua"/>
                <w:bCs/>
                <w:sz w:val="22"/>
                <w:szCs w:val="22"/>
                <w:lang w:val="sr-Cyrl-RS"/>
              </w:rPr>
              <w:t xml:space="preserve"> 74</w:t>
            </w:r>
            <w:r w:rsidR="00110775">
              <w:rPr>
                <w:rFonts w:ascii="Book Antiqua" w:hAnsi="Book Antiqua"/>
                <w:bCs/>
                <w:sz w:val="22"/>
                <w:szCs w:val="22"/>
              </w:rPr>
              <w:t>/</w:t>
            </w:r>
            <w:r w:rsidR="004F347E">
              <w:rPr>
                <w:rFonts w:ascii="Book Antiqua" w:hAnsi="Book Antiqua"/>
                <w:bCs/>
                <w:sz w:val="22"/>
                <w:szCs w:val="22"/>
              </w:rPr>
              <w:t>1</w:t>
            </w:r>
            <w:r>
              <w:rPr>
                <w:rFonts w:ascii="Book Antiqua" w:hAnsi="Book Antiqua"/>
                <w:bCs/>
                <w:sz w:val="22"/>
                <w:szCs w:val="22"/>
                <w:lang w:val="en-US"/>
              </w:rPr>
              <w:t>6</w:t>
            </w:r>
          </w:p>
          <w:p w14:paraId="277D2F12" w14:textId="77777777" w:rsidR="00A023E6" w:rsidRPr="00434115" w:rsidRDefault="00040C4B" w:rsidP="00E55952">
            <w:pPr>
              <w:pStyle w:val="BodyTextIndent"/>
              <w:tabs>
                <w:tab w:val="left" w:pos="552"/>
                <w:tab w:val="center" w:pos="1368"/>
              </w:tabs>
              <w:ind w:firstLine="0"/>
              <w:jc w:val="center"/>
              <w:rPr>
                <w:rFonts w:ascii="Book Antiqua" w:hAnsi="Book Antiqua"/>
                <w:spacing w:val="6"/>
                <w:sz w:val="22"/>
                <w:szCs w:val="22"/>
              </w:rPr>
            </w:pPr>
            <w:r w:rsidRPr="00434115">
              <w:rPr>
                <w:rFonts w:ascii="Book Antiqua" w:eastAsia="Arial Unicode MS" w:hAnsi="Book Antiqua"/>
                <w:sz w:val="22"/>
                <w:szCs w:val="22"/>
              </w:rPr>
              <w:t>Б е о г р а д</w:t>
            </w:r>
          </w:p>
        </w:tc>
        <w:tc>
          <w:tcPr>
            <w:tcW w:w="1858" w:type="dxa"/>
            <w:gridSpan w:val="2"/>
            <w:tcBorders>
              <w:bottom w:val="nil"/>
            </w:tcBorders>
          </w:tcPr>
          <w:p w14:paraId="08839F4F" w14:textId="77777777" w:rsidR="004F347E" w:rsidRDefault="004F347E" w:rsidP="00DD229D">
            <w:pPr>
              <w:pStyle w:val="BodyTextIndent"/>
              <w:ind w:firstLine="0"/>
              <w:jc w:val="center"/>
              <w:rPr>
                <w:rFonts w:ascii="Book Antiqua" w:hAnsi="Book Antiqua"/>
                <w:spacing w:val="6"/>
                <w:sz w:val="22"/>
                <w:szCs w:val="22"/>
                <w:lang w:val="sr-Latn-RS"/>
              </w:rPr>
            </w:pPr>
            <w:r>
              <w:rPr>
                <w:rFonts w:ascii="Book Antiqua" w:hAnsi="Book Antiqua"/>
                <w:spacing w:val="6"/>
                <w:sz w:val="22"/>
                <w:szCs w:val="22"/>
                <w:lang w:val="sr-Latn-RS"/>
              </w:rPr>
              <w:t xml:space="preserve">        </w:t>
            </w:r>
          </w:p>
          <w:p w14:paraId="3C833E0A" w14:textId="77777777" w:rsidR="004F347E" w:rsidRDefault="004F347E" w:rsidP="00DD229D">
            <w:pPr>
              <w:pStyle w:val="BodyTextIndent"/>
              <w:ind w:firstLine="0"/>
              <w:jc w:val="center"/>
              <w:rPr>
                <w:rFonts w:ascii="Book Antiqua" w:hAnsi="Book Antiqua"/>
                <w:spacing w:val="6"/>
                <w:sz w:val="22"/>
                <w:szCs w:val="22"/>
                <w:lang w:val="sr-Latn-RS"/>
              </w:rPr>
            </w:pPr>
            <w:r>
              <w:rPr>
                <w:rFonts w:ascii="Book Antiqua" w:hAnsi="Book Antiqua"/>
                <w:spacing w:val="6"/>
                <w:sz w:val="22"/>
                <w:szCs w:val="22"/>
                <w:lang w:val="sr-Latn-RS"/>
              </w:rPr>
              <w:t xml:space="preserve">  </w:t>
            </w:r>
          </w:p>
          <w:p w14:paraId="11EFE325" w14:textId="77777777" w:rsidR="004F347E" w:rsidRDefault="004F347E" w:rsidP="00DD229D">
            <w:pPr>
              <w:pStyle w:val="BodyTextIndent"/>
              <w:ind w:firstLine="0"/>
              <w:jc w:val="center"/>
              <w:rPr>
                <w:rFonts w:ascii="Book Antiqua" w:hAnsi="Book Antiqua"/>
                <w:spacing w:val="6"/>
                <w:sz w:val="22"/>
                <w:szCs w:val="22"/>
                <w:lang w:val="sr-Latn-RS"/>
              </w:rPr>
            </w:pPr>
          </w:p>
          <w:p w14:paraId="3AE9D04B" w14:textId="77777777" w:rsidR="004F347E" w:rsidRDefault="004F347E" w:rsidP="00DD229D">
            <w:pPr>
              <w:pStyle w:val="BodyTextIndent"/>
              <w:ind w:firstLine="0"/>
              <w:jc w:val="center"/>
              <w:rPr>
                <w:rFonts w:ascii="Book Antiqua" w:hAnsi="Book Antiqua"/>
                <w:spacing w:val="6"/>
                <w:sz w:val="22"/>
                <w:szCs w:val="22"/>
                <w:lang w:val="sr-Latn-RS"/>
              </w:rPr>
            </w:pPr>
            <w:r>
              <w:rPr>
                <w:rFonts w:ascii="Book Antiqua" w:hAnsi="Book Antiqua"/>
                <w:spacing w:val="6"/>
                <w:sz w:val="22"/>
                <w:szCs w:val="22"/>
                <w:lang w:val="sr-Latn-RS"/>
              </w:rPr>
              <w:t xml:space="preserve"> </w:t>
            </w:r>
          </w:p>
          <w:p w14:paraId="36E89C85" w14:textId="77777777" w:rsidR="004F347E" w:rsidRDefault="004F347E" w:rsidP="00DD229D">
            <w:pPr>
              <w:pStyle w:val="BodyTextIndent"/>
              <w:ind w:firstLine="0"/>
              <w:jc w:val="center"/>
              <w:rPr>
                <w:rFonts w:ascii="Book Antiqua" w:hAnsi="Book Antiqua"/>
                <w:spacing w:val="6"/>
                <w:sz w:val="22"/>
                <w:szCs w:val="22"/>
                <w:lang w:val="sr-Latn-RS"/>
              </w:rPr>
            </w:pPr>
          </w:p>
          <w:p w14:paraId="14C97AE7" w14:textId="77777777" w:rsidR="00040C4B" w:rsidRPr="004F347E" w:rsidRDefault="004F347E" w:rsidP="00DD229D">
            <w:pPr>
              <w:pStyle w:val="BodyTextIndent"/>
              <w:ind w:firstLine="0"/>
              <w:jc w:val="center"/>
              <w:rPr>
                <w:rFonts w:ascii="Book Antiqua" w:hAnsi="Book Antiqua"/>
                <w:spacing w:val="6"/>
                <w:sz w:val="22"/>
                <w:szCs w:val="22"/>
                <w:lang w:val="sr-Latn-RS"/>
              </w:rPr>
            </w:pPr>
            <w:r>
              <w:rPr>
                <w:rFonts w:ascii="Book Antiqua" w:hAnsi="Book Antiqua"/>
                <w:spacing w:val="6"/>
                <w:sz w:val="22"/>
                <w:szCs w:val="22"/>
                <w:lang w:val="sr-Latn-RS"/>
              </w:rPr>
              <w:t xml:space="preserve">         </w:t>
            </w:r>
          </w:p>
        </w:tc>
        <w:tc>
          <w:tcPr>
            <w:tcW w:w="3457" w:type="dxa"/>
            <w:vMerge w:val="restart"/>
            <w:tcBorders>
              <w:bottom w:val="nil"/>
            </w:tcBorders>
          </w:tcPr>
          <w:p w14:paraId="5DCE6EFB" w14:textId="4A3B452D" w:rsidR="00B7391D" w:rsidRDefault="005161EA" w:rsidP="00C63E5B">
            <w:pPr>
              <w:pStyle w:val="BodyTextIndent"/>
              <w:tabs>
                <w:tab w:val="left" w:pos="348"/>
                <w:tab w:val="left" w:pos="1332"/>
                <w:tab w:val="center" w:pos="1584"/>
              </w:tabs>
              <w:ind w:firstLine="0"/>
              <w:rPr>
                <w:rFonts w:ascii="Book Antiqua" w:hAnsi="Book Antiqua"/>
                <w:spacing w:val="6"/>
                <w:sz w:val="22"/>
                <w:szCs w:val="22"/>
              </w:rPr>
            </w:pPr>
            <w:r>
              <w:rPr>
                <w:rFonts w:ascii="Book Antiqua" w:hAnsi="Book Antiqua"/>
                <w:spacing w:val="6"/>
                <w:sz w:val="22"/>
                <w:szCs w:val="22"/>
              </w:rPr>
              <w:t xml:space="preserve">     </w:t>
            </w:r>
            <w:r w:rsidR="004F347E">
              <w:rPr>
                <w:rFonts w:ascii="Book Antiqua" w:hAnsi="Book Antiqua"/>
                <w:spacing w:val="6"/>
                <w:sz w:val="22"/>
                <w:szCs w:val="22"/>
              </w:rPr>
              <w:t xml:space="preserve"> </w:t>
            </w:r>
            <w:r w:rsidR="00C95FE8" w:rsidRPr="00AD6036">
              <w:rPr>
                <w:rFonts w:ascii="Book Antiqua" w:hAnsi="Book Antiqua"/>
                <w:noProof/>
                <w:spacing w:val="6"/>
                <w:sz w:val="22"/>
                <w:szCs w:val="22"/>
                <w:lang w:val="en-US"/>
              </w:rPr>
              <w:drawing>
                <wp:inline distT="0" distB="0" distL="0" distR="0" wp14:anchorId="686A25DF" wp14:editId="4B3BB8B3">
                  <wp:extent cx="1551237" cy="1178941"/>
                  <wp:effectExtent l="0" t="0" r="0" b="254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3546" cy="1203496"/>
                          </a:xfrm>
                          <a:prstGeom prst="rect">
                            <a:avLst/>
                          </a:prstGeom>
                          <a:noFill/>
                          <a:ln>
                            <a:noFill/>
                          </a:ln>
                        </pic:spPr>
                      </pic:pic>
                    </a:graphicData>
                  </a:graphic>
                </wp:inline>
              </w:drawing>
            </w:r>
          </w:p>
          <w:p w14:paraId="1ED23D41" w14:textId="77777777" w:rsidR="00B7391D" w:rsidRPr="00B7391D" w:rsidRDefault="00B7391D" w:rsidP="005161EA">
            <w:pPr>
              <w:pStyle w:val="BodyTextIndent"/>
              <w:tabs>
                <w:tab w:val="left" w:pos="348"/>
                <w:tab w:val="left" w:pos="1332"/>
                <w:tab w:val="center" w:pos="1584"/>
              </w:tabs>
              <w:ind w:firstLine="0"/>
              <w:rPr>
                <w:rFonts w:ascii="Book Antiqua" w:hAnsi="Book Antiqua"/>
                <w:spacing w:val="6"/>
                <w:sz w:val="22"/>
                <w:szCs w:val="22"/>
              </w:rPr>
            </w:pPr>
          </w:p>
          <w:p w14:paraId="1C4D639E" w14:textId="465179A6" w:rsidR="00FC6642" w:rsidRPr="00434115" w:rsidRDefault="00B7391D" w:rsidP="00B7391D">
            <w:pPr>
              <w:pStyle w:val="BodyTextIndent"/>
              <w:tabs>
                <w:tab w:val="left" w:pos="348"/>
                <w:tab w:val="center" w:pos="1584"/>
              </w:tabs>
              <w:ind w:firstLine="0"/>
              <w:rPr>
                <w:rFonts w:ascii="Book Antiqua" w:hAnsi="Book Antiqua"/>
                <w:spacing w:val="6"/>
                <w:sz w:val="22"/>
                <w:szCs w:val="22"/>
              </w:rPr>
            </w:pPr>
            <w:r>
              <w:rPr>
                <w:rFonts w:ascii="Book Antiqua" w:hAnsi="Book Antiqua"/>
                <w:spacing w:val="6"/>
                <w:sz w:val="22"/>
                <w:szCs w:val="22"/>
                <w:lang w:val="sr-Cyrl-RS"/>
              </w:rPr>
              <w:t xml:space="preserve">       </w:t>
            </w:r>
            <w:r w:rsidR="003203FB">
              <w:rPr>
                <w:rFonts w:ascii="Book Antiqua" w:hAnsi="Book Antiqua"/>
                <w:noProof/>
                <w:spacing w:val="6"/>
                <w:sz w:val="22"/>
                <w:szCs w:val="22"/>
                <w:lang w:val="en-US"/>
              </w:rPr>
              <mc:AlternateContent>
                <mc:Choice Requires="wpg">
                  <w:drawing>
                    <wp:inline distT="0" distB="0" distL="0" distR="0" wp14:anchorId="4D2978F4" wp14:editId="4B11FEE2">
                      <wp:extent cx="1381125" cy="781050"/>
                      <wp:effectExtent l="0" t="0" r="9525" b="0"/>
                      <wp:docPr id="3"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1125" cy="781050"/>
                                <a:chOff x="7897" y="8077"/>
                                <a:chExt cx="1815" cy="1170"/>
                              </a:xfrm>
                            </wpg:grpSpPr>
                            <pic:pic xmlns:pic="http://schemas.openxmlformats.org/drawingml/2006/picture">
                              <pic:nvPicPr>
                                <pic:cNvPr id="12" name="Picture 61" descr="New 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897" y="8617"/>
                                  <a:ext cx="1815" cy="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62" descr="New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897" y="8077"/>
                                  <a:ext cx="1740" cy="6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38FCFA" id="Group 60" o:spid="_x0000_s1026" style="width:108.75pt;height:61.5pt;mso-position-horizontal-relative:char;mso-position-vertical-relative:line" coordorigin="7897,8077" coordsize="1815,1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alt="New Picture (1)" style="position:absolute;left:7897;top:8617;width:1815;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IxJvBAAAA2wAAAA8AAABkcnMvZG93bnJldi54bWxET01vgkAQvZv0P2ymSW+ywEENdTVtTZP2&#10;VAV6H9kRaNlZwm6R/nvXxMTbvLzPWW8n04mRBtdaVpBEMQjiyuqWawVl8T5fgXAeWWNnmRT8k4Pt&#10;5mG2xkzbMx9ozH0tQgi7DBU03veZlK5qyKCLbE8cuJMdDPoAh1rqAc8h3HQyjeOFNNhyaGiwp7eG&#10;qt/8zyj4fF2mCe5/TLzT3+VXsiqOi3Gn1NPj9PIMwtPk7+Kb+0OH+SlcfwkHyM0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AIxJvBAAAA2wAAAA8AAAAAAAAAAAAAAAAAnwIA&#10;AGRycy9kb3ducmV2LnhtbFBLBQYAAAAABAAEAPcAAACNAwAAAAA=&#10;">
                        <v:imagedata r:id="rId12" o:title="New Picture (1)"/>
                      </v:shape>
                      <v:shape id="Picture 62" o:spid="_x0000_s1028" type="#_x0000_t75" alt="New Picture" style="position:absolute;left:7897;top:8077;width:1740;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DwAzBAAAA2wAAAA8AAABkcnMvZG93bnJldi54bWxET0uLwjAQvi/4H8IIe1k0XQWRahQRFvQg&#10;S33gdWimabGZlCRq999vFha8zcf3nOW6t614kA+NYwWf4wwEcel0w0bB+fQ1moMIEVlj65gU/FCA&#10;9WrwtsRcuycX9DhGI1IIhxwV1DF2uZShrMliGLuOOHGV8xZjgt5I7fGZwm0rJ1k2kxYbTg01drSt&#10;qbwd71bB5Wz2F3c4XIvvqsjmxlfuY1op9T7sNwsQkfr4Ev+7dzrNn8LfL+kA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kDwAzBAAAA2wAAAA8AAAAAAAAAAAAAAAAAnwIA&#10;AGRycy9kb3ducmV2LnhtbFBLBQYAAAAABAAEAPcAAACNAwAAAAA=&#10;">
                        <v:imagedata r:id="rId13" o:title="New Picture"/>
                      </v:shape>
                      <w10:anchorlock/>
                    </v:group>
                  </w:pict>
                </mc:Fallback>
              </mc:AlternateContent>
            </w:r>
          </w:p>
        </w:tc>
      </w:tr>
      <w:tr w:rsidR="004F347E" w:rsidRPr="00434115" w14:paraId="6B2A33C2" w14:textId="77777777" w:rsidTr="00B7391D">
        <w:trPr>
          <w:gridBefore w:val="1"/>
          <w:wBefore w:w="270" w:type="dxa"/>
          <w:trHeight w:val="916"/>
        </w:trPr>
        <w:tc>
          <w:tcPr>
            <w:tcW w:w="4387" w:type="dxa"/>
            <w:gridSpan w:val="2"/>
            <w:tcBorders>
              <w:bottom w:val="single" w:sz="4" w:space="0" w:color="auto"/>
            </w:tcBorders>
          </w:tcPr>
          <w:p w14:paraId="18D1D7C5" w14:textId="77777777" w:rsidR="00040C4B" w:rsidRPr="00434115" w:rsidRDefault="00040C4B" w:rsidP="00B7391D">
            <w:pPr>
              <w:pStyle w:val="BodyTextIndent"/>
              <w:tabs>
                <w:tab w:val="left" w:pos="552"/>
                <w:tab w:val="center" w:pos="1368"/>
              </w:tabs>
              <w:ind w:left="-558" w:firstLine="0"/>
              <w:jc w:val="center"/>
              <w:rPr>
                <w:rFonts w:ascii="Book Antiqua" w:hAnsi="Book Antiqua"/>
                <w:sz w:val="22"/>
                <w:szCs w:val="22"/>
              </w:rPr>
            </w:pPr>
          </w:p>
          <w:p w14:paraId="454F5B63" w14:textId="77777777" w:rsidR="005F4581" w:rsidRPr="004D450A" w:rsidRDefault="00040C4B" w:rsidP="00B7391D">
            <w:pPr>
              <w:pStyle w:val="BodyTextIndent"/>
              <w:tabs>
                <w:tab w:val="left" w:pos="552"/>
                <w:tab w:val="center" w:pos="1368"/>
              </w:tabs>
              <w:ind w:left="-558" w:firstLine="0"/>
              <w:rPr>
                <w:rFonts w:ascii="Book Antiqua" w:hAnsi="Book Antiqua"/>
                <w:sz w:val="22"/>
                <w:szCs w:val="22"/>
              </w:rPr>
            </w:pPr>
            <w:r w:rsidRPr="004D450A">
              <w:rPr>
                <w:rFonts w:ascii="Book Antiqua" w:hAnsi="Book Antiqua"/>
                <w:sz w:val="22"/>
                <w:szCs w:val="22"/>
              </w:rPr>
              <w:t xml:space="preserve">      </w:t>
            </w:r>
          </w:p>
          <w:p w14:paraId="1071AEFF" w14:textId="4FD92B70" w:rsidR="00040C4B" w:rsidRPr="00AF332B" w:rsidRDefault="009E4368" w:rsidP="00AF332B">
            <w:pPr>
              <w:pStyle w:val="BodyTextIndent"/>
              <w:tabs>
                <w:tab w:val="left" w:pos="552"/>
                <w:tab w:val="center" w:pos="1368"/>
              </w:tabs>
              <w:ind w:left="-558" w:firstLine="0"/>
              <w:rPr>
                <w:rFonts w:ascii="Book Antiqua" w:hAnsi="Book Antiqua"/>
                <w:sz w:val="22"/>
                <w:szCs w:val="22"/>
                <w:lang w:val="sr-Cyrl-RS"/>
              </w:rPr>
            </w:pPr>
            <w:r>
              <w:rPr>
                <w:rFonts w:ascii="Book Antiqua" w:hAnsi="Book Antiqua"/>
                <w:sz w:val="22"/>
                <w:szCs w:val="22"/>
              </w:rPr>
              <w:t xml:space="preserve"> </w:t>
            </w:r>
            <w:proofErr w:type="spellStart"/>
            <w:r w:rsidR="00040C4B" w:rsidRPr="00434115">
              <w:rPr>
                <w:rFonts w:ascii="Book Antiqua" w:hAnsi="Book Antiqua"/>
                <w:sz w:val="22"/>
                <w:szCs w:val="22"/>
              </w:rPr>
              <w:t>дел</w:t>
            </w:r>
            <w:proofErr w:type="spellEnd"/>
            <w:r w:rsidR="00040C4B" w:rsidRPr="00434115">
              <w:rPr>
                <w:rFonts w:ascii="Book Antiqua" w:hAnsi="Book Antiqua"/>
                <w:sz w:val="22"/>
                <w:szCs w:val="22"/>
              </w:rPr>
              <w:t>.</w:t>
            </w:r>
            <w:r w:rsidR="0004303A" w:rsidRPr="00434115">
              <w:rPr>
                <w:rFonts w:ascii="Book Antiqua" w:hAnsi="Book Antiqua"/>
                <w:sz w:val="22"/>
                <w:szCs w:val="22"/>
              </w:rPr>
              <w:t xml:space="preserve"> </w:t>
            </w:r>
            <w:r w:rsidR="00C63E5B">
              <w:rPr>
                <w:rFonts w:ascii="Book Antiqua" w:hAnsi="Book Antiqua"/>
                <w:sz w:val="22"/>
                <w:szCs w:val="22"/>
                <w:lang w:val="en-US"/>
              </w:rPr>
              <w:t xml:space="preserve">     </w:t>
            </w:r>
            <w:r w:rsidR="00040C4B" w:rsidRPr="00434115">
              <w:rPr>
                <w:rFonts w:ascii="Book Antiqua" w:hAnsi="Book Antiqua"/>
                <w:sz w:val="22"/>
                <w:szCs w:val="22"/>
              </w:rPr>
              <w:t>бр.</w:t>
            </w:r>
            <w:r w:rsidR="004F347E">
              <w:rPr>
                <w:rFonts w:ascii="Book Antiqua" w:hAnsi="Book Antiqua"/>
                <w:sz w:val="22"/>
                <w:szCs w:val="22"/>
                <w:lang w:val="en-US"/>
              </w:rPr>
              <w:t xml:space="preserve"> </w:t>
            </w:r>
            <w:r w:rsidR="00AF332B">
              <w:rPr>
                <w:rFonts w:ascii="Book Antiqua" w:hAnsi="Book Antiqua"/>
                <w:sz w:val="22"/>
                <w:szCs w:val="22"/>
                <w:lang w:val="en-US"/>
              </w:rPr>
              <w:t>36338</w:t>
            </w:r>
            <w:r w:rsidR="008A4B8C">
              <w:rPr>
                <w:rFonts w:ascii="Book Antiqua" w:hAnsi="Book Antiqua"/>
                <w:sz w:val="22"/>
                <w:szCs w:val="22"/>
                <w:lang w:val="sr-Cyrl-RS"/>
              </w:rPr>
              <w:t xml:space="preserve"> </w:t>
            </w:r>
            <w:r w:rsidR="00040C4B" w:rsidRPr="00434115">
              <w:rPr>
                <w:rFonts w:ascii="Book Antiqua" w:hAnsi="Book Antiqua"/>
                <w:sz w:val="22"/>
                <w:szCs w:val="22"/>
              </w:rPr>
              <w:t>датум</w:t>
            </w:r>
            <w:r w:rsidR="00C2751D" w:rsidRPr="00434115">
              <w:rPr>
                <w:rFonts w:ascii="Book Antiqua" w:hAnsi="Book Antiqua"/>
                <w:sz w:val="22"/>
                <w:szCs w:val="22"/>
              </w:rPr>
              <w:t>:</w:t>
            </w:r>
            <w:r w:rsidR="00B96A9E">
              <w:rPr>
                <w:rFonts w:ascii="Book Antiqua" w:hAnsi="Book Antiqua"/>
                <w:sz w:val="22"/>
                <w:szCs w:val="22"/>
                <w:lang w:val="en-US"/>
              </w:rPr>
              <w:t xml:space="preserve"> </w:t>
            </w:r>
            <w:r w:rsidR="00AF332B">
              <w:rPr>
                <w:rFonts w:ascii="Book Antiqua" w:hAnsi="Book Antiqua"/>
                <w:sz w:val="22"/>
                <w:szCs w:val="22"/>
                <w:lang w:val="en-US"/>
              </w:rPr>
              <w:t>21.09.2016.</w:t>
            </w:r>
            <w:r w:rsidR="00AF332B">
              <w:rPr>
                <w:rFonts w:ascii="Book Antiqua" w:hAnsi="Book Antiqua"/>
                <w:sz w:val="22"/>
                <w:szCs w:val="22"/>
                <w:lang w:val="sr-Cyrl-RS"/>
              </w:rPr>
              <w:t>г.</w:t>
            </w:r>
            <w:bookmarkStart w:id="0" w:name="_GoBack"/>
            <w:bookmarkEnd w:id="0"/>
          </w:p>
        </w:tc>
        <w:tc>
          <w:tcPr>
            <w:tcW w:w="1246" w:type="dxa"/>
            <w:tcBorders>
              <w:bottom w:val="single" w:sz="4" w:space="0" w:color="auto"/>
            </w:tcBorders>
          </w:tcPr>
          <w:p w14:paraId="745331CB" w14:textId="77777777" w:rsidR="004F347E" w:rsidRDefault="004F347E" w:rsidP="00DD229D">
            <w:pPr>
              <w:pStyle w:val="BodyTextIndent"/>
              <w:ind w:firstLine="0"/>
              <w:jc w:val="center"/>
              <w:rPr>
                <w:rFonts w:ascii="Book Antiqua" w:hAnsi="Book Antiqua"/>
                <w:spacing w:val="6"/>
                <w:sz w:val="22"/>
                <w:szCs w:val="22"/>
              </w:rPr>
            </w:pPr>
          </w:p>
          <w:p w14:paraId="36AA2BB0" w14:textId="77777777" w:rsidR="00040C4B" w:rsidRPr="00434115" w:rsidRDefault="00FC6642" w:rsidP="00DD229D">
            <w:pPr>
              <w:pStyle w:val="BodyTextIndent"/>
              <w:ind w:firstLine="0"/>
              <w:jc w:val="center"/>
              <w:rPr>
                <w:rFonts w:ascii="Book Antiqua" w:hAnsi="Book Antiqua"/>
                <w:spacing w:val="6"/>
                <w:sz w:val="22"/>
                <w:szCs w:val="22"/>
              </w:rPr>
            </w:pPr>
            <w:r w:rsidRPr="00434115">
              <w:rPr>
                <w:rFonts w:ascii="Book Antiqua" w:hAnsi="Book Antiqua"/>
                <w:spacing w:val="6"/>
                <w:sz w:val="22"/>
                <w:szCs w:val="22"/>
              </w:rPr>
              <w:t xml:space="preserve">                  </w:t>
            </w:r>
          </w:p>
        </w:tc>
        <w:tc>
          <w:tcPr>
            <w:tcW w:w="3457" w:type="dxa"/>
            <w:vMerge/>
            <w:tcBorders>
              <w:bottom w:val="single" w:sz="4" w:space="0" w:color="auto"/>
            </w:tcBorders>
          </w:tcPr>
          <w:p w14:paraId="395ACAFE" w14:textId="77777777" w:rsidR="00040C4B" w:rsidRPr="00434115" w:rsidRDefault="00040C4B" w:rsidP="00DD229D">
            <w:pPr>
              <w:pStyle w:val="BodyTextIndent"/>
              <w:tabs>
                <w:tab w:val="left" w:pos="348"/>
                <w:tab w:val="center" w:pos="1584"/>
              </w:tabs>
              <w:ind w:firstLine="0"/>
              <w:jc w:val="center"/>
              <w:rPr>
                <w:rFonts w:ascii="Book Antiqua" w:hAnsi="Book Antiqua"/>
                <w:spacing w:val="6"/>
                <w:sz w:val="22"/>
                <w:szCs w:val="22"/>
              </w:rPr>
            </w:pPr>
          </w:p>
        </w:tc>
      </w:tr>
      <w:tr w:rsidR="00040C4B" w:rsidRPr="00434115" w14:paraId="29540946" w14:textId="77777777" w:rsidTr="00B7391D">
        <w:tblPrEx>
          <w:tblBorders>
            <w:bottom w:val="none" w:sz="0" w:space="0" w:color="auto"/>
          </w:tblBorders>
          <w:tblLook w:val="01E0" w:firstRow="1" w:lastRow="1" w:firstColumn="1" w:lastColumn="1" w:noHBand="0" w:noVBand="0"/>
        </w:tblPrEx>
        <w:trPr>
          <w:trHeight w:hRule="exact" w:val="4652"/>
        </w:trPr>
        <w:tc>
          <w:tcPr>
            <w:tcW w:w="9360" w:type="dxa"/>
            <w:gridSpan w:val="5"/>
          </w:tcPr>
          <w:p w14:paraId="4D10903D" w14:textId="77777777" w:rsidR="00040C4B" w:rsidRPr="00434115" w:rsidRDefault="00040C4B" w:rsidP="006213DE">
            <w:pPr>
              <w:ind w:left="-936" w:right="126"/>
              <w:jc w:val="center"/>
              <w:rPr>
                <w:rFonts w:ascii="Book Antiqua" w:hAnsi="Book Antiqua"/>
                <w:b/>
                <w:sz w:val="22"/>
                <w:szCs w:val="22"/>
              </w:rPr>
            </w:pPr>
          </w:p>
          <w:p w14:paraId="0F7A4A42" w14:textId="77777777" w:rsidR="00040C4B" w:rsidRPr="004D450A" w:rsidRDefault="00040C4B" w:rsidP="006213DE">
            <w:pPr>
              <w:ind w:left="-936" w:right="126"/>
              <w:jc w:val="center"/>
              <w:rPr>
                <w:rFonts w:ascii="Book Antiqua" w:hAnsi="Book Antiqua"/>
                <w:b/>
                <w:color w:val="000000"/>
                <w:sz w:val="22"/>
                <w:szCs w:val="22"/>
              </w:rPr>
            </w:pPr>
          </w:p>
          <w:p w14:paraId="617F6E23" w14:textId="77777777" w:rsidR="00A023E6" w:rsidRPr="00434115" w:rsidRDefault="00A023E6" w:rsidP="006213DE">
            <w:pPr>
              <w:ind w:left="-936" w:right="126"/>
              <w:jc w:val="center"/>
              <w:rPr>
                <w:rFonts w:ascii="Georgia" w:hAnsi="Georgia"/>
                <w:b/>
                <w:color w:val="000000"/>
                <w:sz w:val="40"/>
                <w:szCs w:val="40"/>
              </w:rPr>
            </w:pPr>
          </w:p>
          <w:tbl>
            <w:tblPr>
              <w:tblW w:w="9180" w:type="dxa"/>
              <w:tblInd w:w="162" w:type="dxa"/>
              <w:tblBorders>
                <w:bottom w:val="single" w:sz="4" w:space="0" w:color="auto"/>
              </w:tblBorders>
              <w:tblLayout w:type="fixed"/>
              <w:tblLook w:val="00A0" w:firstRow="1" w:lastRow="0" w:firstColumn="1" w:lastColumn="0" w:noHBand="0" w:noVBand="0"/>
            </w:tblPr>
            <w:tblGrid>
              <w:gridCol w:w="9180"/>
            </w:tblGrid>
            <w:tr w:rsidR="007F333B" w:rsidRPr="007F333B" w14:paraId="0C2FEDAC" w14:textId="77777777" w:rsidTr="00B7391D">
              <w:trPr>
                <w:trHeight w:val="4652"/>
              </w:trPr>
              <w:tc>
                <w:tcPr>
                  <w:tcW w:w="9180" w:type="dxa"/>
                  <w:tcBorders>
                    <w:top w:val="nil"/>
                    <w:left w:val="nil"/>
                    <w:bottom w:val="nil"/>
                    <w:right w:val="nil"/>
                  </w:tcBorders>
                </w:tcPr>
                <w:p w14:paraId="70B11C57" w14:textId="77777777" w:rsidR="007F333B" w:rsidRPr="007F333B" w:rsidRDefault="007F333B" w:rsidP="00B7391D">
                  <w:pPr>
                    <w:spacing w:line="276" w:lineRule="auto"/>
                    <w:ind w:left="-378"/>
                    <w:jc w:val="center"/>
                    <w:rPr>
                      <w:rFonts w:ascii="Georgia" w:hAnsi="Georgia"/>
                      <w:b/>
                      <w:color w:val="000000"/>
                      <w:sz w:val="40"/>
                      <w:szCs w:val="40"/>
                    </w:rPr>
                  </w:pPr>
                </w:p>
                <w:p w14:paraId="55991776" w14:textId="61796194" w:rsidR="006E6A56" w:rsidRPr="00C11494" w:rsidRDefault="006E6A56" w:rsidP="00B7391D">
                  <w:pPr>
                    <w:jc w:val="center"/>
                    <w:rPr>
                      <w:rFonts w:ascii="Georgia" w:hAnsi="Georgia"/>
                      <w:b/>
                      <w:color w:val="000000"/>
                      <w:sz w:val="26"/>
                      <w:szCs w:val="26"/>
                      <w:lang w:val="sr-Latn-CS"/>
                      <w14:shadow w14:blurRad="50800" w14:dist="38100" w14:dir="2700000" w14:sx="100000" w14:sy="100000" w14:kx="0" w14:ky="0" w14:algn="tl">
                        <w14:srgbClr w14:val="000000">
                          <w14:alpha w14:val="60000"/>
                        </w14:srgbClr>
                      </w14:shadow>
                    </w:rPr>
                  </w:pPr>
                  <w:r w:rsidRPr="00C11494">
                    <w:rPr>
                      <w:rFonts w:ascii="Georgia" w:hAnsi="Georgia"/>
                      <w:b/>
                      <w:color w:val="000000"/>
                      <w:sz w:val="26"/>
                      <w:szCs w:val="26"/>
                      <w:lang w:val="sr-Latn-CS"/>
                      <w14:shadow w14:blurRad="50800" w14:dist="38100" w14:dir="2700000" w14:sx="100000" w14:sy="100000" w14:kx="0" w14:ky="0" w14:algn="tl">
                        <w14:srgbClr w14:val="000000">
                          <w14:alpha w14:val="60000"/>
                        </w14:srgbClr>
                      </w14:shadow>
                    </w:rPr>
                    <w:t>НАЦИОНАЛНИ МЕХАНИЗАМ ЗА ПРЕВЕНЦИЈУ ТОРТУРЕ</w:t>
                  </w:r>
                </w:p>
                <w:p w14:paraId="6D25EC65" w14:textId="77777777" w:rsidR="006E6A56" w:rsidRDefault="006E6A56" w:rsidP="00B7391D">
                  <w:pPr>
                    <w:jc w:val="center"/>
                    <w:rPr>
                      <w:rFonts w:ascii="Book Antiqua" w:hAnsi="Book Antiqua"/>
                      <w:b/>
                      <w:lang w:val="sr-Latn-CS"/>
                    </w:rPr>
                  </w:pPr>
                </w:p>
                <w:p w14:paraId="62EAD96C" w14:textId="77777777" w:rsidR="006E6A56" w:rsidRDefault="006E6A56" w:rsidP="00B7391D">
                  <w:pPr>
                    <w:tabs>
                      <w:tab w:val="left" w:pos="8883"/>
                    </w:tabs>
                    <w:jc w:val="center"/>
                    <w:rPr>
                      <w:rFonts w:ascii="Book Antiqua" w:hAnsi="Book Antiqua"/>
                      <w:b/>
                      <w:lang w:val="sr-Latn-CS"/>
                    </w:rPr>
                  </w:pPr>
                </w:p>
                <w:p w14:paraId="66A3F274" w14:textId="77777777" w:rsidR="007F333B" w:rsidRPr="007F333B" w:rsidRDefault="007F333B" w:rsidP="00B7391D">
                  <w:pPr>
                    <w:spacing w:line="276" w:lineRule="auto"/>
                    <w:jc w:val="center"/>
                    <w:rPr>
                      <w:rFonts w:ascii="Book Antiqua" w:hAnsi="Book Antiqua"/>
                      <w:b/>
                    </w:rPr>
                  </w:pPr>
                </w:p>
                <w:p w14:paraId="3A992D66" w14:textId="77777777" w:rsidR="007F333B" w:rsidRPr="005161EA" w:rsidRDefault="007F333B" w:rsidP="00B7391D">
                  <w:pPr>
                    <w:jc w:val="center"/>
                    <w:rPr>
                      <w:rFonts w:ascii="Book Antiqua" w:hAnsi="Book Antiqua"/>
                      <w:b/>
                      <w:sz w:val="22"/>
                      <w:szCs w:val="22"/>
                    </w:rPr>
                  </w:pPr>
                </w:p>
                <w:p w14:paraId="216F730E" w14:textId="58992510" w:rsidR="006E6A56" w:rsidRPr="005161EA" w:rsidRDefault="006E6A56" w:rsidP="00B7391D">
                  <w:pPr>
                    <w:tabs>
                      <w:tab w:val="left" w:pos="8622"/>
                    </w:tabs>
                    <w:ind w:left="720" w:hanging="720"/>
                    <w:jc w:val="center"/>
                    <w:rPr>
                      <w:rFonts w:ascii="Georgia" w:hAnsi="Georgia"/>
                      <w:b/>
                      <w:sz w:val="22"/>
                      <w:szCs w:val="22"/>
                      <w:lang w:val="sr-Latn-CS"/>
                    </w:rPr>
                  </w:pPr>
                  <w:r w:rsidRPr="005161EA">
                    <w:rPr>
                      <w:rFonts w:ascii="Georgia" w:hAnsi="Georgia"/>
                      <w:b/>
                      <w:sz w:val="22"/>
                      <w:szCs w:val="22"/>
                      <w:lang w:val="sr-Latn-CS"/>
                    </w:rPr>
                    <w:t>ПРАЋЕЊЕ ПОСТУПАЊА ПРЕМА МИГРАНТИМА/ТРАЖИОЦИМА АЗИЛА У РЕПУБЛИЦИ СРБИЈИ</w:t>
                  </w:r>
                </w:p>
                <w:p w14:paraId="4B9DA120" w14:textId="77777777" w:rsidR="007F333B" w:rsidRPr="007F333B" w:rsidRDefault="007F333B" w:rsidP="00B7391D">
                  <w:pPr>
                    <w:jc w:val="center"/>
                    <w:rPr>
                      <w:rFonts w:ascii="Book Antiqua" w:hAnsi="Book Antiqua"/>
                      <w:b/>
                      <w:sz w:val="28"/>
                      <w:szCs w:val="28"/>
                    </w:rPr>
                  </w:pPr>
                </w:p>
                <w:p w14:paraId="793B1593" w14:textId="77777777" w:rsidR="007F333B" w:rsidRPr="007F333B" w:rsidRDefault="007F333B" w:rsidP="00B7391D">
                  <w:pPr>
                    <w:jc w:val="center"/>
                    <w:rPr>
                      <w:rFonts w:ascii="Book Antiqua" w:hAnsi="Book Antiqua"/>
                      <w:b/>
                      <w:sz w:val="28"/>
                      <w:szCs w:val="28"/>
                    </w:rPr>
                  </w:pPr>
                </w:p>
                <w:p w14:paraId="6AB79725" w14:textId="77777777" w:rsidR="007F333B" w:rsidRPr="007F333B" w:rsidRDefault="007F333B" w:rsidP="00B7391D">
                  <w:pPr>
                    <w:jc w:val="center"/>
                    <w:rPr>
                      <w:rFonts w:ascii="Book Antiqua" w:hAnsi="Book Antiqua"/>
                      <w:sz w:val="22"/>
                      <w:szCs w:val="22"/>
                    </w:rPr>
                  </w:pPr>
                </w:p>
                <w:p w14:paraId="202E5244" w14:textId="77777777" w:rsidR="007F333B" w:rsidRPr="007F333B" w:rsidRDefault="007F333B" w:rsidP="00B7391D">
                  <w:pPr>
                    <w:jc w:val="center"/>
                    <w:rPr>
                      <w:rFonts w:ascii="Book Antiqua" w:hAnsi="Book Antiqua"/>
                      <w:sz w:val="22"/>
                      <w:szCs w:val="22"/>
                    </w:rPr>
                  </w:pPr>
                </w:p>
                <w:p w14:paraId="2C16BCCB" w14:textId="77777777" w:rsidR="007F333B" w:rsidRPr="007F333B" w:rsidRDefault="007F333B" w:rsidP="00B7391D">
                  <w:pPr>
                    <w:jc w:val="center"/>
                    <w:rPr>
                      <w:rFonts w:ascii="Book Antiqua" w:hAnsi="Book Antiqua"/>
                      <w:sz w:val="22"/>
                      <w:szCs w:val="22"/>
                    </w:rPr>
                  </w:pPr>
                </w:p>
                <w:p w14:paraId="7F557329" w14:textId="77777777" w:rsidR="007F333B" w:rsidRPr="006213DE" w:rsidRDefault="007F333B" w:rsidP="00B7391D">
                  <w:pPr>
                    <w:jc w:val="center"/>
                    <w:rPr>
                      <w:rFonts w:ascii="Book Antiqua" w:hAnsi="Book Antiqua"/>
                      <w:b/>
                      <w:sz w:val="56"/>
                      <w:szCs w:val="56"/>
                      <w:lang w:val="sr-Cyrl-RS"/>
                    </w:rPr>
                  </w:pPr>
                  <w:r w:rsidRPr="007F333B">
                    <w:rPr>
                      <w:rFonts w:ascii="Book Antiqua" w:hAnsi="Book Antiqua"/>
                      <w:sz w:val="22"/>
                      <w:szCs w:val="22"/>
                    </w:rPr>
                    <w:t xml:space="preserve">Београд, </w:t>
                  </w:r>
                  <w:r w:rsidRPr="007F333B">
                    <w:rPr>
                      <w:rFonts w:ascii="Book Antiqua" w:hAnsi="Book Antiqua"/>
                      <w:sz w:val="22"/>
                      <w:szCs w:val="22"/>
                      <w:lang w:val="sr-Latn-CS"/>
                    </w:rPr>
                    <w:t>септембар</w:t>
                  </w:r>
                  <w:r w:rsidRPr="007F333B">
                    <w:rPr>
                      <w:rFonts w:ascii="Book Antiqua" w:hAnsi="Book Antiqua"/>
                      <w:sz w:val="22"/>
                      <w:szCs w:val="22"/>
                    </w:rPr>
                    <w:t xml:space="preserve"> 2014. године</w:t>
                  </w:r>
                </w:p>
              </w:tc>
            </w:tr>
          </w:tbl>
          <w:p w14:paraId="25BDAA0A" w14:textId="77777777" w:rsidR="007F333B" w:rsidRPr="007F333B" w:rsidRDefault="007F333B" w:rsidP="006213DE">
            <w:pPr>
              <w:ind w:left="-936" w:right="126"/>
            </w:pPr>
            <w:r w:rsidRPr="007F333B">
              <w:br w:type="page"/>
            </w:r>
          </w:p>
          <w:p w14:paraId="78311134" w14:textId="77777777" w:rsidR="00040C4B" w:rsidRPr="00434115" w:rsidRDefault="00040C4B" w:rsidP="006213DE">
            <w:pPr>
              <w:ind w:left="-936" w:right="126"/>
              <w:jc w:val="center"/>
              <w:rPr>
                <w:rFonts w:ascii="Georgia" w:hAnsi="Georgia"/>
                <w:b/>
                <w:color w:val="000000"/>
                <w:sz w:val="40"/>
                <w:szCs w:val="40"/>
              </w:rPr>
            </w:pPr>
            <w:r w:rsidRPr="00434115">
              <w:rPr>
                <w:rFonts w:ascii="Georgia" w:hAnsi="Georgia"/>
                <w:b/>
                <w:color w:val="000000"/>
                <w:sz w:val="40"/>
                <w:szCs w:val="40"/>
              </w:rPr>
              <w:t>НАЦИОНАЛНИ МЕХАНИЗАМ</w:t>
            </w:r>
          </w:p>
          <w:p w14:paraId="0D6DF45A" w14:textId="77777777" w:rsidR="00040C4B" w:rsidRPr="00434115" w:rsidRDefault="00040C4B" w:rsidP="006213DE">
            <w:pPr>
              <w:ind w:left="-936" w:right="126"/>
              <w:jc w:val="center"/>
              <w:rPr>
                <w:rFonts w:ascii="Georgia" w:hAnsi="Georgia"/>
                <w:b/>
                <w:color w:val="000000"/>
                <w:sz w:val="40"/>
                <w:szCs w:val="40"/>
              </w:rPr>
            </w:pPr>
            <w:r w:rsidRPr="00434115">
              <w:rPr>
                <w:rFonts w:ascii="Georgia" w:hAnsi="Georgia"/>
                <w:b/>
                <w:color w:val="000000"/>
                <w:sz w:val="40"/>
                <w:szCs w:val="40"/>
              </w:rPr>
              <w:t>ЗА ПРЕВЕНЦИЈУ ТОРТУРЕ</w:t>
            </w:r>
          </w:p>
          <w:p w14:paraId="4E43C8EE" w14:textId="77777777" w:rsidR="00040C4B" w:rsidRPr="00434115" w:rsidRDefault="00040C4B" w:rsidP="006213DE">
            <w:pPr>
              <w:ind w:left="-936" w:right="126"/>
              <w:jc w:val="center"/>
              <w:rPr>
                <w:rFonts w:ascii="Book Antiqua" w:hAnsi="Book Antiqua"/>
                <w:b/>
                <w:sz w:val="22"/>
                <w:szCs w:val="22"/>
              </w:rPr>
            </w:pPr>
          </w:p>
          <w:p w14:paraId="1980410F" w14:textId="77777777" w:rsidR="00040C4B" w:rsidRPr="00434115" w:rsidRDefault="00534204" w:rsidP="006213DE">
            <w:pPr>
              <w:ind w:left="-936" w:right="126"/>
              <w:jc w:val="center"/>
              <w:rPr>
                <w:rFonts w:ascii="Georgia" w:hAnsi="Georgia"/>
                <w:b/>
                <w:sz w:val="28"/>
                <w:szCs w:val="28"/>
              </w:rPr>
            </w:pPr>
            <w:r>
              <w:rPr>
                <w:rFonts w:ascii="Georgia" w:hAnsi="Georgia"/>
                <w:b/>
                <w:sz w:val="28"/>
                <w:szCs w:val="28"/>
              </w:rPr>
              <w:t>ПРАЋЕЊЕ СПРОВОЂЕЊА ПРЕПОРУКА НПМ ЗА УНАПРЕЂЕЊЕ ПОСТУПАЊА ПРЕМА НЕРЕГУЛАРНИМ МИГРАНАТИМА/ТРАЖИОЦИМА АЗИЛА У РЕПУБЛИЦИ СРБИЈИ</w:t>
            </w:r>
          </w:p>
          <w:p w14:paraId="684C93D2" w14:textId="77777777" w:rsidR="00040C4B" w:rsidRPr="00434115" w:rsidRDefault="00040C4B" w:rsidP="006213DE">
            <w:pPr>
              <w:ind w:left="-936" w:right="126"/>
              <w:jc w:val="center"/>
              <w:rPr>
                <w:rFonts w:ascii="Book Antiqua" w:hAnsi="Book Antiqua"/>
                <w:b/>
                <w:sz w:val="28"/>
                <w:szCs w:val="28"/>
              </w:rPr>
            </w:pPr>
          </w:p>
          <w:p w14:paraId="5CCFC20B" w14:textId="77777777" w:rsidR="00040C4B" w:rsidRPr="00434115" w:rsidRDefault="00040C4B" w:rsidP="006213DE">
            <w:pPr>
              <w:ind w:left="-936" w:right="126"/>
              <w:jc w:val="center"/>
              <w:rPr>
                <w:rFonts w:ascii="Book Antiqua" w:hAnsi="Book Antiqua"/>
                <w:sz w:val="22"/>
                <w:szCs w:val="22"/>
              </w:rPr>
            </w:pPr>
          </w:p>
        </w:tc>
      </w:tr>
      <w:tr w:rsidR="009E10FA" w:rsidRPr="00434115" w14:paraId="33513EDA" w14:textId="77777777" w:rsidTr="00B7391D">
        <w:tblPrEx>
          <w:tblBorders>
            <w:bottom w:val="none" w:sz="0" w:space="0" w:color="auto"/>
          </w:tblBorders>
          <w:tblLook w:val="01E0" w:firstRow="1" w:lastRow="1" w:firstColumn="1" w:lastColumn="1" w:noHBand="0" w:noVBand="0"/>
        </w:tblPrEx>
        <w:trPr>
          <w:trHeight w:val="4773"/>
        </w:trPr>
        <w:tc>
          <w:tcPr>
            <w:tcW w:w="9360" w:type="dxa"/>
            <w:gridSpan w:val="5"/>
          </w:tcPr>
          <w:p w14:paraId="17F47DC7" w14:textId="77777777" w:rsidR="009E10FA" w:rsidRPr="00434115" w:rsidRDefault="009E10FA" w:rsidP="006213DE">
            <w:pPr>
              <w:ind w:left="-936" w:right="126"/>
              <w:jc w:val="center"/>
              <w:rPr>
                <w:rFonts w:ascii="Book Antiqua" w:hAnsi="Book Antiqua"/>
                <w:b/>
                <w:sz w:val="22"/>
                <w:szCs w:val="22"/>
              </w:rPr>
            </w:pPr>
          </w:p>
          <w:p w14:paraId="1989E960" w14:textId="77777777" w:rsidR="00FA00FF" w:rsidRPr="00292BDD" w:rsidRDefault="00FA00FF" w:rsidP="00B7391D">
            <w:pPr>
              <w:jc w:val="center"/>
              <w:rPr>
                <w:rFonts w:ascii="Book Antiqua" w:hAnsi="Book Antiqua"/>
                <w:b/>
                <w:sz w:val="72"/>
                <w:szCs w:val="72"/>
              </w:rPr>
            </w:pPr>
            <w:r w:rsidRPr="00292BDD">
              <w:rPr>
                <w:rFonts w:ascii="Book Antiqua" w:hAnsi="Book Antiqua"/>
                <w:b/>
                <w:sz w:val="72"/>
                <w:szCs w:val="72"/>
              </w:rPr>
              <w:t>Извештај</w:t>
            </w:r>
          </w:p>
          <w:p w14:paraId="5ACAD68C" w14:textId="1B48ACBB" w:rsidR="00FA00FF" w:rsidRPr="00292BDD" w:rsidRDefault="00FA00FF" w:rsidP="00B7391D">
            <w:pPr>
              <w:jc w:val="center"/>
              <w:rPr>
                <w:rFonts w:ascii="Book Antiqua" w:hAnsi="Book Antiqua"/>
                <w:b/>
                <w:sz w:val="56"/>
                <w:szCs w:val="56"/>
              </w:rPr>
            </w:pPr>
            <w:r w:rsidRPr="00292BDD">
              <w:rPr>
                <w:rFonts w:ascii="Book Antiqua" w:hAnsi="Book Antiqua"/>
                <w:b/>
                <w:sz w:val="56"/>
                <w:szCs w:val="56"/>
              </w:rPr>
              <w:t>о посети</w:t>
            </w:r>
          </w:p>
          <w:p w14:paraId="3295AE6C" w14:textId="4E173BED" w:rsidR="009E10FA" w:rsidRPr="00434115" w:rsidRDefault="004F347E" w:rsidP="00B7391D">
            <w:pPr>
              <w:jc w:val="center"/>
              <w:rPr>
                <w:rFonts w:ascii="Book Antiqua" w:hAnsi="Book Antiqua"/>
                <w:b/>
                <w:sz w:val="72"/>
                <w:szCs w:val="72"/>
              </w:rPr>
            </w:pPr>
            <w:r>
              <w:rPr>
                <w:rFonts w:ascii="Book Antiqua" w:hAnsi="Book Antiqua"/>
                <w:b/>
                <w:sz w:val="56"/>
                <w:szCs w:val="56"/>
                <w:lang w:val="sr-Cyrl-RS"/>
              </w:rPr>
              <w:t>Центру за азил</w:t>
            </w:r>
            <w:r w:rsidR="00FA00FF">
              <w:rPr>
                <w:rFonts w:ascii="Book Antiqua" w:hAnsi="Book Antiqua"/>
                <w:b/>
                <w:sz w:val="56"/>
                <w:szCs w:val="56"/>
              </w:rPr>
              <w:t xml:space="preserve"> у </w:t>
            </w:r>
            <w:r w:rsidR="004E3BF2">
              <w:rPr>
                <w:rFonts w:ascii="Book Antiqua" w:hAnsi="Book Antiqua"/>
                <w:b/>
                <w:sz w:val="56"/>
                <w:szCs w:val="56"/>
              </w:rPr>
              <w:t>Тутину</w:t>
            </w:r>
          </w:p>
        </w:tc>
      </w:tr>
      <w:tr w:rsidR="009E10FA" w:rsidRPr="00434115" w14:paraId="32DFC5FB" w14:textId="77777777" w:rsidTr="00B7391D">
        <w:tblPrEx>
          <w:tblBorders>
            <w:bottom w:val="none" w:sz="0" w:space="0" w:color="auto"/>
          </w:tblBorders>
          <w:tblLook w:val="01E0" w:firstRow="1" w:lastRow="1" w:firstColumn="1" w:lastColumn="1" w:noHBand="0" w:noVBand="0"/>
        </w:tblPrEx>
        <w:trPr>
          <w:trHeight w:hRule="exact" w:val="2178"/>
        </w:trPr>
        <w:tc>
          <w:tcPr>
            <w:tcW w:w="9360" w:type="dxa"/>
            <w:gridSpan w:val="5"/>
          </w:tcPr>
          <w:p w14:paraId="4EE4EDF6" w14:textId="77777777" w:rsidR="009E10FA" w:rsidRPr="00434115" w:rsidRDefault="009E10FA" w:rsidP="006213DE">
            <w:pPr>
              <w:ind w:left="-936" w:right="126"/>
              <w:jc w:val="center"/>
              <w:rPr>
                <w:rFonts w:ascii="Book Antiqua" w:hAnsi="Book Antiqua"/>
                <w:sz w:val="22"/>
                <w:szCs w:val="22"/>
              </w:rPr>
            </w:pPr>
          </w:p>
          <w:p w14:paraId="3F89DC1F" w14:textId="77777777" w:rsidR="009E10FA" w:rsidRPr="004D450A" w:rsidRDefault="00ED0C30" w:rsidP="006213DE">
            <w:pPr>
              <w:ind w:left="-936" w:right="126"/>
              <w:jc w:val="center"/>
              <w:rPr>
                <w:rFonts w:ascii="Book Antiqua" w:hAnsi="Book Antiqua"/>
                <w:sz w:val="22"/>
                <w:szCs w:val="22"/>
              </w:rPr>
            </w:pPr>
            <w:r w:rsidRPr="004D450A">
              <w:rPr>
                <w:rFonts w:ascii="Book Antiqua" w:hAnsi="Book Antiqua"/>
                <w:sz w:val="22"/>
                <w:szCs w:val="22"/>
              </w:rPr>
              <w:t xml:space="preserve"> </w:t>
            </w:r>
          </w:p>
          <w:p w14:paraId="26CE5E5D" w14:textId="77777777" w:rsidR="00ED0C30" w:rsidRPr="00896F7A" w:rsidRDefault="00ED0C30" w:rsidP="006213DE">
            <w:pPr>
              <w:ind w:left="-936" w:right="126"/>
              <w:rPr>
                <w:rFonts w:ascii="Book Antiqua" w:hAnsi="Book Antiqua"/>
                <w:sz w:val="22"/>
                <w:szCs w:val="22"/>
              </w:rPr>
            </w:pPr>
          </w:p>
          <w:p w14:paraId="5606EC1A" w14:textId="77777777" w:rsidR="00B17A94" w:rsidRDefault="00B17A94" w:rsidP="006213DE">
            <w:pPr>
              <w:ind w:left="-936" w:right="126"/>
              <w:jc w:val="center"/>
              <w:rPr>
                <w:rFonts w:ascii="Book Antiqua" w:hAnsi="Book Antiqua"/>
                <w:sz w:val="22"/>
                <w:szCs w:val="22"/>
              </w:rPr>
            </w:pPr>
          </w:p>
          <w:p w14:paraId="7350FCE9" w14:textId="77777777" w:rsidR="00631FEC" w:rsidRDefault="00631FEC" w:rsidP="00631FEC">
            <w:pPr>
              <w:ind w:right="126"/>
              <w:rPr>
                <w:rFonts w:ascii="Book Antiqua" w:hAnsi="Book Antiqua"/>
                <w:sz w:val="22"/>
                <w:szCs w:val="22"/>
              </w:rPr>
            </w:pPr>
          </w:p>
          <w:p w14:paraId="29A260A4" w14:textId="77777777" w:rsidR="00B17A94" w:rsidRDefault="00B17A94" w:rsidP="006213DE">
            <w:pPr>
              <w:ind w:left="-936" w:right="126"/>
              <w:jc w:val="center"/>
              <w:rPr>
                <w:rFonts w:ascii="Book Antiqua" w:hAnsi="Book Antiqua"/>
                <w:sz w:val="22"/>
                <w:szCs w:val="22"/>
              </w:rPr>
            </w:pPr>
          </w:p>
          <w:p w14:paraId="2810C584" w14:textId="77777777" w:rsidR="00631FEC" w:rsidRDefault="00631FEC" w:rsidP="006213DE">
            <w:pPr>
              <w:ind w:left="-936" w:right="126"/>
              <w:jc w:val="center"/>
              <w:rPr>
                <w:rFonts w:ascii="Book Antiqua" w:hAnsi="Book Antiqua"/>
                <w:sz w:val="22"/>
                <w:szCs w:val="22"/>
              </w:rPr>
            </w:pPr>
          </w:p>
          <w:p w14:paraId="55623032" w14:textId="28C52679" w:rsidR="009E10FA" w:rsidRPr="00434115" w:rsidRDefault="008B2C86" w:rsidP="006213DE">
            <w:pPr>
              <w:ind w:left="-936" w:right="126"/>
              <w:jc w:val="center"/>
              <w:rPr>
                <w:rFonts w:ascii="Book Antiqua" w:hAnsi="Book Antiqua"/>
                <w:b/>
                <w:sz w:val="22"/>
                <w:szCs w:val="22"/>
              </w:rPr>
            </w:pPr>
            <w:r>
              <w:rPr>
                <w:rFonts w:ascii="Book Antiqua" w:hAnsi="Book Antiqua"/>
                <w:sz w:val="22"/>
                <w:szCs w:val="22"/>
                <w:lang w:val="sr-Cyrl-RS"/>
              </w:rPr>
              <w:t xml:space="preserve">                       </w:t>
            </w:r>
            <w:r w:rsidR="008C52A0" w:rsidRPr="00434115">
              <w:rPr>
                <w:rFonts w:ascii="Book Antiqua" w:hAnsi="Book Antiqua"/>
                <w:sz w:val="22"/>
                <w:szCs w:val="22"/>
              </w:rPr>
              <w:t xml:space="preserve">Београд, </w:t>
            </w:r>
            <w:r w:rsidR="006E6A56">
              <w:rPr>
                <w:rFonts w:ascii="Book Antiqua" w:hAnsi="Book Antiqua"/>
                <w:sz w:val="22"/>
                <w:szCs w:val="22"/>
                <w:lang w:val="en-US"/>
              </w:rPr>
              <w:t>септембар</w:t>
            </w:r>
            <w:r w:rsidR="009E10FA" w:rsidRPr="00434115">
              <w:rPr>
                <w:rFonts w:ascii="Book Antiqua" w:hAnsi="Book Antiqua"/>
                <w:sz w:val="22"/>
                <w:szCs w:val="22"/>
              </w:rPr>
              <w:t xml:space="preserve"> 201</w:t>
            </w:r>
            <w:r w:rsidR="006E6A56">
              <w:rPr>
                <w:rFonts w:ascii="Book Antiqua" w:hAnsi="Book Antiqua"/>
                <w:sz w:val="22"/>
                <w:szCs w:val="22"/>
                <w:lang w:val="en-US"/>
              </w:rPr>
              <w:t>6</w:t>
            </w:r>
            <w:r w:rsidR="009E10FA" w:rsidRPr="00434115">
              <w:rPr>
                <w:rFonts w:ascii="Book Antiqua" w:hAnsi="Book Antiqua"/>
                <w:sz w:val="22"/>
                <w:szCs w:val="22"/>
              </w:rPr>
              <w:t>. године</w:t>
            </w:r>
          </w:p>
        </w:tc>
      </w:tr>
    </w:tbl>
    <w:p w14:paraId="0231BB19" w14:textId="77777777" w:rsidR="00F97649" w:rsidRDefault="00F97649" w:rsidP="002B64F6">
      <w:pPr>
        <w:pStyle w:val="Normal1"/>
        <w:tabs>
          <w:tab w:val="left" w:pos="180"/>
          <w:tab w:val="left" w:pos="581"/>
          <w:tab w:val="left" w:pos="6161"/>
        </w:tabs>
        <w:spacing w:before="0" w:beforeAutospacing="0" w:after="0" w:afterAutospacing="0"/>
        <w:jc w:val="both"/>
        <w:outlineLvl w:val="0"/>
        <w:rPr>
          <w:rFonts w:ascii="Book Antiqua" w:hAnsi="Book Antiqua"/>
          <w:color w:val="000000"/>
        </w:rPr>
      </w:pPr>
    </w:p>
    <w:p w14:paraId="5D1E7001" w14:textId="77777777" w:rsidR="00E7557A" w:rsidRDefault="00E7557A" w:rsidP="00E7557A">
      <w:pPr>
        <w:pStyle w:val="Normal1"/>
        <w:tabs>
          <w:tab w:val="left" w:pos="180"/>
          <w:tab w:val="left" w:pos="581"/>
          <w:tab w:val="left" w:pos="6161"/>
        </w:tabs>
        <w:spacing w:before="0" w:beforeAutospacing="0" w:after="0" w:afterAutospacing="0"/>
        <w:ind w:firstLine="90"/>
        <w:jc w:val="both"/>
        <w:outlineLvl w:val="0"/>
        <w:rPr>
          <w:rFonts w:ascii="Book Antiqua" w:hAnsi="Book Antiqua"/>
          <w:b/>
          <w:caps/>
        </w:rPr>
      </w:pPr>
    </w:p>
    <w:p w14:paraId="1828478E" w14:textId="70F32706" w:rsidR="00C662CF" w:rsidRPr="00110775" w:rsidRDefault="00C662CF" w:rsidP="00E7557A">
      <w:pPr>
        <w:pStyle w:val="Normal1"/>
        <w:tabs>
          <w:tab w:val="left" w:pos="180"/>
          <w:tab w:val="left" w:pos="581"/>
          <w:tab w:val="left" w:pos="6161"/>
        </w:tabs>
        <w:spacing w:before="0" w:beforeAutospacing="0" w:after="0" w:afterAutospacing="0"/>
        <w:ind w:firstLine="90"/>
        <w:jc w:val="both"/>
        <w:outlineLvl w:val="0"/>
        <w:rPr>
          <w:rFonts w:ascii="Book Antiqua" w:hAnsi="Book Antiqua"/>
          <w:color w:val="000000"/>
        </w:rPr>
      </w:pPr>
      <w:r w:rsidRPr="00110775">
        <w:rPr>
          <w:rFonts w:ascii="Book Antiqua" w:hAnsi="Book Antiqua"/>
          <w:b/>
          <w:caps/>
        </w:rPr>
        <w:t>мандат</w:t>
      </w:r>
      <w:r w:rsidRPr="00110775">
        <w:rPr>
          <w:rFonts w:ascii="Book Antiqua" w:hAnsi="Book Antiqua"/>
          <w:spacing w:val="-4"/>
        </w:rPr>
        <w:t xml:space="preserve"> </w:t>
      </w:r>
      <w:r w:rsidRPr="00110775">
        <w:rPr>
          <w:rFonts w:ascii="Book Antiqua" w:hAnsi="Book Antiqua"/>
          <w:b/>
          <w:caps/>
          <w:spacing w:val="-4"/>
        </w:rPr>
        <w:t>НационалнОГ механизмА за превенцију тортуре</w:t>
      </w:r>
    </w:p>
    <w:p w14:paraId="5C4DCB75" w14:textId="77777777" w:rsidR="008146CD" w:rsidRPr="00434115" w:rsidRDefault="008146CD" w:rsidP="00E7557A">
      <w:pPr>
        <w:jc w:val="both"/>
        <w:rPr>
          <w:rFonts w:ascii="Book Antiqua" w:hAnsi="Book Antiqua"/>
          <w:sz w:val="22"/>
          <w:szCs w:val="22"/>
        </w:rPr>
      </w:pPr>
    </w:p>
    <w:p w14:paraId="2AF18932" w14:textId="3B129E9C" w:rsidR="00A111BA" w:rsidRDefault="00FE09A0" w:rsidP="00E7557A">
      <w:pPr>
        <w:tabs>
          <w:tab w:val="left" w:pos="540"/>
          <w:tab w:val="left" w:pos="1080"/>
          <w:tab w:val="left" w:pos="1980"/>
          <w:tab w:val="left" w:pos="2520"/>
          <w:tab w:val="left" w:pos="3060"/>
        </w:tabs>
        <w:jc w:val="both"/>
        <w:rPr>
          <w:rFonts w:ascii="Book Antiqua" w:hAnsi="Book Antiqua"/>
          <w:sz w:val="22"/>
          <w:szCs w:val="22"/>
        </w:rPr>
      </w:pPr>
      <w:r w:rsidRPr="00FE09A0">
        <w:rPr>
          <w:rFonts w:ascii="Book Antiqua" w:hAnsi="Book Antiqua"/>
          <w:sz w:val="22"/>
          <w:szCs w:val="22"/>
        </w:rPr>
        <w:t>Законом о ратификацији Опционог протокола уз Конвенцију против тортуре и других сурових, нељудских или понижавајућих казни или поступака</w:t>
      </w:r>
      <w:r w:rsidR="007F7F30">
        <w:rPr>
          <w:rStyle w:val="FootnoteReference"/>
          <w:rFonts w:ascii="Book Antiqua" w:hAnsi="Book Antiqua"/>
          <w:sz w:val="22"/>
          <w:szCs w:val="22"/>
        </w:rPr>
        <w:footnoteReference w:id="1"/>
      </w:r>
      <w:r w:rsidRPr="00FE09A0">
        <w:rPr>
          <w:rFonts w:ascii="Book Antiqua" w:hAnsi="Book Antiqua"/>
          <w:sz w:val="22"/>
          <w:szCs w:val="22"/>
        </w:rPr>
        <w:t xml:space="preserve">  прописано је да 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37AC3CA4" w14:textId="77777777" w:rsidR="00A111BA" w:rsidRDefault="00A111BA" w:rsidP="00BE40E6">
      <w:pPr>
        <w:tabs>
          <w:tab w:val="left" w:pos="540"/>
          <w:tab w:val="left" w:pos="1080"/>
          <w:tab w:val="left" w:pos="1980"/>
          <w:tab w:val="left" w:pos="2520"/>
          <w:tab w:val="left" w:pos="3060"/>
        </w:tabs>
        <w:jc w:val="both"/>
        <w:rPr>
          <w:rFonts w:ascii="Book Antiqua" w:hAnsi="Book Antiqua"/>
          <w:sz w:val="22"/>
          <w:szCs w:val="22"/>
        </w:rPr>
      </w:pPr>
    </w:p>
    <w:p w14:paraId="24993B84" w14:textId="77777777" w:rsidR="00A111BA" w:rsidRDefault="00FE09A0" w:rsidP="00BE40E6">
      <w:pPr>
        <w:tabs>
          <w:tab w:val="left" w:pos="540"/>
          <w:tab w:val="left" w:pos="1080"/>
          <w:tab w:val="left" w:pos="1980"/>
          <w:tab w:val="left" w:pos="2520"/>
          <w:tab w:val="left" w:pos="3060"/>
        </w:tabs>
        <w:jc w:val="both"/>
        <w:rPr>
          <w:rFonts w:ascii="Book Antiqua" w:hAnsi="Book Antiqua"/>
          <w:sz w:val="22"/>
          <w:szCs w:val="22"/>
        </w:rPr>
      </w:pPr>
      <w:r w:rsidRPr="00FE09A0">
        <w:rPr>
          <w:rFonts w:ascii="Book Antiqua" w:hAnsi="Book Antiqua"/>
          <w:sz w:val="22"/>
          <w:szCs w:val="22"/>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2CFB6DC0" w14:textId="77777777" w:rsidR="00A111BA" w:rsidRDefault="00A111BA" w:rsidP="00BE40E6">
      <w:pPr>
        <w:tabs>
          <w:tab w:val="left" w:pos="540"/>
          <w:tab w:val="left" w:pos="1080"/>
          <w:tab w:val="left" w:pos="1980"/>
          <w:tab w:val="left" w:pos="2520"/>
          <w:tab w:val="left" w:pos="3060"/>
        </w:tabs>
        <w:jc w:val="both"/>
        <w:rPr>
          <w:rFonts w:ascii="Book Antiqua" w:hAnsi="Book Antiqua"/>
          <w:sz w:val="22"/>
          <w:szCs w:val="22"/>
        </w:rPr>
      </w:pPr>
    </w:p>
    <w:p w14:paraId="69D7D4DF" w14:textId="77777777" w:rsidR="00A111BA" w:rsidRDefault="00FE09A0" w:rsidP="00BE40E6">
      <w:pPr>
        <w:tabs>
          <w:tab w:val="left" w:pos="540"/>
          <w:tab w:val="left" w:pos="1080"/>
          <w:tab w:val="left" w:pos="1980"/>
          <w:tab w:val="left" w:pos="2520"/>
          <w:tab w:val="left" w:pos="3060"/>
        </w:tabs>
        <w:jc w:val="both"/>
        <w:rPr>
          <w:rFonts w:ascii="Book Antiqua" w:hAnsi="Book Antiqua"/>
          <w:sz w:val="22"/>
          <w:szCs w:val="22"/>
        </w:rPr>
      </w:pPr>
      <w:r w:rsidRPr="00FE09A0">
        <w:rPr>
          <w:rFonts w:ascii="Book Antiqua" w:hAnsi="Book Antiqua"/>
          <w:sz w:val="22"/>
          <w:szCs w:val="22"/>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7A663E53" w14:textId="77777777" w:rsidR="00A111BA" w:rsidRDefault="00A111BA" w:rsidP="00BE40E6">
      <w:pPr>
        <w:tabs>
          <w:tab w:val="left" w:pos="540"/>
          <w:tab w:val="left" w:pos="1080"/>
          <w:tab w:val="left" w:pos="1980"/>
          <w:tab w:val="left" w:pos="2520"/>
          <w:tab w:val="left" w:pos="3060"/>
        </w:tabs>
        <w:jc w:val="both"/>
        <w:rPr>
          <w:rFonts w:ascii="Book Antiqua" w:hAnsi="Book Antiqua"/>
          <w:sz w:val="22"/>
          <w:szCs w:val="22"/>
        </w:rPr>
      </w:pPr>
    </w:p>
    <w:p w14:paraId="11E2545C" w14:textId="77777777" w:rsidR="00A111BA" w:rsidRDefault="00FE09A0" w:rsidP="00BE40E6">
      <w:pPr>
        <w:tabs>
          <w:tab w:val="left" w:pos="540"/>
          <w:tab w:val="left" w:pos="1080"/>
          <w:tab w:val="left" w:pos="1980"/>
          <w:tab w:val="left" w:pos="2520"/>
          <w:tab w:val="left" w:pos="3060"/>
        </w:tabs>
        <w:jc w:val="both"/>
        <w:rPr>
          <w:rFonts w:ascii="Book Antiqua" w:hAnsi="Book Antiqua"/>
          <w:sz w:val="22"/>
          <w:szCs w:val="22"/>
        </w:rPr>
      </w:pPr>
      <w:r w:rsidRPr="00FE09A0">
        <w:rPr>
          <w:rFonts w:ascii="Book Antiqua" w:hAnsi="Book Antiqua"/>
          <w:sz w:val="22"/>
          <w:szCs w:val="22"/>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3391CAD6" w14:textId="77777777" w:rsidR="00A111BA" w:rsidRDefault="00A111BA" w:rsidP="00BE40E6">
      <w:pPr>
        <w:tabs>
          <w:tab w:val="left" w:pos="540"/>
          <w:tab w:val="left" w:pos="1080"/>
          <w:tab w:val="left" w:pos="1980"/>
          <w:tab w:val="left" w:pos="2520"/>
          <w:tab w:val="left" w:pos="3060"/>
        </w:tabs>
        <w:jc w:val="both"/>
        <w:rPr>
          <w:rFonts w:ascii="Book Antiqua" w:hAnsi="Book Antiqua"/>
          <w:sz w:val="22"/>
          <w:szCs w:val="22"/>
        </w:rPr>
      </w:pPr>
    </w:p>
    <w:p w14:paraId="79778FBD" w14:textId="676B74B7" w:rsidR="00A111BA" w:rsidRDefault="00FE09A0" w:rsidP="00BE40E6">
      <w:pPr>
        <w:tabs>
          <w:tab w:val="left" w:pos="540"/>
          <w:tab w:val="left" w:pos="1080"/>
          <w:tab w:val="left" w:pos="1980"/>
          <w:tab w:val="left" w:pos="2520"/>
          <w:tab w:val="left" w:pos="3060"/>
        </w:tabs>
        <w:jc w:val="both"/>
        <w:rPr>
          <w:rFonts w:ascii="Book Antiqua" w:hAnsi="Book Antiqua"/>
          <w:sz w:val="22"/>
          <w:szCs w:val="22"/>
        </w:rPr>
      </w:pPr>
      <w:r w:rsidRPr="00FE09A0">
        <w:rPr>
          <w:rFonts w:ascii="Book Antiqua" w:hAnsi="Book Antiqua"/>
          <w:sz w:val="22"/>
          <w:szCs w:val="22"/>
        </w:rPr>
        <w:t>Заштитник грађана и Покрајински омбудсман АП Војводине су потписали Меморандум о</w:t>
      </w:r>
      <w:r w:rsidR="007F7F30">
        <w:rPr>
          <w:rFonts w:ascii="Book Antiqua" w:hAnsi="Book Antiqua"/>
          <w:sz w:val="22"/>
          <w:szCs w:val="22"/>
        </w:rPr>
        <w:t xml:space="preserve"> сарадњи у обављању послова НПМ</w:t>
      </w:r>
      <w:r w:rsidR="007F7F30">
        <w:rPr>
          <w:rStyle w:val="FootnoteReference"/>
          <w:rFonts w:ascii="Book Antiqua" w:hAnsi="Book Antiqua"/>
          <w:sz w:val="22"/>
          <w:szCs w:val="22"/>
        </w:rPr>
        <w:footnoteReference w:id="2"/>
      </w:r>
      <w:r w:rsidRPr="00FE09A0">
        <w:rPr>
          <w:rFonts w:ascii="Book Antiqua" w:hAnsi="Book Antiqua"/>
          <w:sz w:val="22"/>
          <w:szCs w:val="22"/>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14:paraId="702AFCE4" w14:textId="77777777" w:rsidR="00A111BA" w:rsidRDefault="00A111BA" w:rsidP="00BE40E6">
      <w:pPr>
        <w:tabs>
          <w:tab w:val="left" w:pos="540"/>
          <w:tab w:val="left" w:pos="1080"/>
          <w:tab w:val="left" w:pos="1980"/>
          <w:tab w:val="left" w:pos="2520"/>
          <w:tab w:val="left" w:pos="3060"/>
        </w:tabs>
        <w:jc w:val="both"/>
        <w:rPr>
          <w:rFonts w:ascii="Book Antiqua" w:hAnsi="Book Antiqua"/>
          <w:sz w:val="22"/>
          <w:szCs w:val="22"/>
        </w:rPr>
      </w:pPr>
    </w:p>
    <w:p w14:paraId="4BD7913E" w14:textId="77777777" w:rsidR="00A111BA" w:rsidRDefault="006437FD" w:rsidP="00BE40E6">
      <w:pPr>
        <w:tabs>
          <w:tab w:val="left" w:pos="540"/>
          <w:tab w:val="left" w:pos="1080"/>
          <w:tab w:val="left" w:pos="1980"/>
          <w:tab w:val="left" w:pos="2520"/>
          <w:tab w:val="left" w:pos="3060"/>
        </w:tabs>
        <w:jc w:val="both"/>
        <w:rPr>
          <w:rFonts w:ascii="Book Antiqua" w:hAnsi="Book Antiqua"/>
          <w:sz w:val="22"/>
          <w:szCs w:val="22"/>
        </w:rPr>
      </w:pPr>
      <w:r w:rsidRPr="006437FD">
        <w:rPr>
          <w:rFonts w:ascii="Book Antiqua" w:hAnsi="Book Antiqua"/>
          <w:sz w:val="22"/>
          <w:szCs w:val="22"/>
        </w:rPr>
        <w:t>На основу спроведеног поступка по јавном позиву</w:t>
      </w:r>
      <w:r>
        <w:rPr>
          <w:rFonts w:ascii="Book Antiqua" w:hAnsi="Book Antiqua"/>
          <w:sz w:val="22"/>
          <w:szCs w:val="22"/>
          <w:lang w:val="en-US"/>
        </w:rPr>
        <w:t>,</w:t>
      </w:r>
      <w:r>
        <w:rPr>
          <w:rStyle w:val="FootnoteReference"/>
          <w:rFonts w:ascii="Book Antiqua" w:hAnsi="Book Antiqua"/>
          <w:sz w:val="22"/>
          <w:szCs w:val="22"/>
        </w:rPr>
        <w:footnoteReference w:id="3"/>
      </w:r>
      <w:r w:rsidRPr="006437FD">
        <w:rPr>
          <w:rFonts w:ascii="Book Antiqua" w:hAnsi="Book Antiqua"/>
          <w:sz w:val="22"/>
          <w:szCs w:val="22"/>
        </w:rPr>
        <w:t xml:space="preserve">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Иницијатива за права особа са менталним инвалидитетом (MDRI-S), Комитет правника за људска права (YUCОМ), Међународна мрежа помоћи (IAN), Одбор за људска права – Ваљево, Хелсиншки одбор за људска права у Србији и Центар за људска права – Ниш.</w:t>
      </w:r>
    </w:p>
    <w:p w14:paraId="1B86DD13" w14:textId="77777777" w:rsidR="00A111BA" w:rsidRDefault="00A111BA" w:rsidP="00BE40E6">
      <w:pPr>
        <w:tabs>
          <w:tab w:val="left" w:pos="540"/>
          <w:tab w:val="left" w:pos="1080"/>
          <w:tab w:val="left" w:pos="1980"/>
          <w:tab w:val="left" w:pos="2520"/>
          <w:tab w:val="left" w:pos="3060"/>
        </w:tabs>
        <w:jc w:val="both"/>
        <w:rPr>
          <w:rFonts w:ascii="Book Antiqua" w:hAnsi="Book Antiqua"/>
          <w:sz w:val="22"/>
          <w:szCs w:val="22"/>
        </w:rPr>
      </w:pPr>
    </w:p>
    <w:p w14:paraId="3CA50118" w14:textId="27EBC8E6" w:rsidR="00FE09A0" w:rsidRPr="00FE09A0" w:rsidRDefault="00FE09A0" w:rsidP="00BE40E6">
      <w:pPr>
        <w:tabs>
          <w:tab w:val="left" w:pos="540"/>
          <w:tab w:val="left" w:pos="1080"/>
          <w:tab w:val="left" w:pos="1980"/>
          <w:tab w:val="left" w:pos="2520"/>
          <w:tab w:val="left" w:pos="3060"/>
        </w:tabs>
        <w:jc w:val="both"/>
        <w:rPr>
          <w:rFonts w:ascii="Book Antiqua" w:hAnsi="Book Antiqua"/>
          <w:sz w:val="22"/>
          <w:szCs w:val="22"/>
        </w:rPr>
      </w:pPr>
      <w:r w:rsidRPr="00FE09A0">
        <w:rPr>
          <w:rFonts w:ascii="Book Antiqua" w:hAnsi="Book Antiqua"/>
          <w:sz w:val="22"/>
          <w:szCs w:val="22"/>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2127C18C" w14:textId="77777777" w:rsidR="00C662CF" w:rsidRPr="00434115" w:rsidRDefault="00C662CF" w:rsidP="00BE40E6">
      <w:pPr>
        <w:tabs>
          <w:tab w:val="left" w:pos="540"/>
          <w:tab w:val="left" w:pos="1080"/>
          <w:tab w:val="left" w:pos="1980"/>
          <w:tab w:val="left" w:pos="2520"/>
          <w:tab w:val="left" w:pos="3060"/>
        </w:tabs>
        <w:jc w:val="both"/>
        <w:rPr>
          <w:rFonts w:ascii="Book Antiqua" w:hAnsi="Book Antiqua"/>
          <w:b/>
          <w:caps/>
          <w:color w:val="999999"/>
          <w:sz w:val="22"/>
          <w:szCs w:val="22"/>
        </w:rPr>
      </w:pPr>
    </w:p>
    <w:p w14:paraId="0D38EACF" w14:textId="77777777" w:rsidR="00C662CF" w:rsidRPr="00434115" w:rsidRDefault="00C662CF" w:rsidP="00BE40E6">
      <w:pPr>
        <w:tabs>
          <w:tab w:val="left" w:pos="540"/>
          <w:tab w:val="left" w:pos="1080"/>
          <w:tab w:val="left" w:pos="1980"/>
          <w:tab w:val="left" w:pos="2520"/>
          <w:tab w:val="left" w:pos="3060"/>
        </w:tabs>
        <w:jc w:val="both"/>
        <w:rPr>
          <w:rFonts w:ascii="Book Antiqua" w:hAnsi="Book Antiqua"/>
          <w:b/>
          <w:caps/>
          <w:color w:val="999999"/>
          <w:sz w:val="22"/>
          <w:szCs w:val="22"/>
          <w:u w:val="single"/>
        </w:rPr>
      </w:pPr>
    </w:p>
    <w:p w14:paraId="5B94BD99" w14:textId="77777777" w:rsidR="00C662CF" w:rsidRDefault="00C662CF" w:rsidP="00DD229D">
      <w:pPr>
        <w:tabs>
          <w:tab w:val="left" w:pos="540"/>
          <w:tab w:val="left" w:pos="1080"/>
          <w:tab w:val="left" w:pos="1980"/>
          <w:tab w:val="left" w:pos="2520"/>
          <w:tab w:val="left" w:pos="3060"/>
        </w:tabs>
        <w:jc w:val="both"/>
        <w:rPr>
          <w:rFonts w:ascii="Book Antiqua" w:hAnsi="Book Antiqua"/>
          <w:b/>
          <w:caps/>
          <w:color w:val="999999"/>
          <w:sz w:val="22"/>
          <w:szCs w:val="22"/>
          <w:u w:val="single"/>
        </w:rPr>
      </w:pPr>
    </w:p>
    <w:p w14:paraId="743A6B79" w14:textId="77777777" w:rsidR="00FE09A0" w:rsidRDefault="00FE09A0" w:rsidP="00DD229D">
      <w:pPr>
        <w:tabs>
          <w:tab w:val="left" w:pos="540"/>
          <w:tab w:val="left" w:pos="1080"/>
          <w:tab w:val="left" w:pos="1980"/>
          <w:tab w:val="left" w:pos="2520"/>
          <w:tab w:val="left" w:pos="3060"/>
        </w:tabs>
        <w:jc w:val="both"/>
        <w:rPr>
          <w:rFonts w:ascii="Book Antiqua" w:hAnsi="Book Antiqua"/>
          <w:b/>
          <w:caps/>
          <w:color w:val="999999"/>
          <w:sz w:val="22"/>
          <w:szCs w:val="22"/>
          <w:u w:val="single"/>
        </w:rPr>
      </w:pPr>
    </w:p>
    <w:p w14:paraId="0039F972" w14:textId="77777777" w:rsidR="00FE09A0" w:rsidRDefault="00FE09A0" w:rsidP="00DD229D">
      <w:pPr>
        <w:tabs>
          <w:tab w:val="left" w:pos="540"/>
          <w:tab w:val="left" w:pos="1080"/>
          <w:tab w:val="left" w:pos="1980"/>
          <w:tab w:val="left" w:pos="2520"/>
          <w:tab w:val="left" w:pos="3060"/>
        </w:tabs>
        <w:jc w:val="both"/>
        <w:rPr>
          <w:rFonts w:ascii="Book Antiqua" w:hAnsi="Book Antiqua"/>
          <w:b/>
          <w:caps/>
          <w:color w:val="999999"/>
          <w:sz w:val="22"/>
          <w:szCs w:val="22"/>
          <w:u w:val="single"/>
        </w:rPr>
      </w:pPr>
    </w:p>
    <w:p w14:paraId="73BBC8DA" w14:textId="77777777" w:rsidR="00E7557A" w:rsidRDefault="00E7557A" w:rsidP="00BE40E6">
      <w:pPr>
        <w:pStyle w:val="Heading1"/>
        <w:spacing w:before="0" w:after="0"/>
        <w:jc w:val="both"/>
        <w:rPr>
          <w:rFonts w:ascii="Book Antiqua" w:hAnsi="Book Antiqua"/>
          <w:sz w:val="22"/>
          <w:szCs w:val="22"/>
        </w:rPr>
      </w:pPr>
    </w:p>
    <w:p w14:paraId="0F380056" w14:textId="77777777" w:rsidR="004E58D0" w:rsidRPr="00110775" w:rsidRDefault="004E58D0" w:rsidP="00BE40E6">
      <w:pPr>
        <w:pStyle w:val="Heading1"/>
        <w:spacing w:before="0" w:after="0"/>
        <w:jc w:val="both"/>
        <w:rPr>
          <w:rFonts w:ascii="Book Antiqua" w:hAnsi="Book Antiqua"/>
          <w:b w:val="0"/>
          <w:caps/>
          <w:sz w:val="22"/>
          <w:szCs w:val="22"/>
        </w:rPr>
      </w:pPr>
      <w:r w:rsidRPr="00110775">
        <w:rPr>
          <w:rFonts w:ascii="Book Antiqua" w:hAnsi="Book Antiqua"/>
          <w:sz w:val="22"/>
          <w:szCs w:val="22"/>
        </w:rPr>
        <w:t>ОСНОВНИ ПОДАЦИ О ПОСЕ</w:t>
      </w:r>
      <w:r w:rsidR="00110775" w:rsidRPr="00110775">
        <w:rPr>
          <w:rFonts w:ascii="Book Antiqua" w:hAnsi="Book Antiqua"/>
          <w:sz w:val="22"/>
          <w:szCs w:val="22"/>
        </w:rPr>
        <w:t>ТИ</w:t>
      </w:r>
    </w:p>
    <w:p w14:paraId="7271A39A" w14:textId="77777777" w:rsidR="004E58D0" w:rsidRPr="004D450A" w:rsidRDefault="004E58D0" w:rsidP="00BE40E6">
      <w:pPr>
        <w:pStyle w:val="Normal1"/>
        <w:tabs>
          <w:tab w:val="left" w:pos="180"/>
          <w:tab w:val="left" w:pos="581"/>
          <w:tab w:val="left" w:pos="6161"/>
        </w:tabs>
        <w:spacing w:before="0" w:beforeAutospacing="0" w:after="0" w:afterAutospacing="0"/>
        <w:jc w:val="both"/>
        <w:rPr>
          <w:rFonts w:ascii="Book Antiqua" w:hAnsi="Book Antiqua"/>
          <w:b/>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6381"/>
      </w:tblGrid>
      <w:tr w:rsidR="004E58D0" w:rsidRPr="00434115" w14:paraId="61188FCF" w14:textId="77777777" w:rsidTr="00BE40E6">
        <w:trPr>
          <w:trHeight w:hRule="exact" w:val="757"/>
        </w:trPr>
        <w:tc>
          <w:tcPr>
            <w:tcW w:w="2979" w:type="dxa"/>
            <w:shd w:val="clear" w:color="auto" w:fill="E6E6E6"/>
            <w:vAlign w:val="center"/>
          </w:tcPr>
          <w:p w14:paraId="0C9E4C46" w14:textId="77777777" w:rsidR="004E58D0" w:rsidRPr="00896F7A" w:rsidRDefault="00973D35" w:rsidP="00BE40E6">
            <w:pPr>
              <w:pStyle w:val="Normal1"/>
              <w:tabs>
                <w:tab w:val="left" w:pos="180"/>
                <w:tab w:val="left" w:pos="581"/>
                <w:tab w:val="left" w:pos="6161"/>
              </w:tabs>
              <w:spacing w:before="0" w:beforeAutospacing="0" w:after="0" w:afterAutospacing="0"/>
              <w:jc w:val="both"/>
              <w:rPr>
                <w:rFonts w:ascii="Book Antiqua" w:hAnsi="Book Antiqua"/>
                <w:spacing w:val="8"/>
              </w:rPr>
            </w:pPr>
            <w:r>
              <w:rPr>
                <w:rFonts w:ascii="Book Antiqua" w:hAnsi="Book Antiqua"/>
                <w:spacing w:val="8"/>
              </w:rPr>
              <w:t>ПОСЕЋЕНА</w:t>
            </w:r>
            <w:r w:rsidR="004E58D0" w:rsidRPr="00896F7A">
              <w:rPr>
                <w:rFonts w:ascii="Book Antiqua" w:hAnsi="Book Antiqua"/>
                <w:spacing w:val="8"/>
              </w:rPr>
              <w:t xml:space="preserve"> ИНСТИТУЦИЈ</w:t>
            </w:r>
            <w:r>
              <w:rPr>
                <w:rFonts w:ascii="Book Antiqua" w:hAnsi="Book Antiqua"/>
                <w:spacing w:val="8"/>
              </w:rPr>
              <w:t>А</w:t>
            </w:r>
          </w:p>
        </w:tc>
        <w:tc>
          <w:tcPr>
            <w:tcW w:w="6381" w:type="dxa"/>
            <w:vAlign w:val="center"/>
          </w:tcPr>
          <w:p w14:paraId="2FE0E0B0" w14:textId="3E970EA8" w:rsidR="004E58D0" w:rsidRPr="00434115" w:rsidRDefault="004F347E" w:rsidP="00BE40E6">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lang w:val="sr-Cyrl-RS"/>
              </w:rPr>
              <w:t xml:space="preserve">Центар за азил </w:t>
            </w:r>
            <w:r w:rsidR="00090C82">
              <w:rPr>
                <w:rFonts w:ascii="Book Antiqua" w:hAnsi="Book Antiqua"/>
              </w:rPr>
              <w:t xml:space="preserve">у </w:t>
            </w:r>
            <w:proofErr w:type="spellStart"/>
            <w:r w:rsidR="00F2732A">
              <w:rPr>
                <w:rFonts w:ascii="Book Antiqua" w:hAnsi="Book Antiqua"/>
              </w:rPr>
              <w:t>Тутину</w:t>
            </w:r>
            <w:proofErr w:type="spellEnd"/>
          </w:p>
        </w:tc>
      </w:tr>
      <w:tr w:rsidR="004E58D0" w:rsidRPr="00434115" w14:paraId="502B0985" w14:textId="77777777" w:rsidTr="002B64F6">
        <w:trPr>
          <w:trHeight w:hRule="exact" w:val="874"/>
        </w:trPr>
        <w:tc>
          <w:tcPr>
            <w:tcW w:w="2979" w:type="dxa"/>
            <w:shd w:val="clear" w:color="auto" w:fill="E6E6E6"/>
            <w:vAlign w:val="center"/>
          </w:tcPr>
          <w:p w14:paraId="0651EA2B" w14:textId="77777777" w:rsidR="004E58D0" w:rsidRPr="004D450A" w:rsidRDefault="00105218" w:rsidP="00BE40E6">
            <w:pPr>
              <w:pStyle w:val="Normal1"/>
              <w:tabs>
                <w:tab w:val="left" w:pos="180"/>
                <w:tab w:val="left" w:pos="581"/>
                <w:tab w:val="left" w:pos="6161"/>
              </w:tabs>
              <w:spacing w:before="0" w:beforeAutospacing="0" w:after="0" w:afterAutospacing="0"/>
              <w:jc w:val="both"/>
              <w:rPr>
                <w:rFonts w:ascii="Book Antiqua" w:hAnsi="Book Antiqua"/>
                <w:spacing w:val="8"/>
              </w:rPr>
            </w:pPr>
            <w:r>
              <w:rPr>
                <w:rFonts w:ascii="Book Antiqua" w:hAnsi="Book Antiqua"/>
                <w:spacing w:val="8"/>
              </w:rPr>
              <w:t>ЦИЉ</w:t>
            </w:r>
            <w:r w:rsidR="004E58D0" w:rsidRPr="00434115">
              <w:rPr>
                <w:rFonts w:ascii="Book Antiqua" w:hAnsi="Book Antiqua"/>
                <w:spacing w:val="8"/>
              </w:rPr>
              <w:t xml:space="preserve"> ПОСЕТ</w:t>
            </w:r>
            <w:r w:rsidR="00973D35">
              <w:rPr>
                <w:rFonts w:ascii="Book Antiqua" w:hAnsi="Book Antiqua"/>
                <w:spacing w:val="8"/>
              </w:rPr>
              <w:t>Е</w:t>
            </w:r>
          </w:p>
        </w:tc>
        <w:tc>
          <w:tcPr>
            <w:tcW w:w="6381" w:type="dxa"/>
            <w:vAlign w:val="center"/>
          </w:tcPr>
          <w:p w14:paraId="0F9131AA" w14:textId="6BE4DD0C" w:rsidR="004E58D0" w:rsidRPr="00343893" w:rsidRDefault="00FE09A0" w:rsidP="00BE40E6">
            <w:pPr>
              <w:pStyle w:val="Normal1"/>
              <w:tabs>
                <w:tab w:val="left" w:pos="180"/>
                <w:tab w:val="left" w:pos="581"/>
                <w:tab w:val="left" w:pos="6161"/>
              </w:tabs>
              <w:spacing w:before="0" w:beforeAutospacing="0" w:after="0" w:afterAutospacing="0"/>
              <w:jc w:val="both"/>
              <w:rPr>
                <w:rFonts w:ascii="Book Antiqua" w:hAnsi="Book Antiqua"/>
                <w:lang w:val="sr-Cyrl-RS"/>
              </w:rPr>
            </w:pPr>
            <w:proofErr w:type="spellStart"/>
            <w:r w:rsidRPr="00C11494">
              <w:rPr>
                <w:rFonts w:ascii="Book Antiqua" w:hAnsi="Book Antiqua"/>
                <w:lang w:val="sr-Latn-CS"/>
              </w:rPr>
              <w:t>Праћење</w:t>
            </w:r>
            <w:proofErr w:type="spellEnd"/>
            <w:r w:rsidRPr="00C11494">
              <w:rPr>
                <w:rFonts w:ascii="Book Antiqua" w:hAnsi="Book Antiqua"/>
                <w:lang w:val="sr-Latn-CS"/>
              </w:rPr>
              <w:t xml:space="preserve"> </w:t>
            </w:r>
            <w:proofErr w:type="spellStart"/>
            <w:r w:rsidRPr="00C11494">
              <w:rPr>
                <w:rFonts w:ascii="Book Antiqua" w:hAnsi="Book Antiqua"/>
                <w:lang w:val="sr-Latn-CS"/>
              </w:rPr>
              <w:t>поступања</w:t>
            </w:r>
            <w:proofErr w:type="spellEnd"/>
            <w:r w:rsidRPr="00C11494">
              <w:rPr>
                <w:rFonts w:ascii="Book Antiqua" w:hAnsi="Book Antiqua"/>
                <w:lang w:val="sr-Latn-CS"/>
              </w:rPr>
              <w:t xml:space="preserve"> </w:t>
            </w:r>
            <w:r w:rsidR="00343893">
              <w:rPr>
                <w:rFonts w:ascii="Book Antiqua" w:hAnsi="Book Antiqua"/>
                <w:lang w:val="sr-Cyrl-RS"/>
              </w:rPr>
              <w:t xml:space="preserve">надлежних органа </w:t>
            </w:r>
            <w:proofErr w:type="spellStart"/>
            <w:r w:rsidR="00343893">
              <w:rPr>
                <w:rFonts w:ascii="Book Antiqua" w:hAnsi="Book Antiqua"/>
                <w:lang w:val="sr-Latn-CS"/>
              </w:rPr>
              <w:t>према</w:t>
            </w:r>
            <w:proofErr w:type="spellEnd"/>
            <w:r w:rsidR="00343893">
              <w:rPr>
                <w:rFonts w:ascii="Book Antiqua" w:hAnsi="Book Antiqua"/>
                <w:lang w:val="sr-Latn-CS"/>
              </w:rPr>
              <w:t xml:space="preserve"> </w:t>
            </w:r>
            <w:proofErr w:type="spellStart"/>
            <w:r w:rsidRPr="00C11494">
              <w:rPr>
                <w:rFonts w:ascii="Book Antiqua" w:hAnsi="Book Antiqua"/>
                <w:lang w:val="sr-Latn-CS"/>
              </w:rPr>
              <w:t>мигрантима</w:t>
            </w:r>
            <w:proofErr w:type="spellEnd"/>
            <w:r w:rsidRPr="00C11494">
              <w:rPr>
                <w:rFonts w:ascii="Book Antiqua" w:hAnsi="Book Antiqua"/>
                <w:lang w:val="sr-Latn-CS"/>
              </w:rPr>
              <w:t>/</w:t>
            </w:r>
            <w:proofErr w:type="spellStart"/>
            <w:r w:rsidRPr="00C11494">
              <w:rPr>
                <w:rFonts w:ascii="Book Antiqua" w:hAnsi="Book Antiqua"/>
                <w:lang w:val="sr-Latn-CS"/>
              </w:rPr>
              <w:t>тражиоцима</w:t>
            </w:r>
            <w:proofErr w:type="spellEnd"/>
            <w:r w:rsidRPr="00C11494">
              <w:rPr>
                <w:rFonts w:ascii="Book Antiqua" w:hAnsi="Book Antiqua"/>
                <w:lang w:val="sr-Latn-CS"/>
              </w:rPr>
              <w:t xml:space="preserve">  </w:t>
            </w:r>
            <w:proofErr w:type="spellStart"/>
            <w:r w:rsidRPr="00C11494">
              <w:rPr>
                <w:rFonts w:ascii="Book Antiqua" w:hAnsi="Book Antiqua"/>
                <w:lang w:val="sr-Latn-CS"/>
              </w:rPr>
              <w:t>азила</w:t>
            </w:r>
            <w:proofErr w:type="spellEnd"/>
            <w:r w:rsidRPr="00C11494">
              <w:rPr>
                <w:rFonts w:ascii="Book Antiqua" w:hAnsi="Book Antiqua"/>
                <w:lang w:val="sr-Latn-CS"/>
              </w:rPr>
              <w:t xml:space="preserve"> у </w:t>
            </w:r>
            <w:proofErr w:type="spellStart"/>
            <w:r w:rsidRPr="00C11494">
              <w:rPr>
                <w:rFonts w:ascii="Book Antiqua" w:hAnsi="Book Antiqua"/>
                <w:lang w:val="sr-Latn-CS"/>
              </w:rPr>
              <w:t>Републици</w:t>
            </w:r>
            <w:proofErr w:type="spellEnd"/>
            <w:r w:rsidRPr="00C11494">
              <w:rPr>
                <w:rFonts w:ascii="Book Antiqua" w:hAnsi="Book Antiqua"/>
                <w:lang w:val="sr-Latn-CS"/>
              </w:rPr>
              <w:t xml:space="preserve"> </w:t>
            </w:r>
            <w:proofErr w:type="spellStart"/>
            <w:r w:rsidRPr="00C11494">
              <w:rPr>
                <w:rFonts w:ascii="Book Antiqua" w:hAnsi="Book Antiqua"/>
                <w:lang w:val="sr-Latn-CS"/>
              </w:rPr>
              <w:t>Србији</w:t>
            </w:r>
            <w:proofErr w:type="spellEnd"/>
          </w:p>
        </w:tc>
      </w:tr>
      <w:tr w:rsidR="004E58D0" w:rsidRPr="00434115" w14:paraId="2AC6E823" w14:textId="77777777" w:rsidTr="00BE40E6">
        <w:trPr>
          <w:trHeight w:hRule="exact" w:val="712"/>
        </w:trPr>
        <w:tc>
          <w:tcPr>
            <w:tcW w:w="2979" w:type="dxa"/>
            <w:shd w:val="clear" w:color="auto" w:fill="E6E6E6"/>
            <w:vAlign w:val="center"/>
          </w:tcPr>
          <w:p w14:paraId="1E190717" w14:textId="0705A0D2" w:rsidR="004E58D0" w:rsidRPr="004D450A" w:rsidRDefault="00973D35" w:rsidP="00BE40E6">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ПОСЕТУ</w:t>
            </w:r>
            <w:r w:rsidR="004E58D0" w:rsidRPr="00434115">
              <w:rPr>
                <w:rFonts w:ascii="Book Antiqua" w:hAnsi="Book Antiqua"/>
              </w:rPr>
              <w:t xml:space="preserve"> ОБАВИО</w:t>
            </w:r>
          </w:p>
        </w:tc>
        <w:tc>
          <w:tcPr>
            <w:tcW w:w="6381" w:type="dxa"/>
            <w:vAlign w:val="center"/>
          </w:tcPr>
          <w:p w14:paraId="4131B3AE" w14:textId="3BC57B56" w:rsidR="004E58D0" w:rsidRPr="00896F7A" w:rsidRDefault="004E58D0" w:rsidP="00BE40E6">
            <w:pPr>
              <w:pStyle w:val="Normal1"/>
              <w:tabs>
                <w:tab w:val="left" w:pos="180"/>
                <w:tab w:val="left" w:pos="581"/>
                <w:tab w:val="left" w:pos="6161"/>
              </w:tabs>
              <w:spacing w:before="0" w:beforeAutospacing="0" w:after="0" w:afterAutospacing="0"/>
              <w:jc w:val="both"/>
              <w:rPr>
                <w:rFonts w:ascii="Book Antiqua" w:hAnsi="Book Antiqua"/>
              </w:rPr>
            </w:pPr>
            <w:proofErr w:type="spellStart"/>
            <w:r w:rsidRPr="00896F7A">
              <w:rPr>
                <w:rFonts w:ascii="Book Antiqua" w:hAnsi="Book Antiqua"/>
              </w:rPr>
              <w:t>Заштитник</w:t>
            </w:r>
            <w:proofErr w:type="spellEnd"/>
            <w:r w:rsidRPr="00896F7A">
              <w:rPr>
                <w:rFonts w:ascii="Book Antiqua" w:hAnsi="Book Antiqua"/>
              </w:rPr>
              <w:t xml:space="preserve"> </w:t>
            </w:r>
            <w:proofErr w:type="spellStart"/>
            <w:r w:rsidRPr="00896F7A">
              <w:rPr>
                <w:rFonts w:ascii="Book Antiqua" w:hAnsi="Book Antiqua"/>
              </w:rPr>
              <w:t>грађана</w:t>
            </w:r>
            <w:proofErr w:type="spellEnd"/>
            <w:r w:rsidRPr="00896F7A">
              <w:rPr>
                <w:rFonts w:ascii="Book Antiqua" w:hAnsi="Book Antiqua"/>
              </w:rPr>
              <w:t xml:space="preserve">, у </w:t>
            </w:r>
            <w:proofErr w:type="spellStart"/>
            <w:r w:rsidRPr="00896F7A">
              <w:rPr>
                <w:rFonts w:ascii="Book Antiqua" w:hAnsi="Book Antiqua"/>
              </w:rPr>
              <w:t>сарадњи</w:t>
            </w:r>
            <w:proofErr w:type="spellEnd"/>
            <w:r w:rsidRPr="00896F7A">
              <w:rPr>
                <w:rFonts w:ascii="Book Antiqua" w:hAnsi="Book Antiqua"/>
              </w:rPr>
              <w:t xml:space="preserve"> </w:t>
            </w:r>
            <w:proofErr w:type="spellStart"/>
            <w:r w:rsidRPr="00896F7A">
              <w:rPr>
                <w:rFonts w:ascii="Book Antiqua" w:hAnsi="Book Antiqua"/>
              </w:rPr>
              <w:t>са</w:t>
            </w:r>
            <w:proofErr w:type="spellEnd"/>
            <w:r w:rsidRPr="00896F7A">
              <w:rPr>
                <w:rFonts w:ascii="Book Antiqua" w:hAnsi="Book Antiqua"/>
              </w:rPr>
              <w:t xml:space="preserve"> </w:t>
            </w:r>
            <w:proofErr w:type="spellStart"/>
            <w:r w:rsidRPr="00896F7A">
              <w:rPr>
                <w:rFonts w:ascii="Book Antiqua" w:hAnsi="Book Antiqua"/>
              </w:rPr>
              <w:t>удружењем</w:t>
            </w:r>
            <w:proofErr w:type="spellEnd"/>
            <w:r w:rsidRPr="00896F7A">
              <w:rPr>
                <w:rFonts w:ascii="Book Antiqua" w:hAnsi="Book Antiqua"/>
              </w:rPr>
              <w:t xml:space="preserve"> </w:t>
            </w:r>
            <w:proofErr w:type="spellStart"/>
            <w:r w:rsidRPr="00896F7A">
              <w:rPr>
                <w:rFonts w:ascii="Book Antiqua" w:hAnsi="Book Antiqua"/>
              </w:rPr>
              <w:t>Београдски</w:t>
            </w:r>
            <w:proofErr w:type="spellEnd"/>
            <w:r w:rsidR="00110775">
              <w:rPr>
                <w:rFonts w:ascii="Book Antiqua" w:hAnsi="Book Antiqua"/>
              </w:rPr>
              <w:t xml:space="preserve"> </w:t>
            </w:r>
            <w:proofErr w:type="spellStart"/>
            <w:r w:rsidR="00110775">
              <w:rPr>
                <w:rFonts w:ascii="Book Antiqua" w:hAnsi="Book Antiqua"/>
              </w:rPr>
              <w:t>цент</w:t>
            </w:r>
            <w:proofErr w:type="spellEnd"/>
            <w:r w:rsidR="00C84EED">
              <w:rPr>
                <w:rFonts w:ascii="Book Antiqua" w:hAnsi="Book Antiqua"/>
                <w:lang w:val="sr-Cyrl-RS"/>
              </w:rPr>
              <w:t>ар</w:t>
            </w:r>
            <w:r w:rsidRPr="00896F7A">
              <w:rPr>
                <w:rFonts w:ascii="Book Antiqua" w:hAnsi="Book Antiqua"/>
              </w:rPr>
              <w:t xml:space="preserve"> </w:t>
            </w:r>
            <w:proofErr w:type="spellStart"/>
            <w:r w:rsidRPr="00896F7A">
              <w:rPr>
                <w:rFonts w:ascii="Book Antiqua" w:hAnsi="Book Antiqua"/>
              </w:rPr>
              <w:t>за</w:t>
            </w:r>
            <w:proofErr w:type="spellEnd"/>
            <w:r w:rsidRPr="00896F7A">
              <w:rPr>
                <w:rFonts w:ascii="Book Antiqua" w:hAnsi="Book Antiqua"/>
              </w:rPr>
              <w:t xml:space="preserve"> </w:t>
            </w:r>
            <w:proofErr w:type="spellStart"/>
            <w:r w:rsidRPr="00896F7A">
              <w:rPr>
                <w:rFonts w:ascii="Book Antiqua" w:hAnsi="Book Antiqua"/>
              </w:rPr>
              <w:t>људска</w:t>
            </w:r>
            <w:proofErr w:type="spellEnd"/>
            <w:r w:rsidRPr="00896F7A">
              <w:rPr>
                <w:rFonts w:ascii="Book Antiqua" w:hAnsi="Book Antiqua"/>
              </w:rPr>
              <w:t xml:space="preserve"> </w:t>
            </w:r>
            <w:proofErr w:type="spellStart"/>
            <w:r w:rsidRPr="00896F7A">
              <w:rPr>
                <w:rFonts w:ascii="Book Antiqua" w:hAnsi="Book Antiqua"/>
              </w:rPr>
              <w:t>права</w:t>
            </w:r>
            <w:proofErr w:type="spellEnd"/>
          </w:p>
        </w:tc>
      </w:tr>
      <w:tr w:rsidR="004E58D0" w:rsidRPr="00434115" w14:paraId="510B579D" w14:textId="77777777" w:rsidTr="00BE40E6">
        <w:trPr>
          <w:trHeight w:hRule="exact" w:val="460"/>
        </w:trPr>
        <w:tc>
          <w:tcPr>
            <w:tcW w:w="2979" w:type="dxa"/>
            <w:shd w:val="clear" w:color="auto" w:fill="E6E6E6"/>
            <w:vAlign w:val="center"/>
          </w:tcPr>
          <w:p w14:paraId="2BC45CF5" w14:textId="77777777" w:rsidR="004E58D0" w:rsidRPr="004D450A" w:rsidRDefault="00110775" w:rsidP="00BE40E6">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ДАТУМ</w:t>
            </w:r>
            <w:r w:rsidR="004E58D0" w:rsidRPr="004D450A">
              <w:rPr>
                <w:rFonts w:ascii="Book Antiqua" w:hAnsi="Book Antiqua"/>
              </w:rPr>
              <w:t xml:space="preserve"> ПОСЕТ</w:t>
            </w:r>
            <w:r>
              <w:rPr>
                <w:rFonts w:ascii="Book Antiqua" w:hAnsi="Book Antiqua"/>
              </w:rPr>
              <w:t>Е</w:t>
            </w:r>
          </w:p>
        </w:tc>
        <w:tc>
          <w:tcPr>
            <w:tcW w:w="6381" w:type="dxa"/>
            <w:vAlign w:val="center"/>
          </w:tcPr>
          <w:p w14:paraId="272EFF78" w14:textId="77777777" w:rsidR="004E58D0" w:rsidRPr="004D450A" w:rsidRDefault="00FE09A0" w:rsidP="00BE40E6">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02</w:t>
            </w:r>
            <w:r w:rsidR="00980A93">
              <w:rPr>
                <w:rFonts w:ascii="Book Antiqua" w:hAnsi="Book Antiqua"/>
              </w:rPr>
              <w:t>.</w:t>
            </w:r>
            <w:r w:rsidR="00DD2971">
              <w:rPr>
                <w:rFonts w:ascii="Book Antiqua" w:hAnsi="Book Antiqua"/>
              </w:rPr>
              <w:t xml:space="preserve"> </w:t>
            </w:r>
            <w:proofErr w:type="spellStart"/>
            <w:proofErr w:type="gramStart"/>
            <w:r>
              <w:rPr>
                <w:rFonts w:ascii="Book Antiqua" w:hAnsi="Book Antiqua"/>
              </w:rPr>
              <w:t>септембар</w:t>
            </w:r>
            <w:proofErr w:type="spellEnd"/>
            <w:proofErr w:type="gramEnd"/>
            <w:r w:rsidR="00671836">
              <w:rPr>
                <w:rFonts w:ascii="Book Antiqua" w:hAnsi="Book Antiqua"/>
              </w:rPr>
              <w:t xml:space="preserve"> 201</w:t>
            </w:r>
            <w:r w:rsidR="00AA3ADB">
              <w:rPr>
                <w:rFonts w:ascii="Book Antiqua" w:hAnsi="Book Antiqua"/>
                <w:lang w:val="sr-Cyrl-RS"/>
              </w:rPr>
              <w:t>6</w:t>
            </w:r>
            <w:r w:rsidR="004E58D0" w:rsidRPr="004D450A">
              <w:rPr>
                <w:rFonts w:ascii="Book Antiqua" w:hAnsi="Book Antiqua"/>
              </w:rPr>
              <w:t xml:space="preserve">. </w:t>
            </w:r>
            <w:proofErr w:type="spellStart"/>
            <w:r w:rsidR="004E58D0" w:rsidRPr="004D450A">
              <w:rPr>
                <w:rFonts w:ascii="Book Antiqua" w:hAnsi="Book Antiqua"/>
              </w:rPr>
              <w:t>године</w:t>
            </w:r>
            <w:proofErr w:type="spellEnd"/>
          </w:p>
        </w:tc>
      </w:tr>
      <w:tr w:rsidR="004E58D0" w:rsidRPr="00434115" w14:paraId="346914F5" w14:textId="77777777" w:rsidTr="00BE40E6">
        <w:trPr>
          <w:trHeight w:hRule="exact" w:val="633"/>
        </w:trPr>
        <w:tc>
          <w:tcPr>
            <w:tcW w:w="2979" w:type="dxa"/>
            <w:shd w:val="clear" w:color="auto" w:fill="E6E6E6"/>
            <w:vAlign w:val="center"/>
          </w:tcPr>
          <w:p w14:paraId="3B2D04A4" w14:textId="77777777" w:rsidR="004E58D0" w:rsidRPr="004D450A" w:rsidRDefault="004E58D0" w:rsidP="00BE40E6">
            <w:pPr>
              <w:pStyle w:val="Normal1"/>
              <w:tabs>
                <w:tab w:val="left" w:pos="180"/>
                <w:tab w:val="left" w:pos="581"/>
                <w:tab w:val="left" w:pos="6161"/>
              </w:tabs>
              <w:spacing w:before="0" w:beforeAutospacing="0" w:after="0" w:afterAutospacing="0"/>
              <w:jc w:val="both"/>
              <w:rPr>
                <w:rFonts w:ascii="Book Antiqua" w:hAnsi="Book Antiqua"/>
              </w:rPr>
            </w:pPr>
            <w:r w:rsidRPr="00434115">
              <w:rPr>
                <w:rFonts w:ascii="Book Antiqua" w:hAnsi="Book Antiqua"/>
              </w:rPr>
              <w:t>НАЈАВА ПОСЕТ</w:t>
            </w:r>
            <w:r w:rsidR="00110775">
              <w:rPr>
                <w:rFonts w:ascii="Book Antiqua" w:hAnsi="Book Antiqua"/>
              </w:rPr>
              <w:t>Е</w:t>
            </w:r>
          </w:p>
        </w:tc>
        <w:tc>
          <w:tcPr>
            <w:tcW w:w="6381" w:type="dxa"/>
            <w:vAlign w:val="center"/>
          </w:tcPr>
          <w:p w14:paraId="4917E2EA" w14:textId="77777777" w:rsidR="004E58D0" w:rsidRPr="00896F7A" w:rsidRDefault="00DD2971" w:rsidP="00BE40E6">
            <w:pPr>
              <w:pStyle w:val="Normal1"/>
              <w:tabs>
                <w:tab w:val="left" w:pos="180"/>
                <w:tab w:val="left" w:pos="581"/>
                <w:tab w:val="left" w:pos="6161"/>
              </w:tabs>
              <w:spacing w:before="0" w:beforeAutospacing="0" w:after="0" w:afterAutospacing="0"/>
              <w:jc w:val="both"/>
              <w:rPr>
                <w:rFonts w:ascii="Book Antiqua" w:hAnsi="Book Antiqua"/>
              </w:rPr>
            </w:pPr>
            <w:proofErr w:type="spellStart"/>
            <w:r>
              <w:rPr>
                <w:rFonts w:ascii="Book Antiqua" w:hAnsi="Book Antiqua"/>
              </w:rPr>
              <w:t>Посета</w:t>
            </w:r>
            <w:proofErr w:type="spellEnd"/>
            <w:r w:rsidR="006A70DB">
              <w:rPr>
                <w:rFonts w:ascii="Book Antiqua" w:hAnsi="Book Antiqua"/>
              </w:rPr>
              <w:t xml:space="preserve"> je </w:t>
            </w:r>
            <w:proofErr w:type="spellStart"/>
            <w:r w:rsidR="00090C82">
              <w:rPr>
                <w:rFonts w:ascii="Book Antiqua" w:hAnsi="Book Antiqua"/>
              </w:rPr>
              <w:t>најављена</w:t>
            </w:r>
            <w:proofErr w:type="spellEnd"/>
          </w:p>
        </w:tc>
      </w:tr>
      <w:tr w:rsidR="004E58D0" w:rsidRPr="00434115" w14:paraId="3424EF6D" w14:textId="77777777" w:rsidTr="00BE40E6">
        <w:trPr>
          <w:trHeight w:hRule="exact" w:val="3862"/>
        </w:trPr>
        <w:tc>
          <w:tcPr>
            <w:tcW w:w="2979" w:type="dxa"/>
            <w:shd w:val="clear" w:color="auto" w:fill="E6E6E6"/>
            <w:vAlign w:val="center"/>
          </w:tcPr>
          <w:p w14:paraId="3E55CEB3" w14:textId="77777777" w:rsidR="004E58D0" w:rsidRPr="00434115" w:rsidRDefault="004E58D0" w:rsidP="00BE40E6">
            <w:pPr>
              <w:pStyle w:val="Normal1"/>
              <w:tabs>
                <w:tab w:val="left" w:pos="180"/>
                <w:tab w:val="left" w:pos="581"/>
                <w:tab w:val="left" w:pos="6161"/>
              </w:tabs>
              <w:spacing w:before="0" w:beforeAutospacing="0" w:after="0" w:afterAutospacing="0"/>
              <w:jc w:val="both"/>
              <w:rPr>
                <w:rFonts w:ascii="Book Antiqua" w:hAnsi="Book Antiqua"/>
              </w:rPr>
            </w:pPr>
            <w:r w:rsidRPr="00434115">
              <w:rPr>
                <w:rFonts w:ascii="Book Antiqua" w:hAnsi="Book Antiqua"/>
              </w:rPr>
              <w:t>ТИМ ЗА ПОСЕТУ</w:t>
            </w:r>
          </w:p>
        </w:tc>
        <w:tc>
          <w:tcPr>
            <w:tcW w:w="6381" w:type="dxa"/>
            <w:vAlign w:val="center"/>
          </w:tcPr>
          <w:p w14:paraId="7CE77EBE" w14:textId="77777777" w:rsidR="00DD2971" w:rsidRPr="00DD2971" w:rsidRDefault="004E58D0" w:rsidP="00BE40E6">
            <w:pPr>
              <w:pStyle w:val="Normal1"/>
              <w:tabs>
                <w:tab w:val="left" w:pos="180"/>
                <w:tab w:val="left" w:pos="581"/>
                <w:tab w:val="left" w:pos="6161"/>
              </w:tabs>
              <w:spacing w:before="0" w:beforeAutospacing="0" w:after="0" w:afterAutospacing="0"/>
              <w:jc w:val="both"/>
              <w:rPr>
                <w:rFonts w:ascii="Book Antiqua" w:hAnsi="Book Antiqua"/>
                <w:sz w:val="10"/>
                <w:szCs w:val="10"/>
              </w:rPr>
            </w:pPr>
            <w:r w:rsidRPr="004D450A">
              <w:rPr>
                <w:rFonts w:ascii="Book Antiqua" w:hAnsi="Book Antiqua"/>
              </w:rPr>
              <w:t xml:space="preserve">    </w:t>
            </w:r>
          </w:p>
          <w:p w14:paraId="57F6376F" w14:textId="77777777" w:rsidR="004E58D0" w:rsidRPr="004D450A" w:rsidRDefault="00030F13" w:rsidP="00BE40E6">
            <w:pPr>
              <w:pStyle w:val="Normal1"/>
              <w:tabs>
                <w:tab w:val="left" w:pos="180"/>
                <w:tab w:val="left" w:pos="581"/>
                <w:tab w:val="left" w:pos="6161"/>
              </w:tabs>
              <w:spacing w:before="0" w:beforeAutospacing="0" w:after="0" w:afterAutospacing="0"/>
              <w:jc w:val="both"/>
              <w:rPr>
                <w:rFonts w:ascii="Book Antiqua" w:hAnsi="Book Antiqua"/>
                <w:b/>
              </w:rPr>
            </w:pPr>
            <w:r>
              <w:rPr>
                <w:rFonts w:ascii="Book Antiqua" w:hAnsi="Book Antiqua"/>
              </w:rPr>
              <w:t xml:space="preserve"> </w:t>
            </w:r>
            <w:proofErr w:type="spellStart"/>
            <w:r w:rsidR="004E58D0" w:rsidRPr="004D450A">
              <w:rPr>
                <w:rFonts w:ascii="Book Antiqua" w:hAnsi="Book Antiqua"/>
                <w:b/>
              </w:rPr>
              <w:t>Вођа</w:t>
            </w:r>
            <w:proofErr w:type="spellEnd"/>
            <w:r w:rsidR="004E58D0" w:rsidRPr="004D450A">
              <w:rPr>
                <w:rFonts w:ascii="Book Antiqua" w:hAnsi="Book Antiqua"/>
                <w:b/>
              </w:rPr>
              <w:t xml:space="preserve"> </w:t>
            </w:r>
            <w:proofErr w:type="spellStart"/>
            <w:r w:rsidR="004E58D0" w:rsidRPr="004D450A">
              <w:rPr>
                <w:rFonts w:ascii="Book Antiqua" w:hAnsi="Book Antiqua"/>
                <w:b/>
              </w:rPr>
              <w:t>тима</w:t>
            </w:r>
            <w:proofErr w:type="spellEnd"/>
            <w:r w:rsidR="004E58D0" w:rsidRPr="004D450A">
              <w:rPr>
                <w:rFonts w:ascii="Book Antiqua" w:hAnsi="Book Antiqua"/>
                <w:b/>
              </w:rPr>
              <w:t>:</w:t>
            </w:r>
          </w:p>
          <w:p w14:paraId="1BB97345" w14:textId="77777777" w:rsidR="004E58D0" w:rsidRPr="00896F7A" w:rsidRDefault="00030F13" w:rsidP="00BE40E6">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 xml:space="preserve"> </w:t>
            </w:r>
            <w:proofErr w:type="spellStart"/>
            <w:r w:rsidR="004E58D0" w:rsidRPr="00896F7A">
              <w:rPr>
                <w:rFonts w:ascii="Book Antiqua" w:hAnsi="Book Antiqua"/>
              </w:rPr>
              <w:t>Јелена</w:t>
            </w:r>
            <w:proofErr w:type="spellEnd"/>
            <w:r w:rsidR="004E58D0" w:rsidRPr="00896F7A">
              <w:rPr>
                <w:rFonts w:ascii="Book Antiqua" w:hAnsi="Book Antiqua"/>
              </w:rPr>
              <w:t xml:space="preserve"> </w:t>
            </w:r>
            <w:proofErr w:type="spellStart"/>
            <w:r w:rsidR="004F347E">
              <w:rPr>
                <w:rFonts w:ascii="Book Antiqua" w:hAnsi="Book Antiqua"/>
              </w:rPr>
              <w:t>Самар</w:t>
            </w:r>
            <w:r w:rsidR="004F347E">
              <w:rPr>
                <w:rFonts w:ascii="Book Antiqua" w:hAnsi="Book Antiqua"/>
                <w:lang w:val="sr-Cyrl-RS"/>
              </w:rPr>
              <w:t>џић</w:t>
            </w:r>
            <w:proofErr w:type="spellEnd"/>
            <w:r w:rsidR="004E58D0" w:rsidRPr="00896F7A">
              <w:rPr>
                <w:rFonts w:ascii="Book Antiqua" w:hAnsi="Book Antiqua"/>
              </w:rPr>
              <w:t>,</w:t>
            </w:r>
          </w:p>
          <w:p w14:paraId="3487DEA8" w14:textId="77777777" w:rsidR="004E58D0" w:rsidRPr="00FE09A0" w:rsidRDefault="00030F13" w:rsidP="00BE40E6">
            <w:pPr>
              <w:pStyle w:val="Normal1"/>
              <w:tabs>
                <w:tab w:val="left" w:pos="180"/>
                <w:tab w:val="left" w:pos="581"/>
                <w:tab w:val="left" w:pos="6161"/>
              </w:tabs>
              <w:spacing w:before="0" w:beforeAutospacing="0" w:after="0" w:afterAutospacing="0"/>
              <w:jc w:val="both"/>
              <w:rPr>
                <w:rFonts w:ascii="Book Antiqua" w:hAnsi="Book Antiqua"/>
                <w:i/>
                <w:lang w:val="sr-Cyrl-RS"/>
              </w:rPr>
            </w:pPr>
            <w:r>
              <w:rPr>
                <w:rFonts w:ascii="Book Antiqua" w:hAnsi="Book Antiqua"/>
              </w:rPr>
              <w:t xml:space="preserve"> </w:t>
            </w:r>
            <w:proofErr w:type="spellStart"/>
            <w:r w:rsidR="004E58D0" w:rsidRPr="00434115">
              <w:rPr>
                <w:rFonts w:ascii="Book Antiqua" w:hAnsi="Book Antiqua"/>
                <w:i/>
              </w:rPr>
              <w:t>Стручна</w:t>
            </w:r>
            <w:proofErr w:type="spellEnd"/>
            <w:r w:rsidR="004E58D0" w:rsidRPr="00434115">
              <w:rPr>
                <w:rFonts w:ascii="Book Antiqua" w:hAnsi="Book Antiqua"/>
                <w:i/>
              </w:rPr>
              <w:t xml:space="preserve"> </w:t>
            </w:r>
            <w:proofErr w:type="spellStart"/>
            <w:r w:rsidR="004E58D0" w:rsidRPr="00434115">
              <w:rPr>
                <w:rFonts w:ascii="Book Antiqua" w:hAnsi="Book Antiqua"/>
                <w:i/>
              </w:rPr>
              <w:t>служба</w:t>
            </w:r>
            <w:proofErr w:type="spellEnd"/>
            <w:r w:rsidR="004E58D0" w:rsidRPr="00434115">
              <w:rPr>
                <w:rFonts w:ascii="Book Antiqua" w:hAnsi="Book Antiqua"/>
                <w:i/>
              </w:rPr>
              <w:t xml:space="preserve"> </w:t>
            </w:r>
            <w:proofErr w:type="spellStart"/>
            <w:r w:rsidR="004E58D0" w:rsidRPr="00434115">
              <w:rPr>
                <w:rFonts w:ascii="Book Antiqua" w:hAnsi="Book Antiqua"/>
                <w:i/>
              </w:rPr>
              <w:t>Заштитника</w:t>
            </w:r>
            <w:proofErr w:type="spellEnd"/>
            <w:r w:rsidR="004E58D0" w:rsidRPr="00434115">
              <w:rPr>
                <w:rFonts w:ascii="Book Antiqua" w:hAnsi="Book Antiqua"/>
                <w:i/>
              </w:rPr>
              <w:t xml:space="preserve"> </w:t>
            </w:r>
            <w:proofErr w:type="spellStart"/>
            <w:r w:rsidR="004E58D0" w:rsidRPr="00434115">
              <w:rPr>
                <w:rFonts w:ascii="Book Antiqua" w:hAnsi="Book Antiqua"/>
                <w:i/>
              </w:rPr>
              <w:t>грађана</w:t>
            </w:r>
            <w:proofErr w:type="spellEnd"/>
            <w:r w:rsidR="00FE09A0">
              <w:rPr>
                <w:rFonts w:ascii="Book Antiqua" w:hAnsi="Book Antiqua"/>
                <w:i/>
                <w:lang w:val="sr-Cyrl-RS"/>
              </w:rPr>
              <w:t>/НПМ</w:t>
            </w:r>
          </w:p>
          <w:p w14:paraId="5B759C89" w14:textId="77777777" w:rsidR="004F347E" w:rsidRDefault="004E58D0" w:rsidP="00BE40E6">
            <w:pPr>
              <w:pStyle w:val="Normal1"/>
              <w:tabs>
                <w:tab w:val="left" w:pos="180"/>
                <w:tab w:val="left" w:pos="581"/>
                <w:tab w:val="left" w:pos="6161"/>
              </w:tabs>
              <w:spacing w:before="0" w:beforeAutospacing="0" w:after="0" w:afterAutospacing="0"/>
              <w:jc w:val="both"/>
              <w:rPr>
                <w:rFonts w:ascii="Book Antiqua" w:hAnsi="Book Antiqua"/>
              </w:rPr>
            </w:pPr>
            <w:r w:rsidRPr="00434115">
              <w:rPr>
                <w:rFonts w:ascii="Book Antiqua" w:hAnsi="Book Antiqua"/>
              </w:rPr>
              <w:t xml:space="preserve">   </w:t>
            </w:r>
          </w:p>
          <w:p w14:paraId="4A0314E0" w14:textId="77777777" w:rsidR="004E58D0" w:rsidRPr="00434115" w:rsidRDefault="004E58D0" w:rsidP="00BE40E6">
            <w:pPr>
              <w:pStyle w:val="Normal1"/>
              <w:tabs>
                <w:tab w:val="left" w:pos="180"/>
                <w:tab w:val="left" w:pos="581"/>
                <w:tab w:val="left" w:pos="6161"/>
              </w:tabs>
              <w:spacing w:before="0" w:beforeAutospacing="0" w:after="0" w:afterAutospacing="0"/>
              <w:jc w:val="both"/>
              <w:rPr>
                <w:rFonts w:ascii="Book Antiqua" w:hAnsi="Book Antiqua"/>
                <w:b/>
              </w:rPr>
            </w:pPr>
            <w:r w:rsidRPr="00434115">
              <w:rPr>
                <w:rFonts w:ascii="Book Antiqua" w:hAnsi="Book Antiqua"/>
              </w:rPr>
              <w:t xml:space="preserve"> </w:t>
            </w:r>
            <w:proofErr w:type="spellStart"/>
            <w:r w:rsidRPr="00434115">
              <w:rPr>
                <w:rFonts w:ascii="Book Antiqua" w:hAnsi="Book Antiqua"/>
                <w:b/>
              </w:rPr>
              <w:t>Чланови</w:t>
            </w:r>
            <w:proofErr w:type="spellEnd"/>
            <w:r w:rsidRPr="00434115">
              <w:rPr>
                <w:rFonts w:ascii="Book Antiqua" w:hAnsi="Book Antiqua"/>
                <w:b/>
              </w:rPr>
              <w:t xml:space="preserve"> </w:t>
            </w:r>
            <w:proofErr w:type="spellStart"/>
            <w:r w:rsidRPr="00434115">
              <w:rPr>
                <w:rFonts w:ascii="Book Antiqua" w:hAnsi="Book Antiqua"/>
                <w:b/>
              </w:rPr>
              <w:t>тима</w:t>
            </w:r>
            <w:proofErr w:type="spellEnd"/>
            <w:r w:rsidRPr="00434115">
              <w:rPr>
                <w:rFonts w:ascii="Book Antiqua" w:hAnsi="Book Antiqua"/>
                <w:b/>
              </w:rPr>
              <w:t>:</w:t>
            </w:r>
          </w:p>
          <w:p w14:paraId="7344BECC" w14:textId="77777777" w:rsidR="00DD2971" w:rsidRDefault="00030F13" w:rsidP="00BE40E6">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 xml:space="preserve"> </w:t>
            </w:r>
            <w:r w:rsidR="00FE09A0">
              <w:rPr>
                <w:rFonts w:ascii="Book Antiqua" w:hAnsi="Book Antiqua"/>
                <w:lang w:val="sr-Cyrl-RS"/>
              </w:rPr>
              <w:t xml:space="preserve">Марко </w:t>
            </w:r>
            <w:proofErr w:type="spellStart"/>
            <w:r w:rsidR="00FE09A0">
              <w:rPr>
                <w:rFonts w:ascii="Book Antiqua" w:hAnsi="Book Antiqua"/>
                <w:lang w:val="sr-Cyrl-RS"/>
              </w:rPr>
              <w:t>Штамбук</w:t>
            </w:r>
            <w:proofErr w:type="spellEnd"/>
            <w:r w:rsidR="00DD2971">
              <w:rPr>
                <w:rFonts w:ascii="Book Antiqua" w:hAnsi="Book Antiqua"/>
              </w:rPr>
              <w:t>,</w:t>
            </w:r>
          </w:p>
          <w:p w14:paraId="2F5887C1" w14:textId="77777777" w:rsidR="00DD2971" w:rsidRDefault="00030F13" w:rsidP="00BE40E6">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i/>
              </w:rPr>
              <w:t xml:space="preserve"> </w:t>
            </w:r>
            <w:proofErr w:type="spellStart"/>
            <w:r w:rsidR="004F347E" w:rsidRPr="00434115">
              <w:rPr>
                <w:rFonts w:ascii="Book Antiqua" w:hAnsi="Book Antiqua"/>
                <w:i/>
              </w:rPr>
              <w:t>Београдски</w:t>
            </w:r>
            <w:proofErr w:type="spellEnd"/>
            <w:r w:rsidR="004F347E" w:rsidRPr="00434115">
              <w:rPr>
                <w:rFonts w:ascii="Book Antiqua" w:hAnsi="Book Antiqua"/>
                <w:i/>
              </w:rPr>
              <w:t xml:space="preserve"> </w:t>
            </w:r>
            <w:proofErr w:type="spellStart"/>
            <w:r w:rsidR="004F347E" w:rsidRPr="00434115">
              <w:rPr>
                <w:rFonts w:ascii="Book Antiqua" w:hAnsi="Book Antiqua"/>
                <w:i/>
              </w:rPr>
              <w:t>центар</w:t>
            </w:r>
            <w:proofErr w:type="spellEnd"/>
            <w:r w:rsidR="004F347E" w:rsidRPr="00434115">
              <w:rPr>
                <w:rFonts w:ascii="Book Antiqua" w:hAnsi="Book Antiqua"/>
                <w:i/>
              </w:rPr>
              <w:t xml:space="preserve"> </w:t>
            </w:r>
            <w:proofErr w:type="spellStart"/>
            <w:r w:rsidR="004F347E" w:rsidRPr="00434115">
              <w:rPr>
                <w:rFonts w:ascii="Book Antiqua" w:hAnsi="Book Antiqua"/>
                <w:i/>
              </w:rPr>
              <w:t>за</w:t>
            </w:r>
            <w:proofErr w:type="spellEnd"/>
            <w:r w:rsidR="004F347E" w:rsidRPr="00434115">
              <w:rPr>
                <w:rFonts w:ascii="Book Antiqua" w:hAnsi="Book Antiqua"/>
                <w:i/>
              </w:rPr>
              <w:t xml:space="preserve"> </w:t>
            </w:r>
            <w:proofErr w:type="spellStart"/>
            <w:r w:rsidR="004F347E" w:rsidRPr="00434115">
              <w:rPr>
                <w:rFonts w:ascii="Book Antiqua" w:hAnsi="Book Antiqua"/>
                <w:i/>
              </w:rPr>
              <w:t>људска</w:t>
            </w:r>
            <w:proofErr w:type="spellEnd"/>
            <w:r w:rsidR="004F347E" w:rsidRPr="00434115">
              <w:rPr>
                <w:rFonts w:ascii="Book Antiqua" w:hAnsi="Book Antiqua"/>
                <w:i/>
              </w:rPr>
              <w:t xml:space="preserve"> </w:t>
            </w:r>
            <w:proofErr w:type="spellStart"/>
            <w:r w:rsidR="004F347E" w:rsidRPr="00434115">
              <w:rPr>
                <w:rFonts w:ascii="Book Antiqua" w:hAnsi="Book Antiqua"/>
                <w:i/>
              </w:rPr>
              <w:t>права</w:t>
            </w:r>
            <w:proofErr w:type="spellEnd"/>
          </w:p>
          <w:p w14:paraId="725CC376" w14:textId="77777777" w:rsidR="004E58D0" w:rsidRPr="00434115" w:rsidRDefault="00030F13" w:rsidP="00BE40E6">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 xml:space="preserve"> </w:t>
            </w:r>
            <w:r w:rsidR="00FE09A0">
              <w:rPr>
                <w:rFonts w:ascii="Book Antiqua" w:hAnsi="Book Antiqua"/>
                <w:lang w:val="sr-Cyrl-RS"/>
              </w:rPr>
              <w:t>Ања Стефановић</w:t>
            </w:r>
            <w:r w:rsidR="004E58D0" w:rsidRPr="00434115">
              <w:rPr>
                <w:rFonts w:ascii="Book Antiqua" w:hAnsi="Book Antiqua"/>
              </w:rPr>
              <w:t>,</w:t>
            </w:r>
          </w:p>
          <w:p w14:paraId="6BC38997" w14:textId="77777777" w:rsidR="004E58D0" w:rsidRDefault="00030F13" w:rsidP="00BE40E6">
            <w:pPr>
              <w:pStyle w:val="Normal1"/>
              <w:tabs>
                <w:tab w:val="left" w:pos="180"/>
                <w:tab w:val="left" w:pos="581"/>
                <w:tab w:val="left" w:pos="6161"/>
              </w:tabs>
              <w:spacing w:before="0" w:beforeAutospacing="0" w:after="0" w:afterAutospacing="0"/>
              <w:jc w:val="both"/>
              <w:rPr>
                <w:rFonts w:ascii="Book Antiqua" w:hAnsi="Book Antiqua"/>
                <w:i/>
              </w:rPr>
            </w:pPr>
            <w:r>
              <w:rPr>
                <w:rFonts w:ascii="Book Antiqua" w:hAnsi="Book Antiqua"/>
              </w:rPr>
              <w:t xml:space="preserve"> </w:t>
            </w:r>
            <w:proofErr w:type="spellStart"/>
            <w:r w:rsidR="004E58D0" w:rsidRPr="00434115">
              <w:rPr>
                <w:rFonts w:ascii="Book Antiqua" w:hAnsi="Book Antiqua"/>
                <w:i/>
              </w:rPr>
              <w:t>Београдски</w:t>
            </w:r>
            <w:proofErr w:type="spellEnd"/>
            <w:r w:rsidR="004E58D0" w:rsidRPr="00434115">
              <w:rPr>
                <w:rFonts w:ascii="Book Antiqua" w:hAnsi="Book Antiqua"/>
                <w:i/>
              </w:rPr>
              <w:t xml:space="preserve"> </w:t>
            </w:r>
            <w:proofErr w:type="spellStart"/>
            <w:r w:rsidR="004E58D0" w:rsidRPr="00434115">
              <w:rPr>
                <w:rFonts w:ascii="Book Antiqua" w:hAnsi="Book Antiqua"/>
                <w:i/>
              </w:rPr>
              <w:t>центар</w:t>
            </w:r>
            <w:proofErr w:type="spellEnd"/>
            <w:r w:rsidR="004E58D0" w:rsidRPr="00434115">
              <w:rPr>
                <w:rFonts w:ascii="Book Antiqua" w:hAnsi="Book Antiqua"/>
                <w:i/>
              </w:rPr>
              <w:t xml:space="preserve"> </w:t>
            </w:r>
            <w:proofErr w:type="spellStart"/>
            <w:r w:rsidR="004E58D0" w:rsidRPr="00434115">
              <w:rPr>
                <w:rFonts w:ascii="Book Antiqua" w:hAnsi="Book Antiqua"/>
                <w:i/>
              </w:rPr>
              <w:t>за</w:t>
            </w:r>
            <w:proofErr w:type="spellEnd"/>
            <w:r w:rsidR="004E58D0" w:rsidRPr="00434115">
              <w:rPr>
                <w:rFonts w:ascii="Book Antiqua" w:hAnsi="Book Antiqua"/>
                <w:i/>
              </w:rPr>
              <w:t xml:space="preserve"> </w:t>
            </w:r>
            <w:proofErr w:type="spellStart"/>
            <w:r w:rsidR="004E58D0" w:rsidRPr="00434115">
              <w:rPr>
                <w:rFonts w:ascii="Book Antiqua" w:hAnsi="Book Antiqua"/>
                <w:i/>
              </w:rPr>
              <w:t>људска</w:t>
            </w:r>
            <w:proofErr w:type="spellEnd"/>
            <w:r w:rsidR="004E58D0" w:rsidRPr="00434115">
              <w:rPr>
                <w:rFonts w:ascii="Book Antiqua" w:hAnsi="Book Antiqua"/>
                <w:i/>
              </w:rPr>
              <w:t xml:space="preserve"> </w:t>
            </w:r>
            <w:proofErr w:type="spellStart"/>
            <w:r w:rsidR="004E58D0" w:rsidRPr="00434115">
              <w:rPr>
                <w:rFonts w:ascii="Book Antiqua" w:hAnsi="Book Antiqua"/>
                <w:i/>
              </w:rPr>
              <w:t>права</w:t>
            </w:r>
            <w:proofErr w:type="spellEnd"/>
          </w:p>
          <w:p w14:paraId="47824C48" w14:textId="77777777" w:rsidR="00FE09A0" w:rsidRPr="0008074A" w:rsidRDefault="00030F13" w:rsidP="00BE40E6">
            <w:pPr>
              <w:tabs>
                <w:tab w:val="left" w:pos="180"/>
                <w:tab w:val="left" w:pos="581"/>
                <w:tab w:val="left" w:pos="6161"/>
              </w:tabs>
              <w:suppressAutoHyphens/>
              <w:jc w:val="both"/>
              <w:rPr>
                <w:rFonts w:ascii="Book Antiqua" w:hAnsi="Book Antiqua" w:cs="Arial"/>
                <w:color w:val="00000A"/>
                <w:sz w:val="22"/>
                <w:szCs w:val="22"/>
                <w:lang w:val="sr-Cyrl-RS"/>
              </w:rPr>
            </w:pPr>
            <w:r>
              <w:rPr>
                <w:rFonts w:ascii="Book Antiqua" w:hAnsi="Book Antiqua"/>
                <w:i/>
              </w:rPr>
              <w:t xml:space="preserve"> </w:t>
            </w:r>
            <w:r w:rsidR="00FE09A0" w:rsidRPr="0008074A">
              <w:rPr>
                <w:rFonts w:ascii="Book Antiqua" w:hAnsi="Book Antiqua" w:cs="Arial"/>
                <w:color w:val="00000A"/>
                <w:sz w:val="22"/>
                <w:szCs w:val="22"/>
                <w:lang w:val="sr-Cyrl-RS"/>
              </w:rPr>
              <w:t>Радуан Мансоури,</w:t>
            </w:r>
          </w:p>
          <w:p w14:paraId="6CB54BAF" w14:textId="31C06793" w:rsidR="00FE09A0" w:rsidRPr="00FE09A0" w:rsidRDefault="00030F13" w:rsidP="00BE40E6">
            <w:pPr>
              <w:tabs>
                <w:tab w:val="left" w:pos="180"/>
                <w:tab w:val="left" w:pos="581"/>
                <w:tab w:val="left" w:pos="6161"/>
              </w:tabs>
              <w:suppressAutoHyphens/>
              <w:jc w:val="both"/>
              <w:rPr>
                <w:rFonts w:ascii="Book Antiqua" w:hAnsi="Book Antiqua" w:cs="Arial"/>
                <w:i/>
                <w:color w:val="00000A"/>
                <w:sz w:val="22"/>
                <w:szCs w:val="22"/>
                <w:lang w:val="sr-Cyrl-RS"/>
              </w:rPr>
            </w:pPr>
            <w:r>
              <w:rPr>
                <w:rFonts w:ascii="Book Antiqua" w:hAnsi="Book Antiqua" w:cs="Arial"/>
                <w:i/>
                <w:color w:val="00000A"/>
                <w:sz w:val="22"/>
                <w:szCs w:val="22"/>
                <w:lang w:val="sr-Cyrl-RS"/>
              </w:rPr>
              <w:t xml:space="preserve"> </w:t>
            </w:r>
            <w:r w:rsidR="00583A40">
              <w:rPr>
                <w:rFonts w:ascii="Book Antiqua" w:hAnsi="Book Antiqua" w:cs="Arial"/>
                <w:i/>
                <w:color w:val="00000A"/>
                <w:sz w:val="22"/>
                <w:szCs w:val="22"/>
                <w:lang w:val="sr-Cyrl-RS"/>
              </w:rPr>
              <w:t>П</w:t>
            </w:r>
            <w:r w:rsidR="00FE09A0" w:rsidRPr="00FE09A0">
              <w:rPr>
                <w:rFonts w:ascii="Book Antiqua" w:hAnsi="Book Antiqua" w:cs="Arial"/>
                <w:i/>
                <w:color w:val="00000A"/>
                <w:sz w:val="22"/>
                <w:szCs w:val="22"/>
                <w:lang w:val="sr-Cyrl-RS"/>
              </w:rPr>
              <w:t>реводилац за арапски језик</w:t>
            </w:r>
          </w:p>
          <w:p w14:paraId="02255723" w14:textId="77777777" w:rsidR="00FE09A0" w:rsidRPr="0008074A" w:rsidRDefault="00030F13" w:rsidP="00BE40E6">
            <w:pPr>
              <w:tabs>
                <w:tab w:val="left" w:pos="180"/>
                <w:tab w:val="left" w:pos="581"/>
                <w:tab w:val="left" w:pos="6161"/>
              </w:tabs>
              <w:suppressAutoHyphens/>
              <w:jc w:val="both"/>
              <w:rPr>
                <w:rFonts w:ascii="Book Antiqua" w:hAnsi="Book Antiqua"/>
                <w:sz w:val="22"/>
                <w:szCs w:val="22"/>
                <w:lang w:val="sr-Cyrl-RS"/>
              </w:rPr>
            </w:pPr>
            <w:r>
              <w:rPr>
                <w:rFonts w:ascii="Book Antiqua" w:hAnsi="Book Antiqua"/>
                <w:b/>
                <w:sz w:val="22"/>
                <w:szCs w:val="22"/>
                <w:lang w:val="sr-Cyrl-RS"/>
              </w:rPr>
              <w:t xml:space="preserve"> </w:t>
            </w:r>
            <w:r w:rsidR="00FE09A0" w:rsidRPr="0008074A">
              <w:rPr>
                <w:rFonts w:ascii="Book Antiqua" w:hAnsi="Book Antiqua"/>
                <w:sz w:val="22"/>
                <w:szCs w:val="22"/>
                <w:lang w:val="sr-Cyrl-RS"/>
              </w:rPr>
              <w:t xml:space="preserve">Момир Турудић, </w:t>
            </w:r>
          </w:p>
          <w:p w14:paraId="6D8C962E" w14:textId="16DC93E0" w:rsidR="00FE09A0" w:rsidRPr="00FE09A0" w:rsidRDefault="00030F13" w:rsidP="00BE40E6">
            <w:pPr>
              <w:tabs>
                <w:tab w:val="left" w:pos="180"/>
                <w:tab w:val="left" w:pos="581"/>
                <w:tab w:val="left" w:pos="6161"/>
              </w:tabs>
              <w:suppressAutoHyphens/>
              <w:jc w:val="both"/>
              <w:rPr>
                <w:rFonts w:ascii="Book Antiqua" w:hAnsi="Book Antiqua" w:cs="Arial"/>
                <w:i/>
                <w:color w:val="00000A"/>
                <w:sz w:val="22"/>
                <w:szCs w:val="22"/>
                <w:lang w:val="sr-Cyrl-RS"/>
              </w:rPr>
            </w:pPr>
            <w:r>
              <w:rPr>
                <w:rFonts w:ascii="Book Antiqua" w:hAnsi="Book Antiqua"/>
                <w:i/>
                <w:sz w:val="22"/>
                <w:szCs w:val="22"/>
                <w:lang w:val="sr-Cyrl-RS"/>
              </w:rPr>
              <w:t xml:space="preserve"> </w:t>
            </w:r>
            <w:r w:rsidR="00583A40">
              <w:rPr>
                <w:rFonts w:ascii="Book Antiqua" w:hAnsi="Book Antiqua"/>
                <w:i/>
                <w:sz w:val="22"/>
                <w:szCs w:val="22"/>
                <w:lang w:val="sr-Cyrl-RS"/>
              </w:rPr>
              <w:t>П</w:t>
            </w:r>
            <w:r w:rsidR="00FE09A0" w:rsidRPr="00FE09A0">
              <w:rPr>
                <w:rFonts w:ascii="Book Antiqua" w:hAnsi="Book Antiqua"/>
                <w:i/>
                <w:sz w:val="22"/>
                <w:szCs w:val="22"/>
                <w:lang w:val="sr-Cyrl-RS"/>
              </w:rPr>
              <w:t>реводилац за фарси</w:t>
            </w:r>
          </w:p>
          <w:p w14:paraId="456A52F5" w14:textId="77777777" w:rsidR="00DD2971" w:rsidRDefault="00DD2971" w:rsidP="00BE40E6">
            <w:pPr>
              <w:pStyle w:val="Normal1"/>
              <w:tabs>
                <w:tab w:val="left" w:pos="180"/>
                <w:tab w:val="left" w:pos="581"/>
                <w:tab w:val="left" w:pos="6161"/>
              </w:tabs>
              <w:spacing w:before="0" w:beforeAutospacing="0" w:after="0" w:afterAutospacing="0"/>
              <w:jc w:val="both"/>
              <w:rPr>
                <w:rFonts w:ascii="Book Antiqua" w:hAnsi="Book Antiqua"/>
                <w:i/>
              </w:rPr>
            </w:pPr>
          </w:p>
          <w:p w14:paraId="1AFD4F4E" w14:textId="77777777" w:rsidR="00DD2971" w:rsidRDefault="00DD2971" w:rsidP="00BE40E6">
            <w:pPr>
              <w:pStyle w:val="Normal1"/>
              <w:tabs>
                <w:tab w:val="left" w:pos="180"/>
                <w:tab w:val="left" w:pos="581"/>
                <w:tab w:val="left" w:pos="6161"/>
              </w:tabs>
              <w:spacing w:before="0" w:beforeAutospacing="0" w:after="0" w:afterAutospacing="0"/>
              <w:jc w:val="both"/>
              <w:rPr>
                <w:rFonts w:ascii="Book Antiqua" w:hAnsi="Book Antiqua"/>
                <w:i/>
              </w:rPr>
            </w:pPr>
          </w:p>
          <w:p w14:paraId="02D83610" w14:textId="77777777" w:rsidR="00DD2971" w:rsidRDefault="00DD2971" w:rsidP="00BE40E6">
            <w:pPr>
              <w:pStyle w:val="Normal1"/>
              <w:tabs>
                <w:tab w:val="left" w:pos="180"/>
                <w:tab w:val="left" w:pos="581"/>
                <w:tab w:val="left" w:pos="6161"/>
              </w:tabs>
              <w:spacing w:before="0" w:beforeAutospacing="0" w:after="0" w:afterAutospacing="0"/>
              <w:jc w:val="both"/>
              <w:rPr>
                <w:rFonts w:ascii="Book Antiqua" w:hAnsi="Book Antiqua"/>
                <w:i/>
              </w:rPr>
            </w:pPr>
          </w:p>
          <w:p w14:paraId="3B9EA54E" w14:textId="77777777" w:rsidR="00DD2971" w:rsidRDefault="00DD2971" w:rsidP="00BE40E6">
            <w:pPr>
              <w:pStyle w:val="Normal1"/>
              <w:tabs>
                <w:tab w:val="left" w:pos="180"/>
                <w:tab w:val="left" w:pos="581"/>
                <w:tab w:val="left" w:pos="6161"/>
              </w:tabs>
              <w:spacing w:before="0" w:beforeAutospacing="0" w:after="0" w:afterAutospacing="0"/>
              <w:jc w:val="both"/>
              <w:rPr>
                <w:rFonts w:ascii="Book Antiqua" w:hAnsi="Book Antiqua"/>
                <w:i/>
              </w:rPr>
            </w:pPr>
          </w:p>
          <w:p w14:paraId="50388298" w14:textId="77777777" w:rsidR="00DD2971" w:rsidRDefault="00DD2971" w:rsidP="00BE40E6">
            <w:pPr>
              <w:pStyle w:val="Normal1"/>
              <w:tabs>
                <w:tab w:val="left" w:pos="180"/>
                <w:tab w:val="left" w:pos="581"/>
                <w:tab w:val="left" w:pos="6161"/>
              </w:tabs>
              <w:spacing w:before="0" w:beforeAutospacing="0" w:after="0" w:afterAutospacing="0"/>
              <w:jc w:val="both"/>
              <w:rPr>
                <w:rFonts w:ascii="Book Antiqua" w:hAnsi="Book Antiqua"/>
                <w:i/>
              </w:rPr>
            </w:pPr>
          </w:p>
          <w:p w14:paraId="22F6E939" w14:textId="77777777" w:rsidR="00DD2971" w:rsidRDefault="00DD2971" w:rsidP="00BE40E6">
            <w:pPr>
              <w:pStyle w:val="Normal1"/>
              <w:tabs>
                <w:tab w:val="left" w:pos="180"/>
                <w:tab w:val="left" w:pos="581"/>
                <w:tab w:val="left" w:pos="6161"/>
              </w:tabs>
              <w:spacing w:before="0" w:beforeAutospacing="0" w:after="0" w:afterAutospacing="0"/>
              <w:jc w:val="both"/>
              <w:rPr>
                <w:rFonts w:ascii="Book Antiqua" w:hAnsi="Book Antiqua"/>
                <w:i/>
              </w:rPr>
            </w:pPr>
          </w:p>
          <w:p w14:paraId="755DE7AD" w14:textId="77777777" w:rsidR="00DD2971" w:rsidRDefault="00DD2971" w:rsidP="00BE40E6">
            <w:pPr>
              <w:pStyle w:val="Normal1"/>
              <w:tabs>
                <w:tab w:val="left" w:pos="180"/>
                <w:tab w:val="left" w:pos="581"/>
                <w:tab w:val="left" w:pos="6161"/>
              </w:tabs>
              <w:spacing w:before="0" w:beforeAutospacing="0" w:after="0" w:afterAutospacing="0"/>
              <w:jc w:val="both"/>
              <w:rPr>
                <w:rFonts w:ascii="Book Antiqua" w:hAnsi="Book Antiqua"/>
                <w:i/>
              </w:rPr>
            </w:pPr>
          </w:p>
          <w:p w14:paraId="2E8DCBFD" w14:textId="77777777" w:rsidR="00DD2971" w:rsidRPr="00DD2971" w:rsidRDefault="00DD2971" w:rsidP="00BE40E6">
            <w:pPr>
              <w:pStyle w:val="Normal1"/>
              <w:tabs>
                <w:tab w:val="left" w:pos="180"/>
                <w:tab w:val="left" w:pos="581"/>
                <w:tab w:val="left" w:pos="6161"/>
              </w:tabs>
              <w:spacing w:before="0" w:beforeAutospacing="0" w:after="0" w:afterAutospacing="0"/>
              <w:jc w:val="both"/>
              <w:rPr>
                <w:rFonts w:ascii="Book Antiqua" w:hAnsi="Book Antiqua"/>
                <w:i/>
              </w:rPr>
            </w:pPr>
          </w:p>
          <w:p w14:paraId="10D7715E" w14:textId="77777777" w:rsidR="00DD2971" w:rsidRPr="00DD2971" w:rsidRDefault="00DD2971" w:rsidP="00BE40E6">
            <w:pPr>
              <w:pStyle w:val="Normal1"/>
              <w:tabs>
                <w:tab w:val="left" w:pos="180"/>
                <w:tab w:val="left" w:pos="581"/>
                <w:tab w:val="left" w:pos="6161"/>
              </w:tabs>
              <w:spacing w:before="0" w:beforeAutospacing="0" w:after="0" w:afterAutospacing="0"/>
              <w:jc w:val="both"/>
              <w:rPr>
                <w:rFonts w:ascii="Book Antiqua" w:hAnsi="Book Antiqua"/>
              </w:rPr>
            </w:pPr>
            <w:proofErr w:type="spellStart"/>
            <w:r>
              <w:rPr>
                <w:rFonts w:ascii="Book Antiqua" w:hAnsi="Book Antiqua"/>
              </w:rPr>
              <w:t>преводилац</w:t>
            </w:r>
            <w:proofErr w:type="spellEnd"/>
            <w:r>
              <w:rPr>
                <w:rFonts w:ascii="Book Antiqua" w:hAnsi="Book Antiqua"/>
              </w:rPr>
              <w:t xml:space="preserve"> </w:t>
            </w:r>
            <w:proofErr w:type="spellStart"/>
            <w:r>
              <w:rPr>
                <w:rFonts w:ascii="Book Antiqua" w:hAnsi="Book Antiqua"/>
              </w:rPr>
              <w:t>за</w:t>
            </w:r>
            <w:proofErr w:type="spellEnd"/>
            <w:r>
              <w:rPr>
                <w:rFonts w:ascii="Book Antiqua" w:hAnsi="Book Antiqua"/>
              </w:rPr>
              <w:t xml:space="preserve"> </w:t>
            </w:r>
            <w:proofErr w:type="spellStart"/>
            <w:r>
              <w:rPr>
                <w:rFonts w:ascii="Book Antiqua" w:hAnsi="Book Antiqua"/>
              </w:rPr>
              <w:t>арапски</w:t>
            </w:r>
            <w:proofErr w:type="spellEnd"/>
            <w:r>
              <w:rPr>
                <w:rFonts w:ascii="Book Antiqua" w:hAnsi="Book Antiqua"/>
              </w:rPr>
              <w:t xml:space="preserve"> </w:t>
            </w:r>
            <w:proofErr w:type="spellStart"/>
            <w:r>
              <w:rPr>
                <w:rFonts w:ascii="Book Antiqua" w:hAnsi="Book Antiqua"/>
              </w:rPr>
              <w:t>језик</w:t>
            </w:r>
            <w:proofErr w:type="spellEnd"/>
          </w:p>
        </w:tc>
      </w:tr>
    </w:tbl>
    <w:p w14:paraId="1646D99C" w14:textId="77777777" w:rsidR="00A111BA" w:rsidRDefault="00A111BA" w:rsidP="00BE40E6">
      <w:pPr>
        <w:pStyle w:val="--mjNASLOVI"/>
        <w:rPr>
          <w:bCs w:val="0"/>
          <w:noProof/>
          <w:color w:val="auto"/>
        </w:rPr>
      </w:pPr>
    </w:p>
    <w:p w14:paraId="4FA01A4F" w14:textId="77777777" w:rsidR="00E93136" w:rsidRPr="00E80A55" w:rsidRDefault="00E93136" w:rsidP="00BE40E6">
      <w:pPr>
        <w:pStyle w:val="--mjNASLOVI"/>
        <w:rPr>
          <w:lang w:val="sr-Cyrl-RS"/>
        </w:rPr>
      </w:pPr>
      <w:r w:rsidRPr="00E80A55">
        <w:rPr>
          <w:lang w:val="sr-Cyrl-RS"/>
        </w:rPr>
        <w:t xml:space="preserve">САРАДЊА СА </w:t>
      </w:r>
      <w:r>
        <w:rPr>
          <w:lang w:val="sr-Cyrl-RS"/>
        </w:rPr>
        <w:t xml:space="preserve">тимом </w:t>
      </w:r>
      <w:r w:rsidRPr="00E80A55">
        <w:rPr>
          <w:lang w:val="sr-Cyrl-RS"/>
        </w:rPr>
        <w:t>НПМ</w:t>
      </w:r>
    </w:p>
    <w:p w14:paraId="4C1E1FD7" w14:textId="77777777" w:rsidR="00E93136" w:rsidRDefault="00E93136" w:rsidP="00BE40E6">
      <w:pPr>
        <w:tabs>
          <w:tab w:val="left" w:pos="0"/>
          <w:tab w:val="left" w:pos="1080"/>
        </w:tabs>
        <w:jc w:val="both"/>
        <w:rPr>
          <w:rFonts w:ascii="Book Antiqua" w:hAnsi="Book Antiqua"/>
          <w:bCs/>
          <w:lang w:val="sr-Cyrl-RS"/>
        </w:rPr>
      </w:pPr>
    </w:p>
    <w:p w14:paraId="3AB85E76" w14:textId="2DC00D6C" w:rsidR="00E93136" w:rsidRPr="00E93136" w:rsidRDefault="00E93136" w:rsidP="00BE40E6">
      <w:pPr>
        <w:tabs>
          <w:tab w:val="left" w:pos="-180"/>
          <w:tab w:val="left" w:pos="1080"/>
        </w:tabs>
        <w:jc w:val="both"/>
        <w:rPr>
          <w:rFonts w:ascii="Book Antiqua" w:hAnsi="Book Antiqua"/>
          <w:bCs/>
          <w:sz w:val="22"/>
          <w:szCs w:val="22"/>
          <w:lang w:val="sr-Cyrl-RS"/>
        </w:rPr>
      </w:pPr>
      <w:r w:rsidRPr="00E93136">
        <w:rPr>
          <w:rFonts w:ascii="Book Antiqua" w:hAnsi="Book Antiqua"/>
          <w:bCs/>
          <w:sz w:val="22"/>
          <w:szCs w:val="22"/>
          <w:lang w:val="sr-Cyrl-RS"/>
        </w:rPr>
        <w:t xml:space="preserve">Запослени у </w:t>
      </w:r>
      <w:r w:rsidR="008E164C">
        <w:rPr>
          <w:rFonts w:ascii="Book Antiqua" w:hAnsi="Book Antiqua"/>
          <w:bCs/>
          <w:sz w:val="22"/>
          <w:szCs w:val="22"/>
          <w:lang w:val="sr-Cyrl-RS"/>
        </w:rPr>
        <w:t>Ц</w:t>
      </w:r>
      <w:r w:rsidRPr="00E93136">
        <w:rPr>
          <w:rFonts w:ascii="Book Antiqua" w:hAnsi="Book Antiqua"/>
          <w:bCs/>
          <w:sz w:val="22"/>
          <w:szCs w:val="22"/>
          <w:lang w:val="sr-Cyrl-RS"/>
        </w:rPr>
        <w:t xml:space="preserve">ентру за азил у </w:t>
      </w:r>
      <w:r>
        <w:rPr>
          <w:rFonts w:ascii="Book Antiqua" w:hAnsi="Book Antiqua"/>
          <w:bCs/>
          <w:sz w:val="22"/>
          <w:szCs w:val="22"/>
          <w:lang w:val="sr-Cyrl-RS"/>
        </w:rPr>
        <w:t>Тутину</w:t>
      </w:r>
      <w:r w:rsidRPr="00E93136">
        <w:rPr>
          <w:rFonts w:ascii="Book Antiqua" w:hAnsi="Book Antiqua"/>
          <w:bCs/>
          <w:sz w:val="22"/>
          <w:szCs w:val="22"/>
          <w:lang w:val="sr-Cyrl-RS"/>
        </w:rPr>
        <w:t>, остварил</w:t>
      </w:r>
      <w:r w:rsidR="00A111BA">
        <w:rPr>
          <w:rFonts w:ascii="Book Antiqua" w:hAnsi="Book Antiqua"/>
          <w:bCs/>
          <w:sz w:val="22"/>
          <w:szCs w:val="22"/>
          <w:lang w:val="sr-Cyrl-RS"/>
        </w:rPr>
        <w:t xml:space="preserve">и су пуну сарадњу са тимом НПМ, </w:t>
      </w:r>
      <w:r w:rsidRPr="00E93136">
        <w:rPr>
          <w:rFonts w:ascii="Book Antiqua" w:hAnsi="Book Antiqua"/>
          <w:bCs/>
          <w:sz w:val="22"/>
          <w:szCs w:val="22"/>
          <w:lang w:val="sr-Cyrl-RS"/>
        </w:rPr>
        <w:t xml:space="preserve">омогућивши му да несметано обави своју дужност. Запослени су показали кооперативност, дали одговоре на сва постављена питања, омогућили члановима тима НПМ приступ свим просторијама и инсталацијама, </w:t>
      </w:r>
      <w:r>
        <w:rPr>
          <w:rFonts w:ascii="Book Antiqua" w:hAnsi="Book Antiqua"/>
          <w:bCs/>
          <w:sz w:val="22"/>
          <w:szCs w:val="22"/>
          <w:lang w:val="sr-Cyrl-RS"/>
        </w:rPr>
        <w:t xml:space="preserve">увид у документацију, </w:t>
      </w:r>
      <w:r w:rsidRPr="00E93136">
        <w:rPr>
          <w:rFonts w:ascii="Book Antiqua" w:hAnsi="Book Antiqua"/>
          <w:bCs/>
          <w:sz w:val="22"/>
          <w:szCs w:val="22"/>
          <w:lang w:val="sr-Cyrl-RS"/>
        </w:rPr>
        <w:t>фотографисање без ограничења и ненадзиран разговор са свим мигрантима, по избору чланова тима НПМ.</w:t>
      </w:r>
    </w:p>
    <w:p w14:paraId="4E0CA929" w14:textId="77777777" w:rsidR="004E58D0" w:rsidRPr="00EC08A3" w:rsidRDefault="004E58D0" w:rsidP="00BE40E6">
      <w:pPr>
        <w:tabs>
          <w:tab w:val="left" w:pos="900"/>
        </w:tabs>
        <w:jc w:val="both"/>
        <w:rPr>
          <w:rFonts w:ascii="Book Antiqua" w:hAnsi="Book Antiqua"/>
          <w:b/>
          <w:color w:val="808080"/>
          <w:sz w:val="22"/>
          <w:szCs w:val="22"/>
          <w:highlight w:val="yellow"/>
          <w:u w:val="single"/>
        </w:rPr>
      </w:pPr>
    </w:p>
    <w:p w14:paraId="56C270FF" w14:textId="77777777" w:rsidR="00F6601C" w:rsidRPr="00EC08A3" w:rsidRDefault="004E58D0" w:rsidP="00BE40E6">
      <w:pPr>
        <w:pStyle w:val="Heading1"/>
        <w:spacing w:before="0" w:after="0"/>
        <w:jc w:val="both"/>
        <w:rPr>
          <w:rFonts w:ascii="Book Antiqua" w:eastAsiaTheme="minorHAnsi" w:hAnsi="Book Antiqua"/>
          <w:sz w:val="22"/>
          <w:szCs w:val="22"/>
        </w:rPr>
      </w:pPr>
      <w:r w:rsidRPr="00EC08A3">
        <w:rPr>
          <w:rFonts w:ascii="Book Antiqua" w:hAnsi="Book Antiqua"/>
          <w:caps/>
          <w:sz w:val="22"/>
          <w:szCs w:val="22"/>
          <w:highlight w:val="yellow"/>
          <w:u w:val="single"/>
        </w:rPr>
        <w:br w:type="page"/>
      </w:r>
    </w:p>
    <w:p w14:paraId="55C0C105" w14:textId="77777777" w:rsidR="00F97649" w:rsidRPr="00F97649" w:rsidRDefault="00F97649" w:rsidP="00F97649">
      <w:pPr>
        <w:pStyle w:val="NoSpacing"/>
        <w:ind w:left="720"/>
        <w:jc w:val="both"/>
        <w:rPr>
          <w:rFonts w:ascii="Book Antiqua" w:hAnsi="Book Antiqua"/>
          <w:lang w:val="sr-Cyrl-RS"/>
        </w:rPr>
      </w:pPr>
    </w:p>
    <w:p w14:paraId="7C75BE13" w14:textId="61C89A3F" w:rsidR="00FE09A0" w:rsidRPr="0008074A" w:rsidRDefault="00052992" w:rsidP="00E7557A">
      <w:pPr>
        <w:pStyle w:val="NoSpacing"/>
        <w:numPr>
          <w:ilvl w:val="0"/>
          <w:numId w:val="31"/>
        </w:numPr>
        <w:jc w:val="both"/>
        <w:rPr>
          <w:rFonts w:ascii="Book Antiqua" w:hAnsi="Book Antiqua"/>
          <w:lang w:val="sr-Cyrl-RS"/>
        </w:rPr>
      </w:pPr>
      <w:r w:rsidRPr="0008074A">
        <w:rPr>
          <w:rFonts w:ascii="Book Antiqua" w:hAnsi="Book Antiqua"/>
          <w:b/>
          <w:lang w:val="sr-Cyrl-RS"/>
        </w:rPr>
        <w:t>Увод</w:t>
      </w:r>
    </w:p>
    <w:p w14:paraId="7929FB98" w14:textId="77777777" w:rsidR="00F2138C" w:rsidRDefault="00F2138C" w:rsidP="00E7557A">
      <w:pPr>
        <w:pStyle w:val="NoSpacing"/>
        <w:jc w:val="both"/>
        <w:rPr>
          <w:rFonts w:ascii="Book Antiqua" w:hAnsi="Book Antiqua"/>
          <w:lang w:val="sr-Cyrl-RS"/>
        </w:rPr>
      </w:pPr>
    </w:p>
    <w:p w14:paraId="37EAA9AE" w14:textId="77777777" w:rsidR="00A111BA" w:rsidRPr="00A111BA" w:rsidRDefault="00C17DC3" w:rsidP="00DF59ED">
      <w:pPr>
        <w:tabs>
          <w:tab w:val="left" w:pos="180"/>
          <w:tab w:val="left" w:pos="581"/>
          <w:tab w:val="left" w:pos="6161"/>
        </w:tabs>
        <w:jc w:val="both"/>
        <w:outlineLvl w:val="0"/>
        <w:rPr>
          <w:rFonts w:ascii="Book Antiqua" w:hAnsi="Book Antiqua"/>
          <w:sz w:val="22"/>
          <w:szCs w:val="22"/>
          <w:lang w:val="sr-Cyrl-RS"/>
        </w:rPr>
      </w:pPr>
      <w:r w:rsidRPr="00A111BA">
        <w:rPr>
          <w:rFonts w:ascii="Book Antiqua" w:hAnsi="Book Antiqua" w:cs="Arial"/>
          <w:sz w:val="22"/>
          <w:szCs w:val="22"/>
          <w:lang w:val="sr-Cyrl-RS"/>
        </w:rPr>
        <w:t>НПМ је</w:t>
      </w:r>
      <w:r w:rsidR="00F2138C" w:rsidRPr="00A111BA">
        <w:rPr>
          <w:rFonts w:ascii="Book Antiqua" w:hAnsi="Book Antiqua" w:cs="Arial"/>
          <w:sz w:val="22"/>
          <w:szCs w:val="22"/>
          <w:lang w:val="sr-Cyrl-RS"/>
        </w:rPr>
        <w:t xml:space="preserve">, </w:t>
      </w:r>
      <w:r w:rsidR="00AC5FF9" w:rsidRPr="00A111BA">
        <w:rPr>
          <w:rFonts w:ascii="Book Antiqua" w:hAnsi="Book Antiqua" w:cs="Arial"/>
          <w:sz w:val="22"/>
          <w:szCs w:val="22"/>
          <w:lang w:val="sr-Cyrl-RS"/>
        </w:rPr>
        <w:t xml:space="preserve">у циљу </w:t>
      </w:r>
      <w:r w:rsidR="00AC5FF9" w:rsidRPr="00A111BA">
        <w:rPr>
          <w:rFonts w:ascii="Book Antiqua" w:hAnsi="Book Antiqua"/>
          <w:sz w:val="22"/>
          <w:szCs w:val="22"/>
        </w:rPr>
        <w:t>праћење спровођења препорука</w:t>
      </w:r>
      <w:r w:rsidR="00616E40" w:rsidRPr="00A111BA">
        <w:rPr>
          <w:rStyle w:val="FootnoteReference"/>
          <w:rFonts w:ascii="Book Antiqua" w:hAnsi="Book Antiqua"/>
          <w:sz w:val="22"/>
          <w:szCs w:val="22"/>
        </w:rPr>
        <w:footnoteReference w:id="4"/>
      </w:r>
      <w:r w:rsidR="00AC5FF9" w:rsidRPr="00A111BA">
        <w:rPr>
          <w:rFonts w:ascii="Book Antiqua" w:hAnsi="Book Antiqua"/>
          <w:sz w:val="22"/>
          <w:szCs w:val="22"/>
        </w:rPr>
        <w:t xml:space="preserve"> за унапређење поступања према нерегуларним мигрантима/тражиоцима азила у Републици Србији</w:t>
      </w:r>
      <w:r w:rsidR="00AC5FF9" w:rsidRPr="00A111BA">
        <w:rPr>
          <w:rFonts w:ascii="Book Antiqua" w:hAnsi="Book Antiqua"/>
          <w:sz w:val="22"/>
          <w:szCs w:val="22"/>
          <w:lang w:val="sr-Cyrl-RS"/>
        </w:rPr>
        <w:t xml:space="preserve">, </w:t>
      </w:r>
      <w:r w:rsidR="00F2138C" w:rsidRPr="00A111BA">
        <w:rPr>
          <w:rFonts w:ascii="Book Antiqua" w:hAnsi="Book Antiqua" w:cs="Arial"/>
          <w:sz w:val="22"/>
          <w:szCs w:val="22"/>
          <w:lang w:val="sr-Cyrl-RS"/>
        </w:rPr>
        <w:t xml:space="preserve">у </w:t>
      </w:r>
      <w:r w:rsidR="00DD19B4" w:rsidRPr="00A111BA">
        <w:rPr>
          <w:rFonts w:ascii="Book Antiqua" w:hAnsi="Book Antiqua" w:cs="Arial"/>
          <w:sz w:val="22"/>
          <w:szCs w:val="22"/>
          <w:lang w:val="sr-Cyrl-RS"/>
        </w:rPr>
        <w:t xml:space="preserve">септембру 2014. године </w:t>
      </w:r>
      <w:r w:rsidRPr="00A111BA">
        <w:rPr>
          <w:rFonts w:ascii="Book Antiqua" w:hAnsi="Book Antiqua" w:cs="Arial"/>
          <w:sz w:val="22"/>
          <w:szCs w:val="22"/>
          <w:lang w:val="sr-Cyrl-RS"/>
        </w:rPr>
        <w:t xml:space="preserve">и марту 2015. године </w:t>
      </w:r>
      <w:r w:rsidR="00F2138C" w:rsidRPr="00A111BA">
        <w:rPr>
          <w:rFonts w:ascii="Book Antiqua" w:hAnsi="Book Antiqua" w:cs="Arial"/>
          <w:sz w:val="22"/>
          <w:szCs w:val="22"/>
          <w:lang w:val="sr-Cyrl-RS"/>
        </w:rPr>
        <w:t>посетио Центар за азил у Тутину.</w:t>
      </w:r>
      <w:r w:rsidR="00616E40" w:rsidRPr="00A111BA">
        <w:rPr>
          <w:rFonts w:ascii="Book Antiqua" w:hAnsi="Book Antiqua"/>
          <w:sz w:val="22"/>
          <w:szCs w:val="22"/>
          <w:lang w:val="sr-Cyrl-RS"/>
        </w:rPr>
        <w:t xml:space="preserve"> Након ових посете сачињен</w:t>
      </w:r>
      <w:r w:rsidR="00B35BF1" w:rsidRPr="00A111BA">
        <w:rPr>
          <w:rFonts w:ascii="Book Antiqua" w:hAnsi="Book Antiqua"/>
          <w:sz w:val="22"/>
          <w:szCs w:val="22"/>
          <w:lang w:val="sr-Cyrl-RS"/>
        </w:rPr>
        <w:t>и</w:t>
      </w:r>
      <w:r w:rsidR="00616E40" w:rsidRPr="00A111BA">
        <w:rPr>
          <w:rFonts w:ascii="Book Antiqua" w:hAnsi="Book Antiqua"/>
          <w:sz w:val="22"/>
          <w:szCs w:val="22"/>
          <w:lang w:val="sr-Cyrl-RS"/>
        </w:rPr>
        <w:t xml:space="preserve"> с</w:t>
      </w:r>
      <w:r w:rsidR="00215E5F" w:rsidRPr="00A111BA">
        <w:rPr>
          <w:rFonts w:ascii="Book Antiqua" w:hAnsi="Book Antiqua"/>
          <w:sz w:val="22"/>
          <w:szCs w:val="22"/>
          <w:lang w:val="sr-Cyrl-RS"/>
        </w:rPr>
        <w:t>у</w:t>
      </w:r>
      <w:r w:rsidR="00616E40" w:rsidRPr="00A111BA">
        <w:rPr>
          <w:rFonts w:ascii="Book Antiqua" w:hAnsi="Book Antiqua"/>
          <w:sz w:val="22"/>
          <w:szCs w:val="22"/>
          <w:lang w:val="sr-Cyrl-RS"/>
        </w:rPr>
        <w:t xml:space="preserve"> </w:t>
      </w:r>
      <w:r w:rsidRPr="00A111BA">
        <w:rPr>
          <w:rFonts w:ascii="Book Antiqua" w:hAnsi="Book Antiqua"/>
          <w:sz w:val="22"/>
          <w:szCs w:val="22"/>
          <w:lang w:val="sr-Cyrl-RS"/>
        </w:rPr>
        <w:t>извештај</w:t>
      </w:r>
      <w:r w:rsidR="00B35BF1" w:rsidRPr="00A111BA">
        <w:rPr>
          <w:rFonts w:ascii="Book Antiqua" w:hAnsi="Book Antiqua"/>
          <w:sz w:val="22"/>
          <w:szCs w:val="22"/>
          <w:lang w:val="sr-Cyrl-RS"/>
        </w:rPr>
        <w:t>и</w:t>
      </w:r>
      <w:r w:rsidRPr="00A111BA">
        <w:rPr>
          <w:rStyle w:val="FootnoteReference"/>
          <w:rFonts w:ascii="Book Antiqua" w:hAnsi="Book Antiqua"/>
          <w:sz w:val="22"/>
          <w:szCs w:val="22"/>
          <w:lang w:val="sr-Cyrl-RS"/>
        </w:rPr>
        <w:footnoteReference w:id="5"/>
      </w:r>
      <w:r w:rsidRPr="00A111BA">
        <w:rPr>
          <w:rFonts w:ascii="Book Antiqua" w:hAnsi="Book Antiqua"/>
          <w:sz w:val="22"/>
          <w:szCs w:val="22"/>
          <w:lang w:val="sr-Cyrl-RS"/>
        </w:rPr>
        <w:t xml:space="preserve"> који су достављени Центру и Комесаријату за избеглице и миграције. </w:t>
      </w:r>
    </w:p>
    <w:p w14:paraId="7D9260D0" w14:textId="77777777" w:rsidR="00A111BA" w:rsidRPr="00A111BA" w:rsidRDefault="00A111BA" w:rsidP="00DF59ED">
      <w:pPr>
        <w:tabs>
          <w:tab w:val="left" w:pos="180"/>
          <w:tab w:val="left" w:pos="581"/>
          <w:tab w:val="left" w:pos="6161"/>
        </w:tabs>
        <w:jc w:val="both"/>
        <w:outlineLvl w:val="0"/>
        <w:rPr>
          <w:rFonts w:ascii="Book Antiqua" w:hAnsi="Book Antiqua"/>
          <w:sz w:val="22"/>
          <w:szCs w:val="22"/>
          <w:lang w:val="sr-Cyrl-RS"/>
        </w:rPr>
      </w:pPr>
    </w:p>
    <w:p w14:paraId="4FB8E34B" w14:textId="77777777" w:rsidR="00A111BA" w:rsidRPr="00A111BA" w:rsidRDefault="00DC77D7" w:rsidP="00DF59ED">
      <w:pPr>
        <w:tabs>
          <w:tab w:val="left" w:pos="180"/>
          <w:tab w:val="left" w:pos="581"/>
          <w:tab w:val="left" w:pos="6161"/>
        </w:tabs>
        <w:jc w:val="both"/>
        <w:outlineLvl w:val="0"/>
        <w:rPr>
          <w:rFonts w:ascii="Book Antiqua" w:hAnsi="Book Antiqua"/>
          <w:sz w:val="22"/>
          <w:szCs w:val="22"/>
          <w:lang w:val="sr-Cyrl-RS"/>
        </w:rPr>
      </w:pPr>
      <w:r w:rsidRPr="00A111BA">
        <w:rPr>
          <w:rFonts w:ascii="Book Antiqua" w:hAnsi="Book Antiqua"/>
          <w:sz w:val="22"/>
          <w:szCs w:val="22"/>
          <w:lang w:val="sr-Cyrl-RS"/>
        </w:rPr>
        <w:t>Ц</w:t>
      </w:r>
      <w:r w:rsidR="00D867DE" w:rsidRPr="00A111BA">
        <w:rPr>
          <w:rFonts w:ascii="Book Antiqua" w:hAnsi="Book Antiqua"/>
          <w:sz w:val="22"/>
          <w:szCs w:val="22"/>
          <w:lang w:val="sr-Cyrl-RS"/>
        </w:rPr>
        <w:t xml:space="preserve">ентар за азил у Тутину </w:t>
      </w:r>
      <w:r w:rsidR="0092361C" w:rsidRPr="00A111BA">
        <w:rPr>
          <w:rFonts w:ascii="Book Antiqua" w:hAnsi="Book Antiqua"/>
          <w:sz w:val="22"/>
          <w:szCs w:val="22"/>
          <w:lang w:val="sr-Cyrl-RS"/>
        </w:rPr>
        <w:t xml:space="preserve">(у даљем тексту Центар) </w:t>
      </w:r>
      <w:r w:rsidR="00627843" w:rsidRPr="00A111BA">
        <w:rPr>
          <w:rFonts w:ascii="Book Antiqua" w:hAnsi="Book Antiqua"/>
          <w:sz w:val="22"/>
          <w:szCs w:val="22"/>
          <w:lang w:val="sr-Cyrl-RS"/>
        </w:rPr>
        <w:t>организован је у дрвеним баракама</w:t>
      </w:r>
      <w:r w:rsidR="00165F1B" w:rsidRPr="00A111BA">
        <w:rPr>
          <w:rFonts w:ascii="Book Antiqua" w:hAnsi="Book Antiqua"/>
          <w:sz w:val="22"/>
          <w:szCs w:val="22"/>
          <w:lang w:val="sr-Cyrl-RS"/>
        </w:rPr>
        <w:t xml:space="preserve"> у склопу бивше фабрике</w:t>
      </w:r>
      <w:r w:rsidR="00627843" w:rsidRPr="00A111BA">
        <w:rPr>
          <w:rFonts w:ascii="Book Antiqua" w:hAnsi="Book Antiqua"/>
          <w:sz w:val="22"/>
          <w:szCs w:val="22"/>
          <w:lang w:val="sr-Cyrl-RS"/>
        </w:rPr>
        <w:t xml:space="preserve">. </w:t>
      </w:r>
      <w:r w:rsidR="00D867DE" w:rsidRPr="00A111BA">
        <w:rPr>
          <w:rFonts w:ascii="Book Antiqua" w:hAnsi="Book Antiqua"/>
          <w:sz w:val="22"/>
          <w:szCs w:val="22"/>
          <w:lang w:val="sr-Cyrl-RS"/>
        </w:rPr>
        <w:t>Смештајни к</w:t>
      </w:r>
      <w:r w:rsidR="00FE09A0" w:rsidRPr="00A111BA">
        <w:rPr>
          <w:rFonts w:ascii="Book Antiqua" w:hAnsi="Book Antiqua"/>
          <w:sz w:val="22"/>
          <w:szCs w:val="22"/>
          <w:lang w:val="sr-Cyrl-RS"/>
        </w:rPr>
        <w:t xml:space="preserve">апацитет Центра је од 130 до 150 места, </w:t>
      </w:r>
      <w:r w:rsidR="00CF2F59" w:rsidRPr="00A111BA">
        <w:rPr>
          <w:rFonts w:ascii="Book Antiqua" w:hAnsi="Book Antiqua"/>
          <w:sz w:val="22"/>
          <w:szCs w:val="22"/>
          <w:lang w:val="sr-Cyrl-RS"/>
        </w:rPr>
        <w:t xml:space="preserve">а </w:t>
      </w:r>
      <w:r w:rsidR="00FE09A0" w:rsidRPr="00A111BA">
        <w:rPr>
          <w:rFonts w:ascii="Book Antiqua" w:hAnsi="Book Antiqua"/>
          <w:sz w:val="22"/>
          <w:szCs w:val="22"/>
          <w:lang w:val="sr-Cyrl-RS"/>
        </w:rPr>
        <w:t xml:space="preserve">по потреби може </w:t>
      </w:r>
      <w:r w:rsidR="006427D2" w:rsidRPr="00A111BA">
        <w:rPr>
          <w:rFonts w:ascii="Book Antiqua" w:hAnsi="Book Antiqua"/>
          <w:sz w:val="22"/>
          <w:szCs w:val="22"/>
          <w:lang w:val="sr-Cyrl-RS"/>
        </w:rPr>
        <w:t xml:space="preserve">се </w:t>
      </w:r>
      <w:r w:rsidR="00FE09A0" w:rsidRPr="00A111BA">
        <w:rPr>
          <w:rFonts w:ascii="Book Antiqua" w:hAnsi="Book Antiqua"/>
          <w:sz w:val="22"/>
          <w:szCs w:val="22"/>
          <w:lang w:val="sr-Cyrl-RS"/>
        </w:rPr>
        <w:t>повећати</w:t>
      </w:r>
      <w:r w:rsidR="00D867DE" w:rsidRPr="00A111BA">
        <w:rPr>
          <w:rFonts w:ascii="Book Antiqua" w:hAnsi="Book Antiqua"/>
          <w:sz w:val="22"/>
          <w:szCs w:val="22"/>
          <w:lang w:val="sr-Cyrl-RS"/>
        </w:rPr>
        <w:t xml:space="preserve"> адаптацијом објекта који се </w:t>
      </w:r>
      <w:r w:rsidR="00FE09A0" w:rsidRPr="00A111BA">
        <w:rPr>
          <w:rFonts w:ascii="Book Antiqua" w:hAnsi="Book Antiqua"/>
          <w:sz w:val="22"/>
          <w:szCs w:val="22"/>
          <w:lang w:val="sr-Cyrl-RS"/>
        </w:rPr>
        <w:t>тренутно користи као магацин</w:t>
      </w:r>
      <w:r w:rsidR="0055294F" w:rsidRPr="00A111BA">
        <w:rPr>
          <w:rFonts w:ascii="Book Antiqua" w:hAnsi="Book Antiqua"/>
          <w:sz w:val="22"/>
          <w:szCs w:val="22"/>
          <w:lang w:val="sr-Cyrl-RS"/>
        </w:rPr>
        <w:t xml:space="preserve">. У Центру су ангажована 13 службеника (4 службеника Комесаријата, 4 радника службе обезбеђења, 2 хигијеничарке, возач, економ и лекар). </w:t>
      </w:r>
    </w:p>
    <w:p w14:paraId="7D0C9BDD" w14:textId="77777777" w:rsidR="00A111BA" w:rsidRPr="00A111BA" w:rsidRDefault="00A111BA" w:rsidP="00DF59ED">
      <w:pPr>
        <w:tabs>
          <w:tab w:val="left" w:pos="180"/>
          <w:tab w:val="left" w:pos="581"/>
          <w:tab w:val="left" w:pos="6161"/>
        </w:tabs>
        <w:jc w:val="both"/>
        <w:outlineLvl w:val="0"/>
        <w:rPr>
          <w:rFonts w:ascii="Book Antiqua" w:hAnsi="Book Antiqua"/>
          <w:sz w:val="22"/>
          <w:szCs w:val="22"/>
          <w:lang w:val="sr-Cyrl-RS"/>
        </w:rPr>
      </w:pPr>
    </w:p>
    <w:p w14:paraId="76F0EE57" w14:textId="17BE1856" w:rsidR="00A111BA" w:rsidRPr="00A111BA" w:rsidRDefault="00D6694F" w:rsidP="00DF59ED">
      <w:pPr>
        <w:tabs>
          <w:tab w:val="left" w:pos="180"/>
          <w:tab w:val="left" w:pos="581"/>
          <w:tab w:val="left" w:pos="6161"/>
        </w:tabs>
        <w:jc w:val="both"/>
        <w:outlineLvl w:val="0"/>
        <w:rPr>
          <w:rFonts w:ascii="Book Antiqua" w:hAnsi="Book Antiqua"/>
          <w:sz w:val="22"/>
          <w:szCs w:val="22"/>
          <w:lang w:val="sr-Cyrl-RS"/>
        </w:rPr>
      </w:pPr>
      <w:r w:rsidRPr="00A111BA">
        <w:rPr>
          <w:rFonts w:ascii="Book Antiqua" w:hAnsi="Book Antiqua"/>
          <w:sz w:val="22"/>
          <w:szCs w:val="22"/>
          <w:lang w:val="sr-Cyrl-RS"/>
        </w:rPr>
        <w:t>Од јануара до краја августа 2016. године у Центру су боравил</w:t>
      </w:r>
      <w:r w:rsidR="006A2062">
        <w:rPr>
          <w:rFonts w:ascii="Book Antiqua" w:hAnsi="Book Antiqua"/>
          <w:sz w:val="22"/>
          <w:szCs w:val="22"/>
          <w:lang w:val="sr-Cyrl-RS"/>
        </w:rPr>
        <w:t>а 302 мигранта</w:t>
      </w:r>
      <w:r w:rsidRPr="00A111BA">
        <w:rPr>
          <w:rFonts w:ascii="Book Antiqua" w:hAnsi="Book Antiqua"/>
          <w:sz w:val="22"/>
          <w:szCs w:val="22"/>
          <w:lang w:val="sr-Cyrl-RS"/>
        </w:rPr>
        <w:t>, од тога 107 малолетних лица. У јануару су била 32 лица, фебруар 18, март 59, април 22, у мају није било лица на смештају, у ј</w:t>
      </w:r>
      <w:r w:rsidR="00D867DE" w:rsidRPr="00A111BA">
        <w:rPr>
          <w:rFonts w:ascii="Book Antiqua" w:hAnsi="Book Antiqua"/>
          <w:sz w:val="22"/>
          <w:szCs w:val="22"/>
          <w:lang w:val="sr-Cyrl-RS"/>
        </w:rPr>
        <w:t>уну је било 1 лице, у јулу</w:t>
      </w:r>
      <w:r w:rsidRPr="00A111BA">
        <w:rPr>
          <w:rFonts w:ascii="Book Antiqua" w:hAnsi="Book Antiqua"/>
          <w:sz w:val="22"/>
          <w:szCs w:val="22"/>
          <w:lang w:val="sr-Cyrl-RS"/>
        </w:rPr>
        <w:t xml:space="preserve"> 32 и у августу 138 лица. </w:t>
      </w:r>
      <w:r w:rsidR="0055294F" w:rsidRPr="00A111BA">
        <w:rPr>
          <w:rFonts w:ascii="Book Antiqua" w:hAnsi="Book Antiqua"/>
          <w:sz w:val="22"/>
          <w:szCs w:val="22"/>
          <w:lang w:val="sr-Cyrl-RS"/>
        </w:rPr>
        <w:t>Највећи број корисника (206) забележен је у мају 2014. године у току поплава у Обреновцу.</w:t>
      </w:r>
      <w:r w:rsidR="00215E5F" w:rsidRPr="00A111BA">
        <w:rPr>
          <w:rFonts w:ascii="Book Antiqua" w:hAnsi="Book Antiqua"/>
          <w:sz w:val="22"/>
          <w:szCs w:val="22"/>
          <w:lang w:val="sr-Cyrl-RS"/>
        </w:rPr>
        <w:t xml:space="preserve"> </w:t>
      </w:r>
      <w:r w:rsidRPr="00A111BA">
        <w:rPr>
          <w:rFonts w:ascii="Book Antiqua" w:hAnsi="Book Antiqua"/>
          <w:sz w:val="22"/>
          <w:szCs w:val="22"/>
          <w:lang w:val="sr-Cyrl-RS"/>
        </w:rPr>
        <w:t xml:space="preserve">У тренутку посете НПМ, у Центру је боравило 91 лице, од тога 53 мушкараца и 38 жена. Од укупног броја лица која су била на дан посете, њих 45 </w:t>
      </w:r>
      <w:r w:rsidR="00D867DE" w:rsidRPr="00A111BA">
        <w:rPr>
          <w:rFonts w:ascii="Book Antiqua" w:hAnsi="Book Antiqua"/>
          <w:sz w:val="22"/>
          <w:szCs w:val="22"/>
          <w:lang w:val="sr-Cyrl-RS"/>
        </w:rPr>
        <w:t xml:space="preserve">били </w:t>
      </w:r>
      <w:r w:rsidRPr="00A111BA">
        <w:rPr>
          <w:rFonts w:ascii="Book Antiqua" w:hAnsi="Book Antiqua"/>
          <w:sz w:val="22"/>
          <w:szCs w:val="22"/>
          <w:lang w:val="sr-Cyrl-RS"/>
        </w:rPr>
        <w:t>су малолетници међу којима су била</w:t>
      </w:r>
      <w:r w:rsidR="00D867DE" w:rsidRPr="00A111BA">
        <w:rPr>
          <w:rFonts w:ascii="Book Antiqua" w:hAnsi="Book Antiqua"/>
          <w:sz w:val="22"/>
          <w:szCs w:val="22"/>
          <w:lang w:val="sr-Cyrl-RS"/>
        </w:rPr>
        <w:t xml:space="preserve"> и</w:t>
      </w:r>
      <w:r w:rsidRPr="00A111BA">
        <w:rPr>
          <w:rFonts w:ascii="Book Antiqua" w:hAnsi="Book Antiqua"/>
          <w:sz w:val="22"/>
          <w:szCs w:val="22"/>
          <w:lang w:val="sr-Cyrl-RS"/>
        </w:rPr>
        <w:t xml:space="preserve"> два малолетна лица без пратње. Највише је било држављана Авганистана </w:t>
      </w:r>
      <w:r w:rsidR="00A75703" w:rsidRPr="00A111BA">
        <w:rPr>
          <w:rFonts w:ascii="Book Antiqua" w:hAnsi="Book Antiqua"/>
          <w:sz w:val="22"/>
          <w:szCs w:val="22"/>
          <w:lang w:val="sr-Cyrl-RS"/>
        </w:rPr>
        <w:t>(</w:t>
      </w:r>
      <w:r w:rsidRPr="00A111BA">
        <w:rPr>
          <w:rFonts w:ascii="Book Antiqua" w:hAnsi="Book Antiqua"/>
          <w:sz w:val="22"/>
          <w:szCs w:val="22"/>
          <w:lang w:val="sr-Cyrl-RS"/>
        </w:rPr>
        <w:t>44</w:t>
      </w:r>
      <w:r w:rsidR="00A75703" w:rsidRPr="00A111BA">
        <w:rPr>
          <w:rFonts w:ascii="Book Antiqua" w:hAnsi="Book Antiqua"/>
          <w:sz w:val="22"/>
          <w:szCs w:val="22"/>
          <w:lang w:val="sr-Cyrl-RS"/>
        </w:rPr>
        <w:t>)</w:t>
      </w:r>
      <w:r w:rsidR="000D3574" w:rsidRPr="00A111BA">
        <w:rPr>
          <w:rFonts w:ascii="Book Antiqua" w:hAnsi="Book Antiqua"/>
          <w:sz w:val="22"/>
          <w:szCs w:val="22"/>
          <w:lang w:val="sr-Cyrl-RS"/>
        </w:rPr>
        <w:t xml:space="preserve">, затим </w:t>
      </w:r>
      <w:r w:rsidR="00F11CE6" w:rsidRPr="00A111BA">
        <w:rPr>
          <w:rFonts w:ascii="Book Antiqua" w:hAnsi="Book Antiqua"/>
          <w:sz w:val="22"/>
          <w:szCs w:val="22"/>
          <w:lang w:val="sr-Cyrl-RS"/>
        </w:rPr>
        <w:t>Ирака (</w:t>
      </w:r>
      <w:r w:rsidRPr="00A111BA">
        <w:rPr>
          <w:rFonts w:ascii="Book Antiqua" w:hAnsi="Book Antiqua"/>
          <w:sz w:val="22"/>
          <w:szCs w:val="22"/>
          <w:lang w:val="sr-Cyrl-RS"/>
        </w:rPr>
        <w:t>34</w:t>
      </w:r>
      <w:r w:rsidR="00F11CE6" w:rsidRPr="00A111BA">
        <w:rPr>
          <w:rFonts w:ascii="Book Antiqua" w:hAnsi="Book Antiqua"/>
          <w:sz w:val="22"/>
          <w:szCs w:val="22"/>
          <w:lang w:val="sr-Cyrl-RS"/>
        </w:rPr>
        <w:t>)</w:t>
      </w:r>
      <w:r w:rsidR="000D3574" w:rsidRPr="00A111BA">
        <w:rPr>
          <w:rFonts w:ascii="Book Antiqua" w:hAnsi="Book Antiqua"/>
          <w:sz w:val="22"/>
          <w:szCs w:val="22"/>
          <w:lang w:val="sr-Cyrl-RS"/>
        </w:rPr>
        <w:t xml:space="preserve">, </w:t>
      </w:r>
      <w:r w:rsidRPr="00A111BA">
        <w:rPr>
          <w:rFonts w:ascii="Book Antiqua" w:hAnsi="Book Antiqua"/>
          <w:sz w:val="22"/>
          <w:szCs w:val="22"/>
          <w:lang w:val="sr-Cyrl-RS"/>
        </w:rPr>
        <w:t>Кубе</w:t>
      </w:r>
      <w:r w:rsidR="00F11CE6" w:rsidRPr="00A111BA">
        <w:rPr>
          <w:rFonts w:ascii="Book Antiqua" w:hAnsi="Book Antiqua"/>
          <w:sz w:val="22"/>
          <w:szCs w:val="22"/>
          <w:lang w:val="sr-Cyrl-RS"/>
        </w:rPr>
        <w:t xml:space="preserve"> (</w:t>
      </w:r>
      <w:r w:rsidRPr="00A111BA">
        <w:rPr>
          <w:rFonts w:ascii="Book Antiqua" w:hAnsi="Book Antiqua"/>
          <w:sz w:val="22"/>
          <w:szCs w:val="22"/>
          <w:lang w:val="sr-Cyrl-RS"/>
        </w:rPr>
        <w:t>12</w:t>
      </w:r>
      <w:r w:rsidR="00F11CE6" w:rsidRPr="00A111BA">
        <w:rPr>
          <w:rFonts w:ascii="Book Antiqua" w:hAnsi="Book Antiqua"/>
          <w:sz w:val="22"/>
          <w:szCs w:val="22"/>
          <w:lang w:val="sr-Cyrl-RS"/>
        </w:rPr>
        <w:t>)</w:t>
      </w:r>
      <w:r w:rsidR="000D3574" w:rsidRPr="00A111BA">
        <w:rPr>
          <w:rFonts w:ascii="Book Antiqua" w:hAnsi="Book Antiqua"/>
          <w:sz w:val="22"/>
          <w:szCs w:val="22"/>
          <w:lang w:val="sr-Cyrl-RS"/>
        </w:rPr>
        <w:t xml:space="preserve">, док се за </w:t>
      </w:r>
      <w:r w:rsidRPr="00A111BA">
        <w:rPr>
          <w:rFonts w:ascii="Book Antiqua" w:hAnsi="Book Antiqua"/>
          <w:sz w:val="22"/>
          <w:szCs w:val="22"/>
          <w:lang w:val="sr-Cyrl-RS"/>
        </w:rPr>
        <w:t xml:space="preserve">1 лице није могло </w:t>
      </w:r>
      <w:r w:rsidR="00FC5CC2" w:rsidRPr="00A111BA">
        <w:rPr>
          <w:rFonts w:ascii="Book Antiqua" w:hAnsi="Book Antiqua"/>
          <w:sz w:val="22"/>
          <w:szCs w:val="22"/>
          <w:lang w:val="sr-Cyrl-RS"/>
        </w:rPr>
        <w:t xml:space="preserve">утврдити </w:t>
      </w:r>
      <w:r w:rsidRPr="00A111BA">
        <w:rPr>
          <w:rFonts w:ascii="Book Antiqua" w:hAnsi="Book Antiqua"/>
          <w:sz w:val="22"/>
          <w:szCs w:val="22"/>
          <w:lang w:val="sr-Cyrl-RS"/>
        </w:rPr>
        <w:t xml:space="preserve">која му је земља порекла. </w:t>
      </w:r>
    </w:p>
    <w:p w14:paraId="2300BABE" w14:textId="77777777" w:rsidR="00A111BA" w:rsidRPr="00A111BA" w:rsidRDefault="00A111BA" w:rsidP="00DF59ED">
      <w:pPr>
        <w:tabs>
          <w:tab w:val="left" w:pos="180"/>
          <w:tab w:val="left" w:pos="581"/>
          <w:tab w:val="left" w:pos="6161"/>
        </w:tabs>
        <w:jc w:val="both"/>
        <w:outlineLvl w:val="0"/>
        <w:rPr>
          <w:rFonts w:ascii="Book Antiqua" w:hAnsi="Book Antiqua"/>
          <w:sz w:val="22"/>
          <w:szCs w:val="22"/>
          <w:lang w:val="sr-Cyrl-RS"/>
        </w:rPr>
      </w:pPr>
    </w:p>
    <w:p w14:paraId="61C19DF4" w14:textId="72AC089D" w:rsidR="00D14CE9" w:rsidRPr="00A111BA" w:rsidRDefault="00D14CE9" w:rsidP="00DF59ED">
      <w:pPr>
        <w:tabs>
          <w:tab w:val="left" w:pos="180"/>
          <w:tab w:val="left" w:pos="581"/>
          <w:tab w:val="left" w:pos="6161"/>
        </w:tabs>
        <w:jc w:val="both"/>
        <w:outlineLvl w:val="0"/>
        <w:rPr>
          <w:rFonts w:ascii="Book Antiqua" w:hAnsi="Book Antiqua" w:cs="Arial"/>
          <w:sz w:val="22"/>
          <w:szCs w:val="22"/>
          <w:lang w:val="sr-Cyrl-RS"/>
        </w:rPr>
      </w:pPr>
      <w:r w:rsidRPr="00A111BA">
        <w:rPr>
          <w:rFonts w:ascii="Book Antiqua" w:hAnsi="Book Antiqua"/>
          <w:sz w:val="22"/>
          <w:szCs w:val="22"/>
          <w:lang w:val="sr-Cyrl-RS"/>
        </w:rPr>
        <w:t>У случају пријема малолетника без пратње, службеници Центра, телефонским путем обавештавају надлежни Центар за социјални рад</w:t>
      </w:r>
      <w:r w:rsidR="009348FC" w:rsidRPr="00A111BA">
        <w:rPr>
          <w:rFonts w:ascii="Book Antiqua" w:hAnsi="Book Antiqua"/>
          <w:sz w:val="22"/>
          <w:szCs w:val="22"/>
          <w:lang w:val="sr-Cyrl-RS"/>
        </w:rPr>
        <w:t xml:space="preserve"> (у даљем тексту ЦСР)</w:t>
      </w:r>
      <w:r w:rsidR="00F10A35">
        <w:rPr>
          <w:rFonts w:ascii="Book Antiqua" w:hAnsi="Book Antiqua"/>
          <w:sz w:val="22"/>
          <w:szCs w:val="22"/>
          <w:lang w:val="sr-Cyrl-RS"/>
        </w:rPr>
        <w:t xml:space="preserve">, који је, према наводима, предузимао мере из своје надлежности. </w:t>
      </w:r>
      <w:r w:rsidR="009348FC" w:rsidRPr="00A111BA">
        <w:rPr>
          <w:rFonts w:ascii="Book Antiqua" w:hAnsi="Book Antiqua"/>
          <w:sz w:val="22"/>
          <w:szCs w:val="22"/>
          <w:lang w:val="sr-Cyrl-RS"/>
        </w:rPr>
        <w:t xml:space="preserve">Међутим, </w:t>
      </w:r>
      <w:r w:rsidR="00D713C6" w:rsidRPr="00A111BA">
        <w:rPr>
          <w:rFonts w:ascii="Book Antiqua" w:hAnsi="Book Antiqua"/>
          <w:sz w:val="22"/>
          <w:szCs w:val="22"/>
          <w:lang w:val="sr-Cyrl-RS"/>
        </w:rPr>
        <w:t xml:space="preserve">у </w:t>
      </w:r>
      <w:r w:rsidRPr="00A111BA">
        <w:rPr>
          <w:rFonts w:ascii="Book Antiqua" w:hAnsi="Book Antiqua"/>
          <w:sz w:val="22"/>
          <w:szCs w:val="22"/>
          <w:lang w:val="sr-Cyrl-RS"/>
        </w:rPr>
        <w:t xml:space="preserve">тренутку посете тима НПМ, 2 малолетника без пратње боравила су у Центру око 7 дана без постављеног старатеља. Према наводима управника, надлежни </w:t>
      </w:r>
      <w:r w:rsidR="00B01A0D" w:rsidRPr="00A111BA">
        <w:rPr>
          <w:rFonts w:ascii="Book Antiqua" w:hAnsi="Book Antiqua"/>
          <w:sz w:val="22"/>
          <w:szCs w:val="22"/>
          <w:lang w:val="sr-Cyrl-RS"/>
        </w:rPr>
        <w:t>ЦСР</w:t>
      </w:r>
      <w:r w:rsidRPr="00A111BA">
        <w:rPr>
          <w:rFonts w:ascii="Book Antiqua" w:hAnsi="Book Antiqua"/>
          <w:sz w:val="22"/>
          <w:szCs w:val="22"/>
          <w:lang w:val="sr-Cyrl-RS"/>
        </w:rPr>
        <w:t xml:space="preserve"> је обавештен, али нико од запослених у Ц</w:t>
      </w:r>
      <w:r w:rsidR="00ED4FCC" w:rsidRPr="00A111BA">
        <w:rPr>
          <w:rFonts w:ascii="Book Antiqua" w:hAnsi="Book Antiqua"/>
          <w:sz w:val="22"/>
          <w:szCs w:val="22"/>
          <w:lang w:val="sr-Cyrl-RS"/>
        </w:rPr>
        <w:t xml:space="preserve">СР </w:t>
      </w:r>
      <w:r w:rsidRPr="00A111BA">
        <w:rPr>
          <w:rFonts w:ascii="Book Antiqua" w:hAnsi="Book Antiqua"/>
          <w:sz w:val="22"/>
          <w:szCs w:val="22"/>
          <w:lang w:val="sr-Cyrl-RS"/>
        </w:rPr>
        <w:t xml:space="preserve">није излазио на терен у циљу </w:t>
      </w:r>
      <w:r w:rsidR="00F10A35">
        <w:rPr>
          <w:rFonts w:ascii="Book Antiqua" w:hAnsi="Book Antiqua"/>
          <w:sz w:val="22"/>
          <w:szCs w:val="22"/>
          <w:lang w:val="sr-Cyrl-RS"/>
        </w:rPr>
        <w:t>предузимања мера из своје надлежности</w:t>
      </w:r>
      <w:r w:rsidR="00C82823">
        <w:rPr>
          <w:rFonts w:ascii="Book Antiqua" w:hAnsi="Book Antiqua"/>
          <w:sz w:val="22"/>
          <w:szCs w:val="22"/>
          <w:lang w:val="sr-Cyrl-RS"/>
        </w:rPr>
        <w:t>.</w:t>
      </w:r>
      <w:r w:rsidR="00F10A35">
        <w:rPr>
          <w:rFonts w:ascii="Book Antiqua" w:hAnsi="Book Antiqua"/>
          <w:sz w:val="22"/>
          <w:szCs w:val="22"/>
          <w:lang w:val="sr-Cyrl-RS"/>
        </w:rPr>
        <w:t xml:space="preserve"> </w:t>
      </w:r>
      <w:r w:rsidR="00D713C6" w:rsidRPr="00A111BA">
        <w:rPr>
          <w:rFonts w:ascii="Book Antiqua" w:hAnsi="Book Antiqua"/>
          <w:sz w:val="22"/>
          <w:szCs w:val="22"/>
          <w:lang w:val="sr-Cyrl-RS"/>
        </w:rPr>
        <w:t>Накнад</w:t>
      </w:r>
      <w:r w:rsidR="00B01A0D" w:rsidRPr="00A111BA">
        <w:rPr>
          <w:rFonts w:ascii="Book Antiqua" w:hAnsi="Book Antiqua"/>
          <w:sz w:val="22"/>
          <w:szCs w:val="22"/>
          <w:lang w:val="sr-Cyrl-RS"/>
        </w:rPr>
        <w:t>н</w:t>
      </w:r>
      <w:r w:rsidR="00D713C6" w:rsidRPr="00A111BA">
        <w:rPr>
          <w:rFonts w:ascii="Book Antiqua" w:hAnsi="Book Antiqua"/>
          <w:sz w:val="22"/>
          <w:szCs w:val="22"/>
          <w:lang w:val="sr-Cyrl-RS"/>
        </w:rPr>
        <w:t>о добијеним информацијама</w:t>
      </w:r>
      <w:r w:rsidR="00A85E9F" w:rsidRPr="00A111BA">
        <w:rPr>
          <w:rFonts w:ascii="Book Antiqua" w:hAnsi="Book Antiqua"/>
          <w:sz w:val="22"/>
          <w:szCs w:val="22"/>
          <w:lang w:val="sr-Cyrl-RS"/>
        </w:rPr>
        <w:t xml:space="preserve"> </w:t>
      </w:r>
      <w:r w:rsidR="00045B66" w:rsidRPr="00A111BA">
        <w:rPr>
          <w:rFonts w:ascii="Book Antiqua" w:hAnsi="Book Antiqua"/>
          <w:sz w:val="22"/>
          <w:szCs w:val="22"/>
          <w:lang w:val="sr-Cyrl-RS"/>
        </w:rPr>
        <w:t>од управе Центр</w:t>
      </w:r>
      <w:r w:rsidR="0071781B" w:rsidRPr="00A111BA">
        <w:rPr>
          <w:rFonts w:ascii="Book Antiqua" w:hAnsi="Book Antiqua"/>
          <w:sz w:val="22"/>
          <w:szCs w:val="22"/>
          <w:lang w:val="sr-Cyrl-RS"/>
        </w:rPr>
        <w:t>а</w:t>
      </w:r>
      <w:r w:rsidR="00A85E9F" w:rsidRPr="00A111BA">
        <w:rPr>
          <w:rFonts w:ascii="Book Antiqua" w:hAnsi="Book Antiqua"/>
          <w:sz w:val="22"/>
          <w:szCs w:val="22"/>
          <w:lang w:val="sr-Cyrl-RS"/>
        </w:rPr>
        <w:t xml:space="preserve">, </w:t>
      </w:r>
      <w:r w:rsidR="00D713C6" w:rsidRPr="00A111BA">
        <w:rPr>
          <w:rFonts w:ascii="Book Antiqua" w:hAnsi="Book Antiqua"/>
          <w:sz w:val="22"/>
          <w:szCs w:val="22"/>
          <w:lang w:val="sr-Cyrl-RS"/>
        </w:rPr>
        <w:t>малолетници без пратње који су</w:t>
      </w:r>
      <w:r w:rsidR="00E12644" w:rsidRPr="00A111BA">
        <w:rPr>
          <w:rFonts w:ascii="Book Antiqua" w:hAnsi="Book Antiqua"/>
          <w:sz w:val="22"/>
          <w:szCs w:val="22"/>
          <w:lang w:val="sr-Cyrl-RS"/>
        </w:rPr>
        <w:t xml:space="preserve"> у тренутку посете НПМ боравили</w:t>
      </w:r>
      <w:r w:rsidR="00D713C6" w:rsidRPr="00A111BA">
        <w:rPr>
          <w:rFonts w:ascii="Book Antiqua" w:hAnsi="Book Antiqua"/>
          <w:sz w:val="22"/>
          <w:szCs w:val="22"/>
          <w:lang w:val="sr-Cyrl-RS"/>
        </w:rPr>
        <w:t xml:space="preserve"> у Центру</w:t>
      </w:r>
      <w:r w:rsidR="00583A40" w:rsidRPr="00A111BA">
        <w:rPr>
          <w:rFonts w:ascii="Book Antiqua" w:hAnsi="Book Antiqua"/>
          <w:sz w:val="22"/>
          <w:szCs w:val="22"/>
          <w:lang w:val="sr-Cyrl-RS"/>
        </w:rPr>
        <w:t>,</w:t>
      </w:r>
      <w:r w:rsidR="00D713C6" w:rsidRPr="00A111BA">
        <w:rPr>
          <w:rFonts w:ascii="Book Antiqua" w:hAnsi="Book Antiqua"/>
          <w:sz w:val="22"/>
          <w:szCs w:val="22"/>
          <w:lang w:val="sr-Cyrl-RS"/>
        </w:rPr>
        <w:t xml:space="preserve"> исти </w:t>
      </w:r>
      <w:r w:rsidR="00583A40" w:rsidRPr="00A111BA">
        <w:rPr>
          <w:rFonts w:ascii="Book Antiqua" w:hAnsi="Book Antiqua"/>
          <w:sz w:val="22"/>
          <w:szCs w:val="22"/>
          <w:lang w:val="sr-Cyrl-RS"/>
        </w:rPr>
        <w:t xml:space="preserve">су </w:t>
      </w:r>
      <w:r w:rsidR="00D713C6" w:rsidRPr="00A111BA">
        <w:rPr>
          <w:rFonts w:ascii="Book Antiqua" w:hAnsi="Book Antiqua"/>
          <w:sz w:val="22"/>
          <w:szCs w:val="22"/>
          <w:lang w:val="sr-Cyrl-RS"/>
        </w:rPr>
        <w:t>напустили</w:t>
      </w:r>
      <w:r w:rsidR="00ED4FCC" w:rsidRPr="00A111BA">
        <w:rPr>
          <w:rFonts w:ascii="Book Antiqua" w:hAnsi="Book Antiqua"/>
          <w:sz w:val="22"/>
          <w:szCs w:val="22"/>
          <w:lang w:val="sr-Cyrl-RS"/>
        </w:rPr>
        <w:t xml:space="preserve">, а </w:t>
      </w:r>
      <w:r w:rsidR="00D713C6" w:rsidRPr="00A111BA">
        <w:rPr>
          <w:rFonts w:ascii="Book Antiqua" w:hAnsi="Book Antiqua"/>
          <w:sz w:val="22"/>
          <w:szCs w:val="22"/>
          <w:lang w:val="sr-Cyrl-RS"/>
        </w:rPr>
        <w:t xml:space="preserve">представници </w:t>
      </w:r>
      <w:r w:rsidR="00045B66" w:rsidRPr="00A111BA">
        <w:rPr>
          <w:rFonts w:ascii="Book Antiqua" w:hAnsi="Book Antiqua"/>
          <w:sz w:val="22"/>
          <w:szCs w:val="22"/>
          <w:lang w:val="sr-Cyrl-RS"/>
        </w:rPr>
        <w:t>ЦСР</w:t>
      </w:r>
      <w:r w:rsidR="00ED4FCC" w:rsidRPr="00A111BA">
        <w:rPr>
          <w:rFonts w:ascii="Book Antiqua" w:hAnsi="Book Antiqua"/>
          <w:sz w:val="22"/>
          <w:szCs w:val="22"/>
          <w:lang w:val="sr-Cyrl-RS"/>
        </w:rPr>
        <w:t xml:space="preserve"> нису долазили у Центар </w:t>
      </w:r>
      <w:r w:rsidR="00D713C6" w:rsidRPr="00A111BA">
        <w:rPr>
          <w:rFonts w:ascii="Book Antiqua" w:hAnsi="Book Antiqua"/>
          <w:sz w:val="22"/>
          <w:szCs w:val="22"/>
          <w:lang w:val="sr-Cyrl-RS"/>
        </w:rPr>
        <w:t>у циљу предузимања законом прописаних радњи према малолетницима.</w:t>
      </w:r>
      <w:r w:rsidR="00D713C6">
        <w:rPr>
          <w:rFonts w:ascii="Book Antiqua" w:hAnsi="Book Antiqua"/>
          <w:lang w:val="sr-Cyrl-RS"/>
        </w:rPr>
        <w:t xml:space="preserve"> </w:t>
      </w:r>
    </w:p>
    <w:p w14:paraId="5BD585B0" w14:textId="77777777" w:rsidR="00D14CE9" w:rsidRDefault="00D14CE9" w:rsidP="00E7557A">
      <w:pPr>
        <w:pStyle w:val="NoSpacing"/>
        <w:jc w:val="both"/>
        <w:rPr>
          <w:rFonts w:ascii="Book Antiqua" w:hAnsi="Book Antiqua"/>
          <w:lang w:val="sr-Cyrl-RS"/>
        </w:rPr>
      </w:pPr>
    </w:p>
    <w:tbl>
      <w:tblPr>
        <w:tblStyle w:val="TableGrid"/>
        <w:tblW w:w="9360" w:type="dxa"/>
        <w:tblInd w:w="-5" w:type="dxa"/>
        <w:tblLook w:val="04A0" w:firstRow="1" w:lastRow="0" w:firstColumn="1" w:lastColumn="0" w:noHBand="0" w:noVBand="1"/>
      </w:tblPr>
      <w:tblGrid>
        <w:gridCol w:w="9360"/>
      </w:tblGrid>
      <w:tr w:rsidR="00107E06" w:rsidRPr="00445613" w14:paraId="4C1A50AB" w14:textId="77777777" w:rsidTr="00BE40E6">
        <w:tc>
          <w:tcPr>
            <w:tcW w:w="9360" w:type="dxa"/>
            <w:shd w:val="clear" w:color="auto" w:fill="F2F2F2" w:themeFill="background1" w:themeFillShade="F2"/>
          </w:tcPr>
          <w:p w14:paraId="2F59DF68" w14:textId="77777777" w:rsidR="00107E06" w:rsidRPr="00E023DE" w:rsidRDefault="00107E06" w:rsidP="00E7557A">
            <w:pPr>
              <w:jc w:val="both"/>
              <w:rPr>
                <w:rFonts w:ascii="Book Antiqua" w:hAnsi="Book Antiqua"/>
                <w:i/>
                <w:sz w:val="10"/>
                <w:szCs w:val="10"/>
              </w:rPr>
            </w:pPr>
          </w:p>
          <w:p w14:paraId="25DC65A9" w14:textId="77777777" w:rsidR="00107E06" w:rsidRPr="007B5E20" w:rsidRDefault="00107E06" w:rsidP="00E7557A">
            <w:pPr>
              <w:jc w:val="both"/>
              <w:rPr>
                <w:rFonts w:ascii="Book Antiqua" w:hAnsi="Book Antiqua"/>
                <w:i/>
              </w:rPr>
            </w:pPr>
            <w:r w:rsidRPr="007B5E20">
              <w:rPr>
                <w:rFonts w:ascii="Book Antiqua" w:hAnsi="Book Antiqua"/>
                <w:i/>
              </w:rPr>
              <w:t>УТВРЂЕНО</w:t>
            </w:r>
          </w:p>
          <w:p w14:paraId="1334C5CF" w14:textId="77777777" w:rsidR="00107E06" w:rsidRPr="007B5E20" w:rsidRDefault="00107E06" w:rsidP="00E7557A">
            <w:pPr>
              <w:jc w:val="both"/>
              <w:rPr>
                <w:rFonts w:ascii="Book Antiqua" w:hAnsi="Book Antiqua"/>
                <w:bCs/>
                <w:sz w:val="10"/>
                <w:szCs w:val="10"/>
              </w:rPr>
            </w:pPr>
          </w:p>
          <w:p w14:paraId="6A955FA0" w14:textId="7CB72B7E" w:rsidR="00107E06" w:rsidRPr="001D356B" w:rsidRDefault="00107E06" w:rsidP="00E7557A">
            <w:pPr>
              <w:jc w:val="both"/>
              <w:rPr>
                <w:rFonts w:ascii="Book Antiqua" w:hAnsi="Book Antiqua"/>
                <w:bCs/>
                <w:sz w:val="22"/>
                <w:szCs w:val="22"/>
              </w:rPr>
            </w:pPr>
            <w:r w:rsidRPr="001D356B">
              <w:rPr>
                <w:rFonts w:ascii="Book Antiqua" w:hAnsi="Book Antiqua"/>
                <w:bCs/>
                <w:sz w:val="22"/>
                <w:szCs w:val="22"/>
              </w:rPr>
              <w:t xml:space="preserve">Центар за социјални рад </w:t>
            </w:r>
            <w:r w:rsidR="00E62720">
              <w:rPr>
                <w:rFonts w:ascii="Book Antiqua" w:hAnsi="Book Antiqua"/>
                <w:bCs/>
                <w:sz w:val="22"/>
                <w:szCs w:val="22"/>
                <w:lang w:val="sr-Cyrl-RS"/>
              </w:rPr>
              <w:t xml:space="preserve">у Тутину није предузео мере у циљу заштите </w:t>
            </w:r>
            <w:r w:rsidRPr="001D356B">
              <w:rPr>
                <w:rFonts w:ascii="Book Antiqua" w:hAnsi="Book Antiqua"/>
                <w:bCs/>
                <w:sz w:val="22"/>
                <w:szCs w:val="22"/>
              </w:rPr>
              <w:t>стран</w:t>
            </w:r>
            <w:r w:rsidR="00E62720">
              <w:rPr>
                <w:rFonts w:ascii="Book Antiqua" w:hAnsi="Book Antiqua"/>
                <w:bCs/>
                <w:sz w:val="22"/>
                <w:szCs w:val="22"/>
                <w:lang w:val="sr-Cyrl-RS"/>
              </w:rPr>
              <w:t>их</w:t>
            </w:r>
            <w:r w:rsidRPr="001D356B">
              <w:rPr>
                <w:rFonts w:ascii="Book Antiqua" w:hAnsi="Book Antiqua"/>
                <w:bCs/>
                <w:sz w:val="22"/>
                <w:szCs w:val="22"/>
              </w:rPr>
              <w:t xml:space="preserve"> малолетн</w:t>
            </w:r>
            <w:r w:rsidR="00E62720">
              <w:rPr>
                <w:rFonts w:ascii="Book Antiqua" w:hAnsi="Book Antiqua"/>
                <w:bCs/>
                <w:sz w:val="22"/>
                <w:szCs w:val="22"/>
                <w:lang w:val="sr-Cyrl-RS"/>
              </w:rPr>
              <w:t>ик</w:t>
            </w:r>
            <w:r w:rsidRPr="001D356B">
              <w:rPr>
                <w:rFonts w:ascii="Book Antiqua" w:hAnsi="Book Antiqua"/>
                <w:bCs/>
                <w:sz w:val="22"/>
                <w:szCs w:val="22"/>
              </w:rPr>
              <w:t xml:space="preserve">а без пратње који су смештени у Центру за азил у </w:t>
            </w:r>
            <w:r w:rsidRPr="001D356B">
              <w:rPr>
                <w:rFonts w:ascii="Book Antiqua" w:hAnsi="Book Antiqua"/>
                <w:bCs/>
                <w:sz w:val="22"/>
                <w:szCs w:val="22"/>
                <w:lang w:val="sr-Cyrl-RS"/>
              </w:rPr>
              <w:t>Тутину</w:t>
            </w:r>
            <w:r w:rsidRPr="001D356B">
              <w:rPr>
                <w:rFonts w:ascii="Book Antiqua" w:hAnsi="Book Antiqua"/>
                <w:bCs/>
                <w:sz w:val="22"/>
                <w:szCs w:val="22"/>
              </w:rPr>
              <w:t xml:space="preserve">.       </w:t>
            </w:r>
          </w:p>
          <w:p w14:paraId="7F827DA0" w14:textId="77777777" w:rsidR="00107E06" w:rsidRPr="00445613" w:rsidRDefault="00107E06" w:rsidP="00E7557A">
            <w:pPr>
              <w:jc w:val="both"/>
              <w:rPr>
                <w:rFonts w:ascii="Book Antiqua" w:hAnsi="Book Antiqua"/>
                <w:bCs/>
                <w:sz w:val="10"/>
                <w:szCs w:val="10"/>
                <w:highlight w:val="yellow"/>
                <w:lang w:val="sr-Cyrl-RS"/>
              </w:rPr>
            </w:pPr>
          </w:p>
        </w:tc>
      </w:tr>
      <w:tr w:rsidR="00107E06" w:rsidRPr="00445613" w14:paraId="0EA5F8A7" w14:textId="77777777" w:rsidTr="00BE40E6">
        <w:tc>
          <w:tcPr>
            <w:tcW w:w="9360" w:type="dxa"/>
            <w:shd w:val="clear" w:color="auto" w:fill="D9D9D9" w:themeFill="background1" w:themeFillShade="D9"/>
          </w:tcPr>
          <w:p w14:paraId="28959F8B" w14:textId="77777777" w:rsidR="00107E06" w:rsidRPr="00445613" w:rsidRDefault="00107E06" w:rsidP="00E7557A">
            <w:pPr>
              <w:jc w:val="both"/>
              <w:rPr>
                <w:rFonts w:ascii="Book Antiqua" w:hAnsi="Book Antiqua"/>
                <w:i/>
                <w:sz w:val="10"/>
                <w:szCs w:val="10"/>
                <w:highlight w:val="yellow"/>
              </w:rPr>
            </w:pPr>
          </w:p>
          <w:p w14:paraId="0F164ECC" w14:textId="77777777" w:rsidR="00107E06" w:rsidRDefault="00107E06" w:rsidP="00E7557A">
            <w:pPr>
              <w:jc w:val="both"/>
              <w:rPr>
                <w:rFonts w:ascii="Book Antiqua" w:hAnsi="Book Antiqua"/>
                <w:i/>
                <w:sz w:val="22"/>
                <w:szCs w:val="22"/>
              </w:rPr>
            </w:pPr>
            <w:r w:rsidRPr="007D0975">
              <w:rPr>
                <w:rFonts w:ascii="Book Antiqua" w:hAnsi="Book Antiqua"/>
                <w:i/>
                <w:sz w:val="22"/>
                <w:szCs w:val="22"/>
              </w:rPr>
              <w:t xml:space="preserve">РАЗЛОЗИ </w:t>
            </w:r>
          </w:p>
          <w:p w14:paraId="637187F8" w14:textId="77777777" w:rsidR="005A3713" w:rsidRPr="005A3713" w:rsidRDefault="005A3713" w:rsidP="00E7557A">
            <w:pPr>
              <w:jc w:val="both"/>
              <w:rPr>
                <w:rFonts w:ascii="Book Antiqua" w:hAnsi="Book Antiqua"/>
                <w:i/>
                <w:sz w:val="10"/>
                <w:szCs w:val="10"/>
              </w:rPr>
            </w:pPr>
          </w:p>
          <w:p w14:paraId="35B5EAC8" w14:textId="63E03A23" w:rsidR="005A3713" w:rsidRPr="00E7557A" w:rsidRDefault="005A3713" w:rsidP="00E7557A">
            <w:pPr>
              <w:jc w:val="both"/>
              <w:rPr>
                <w:rFonts w:ascii="Book Antiqua" w:hAnsi="Book Antiqua"/>
                <w:i/>
                <w:noProof w:val="0"/>
                <w:sz w:val="22"/>
                <w:szCs w:val="22"/>
                <w:lang w:val="en-US"/>
              </w:rPr>
            </w:pPr>
            <w:r w:rsidRPr="005A3713">
              <w:rPr>
                <w:rFonts w:ascii="Book Antiqua" w:hAnsi="Book Antiqua"/>
                <w:i/>
                <w:sz w:val="22"/>
                <w:szCs w:val="22"/>
              </w:rPr>
              <w:t>Малолетно лице (у даљем тексту: дете) и пунолетно лице до навршених 26 година живота (у даљем тексту: млада особа, млади, односно омладина) јесте корисник у смислу става 1. овог члана, када му је услед породичних и других животних околности, угрожено здравље, безбедност и развој, односно ако је извесно да без подршке система социјалне заштите не може да достигне опти</w:t>
            </w:r>
            <w:r w:rsidR="00E7557A">
              <w:rPr>
                <w:rFonts w:ascii="Book Antiqua" w:hAnsi="Book Antiqua"/>
                <w:i/>
                <w:sz w:val="22"/>
                <w:szCs w:val="22"/>
              </w:rPr>
              <w:t>мални ниво развоја, а нарочито:</w:t>
            </w:r>
            <w:r w:rsidRPr="005A3713">
              <w:rPr>
                <w:rFonts w:ascii="Book Antiqua" w:hAnsi="Book Antiqua"/>
                <w:i/>
                <w:sz w:val="22"/>
                <w:szCs w:val="22"/>
              </w:rPr>
              <w:t>ако је страни држављанин и лице без држављанства у потреби за социјалном заштитом;</w:t>
            </w:r>
            <w:r w:rsidRPr="005A3713">
              <w:rPr>
                <w:rStyle w:val="FootnoteReference"/>
                <w:rFonts w:ascii="Book Antiqua" w:hAnsi="Book Antiqua"/>
                <w:i/>
                <w:sz w:val="22"/>
                <w:szCs w:val="22"/>
              </w:rPr>
              <w:footnoteReference w:id="6"/>
            </w:r>
          </w:p>
          <w:p w14:paraId="1EFCCA75" w14:textId="77777777" w:rsidR="005A3713" w:rsidRPr="005A3713" w:rsidRDefault="005A3713" w:rsidP="00E7557A">
            <w:pPr>
              <w:jc w:val="both"/>
              <w:rPr>
                <w:rFonts w:asciiTheme="minorHAnsi" w:hAnsiTheme="minorHAnsi"/>
                <w:sz w:val="10"/>
                <w:szCs w:val="10"/>
              </w:rPr>
            </w:pPr>
          </w:p>
          <w:p w14:paraId="62EFAF23" w14:textId="77777777" w:rsidR="005A3713" w:rsidRPr="005A3713" w:rsidRDefault="005A3713" w:rsidP="00E7557A">
            <w:pPr>
              <w:jc w:val="both"/>
              <w:rPr>
                <w:sz w:val="22"/>
                <w:szCs w:val="22"/>
              </w:rPr>
            </w:pPr>
            <w:r w:rsidRPr="005A3713">
              <w:rPr>
                <w:rFonts w:ascii="Book Antiqua" w:hAnsi="Book Antiqua"/>
                <w:i/>
                <w:sz w:val="22"/>
                <w:szCs w:val="22"/>
              </w:rPr>
              <w:t>Поступак за коришћење услуге из овог закона коју обезбеђује Република Србија, аутономна покрајина, односно јединица локалне самоуправе спроводи центар за социјални рад, по службеној дужности или на захтев корисника.</w:t>
            </w:r>
            <w:r w:rsidRPr="005A3713">
              <w:rPr>
                <w:rStyle w:val="FootnoteReference"/>
                <w:rFonts w:ascii="Book Antiqua" w:hAnsi="Book Antiqua"/>
                <w:i/>
                <w:sz w:val="22"/>
                <w:szCs w:val="22"/>
              </w:rPr>
              <w:footnoteReference w:id="7"/>
            </w:r>
            <w:r w:rsidRPr="005A3713">
              <w:rPr>
                <w:sz w:val="22"/>
                <w:szCs w:val="22"/>
              </w:rPr>
              <w:t xml:space="preserve"> </w:t>
            </w:r>
          </w:p>
          <w:p w14:paraId="65D99D88" w14:textId="77777777" w:rsidR="00107E06" w:rsidRPr="007D0975" w:rsidRDefault="00107E06" w:rsidP="00E7557A">
            <w:pPr>
              <w:jc w:val="both"/>
              <w:rPr>
                <w:rFonts w:ascii="Book Antiqua" w:hAnsi="Book Antiqua"/>
                <w:i/>
                <w:sz w:val="10"/>
                <w:szCs w:val="10"/>
              </w:rPr>
            </w:pPr>
          </w:p>
          <w:p w14:paraId="687D57CD" w14:textId="77777777" w:rsidR="00107E06" w:rsidRPr="007D0975" w:rsidRDefault="00107E06" w:rsidP="00E7557A">
            <w:pPr>
              <w:jc w:val="both"/>
              <w:rPr>
                <w:rFonts w:ascii="Book Antiqua" w:hAnsi="Book Antiqua"/>
                <w:i/>
                <w:sz w:val="22"/>
                <w:szCs w:val="22"/>
              </w:rPr>
            </w:pPr>
            <w:r w:rsidRPr="007D0975">
              <w:rPr>
                <w:rFonts w:ascii="Book Antiqua" w:hAnsi="Book Antiqua"/>
                <w:i/>
                <w:sz w:val="22"/>
                <w:szCs w:val="22"/>
              </w:rPr>
              <w:t>1) Поступак стављања под старатељство јесте хитан.</w:t>
            </w:r>
          </w:p>
          <w:p w14:paraId="2B9E34CE" w14:textId="77777777" w:rsidR="00107E06" w:rsidRPr="007D0975" w:rsidRDefault="00107E06" w:rsidP="00E7557A">
            <w:pPr>
              <w:jc w:val="both"/>
              <w:rPr>
                <w:rFonts w:ascii="Book Antiqua" w:hAnsi="Book Antiqua"/>
                <w:i/>
                <w:sz w:val="10"/>
                <w:szCs w:val="10"/>
              </w:rPr>
            </w:pPr>
          </w:p>
          <w:p w14:paraId="6F5C9ACD" w14:textId="77777777" w:rsidR="00107E06" w:rsidRPr="007D0975" w:rsidRDefault="00107E06" w:rsidP="00E7557A">
            <w:pPr>
              <w:jc w:val="both"/>
              <w:rPr>
                <w:rFonts w:ascii="Book Antiqua" w:hAnsi="Book Antiqua"/>
                <w:i/>
                <w:sz w:val="22"/>
                <w:szCs w:val="22"/>
              </w:rPr>
            </w:pPr>
            <w:r w:rsidRPr="007D0975">
              <w:rPr>
                <w:rFonts w:ascii="Book Antiqua" w:hAnsi="Book Antiqua"/>
                <w:i/>
                <w:sz w:val="22"/>
                <w:szCs w:val="22"/>
              </w:rPr>
              <w:lastRenderedPageBreak/>
              <w:t>2) Привремени закључак о обезбеђењу смештаја штићеника орган старатељства дужан је да донесе у року од 24 сата од тренутка када је обавештен о постојању потребе за старатељством.</w:t>
            </w:r>
          </w:p>
          <w:p w14:paraId="4EAB8DC1" w14:textId="77777777" w:rsidR="00107E06" w:rsidRPr="007D0975" w:rsidRDefault="00107E06" w:rsidP="00E7557A">
            <w:pPr>
              <w:jc w:val="both"/>
              <w:rPr>
                <w:rFonts w:ascii="Book Antiqua" w:hAnsi="Book Antiqua"/>
                <w:i/>
                <w:sz w:val="10"/>
                <w:szCs w:val="10"/>
              </w:rPr>
            </w:pPr>
          </w:p>
          <w:p w14:paraId="2669F284" w14:textId="77777777" w:rsidR="00107E06" w:rsidRPr="007D0975" w:rsidRDefault="00107E06" w:rsidP="00E7557A">
            <w:pPr>
              <w:jc w:val="both"/>
              <w:rPr>
                <w:rFonts w:ascii="Book Antiqua" w:hAnsi="Book Antiqua"/>
                <w:i/>
                <w:sz w:val="22"/>
                <w:szCs w:val="22"/>
              </w:rPr>
            </w:pPr>
            <w:r w:rsidRPr="007D0975">
              <w:rPr>
                <w:rFonts w:ascii="Book Antiqua" w:hAnsi="Book Antiqua"/>
                <w:i/>
                <w:sz w:val="22"/>
                <w:szCs w:val="22"/>
              </w:rPr>
              <w:t>3) Ако штићеник има имовину, орган старатељства дужан је да изврши попис имовине штићеника најкасније у року од осам дана од дана када је обавештен о постојању потребе за старатељством.</w:t>
            </w:r>
          </w:p>
          <w:p w14:paraId="49897DC8" w14:textId="77777777" w:rsidR="00107E06" w:rsidRPr="007D0975" w:rsidRDefault="00107E06" w:rsidP="00E7557A">
            <w:pPr>
              <w:jc w:val="both"/>
              <w:rPr>
                <w:rFonts w:ascii="Book Antiqua" w:hAnsi="Book Antiqua"/>
                <w:i/>
                <w:sz w:val="10"/>
                <w:szCs w:val="10"/>
              </w:rPr>
            </w:pPr>
          </w:p>
          <w:p w14:paraId="656E7A84" w14:textId="77777777" w:rsidR="00107E06" w:rsidRDefault="00107E06" w:rsidP="00E7557A">
            <w:pPr>
              <w:jc w:val="both"/>
              <w:rPr>
                <w:rFonts w:ascii="Book Antiqua" w:hAnsi="Book Antiqua"/>
                <w:i/>
                <w:sz w:val="22"/>
                <w:szCs w:val="22"/>
              </w:rPr>
            </w:pPr>
            <w:r w:rsidRPr="007D0975">
              <w:rPr>
                <w:rFonts w:ascii="Book Antiqua" w:hAnsi="Book Antiqua"/>
                <w:i/>
                <w:sz w:val="22"/>
                <w:szCs w:val="22"/>
              </w:rPr>
              <w:t>4) Решење о стављању под старатељство орган старатељства дужан је да донесе одмах, а најкасније у року од 30 дана од дана када је обавештен о постојању потребе за старатељством над малолетним дететом односно од дана пријема судске одлуке о лишењу пословне способности пунолетног лица.</w:t>
            </w:r>
            <w:r w:rsidRPr="007D0975">
              <w:rPr>
                <w:rStyle w:val="FootnoteReference"/>
                <w:rFonts w:ascii="Book Antiqua" w:hAnsi="Book Antiqua"/>
                <w:i/>
                <w:sz w:val="22"/>
                <w:szCs w:val="22"/>
              </w:rPr>
              <w:footnoteReference w:id="8"/>
            </w:r>
          </w:p>
          <w:p w14:paraId="550DD4B5" w14:textId="3C21A0CE" w:rsidR="00423503" w:rsidRPr="00423503" w:rsidRDefault="00423503" w:rsidP="00E7557A">
            <w:pPr>
              <w:jc w:val="both"/>
              <w:rPr>
                <w:rFonts w:ascii="Book Antiqua" w:hAnsi="Book Antiqua"/>
                <w:i/>
                <w:sz w:val="10"/>
                <w:szCs w:val="10"/>
                <w:highlight w:val="yellow"/>
              </w:rPr>
            </w:pPr>
          </w:p>
        </w:tc>
      </w:tr>
      <w:tr w:rsidR="00107E06" w:rsidRPr="00E023DE" w14:paraId="1CB2C1E6" w14:textId="77777777" w:rsidTr="00BE40E6">
        <w:trPr>
          <w:trHeight w:val="1151"/>
        </w:trPr>
        <w:tc>
          <w:tcPr>
            <w:tcW w:w="9360" w:type="dxa"/>
            <w:shd w:val="clear" w:color="auto" w:fill="BFBFBF" w:themeFill="background1" w:themeFillShade="BF"/>
          </w:tcPr>
          <w:p w14:paraId="3CB5DFE5" w14:textId="77777777" w:rsidR="002B64F6" w:rsidRPr="002B64F6" w:rsidRDefault="002B64F6" w:rsidP="00E7557A">
            <w:pPr>
              <w:jc w:val="both"/>
              <w:rPr>
                <w:rFonts w:ascii="Book Antiqua" w:hAnsi="Book Antiqua"/>
                <w:b/>
                <w:sz w:val="10"/>
                <w:szCs w:val="10"/>
              </w:rPr>
            </w:pPr>
          </w:p>
          <w:p w14:paraId="20A29470" w14:textId="77777777" w:rsidR="00107E06" w:rsidRPr="00971366" w:rsidRDefault="00107E06" w:rsidP="00E7557A">
            <w:pPr>
              <w:jc w:val="both"/>
              <w:rPr>
                <w:rFonts w:ascii="Book Antiqua" w:hAnsi="Book Antiqua"/>
                <w:b/>
              </w:rPr>
            </w:pPr>
            <w:r w:rsidRPr="00971366">
              <w:rPr>
                <w:rFonts w:ascii="Book Antiqua" w:hAnsi="Book Antiqua"/>
                <w:b/>
              </w:rPr>
              <w:t>ПРЕПОРУКА</w:t>
            </w:r>
          </w:p>
          <w:p w14:paraId="18254230" w14:textId="77777777" w:rsidR="00107E06" w:rsidRPr="00971366" w:rsidRDefault="00107E06" w:rsidP="00E7557A">
            <w:pPr>
              <w:jc w:val="both"/>
              <w:rPr>
                <w:rFonts w:ascii="Book Antiqua" w:hAnsi="Book Antiqua"/>
                <w:b/>
                <w:bCs/>
                <w:sz w:val="10"/>
                <w:szCs w:val="10"/>
              </w:rPr>
            </w:pPr>
          </w:p>
          <w:p w14:paraId="6868F970" w14:textId="6B7AD70D" w:rsidR="00107E06" w:rsidRPr="00BE0AF9" w:rsidRDefault="00107E06" w:rsidP="00E7557A">
            <w:pPr>
              <w:jc w:val="both"/>
              <w:rPr>
                <w:rFonts w:ascii="Book Antiqua" w:hAnsi="Book Antiqua"/>
                <w:b/>
                <w:bCs/>
                <w:sz w:val="22"/>
                <w:szCs w:val="22"/>
                <w:lang w:val="sr-Cyrl-RS"/>
              </w:rPr>
            </w:pPr>
            <w:r w:rsidRPr="00BE0AF9">
              <w:rPr>
                <w:rFonts w:ascii="Book Antiqua" w:hAnsi="Book Antiqua"/>
                <w:b/>
                <w:bCs/>
                <w:sz w:val="22"/>
                <w:szCs w:val="22"/>
                <w:lang w:val="sr-Cyrl-RS"/>
              </w:rPr>
              <w:t xml:space="preserve">Центар за социјални рад у </w:t>
            </w:r>
            <w:r w:rsidR="007D0975">
              <w:rPr>
                <w:rFonts w:ascii="Book Antiqua" w:hAnsi="Book Antiqua"/>
                <w:b/>
                <w:bCs/>
                <w:sz w:val="22"/>
                <w:szCs w:val="22"/>
                <w:lang w:val="sr-Cyrl-RS"/>
              </w:rPr>
              <w:t xml:space="preserve">Тутину спроводиће </w:t>
            </w:r>
            <w:r w:rsidR="00C63E5B">
              <w:rPr>
                <w:rFonts w:ascii="Book Antiqua" w:hAnsi="Book Antiqua"/>
                <w:b/>
                <w:bCs/>
                <w:sz w:val="22"/>
                <w:szCs w:val="22"/>
                <w:lang w:val="sr-Cyrl-RS"/>
              </w:rPr>
              <w:t xml:space="preserve">без одлагања све потребне мере </w:t>
            </w:r>
            <w:r w:rsidR="00E62720">
              <w:rPr>
                <w:rFonts w:ascii="Book Antiqua" w:hAnsi="Book Antiqua"/>
                <w:b/>
                <w:bCs/>
                <w:sz w:val="22"/>
                <w:szCs w:val="22"/>
                <w:lang w:val="sr-Cyrl-RS"/>
              </w:rPr>
              <w:t>у циљу заштите малолетних</w:t>
            </w:r>
            <w:r w:rsidR="00C63E5B">
              <w:rPr>
                <w:rFonts w:ascii="Book Antiqua" w:hAnsi="Book Antiqua"/>
                <w:b/>
                <w:bCs/>
                <w:sz w:val="22"/>
                <w:szCs w:val="22"/>
                <w:lang w:val="sr-Cyrl-RS"/>
              </w:rPr>
              <w:t xml:space="preserve"> стран</w:t>
            </w:r>
            <w:r w:rsidR="00E62720">
              <w:rPr>
                <w:rFonts w:ascii="Book Antiqua" w:hAnsi="Book Antiqua"/>
                <w:b/>
                <w:bCs/>
                <w:sz w:val="22"/>
                <w:szCs w:val="22"/>
                <w:lang w:val="sr-Cyrl-RS"/>
              </w:rPr>
              <w:t>их лиц</w:t>
            </w:r>
            <w:r w:rsidR="00735324">
              <w:rPr>
                <w:rFonts w:ascii="Book Antiqua" w:hAnsi="Book Antiqua"/>
                <w:b/>
                <w:bCs/>
                <w:sz w:val="22"/>
                <w:szCs w:val="22"/>
                <w:lang w:val="sr-Cyrl-RS"/>
              </w:rPr>
              <w:t>а</w:t>
            </w:r>
            <w:r w:rsidRPr="00BE0AF9">
              <w:rPr>
                <w:rFonts w:ascii="Book Antiqua" w:hAnsi="Book Antiqua"/>
                <w:b/>
                <w:bCs/>
                <w:sz w:val="22"/>
                <w:szCs w:val="22"/>
                <w:lang w:val="sr-Cyrl-RS"/>
              </w:rPr>
              <w:t xml:space="preserve"> без пратње </w:t>
            </w:r>
            <w:r w:rsidR="007D0975">
              <w:rPr>
                <w:rFonts w:ascii="Book Antiqua" w:hAnsi="Book Antiqua"/>
                <w:b/>
                <w:bCs/>
                <w:sz w:val="22"/>
                <w:szCs w:val="22"/>
                <w:lang w:val="sr-Cyrl-RS"/>
              </w:rPr>
              <w:t xml:space="preserve">који су смештени </w:t>
            </w:r>
            <w:r w:rsidR="00E62720">
              <w:rPr>
                <w:rFonts w:ascii="Book Antiqua" w:hAnsi="Book Antiqua"/>
                <w:b/>
                <w:bCs/>
                <w:sz w:val="22"/>
                <w:szCs w:val="22"/>
                <w:lang w:val="sr-Cyrl-RS"/>
              </w:rPr>
              <w:t>у Центру</w:t>
            </w:r>
            <w:r w:rsidRPr="00BE0AF9">
              <w:rPr>
                <w:rFonts w:ascii="Book Antiqua" w:hAnsi="Book Antiqua"/>
                <w:b/>
                <w:bCs/>
                <w:sz w:val="22"/>
                <w:szCs w:val="22"/>
                <w:lang w:val="sr-Cyrl-RS"/>
              </w:rPr>
              <w:t xml:space="preserve"> за азил.  </w:t>
            </w:r>
          </w:p>
          <w:p w14:paraId="1E361AE7" w14:textId="77777777" w:rsidR="00107E06" w:rsidRPr="00E023DE" w:rsidRDefault="00107E06" w:rsidP="00E7557A">
            <w:pPr>
              <w:jc w:val="both"/>
              <w:rPr>
                <w:rFonts w:ascii="Book Antiqua" w:hAnsi="Book Antiqua"/>
                <w:b/>
                <w:bCs/>
                <w:sz w:val="10"/>
                <w:szCs w:val="10"/>
                <w:lang w:val="sr-Cyrl-RS"/>
              </w:rPr>
            </w:pPr>
          </w:p>
        </w:tc>
      </w:tr>
    </w:tbl>
    <w:p w14:paraId="08794507" w14:textId="77777777" w:rsidR="00107E06" w:rsidRDefault="00107E06" w:rsidP="00E7557A">
      <w:pPr>
        <w:pStyle w:val="NoSpacing"/>
        <w:jc w:val="both"/>
        <w:rPr>
          <w:rFonts w:ascii="Book Antiqua" w:hAnsi="Book Antiqua"/>
          <w:lang w:val="sr-Cyrl-RS"/>
        </w:rPr>
      </w:pPr>
    </w:p>
    <w:p w14:paraId="0B3ADF36" w14:textId="77777777" w:rsidR="00A111BA" w:rsidRDefault="00D6694F" w:rsidP="00E7557A">
      <w:pPr>
        <w:pStyle w:val="NoSpacing"/>
        <w:jc w:val="both"/>
        <w:rPr>
          <w:rFonts w:ascii="Book Antiqua" w:hAnsi="Book Antiqua"/>
          <w:lang w:val="sr-Cyrl-RS"/>
        </w:rPr>
      </w:pPr>
      <w:r>
        <w:rPr>
          <w:rFonts w:ascii="Book Antiqua" w:hAnsi="Book Antiqua"/>
          <w:lang w:val="sr-Cyrl-RS"/>
        </w:rPr>
        <w:t xml:space="preserve">Лица се </w:t>
      </w:r>
      <w:r w:rsidR="00F11CE6">
        <w:rPr>
          <w:rFonts w:ascii="Book Antiqua" w:hAnsi="Book Antiqua"/>
          <w:lang w:val="sr-Cyrl-RS"/>
        </w:rPr>
        <w:t xml:space="preserve">у Центар </w:t>
      </w:r>
      <w:r>
        <w:rPr>
          <w:rFonts w:ascii="Book Antiqua" w:hAnsi="Book Antiqua"/>
          <w:lang w:val="sr-Cyrl-RS"/>
        </w:rPr>
        <w:t>смештају искључиво уз</w:t>
      </w:r>
      <w:r w:rsidRPr="00E26D20">
        <w:rPr>
          <w:rFonts w:ascii="Book Antiqua" w:hAnsi="Book Antiqua"/>
          <w:lang w:val="sr-Cyrl-RS"/>
        </w:rPr>
        <w:t xml:space="preserve"> потврд</w:t>
      </w:r>
      <w:r>
        <w:rPr>
          <w:rFonts w:ascii="Book Antiqua" w:hAnsi="Book Antiqua"/>
          <w:lang w:val="sr-Cyrl-RS"/>
        </w:rPr>
        <w:t>у</w:t>
      </w:r>
      <w:r w:rsidRPr="00E26D20">
        <w:rPr>
          <w:rFonts w:ascii="Book Antiqua" w:hAnsi="Book Antiqua"/>
          <w:lang w:val="sr-Cyrl-RS"/>
        </w:rPr>
        <w:t xml:space="preserve"> о израженој намери за тражење азила</w:t>
      </w:r>
      <w:r>
        <w:rPr>
          <w:rFonts w:ascii="Book Antiqua" w:hAnsi="Book Antiqua"/>
          <w:lang w:val="sr-Cyrl-RS"/>
        </w:rPr>
        <w:t xml:space="preserve">. Управа фотокопију потврде прилаже у предмет, који се формира за свако смештено лице, док оригинал задржава корисник Центра. </w:t>
      </w:r>
      <w:r w:rsidR="003A3602">
        <w:rPr>
          <w:rFonts w:ascii="Book Antiqua" w:hAnsi="Book Antiqua"/>
          <w:lang w:val="sr-Cyrl-RS"/>
        </w:rPr>
        <w:t xml:space="preserve">Формирани предмет за сваког </w:t>
      </w:r>
      <w:proofErr w:type="spellStart"/>
      <w:r w:rsidR="003A3602">
        <w:rPr>
          <w:rFonts w:ascii="Book Antiqua" w:hAnsi="Book Antiqua"/>
          <w:lang w:val="sr-Cyrl-RS"/>
        </w:rPr>
        <w:t>мигранта</w:t>
      </w:r>
      <w:proofErr w:type="spellEnd"/>
      <w:r w:rsidR="003A3602">
        <w:rPr>
          <w:rFonts w:ascii="Book Antiqua" w:hAnsi="Book Antiqua"/>
          <w:lang w:val="sr-Cyrl-RS"/>
        </w:rPr>
        <w:t xml:space="preserve"> садржи: потврд</w:t>
      </w:r>
      <w:r w:rsidR="00A85E9F">
        <w:rPr>
          <w:rFonts w:ascii="Book Antiqua" w:hAnsi="Book Antiqua"/>
          <w:lang w:val="sr-Cyrl-RS"/>
        </w:rPr>
        <w:t>у</w:t>
      </w:r>
      <w:r w:rsidR="003A3602">
        <w:rPr>
          <w:rFonts w:ascii="Book Antiqua" w:hAnsi="Book Antiqua"/>
          <w:lang w:val="sr-Cyrl-RS"/>
        </w:rPr>
        <w:t xml:space="preserve"> лица о израженој намери да тражи азил, породични образац, индивидуални образац, упут за лабораторију доктора медицине и упут за РТГ специјалистички преглед. </w:t>
      </w:r>
      <w:r w:rsidR="00E871CD">
        <w:rPr>
          <w:rFonts w:ascii="Book Antiqua" w:hAnsi="Book Antiqua"/>
          <w:lang w:val="sr-Cyrl-RS"/>
        </w:rPr>
        <w:t>Према наводима управника</w:t>
      </w:r>
      <w:r w:rsidR="00F11CE6">
        <w:rPr>
          <w:rFonts w:ascii="Book Antiqua" w:hAnsi="Book Antiqua"/>
          <w:lang w:val="sr-Cyrl-RS"/>
        </w:rPr>
        <w:t>,</w:t>
      </w:r>
      <w:r w:rsidR="00E871CD">
        <w:rPr>
          <w:rFonts w:ascii="Book Antiqua" w:hAnsi="Book Antiqua"/>
          <w:lang w:val="sr-Cyrl-RS"/>
        </w:rPr>
        <w:t xml:space="preserve"> највише </w:t>
      </w:r>
      <w:r w:rsidR="00A85E9F">
        <w:rPr>
          <w:rFonts w:ascii="Book Antiqua" w:hAnsi="Book Antiqua"/>
          <w:lang w:val="sr-Cyrl-RS"/>
        </w:rPr>
        <w:t>тражила</w:t>
      </w:r>
      <w:r w:rsidR="00F11CE6">
        <w:rPr>
          <w:rFonts w:ascii="Book Antiqua" w:hAnsi="Book Antiqua"/>
          <w:lang w:val="sr-Cyrl-RS"/>
        </w:rPr>
        <w:t>ца азила</w:t>
      </w:r>
      <w:r w:rsidR="004D3286">
        <w:rPr>
          <w:rFonts w:ascii="Book Antiqua" w:hAnsi="Book Antiqua"/>
        </w:rPr>
        <w:t xml:space="preserve"> </w:t>
      </w:r>
      <w:r w:rsidR="004D3286">
        <w:rPr>
          <w:rFonts w:ascii="Book Antiqua" w:hAnsi="Book Antiqua"/>
          <w:lang w:val="sr-Cyrl-RS"/>
        </w:rPr>
        <w:t>смештених</w:t>
      </w:r>
      <w:r w:rsidR="00F11CE6">
        <w:rPr>
          <w:rFonts w:ascii="Book Antiqua" w:hAnsi="Book Antiqua"/>
          <w:lang w:val="sr-Cyrl-RS"/>
        </w:rPr>
        <w:t xml:space="preserve"> у Центру </w:t>
      </w:r>
      <w:r w:rsidR="00E871CD">
        <w:rPr>
          <w:rFonts w:ascii="Book Antiqua" w:hAnsi="Book Antiqua"/>
          <w:lang w:val="sr-Cyrl-RS"/>
        </w:rPr>
        <w:t>има потврд</w:t>
      </w:r>
      <w:r w:rsidR="00F11CE6">
        <w:rPr>
          <w:rFonts w:ascii="Book Antiqua" w:hAnsi="Book Antiqua"/>
          <w:lang w:val="sr-Cyrl-RS"/>
        </w:rPr>
        <w:t>у</w:t>
      </w:r>
      <w:r w:rsidR="00E871CD">
        <w:rPr>
          <w:rFonts w:ascii="Book Antiqua" w:hAnsi="Book Antiqua"/>
          <w:lang w:val="sr-Cyrl-RS"/>
        </w:rPr>
        <w:t xml:space="preserve"> о израженој намери које су издаване у Полицијској управи за град Београд.</w:t>
      </w:r>
      <w:r w:rsidR="00D14CE9">
        <w:rPr>
          <w:rFonts w:ascii="Book Antiqua" w:hAnsi="Book Antiqua"/>
          <w:lang w:val="sr-Cyrl-RS"/>
        </w:rPr>
        <w:t xml:space="preserve"> </w:t>
      </w:r>
    </w:p>
    <w:p w14:paraId="2EEFF3A9" w14:textId="77777777" w:rsidR="00A111BA" w:rsidRDefault="00A111BA" w:rsidP="00E7557A">
      <w:pPr>
        <w:pStyle w:val="NoSpacing"/>
        <w:jc w:val="both"/>
        <w:rPr>
          <w:rFonts w:ascii="Book Antiqua" w:hAnsi="Book Antiqua"/>
          <w:lang w:val="sr-Cyrl-RS"/>
        </w:rPr>
      </w:pPr>
    </w:p>
    <w:p w14:paraId="706933BA" w14:textId="77777777" w:rsidR="00A111BA" w:rsidRDefault="00FE09A0" w:rsidP="00E7557A">
      <w:pPr>
        <w:pStyle w:val="NoSpacing"/>
        <w:jc w:val="both"/>
        <w:rPr>
          <w:rFonts w:ascii="Book Antiqua" w:hAnsi="Book Antiqua"/>
          <w:lang w:val="sr-Cyrl-RS"/>
        </w:rPr>
      </w:pPr>
      <w:proofErr w:type="spellStart"/>
      <w:r w:rsidRPr="00A86A8A">
        <w:rPr>
          <w:rFonts w:ascii="Book Antiqua" w:hAnsi="Book Antiqua"/>
        </w:rPr>
        <w:t>Комуникација</w:t>
      </w:r>
      <w:proofErr w:type="spellEnd"/>
      <w:r w:rsidRPr="00A86A8A">
        <w:rPr>
          <w:rFonts w:ascii="Book Antiqua" w:hAnsi="Book Antiqua"/>
        </w:rPr>
        <w:t xml:space="preserve"> </w:t>
      </w:r>
      <w:proofErr w:type="spellStart"/>
      <w:r w:rsidRPr="00A86A8A">
        <w:rPr>
          <w:rFonts w:ascii="Book Antiqua" w:hAnsi="Book Antiqua"/>
        </w:rPr>
        <w:t>запослених</w:t>
      </w:r>
      <w:proofErr w:type="spellEnd"/>
      <w:r w:rsidRPr="00A86A8A">
        <w:rPr>
          <w:rFonts w:ascii="Book Antiqua" w:hAnsi="Book Antiqua"/>
        </w:rPr>
        <w:t xml:space="preserve"> </w:t>
      </w:r>
      <w:proofErr w:type="spellStart"/>
      <w:r w:rsidRPr="00A86A8A">
        <w:rPr>
          <w:rFonts w:ascii="Book Antiqua" w:hAnsi="Book Antiqua"/>
        </w:rPr>
        <w:t>са</w:t>
      </w:r>
      <w:proofErr w:type="spellEnd"/>
      <w:r w:rsidRPr="00A86A8A">
        <w:rPr>
          <w:rFonts w:ascii="Book Antiqua" w:hAnsi="Book Antiqua"/>
        </w:rPr>
        <w:t xml:space="preserve"> </w:t>
      </w:r>
      <w:proofErr w:type="spellStart"/>
      <w:r w:rsidRPr="00A86A8A">
        <w:rPr>
          <w:rFonts w:ascii="Book Antiqua" w:hAnsi="Book Antiqua"/>
        </w:rPr>
        <w:t>тражиоцима</w:t>
      </w:r>
      <w:proofErr w:type="spellEnd"/>
      <w:r w:rsidRPr="00A86A8A">
        <w:rPr>
          <w:rFonts w:ascii="Book Antiqua" w:hAnsi="Book Antiqua"/>
        </w:rPr>
        <w:t xml:space="preserve"> </w:t>
      </w:r>
      <w:proofErr w:type="spellStart"/>
      <w:r w:rsidRPr="00A86A8A">
        <w:rPr>
          <w:rFonts w:ascii="Book Antiqua" w:hAnsi="Book Antiqua"/>
        </w:rPr>
        <w:t>азила</w:t>
      </w:r>
      <w:proofErr w:type="spellEnd"/>
      <w:r w:rsidRPr="00A86A8A">
        <w:rPr>
          <w:rFonts w:ascii="Book Antiqua" w:hAnsi="Book Antiqua"/>
        </w:rPr>
        <w:t xml:space="preserve"> </w:t>
      </w:r>
      <w:proofErr w:type="spellStart"/>
      <w:r w:rsidR="00A86A8A" w:rsidRPr="00A86A8A">
        <w:rPr>
          <w:rFonts w:ascii="Book Antiqua" w:hAnsi="Book Antiqua"/>
        </w:rPr>
        <w:t>одвија</w:t>
      </w:r>
      <w:proofErr w:type="spellEnd"/>
      <w:r w:rsidR="00A86A8A" w:rsidRPr="00A86A8A">
        <w:rPr>
          <w:rFonts w:ascii="Book Antiqua" w:hAnsi="Book Antiqua"/>
        </w:rPr>
        <w:t xml:space="preserve"> </w:t>
      </w:r>
      <w:r w:rsidR="006427D2">
        <w:rPr>
          <w:rFonts w:ascii="Book Antiqua" w:hAnsi="Book Antiqua"/>
          <w:lang w:val="sr-Cyrl-RS"/>
        </w:rPr>
        <w:t xml:space="preserve">се </w:t>
      </w:r>
      <w:proofErr w:type="spellStart"/>
      <w:r w:rsidR="006427D2">
        <w:rPr>
          <w:rFonts w:ascii="Book Antiqua" w:hAnsi="Book Antiqua"/>
        </w:rPr>
        <w:t>на</w:t>
      </w:r>
      <w:proofErr w:type="spellEnd"/>
      <w:r w:rsidR="006427D2">
        <w:rPr>
          <w:rFonts w:ascii="Book Antiqua" w:hAnsi="Book Antiqua"/>
        </w:rPr>
        <w:t xml:space="preserve"> </w:t>
      </w:r>
      <w:proofErr w:type="spellStart"/>
      <w:r w:rsidR="006427D2">
        <w:rPr>
          <w:rFonts w:ascii="Book Antiqua" w:hAnsi="Book Antiqua"/>
        </w:rPr>
        <w:t>енглеском</w:t>
      </w:r>
      <w:proofErr w:type="spellEnd"/>
      <w:r w:rsidR="006427D2">
        <w:rPr>
          <w:rFonts w:ascii="Book Antiqua" w:hAnsi="Book Antiqua"/>
        </w:rPr>
        <w:t xml:space="preserve"> </w:t>
      </w:r>
      <w:r w:rsidR="00A86A8A" w:rsidRPr="00A86A8A">
        <w:rPr>
          <w:rFonts w:ascii="Book Antiqua" w:hAnsi="Book Antiqua"/>
          <w:lang w:val="sr-Cyrl-RS"/>
        </w:rPr>
        <w:t xml:space="preserve">и </w:t>
      </w:r>
      <w:r w:rsidR="006427D2">
        <w:rPr>
          <w:rFonts w:ascii="Book Antiqua" w:hAnsi="Book Antiqua"/>
          <w:lang w:val="sr-Cyrl-RS"/>
        </w:rPr>
        <w:t>француском</w:t>
      </w:r>
      <w:r w:rsidR="00A86A8A" w:rsidRPr="00A86A8A">
        <w:rPr>
          <w:rFonts w:ascii="Book Antiqua" w:hAnsi="Book Antiqua"/>
          <w:lang w:val="sr-Cyrl-RS"/>
        </w:rPr>
        <w:t>, а по потреби се ангажује и локални преводилац за арапски језик.</w:t>
      </w:r>
      <w:r w:rsidR="00A86A8A">
        <w:rPr>
          <w:rFonts w:ascii="Book Antiqua" w:hAnsi="Book Antiqua"/>
          <w:lang w:val="sr-Cyrl-RS"/>
        </w:rPr>
        <w:t xml:space="preserve"> Лица се приликом пријем упознају са правима и обавезама док су у Центру, а такође, постоје и правила кућног реда </w:t>
      </w:r>
      <w:r w:rsidR="006427D2" w:rsidRPr="00A86A8A">
        <w:rPr>
          <w:rFonts w:ascii="Book Antiqua" w:hAnsi="Book Antiqua"/>
          <w:lang w:val="sr-Cyrl-RS"/>
        </w:rPr>
        <w:t xml:space="preserve">видно </w:t>
      </w:r>
      <w:r w:rsidR="006427D2">
        <w:rPr>
          <w:rFonts w:ascii="Book Antiqua" w:hAnsi="Book Antiqua"/>
          <w:lang w:val="sr-Cyrl-RS"/>
        </w:rPr>
        <w:t>истакнута</w:t>
      </w:r>
      <w:r w:rsidR="006427D2" w:rsidRPr="00A86A8A">
        <w:rPr>
          <w:rFonts w:ascii="Book Antiqua" w:hAnsi="Book Antiqua"/>
          <w:lang w:val="sr-Cyrl-RS"/>
        </w:rPr>
        <w:t xml:space="preserve"> </w:t>
      </w:r>
      <w:r w:rsidR="00A86A8A" w:rsidRPr="00A86A8A">
        <w:rPr>
          <w:rFonts w:ascii="Book Antiqua" w:hAnsi="Book Antiqua"/>
          <w:lang w:val="sr-Cyrl-RS"/>
        </w:rPr>
        <w:t>на енглеском, француском и арапском језику</w:t>
      </w:r>
      <w:r w:rsidR="008F6890">
        <w:rPr>
          <w:rFonts w:ascii="Book Antiqua" w:hAnsi="Book Antiqua"/>
          <w:lang w:val="sr-Cyrl-RS"/>
        </w:rPr>
        <w:t>.</w:t>
      </w:r>
    </w:p>
    <w:p w14:paraId="7FC8C070" w14:textId="77777777" w:rsidR="00A111BA" w:rsidRDefault="00A111BA" w:rsidP="00E7557A">
      <w:pPr>
        <w:pStyle w:val="NoSpacing"/>
        <w:jc w:val="both"/>
        <w:rPr>
          <w:rFonts w:ascii="Book Antiqua" w:hAnsi="Book Antiqua"/>
          <w:lang w:val="sr-Cyrl-RS"/>
        </w:rPr>
      </w:pPr>
    </w:p>
    <w:p w14:paraId="2B0C84C8" w14:textId="77777777" w:rsidR="00A111BA" w:rsidRDefault="003A3602" w:rsidP="00E7557A">
      <w:pPr>
        <w:pStyle w:val="NoSpacing"/>
        <w:jc w:val="both"/>
        <w:rPr>
          <w:rFonts w:ascii="Book Antiqua" w:hAnsi="Book Antiqua"/>
          <w:lang w:val="sr-Cyrl-RS"/>
        </w:rPr>
      </w:pPr>
      <w:r>
        <w:rPr>
          <w:rFonts w:ascii="Book Antiqua" w:hAnsi="Book Antiqua"/>
          <w:lang w:val="sr-Cyrl-RS"/>
        </w:rPr>
        <w:t xml:space="preserve">Центар је отворен од 09:00 до 22:00 часа. Лица која су одсутна из Центра дуже од 24:00 часа, бришу се из евиденције корисника. Тражиоци азила имају могућност да путем електронске поште поднесу притужбу на рад Центра, Управном одбору центра за социјални рад при локалној самоуправи. Током разговора напоменута је добра сарадња са Полицијском станицом Тутин, чији службеници свакодневно обилазе Центар. </w:t>
      </w:r>
    </w:p>
    <w:p w14:paraId="58058BA1" w14:textId="77777777" w:rsidR="00A111BA" w:rsidRDefault="00A111BA" w:rsidP="00E7557A">
      <w:pPr>
        <w:pStyle w:val="NoSpacing"/>
        <w:jc w:val="both"/>
        <w:rPr>
          <w:rFonts w:ascii="Book Antiqua" w:hAnsi="Book Antiqua"/>
          <w:lang w:val="sr-Cyrl-RS"/>
        </w:rPr>
      </w:pPr>
    </w:p>
    <w:p w14:paraId="1471B44B" w14:textId="2EF30C49" w:rsidR="00503EAB" w:rsidRDefault="00503EAB" w:rsidP="00E7557A">
      <w:pPr>
        <w:pStyle w:val="NoSpacing"/>
        <w:jc w:val="both"/>
        <w:rPr>
          <w:rFonts w:ascii="Book Antiqua" w:hAnsi="Book Antiqua"/>
          <w:lang w:val="sr-Cyrl-RS"/>
        </w:rPr>
      </w:pPr>
      <w:r w:rsidRPr="00A11691">
        <w:rPr>
          <w:rFonts w:ascii="Book Antiqua" w:hAnsi="Book Antiqua"/>
          <w:lang w:val="sr-Cyrl-RS"/>
        </w:rPr>
        <w:t xml:space="preserve">Према подацима добијеним из Центра, службеници из </w:t>
      </w:r>
      <w:r>
        <w:rPr>
          <w:rFonts w:ascii="Book Antiqua" w:hAnsi="Book Antiqua"/>
          <w:lang w:val="sr-Cyrl-RS"/>
        </w:rPr>
        <w:t xml:space="preserve">Канцеларије за азил </w:t>
      </w:r>
      <w:r w:rsidRPr="00A11691">
        <w:rPr>
          <w:rFonts w:ascii="Book Antiqua" w:hAnsi="Book Antiqua"/>
          <w:lang w:val="sr-Cyrl-RS"/>
        </w:rPr>
        <w:t>од почетка 2016. године три пута су долазила у Центар и вршили регистрацију</w:t>
      </w:r>
      <w:r>
        <w:rPr>
          <w:rFonts w:ascii="Book Antiqua" w:hAnsi="Book Antiqua"/>
          <w:lang w:val="sr-Cyrl-RS"/>
        </w:rPr>
        <w:t xml:space="preserve"> лица. Последњи пут долазили су у јулу текуће године.</w:t>
      </w:r>
      <w:r w:rsidRPr="00A11691">
        <w:rPr>
          <w:rFonts w:ascii="Book Antiqua" w:hAnsi="Book Antiqua"/>
          <w:lang w:val="sr-Cyrl-RS"/>
        </w:rPr>
        <w:t xml:space="preserve"> </w:t>
      </w:r>
      <w:r w:rsidR="00B348CB">
        <w:rPr>
          <w:rFonts w:ascii="Book Antiqua" w:hAnsi="Book Antiqua"/>
          <w:lang w:val="sr-Cyrl-RS"/>
        </w:rPr>
        <w:t xml:space="preserve">Према наводима управника, Центар нема информације колико тражилаца азила је регистровано од стране службеника Канцеларије за азил од почетка године. </w:t>
      </w:r>
      <w:r w:rsidRPr="00A11691">
        <w:rPr>
          <w:rFonts w:ascii="Book Antiqua" w:hAnsi="Book Antiqua"/>
          <w:lang w:val="sr-Cyrl-RS"/>
        </w:rPr>
        <w:t xml:space="preserve">У </w:t>
      </w:r>
      <w:r w:rsidR="00F97649">
        <w:rPr>
          <w:rFonts w:ascii="Book Antiqua" w:hAnsi="Book Antiqua"/>
          <w:lang w:val="sr-Cyrl-RS"/>
        </w:rPr>
        <w:t>тренутку посете тима НПМ, нијед</w:t>
      </w:r>
      <w:r w:rsidRPr="00A11691">
        <w:rPr>
          <w:rFonts w:ascii="Book Antiqua" w:hAnsi="Book Antiqua"/>
          <w:lang w:val="sr-Cyrl-RS"/>
        </w:rPr>
        <w:t>н</w:t>
      </w:r>
      <w:r w:rsidR="00F97649">
        <w:rPr>
          <w:rFonts w:ascii="Book Antiqua" w:hAnsi="Book Antiqua"/>
          <w:lang w:val="sr-Cyrl-RS"/>
        </w:rPr>
        <w:t xml:space="preserve">о лице </w:t>
      </w:r>
      <w:r w:rsidR="00F97649" w:rsidRPr="00A11691">
        <w:rPr>
          <w:rFonts w:ascii="Book Antiqua" w:hAnsi="Book Antiqua"/>
          <w:lang w:val="sr-Cyrl-RS"/>
        </w:rPr>
        <w:t>смештен</w:t>
      </w:r>
      <w:r w:rsidR="00F97649">
        <w:rPr>
          <w:rFonts w:ascii="Book Antiqua" w:hAnsi="Book Antiqua"/>
          <w:lang w:val="sr-Cyrl-RS"/>
        </w:rPr>
        <w:t>о у Цент</w:t>
      </w:r>
      <w:r w:rsidR="00F97649" w:rsidRPr="00A11691">
        <w:rPr>
          <w:rFonts w:ascii="Book Antiqua" w:hAnsi="Book Antiqua"/>
          <w:lang w:val="sr-Cyrl-RS"/>
        </w:rPr>
        <w:t>р</w:t>
      </w:r>
      <w:r w:rsidR="00F97649">
        <w:rPr>
          <w:rFonts w:ascii="Book Antiqua" w:hAnsi="Book Antiqua"/>
          <w:lang w:val="sr-Cyrl-RS"/>
        </w:rPr>
        <w:t>у</w:t>
      </w:r>
      <w:r w:rsidR="00F97649" w:rsidRPr="00A11691">
        <w:rPr>
          <w:rFonts w:ascii="Book Antiqua" w:hAnsi="Book Antiqua"/>
          <w:lang w:val="sr-Cyrl-RS"/>
        </w:rPr>
        <w:t xml:space="preserve"> </w:t>
      </w:r>
      <w:r w:rsidR="00F97649">
        <w:rPr>
          <w:rFonts w:ascii="Book Antiqua" w:hAnsi="Book Antiqua"/>
          <w:lang w:val="sr-Cyrl-RS"/>
        </w:rPr>
        <w:t xml:space="preserve">и које је имало потврду о израженој намери </w:t>
      </w:r>
      <w:r w:rsidRPr="00A11691">
        <w:rPr>
          <w:rFonts w:ascii="Book Antiqua" w:hAnsi="Book Antiqua"/>
          <w:lang w:val="sr-Cyrl-RS"/>
        </w:rPr>
        <w:t>није има</w:t>
      </w:r>
      <w:r w:rsidR="00F97649">
        <w:rPr>
          <w:rFonts w:ascii="Book Antiqua" w:hAnsi="Book Antiqua"/>
          <w:lang w:val="sr-Cyrl-RS"/>
        </w:rPr>
        <w:t>л</w:t>
      </w:r>
      <w:r w:rsidRPr="00A11691">
        <w:rPr>
          <w:rFonts w:ascii="Book Antiqua" w:hAnsi="Book Antiqua"/>
          <w:lang w:val="sr-Cyrl-RS"/>
        </w:rPr>
        <w:t xml:space="preserve">о </w:t>
      </w:r>
      <w:proofErr w:type="spellStart"/>
      <w:r>
        <w:rPr>
          <w:rFonts w:ascii="Book Antiqua" w:hAnsi="Book Antiqua"/>
        </w:rPr>
        <w:t>л</w:t>
      </w:r>
      <w:r w:rsidRPr="00A11691">
        <w:rPr>
          <w:rFonts w:ascii="Book Antiqua" w:hAnsi="Book Antiqua"/>
        </w:rPr>
        <w:t>ичну</w:t>
      </w:r>
      <w:proofErr w:type="spellEnd"/>
      <w:r w:rsidRPr="00A11691">
        <w:rPr>
          <w:rFonts w:ascii="Book Antiqua" w:hAnsi="Book Antiqua"/>
        </w:rPr>
        <w:t xml:space="preserve"> </w:t>
      </w:r>
      <w:proofErr w:type="spellStart"/>
      <w:r w:rsidRPr="00A11691">
        <w:rPr>
          <w:rFonts w:ascii="Book Antiqua" w:hAnsi="Book Antiqua"/>
        </w:rPr>
        <w:t>карту</w:t>
      </w:r>
      <w:proofErr w:type="spellEnd"/>
      <w:r w:rsidRPr="00A11691">
        <w:rPr>
          <w:rFonts w:ascii="Book Antiqua" w:hAnsi="Book Antiqua"/>
        </w:rPr>
        <w:t xml:space="preserve"> </w:t>
      </w:r>
      <w:proofErr w:type="spellStart"/>
      <w:r w:rsidRPr="00A11691">
        <w:rPr>
          <w:rFonts w:ascii="Book Antiqua" w:hAnsi="Book Antiqua"/>
        </w:rPr>
        <w:t>за</w:t>
      </w:r>
      <w:proofErr w:type="spellEnd"/>
      <w:r w:rsidRPr="00A11691">
        <w:rPr>
          <w:rFonts w:ascii="Book Antiqua" w:hAnsi="Book Antiqua"/>
        </w:rPr>
        <w:t xml:space="preserve"> </w:t>
      </w:r>
      <w:proofErr w:type="spellStart"/>
      <w:r w:rsidRPr="00A11691">
        <w:rPr>
          <w:rFonts w:ascii="Book Antiqua" w:hAnsi="Book Antiqua"/>
        </w:rPr>
        <w:t>лице</w:t>
      </w:r>
      <w:proofErr w:type="spellEnd"/>
      <w:r w:rsidRPr="00A11691">
        <w:rPr>
          <w:rFonts w:ascii="Book Antiqua" w:hAnsi="Book Antiqua"/>
        </w:rPr>
        <w:t xml:space="preserve"> </w:t>
      </w:r>
      <w:proofErr w:type="spellStart"/>
      <w:r w:rsidRPr="00A11691">
        <w:rPr>
          <w:rFonts w:ascii="Book Antiqua" w:hAnsi="Book Antiqua"/>
        </w:rPr>
        <w:t>које</w:t>
      </w:r>
      <w:proofErr w:type="spellEnd"/>
      <w:r w:rsidRPr="00A11691">
        <w:rPr>
          <w:rFonts w:ascii="Book Antiqua" w:hAnsi="Book Antiqua"/>
        </w:rPr>
        <w:t xml:space="preserve"> </w:t>
      </w:r>
      <w:proofErr w:type="spellStart"/>
      <w:r w:rsidRPr="00A11691">
        <w:rPr>
          <w:rFonts w:ascii="Book Antiqua" w:hAnsi="Book Antiqua"/>
        </w:rPr>
        <w:t>тражи</w:t>
      </w:r>
      <w:proofErr w:type="spellEnd"/>
      <w:r w:rsidRPr="00A11691">
        <w:rPr>
          <w:rFonts w:ascii="Book Antiqua" w:hAnsi="Book Antiqua"/>
        </w:rPr>
        <w:t xml:space="preserve"> </w:t>
      </w:r>
      <w:proofErr w:type="spellStart"/>
      <w:r w:rsidRPr="00A11691">
        <w:rPr>
          <w:rFonts w:ascii="Book Antiqua" w:hAnsi="Book Antiqua"/>
        </w:rPr>
        <w:t>азил</w:t>
      </w:r>
      <w:proofErr w:type="spellEnd"/>
      <w:r w:rsidRPr="00A11691">
        <w:rPr>
          <w:rFonts w:ascii="Book Antiqua" w:hAnsi="Book Antiqua"/>
          <w:lang w:val="sr-Cyrl-RS"/>
        </w:rPr>
        <w:t>.</w:t>
      </w:r>
    </w:p>
    <w:p w14:paraId="55106D44" w14:textId="77777777" w:rsidR="00EF5E97" w:rsidRDefault="00EF5E97" w:rsidP="00E7557A">
      <w:pPr>
        <w:pStyle w:val="NoSpacing"/>
        <w:jc w:val="both"/>
        <w:rPr>
          <w:rFonts w:ascii="Book Antiqua" w:hAnsi="Book Antiqua"/>
          <w:lang w:val="sr-Cyrl-RS"/>
        </w:rPr>
      </w:pPr>
    </w:p>
    <w:tbl>
      <w:tblPr>
        <w:tblW w:w="9360" w:type="dxa"/>
        <w:tblInd w:w="-5" w:type="dxa"/>
        <w:tblLayout w:type="fixed"/>
        <w:tblLook w:val="04A0" w:firstRow="1" w:lastRow="0" w:firstColumn="1" w:lastColumn="0" w:noHBand="0" w:noVBand="1"/>
      </w:tblPr>
      <w:tblGrid>
        <w:gridCol w:w="9360"/>
      </w:tblGrid>
      <w:tr w:rsidR="00EF5E97" w14:paraId="43FF114C" w14:textId="77777777" w:rsidTr="00BE40E6">
        <w:trPr>
          <w:trHeight w:val="1203"/>
        </w:trPr>
        <w:tc>
          <w:tcPr>
            <w:tcW w:w="9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2C87ECF" w14:textId="53BF2094" w:rsidR="00EF5E97" w:rsidRDefault="00EF5E97" w:rsidP="00E7557A">
            <w:pPr>
              <w:suppressAutoHyphens/>
              <w:jc w:val="both"/>
              <w:rPr>
                <w:rFonts w:ascii="Book Antiqua" w:hAnsi="Book Antiqua"/>
                <w:i/>
                <w:noProof w:val="0"/>
                <w:color w:val="00000A"/>
                <w:sz w:val="10"/>
                <w:szCs w:val="10"/>
                <w:lang w:val="en-US"/>
              </w:rPr>
            </w:pPr>
          </w:p>
          <w:p w14:paraId="10B5AEA2" w14:textId="77777777" w:rsidR="00EF5E97" w:rsidRDefault="00EF5E97" w:rsidP="00E7557A">
            <w:pPr>
              <w:suppressAutoHyphens/>
              <w:jc w:val="both"/>
              <w:rPr>
                <w:rFonts w:ascii="Book Antiqua" w:hAnsi="Book Antiqua"/>
                <w:i/>
                <w:color w:val="00000A"/>
                <w:sz w:val="22"/>
                <w:szCs w:val="22"/>
              </w:rPr>
            </w:pPr>
            <w:r>
              <w:rPr>
                <w:rFonts w:ascii="Book Antiqua" w:hAnsi="Book Antiqua"/>
                <w:i/>
                <w:color w:val="00000A"/>
              </w:rPr>
              <w:t>УТВРЂЕНО</w:t>
            </w:r>
          </w:p>
          <w:p w14:paraId="609FD5BE" w14:textId="77777777" w:rsidR="00E62720" w:rsidRPr="00B718EE" w:rsidRDefault="00E62720" w:rsidP="00E7557A">
            <w:pPr>
              <w:suppressAutoHyphens/>
              <w:jc w:val="both"/>
              <w:rPr>
                <w:rFonts w:ascii="Book Antiqua" w:hAnsi="Book Antiqua"/>
                <w:color w:val="00000A"/>
                <w:sz w:val="10"/>
                <w:szCs w:val="10"/>
              </w:rPr>
            </w:pPr>
          </w:p>
          <w:p w14:paraId="2655C8A4" w14:textId="339D85AD" w:rsidR="00EF5E97" w:rsidRPr="00E62720" w:rsidRDefault="00E62720" w:rsidP="00E7557A">
            <w:pPr>
              <w:suppressAutoHyphens/>
              <w:jc w:val="both"/>
              <w:rPr>
                <w:rFonts w:ascii="Book Antiqua" w:hAnsi="Book Antiqua" w:cs="Book Antiqua"/>
                <w:sz w:val="22"/>
                <w:szCs w:val="22"/>
                <w:lang w:val="sr-Cyrl-RS"/>
              </w:rPr>
            </w:pPr>
            <w:r w:rsidRPr="00E62720">
              <w:rPr>
                <w:rFonts w:ascii="Book Antiqua" w:hAnsi="Book Antiqua"/>
                <w:color w:val="00000A"/>
                <w:sz w:val="22"/>
                <w:szCs w:val="22"/>
                <w:lang w:val="sr-Cyrl-RS"/>
              </w:rPr>
              <w:t>Канцеларија за азил није регистровала нити издала личне карте лицима која су добила потврду о израженој намери за тражење азила и која се налазе у Центру за азил у Тутину.</w:t>
            </w:r>
          </w:p>
        </w:tc>
      </w:tr>
      <w:tr w:rsidR="00EF5E97" w14:paraId="1D50E37B" w14:textId="77777777" w:rsidTr="00F10A35">
        <w:trPr>
          <w:trHeight w:val="2222"/>
        </w:trPr>
        <w:tc>
          <w:tcPr>
            <w:tcW w:w="93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4762A8" w14:textId="77777777" w:rsidR="00EF5E97" w:rsidRDefault="00EF5E97" w:rsidP="00E7557A">
            <w:pPr>
              <w:suppressAutoHyphens/>
              <w:jc w:val="both"/>
              <w:rPr>
                <w:rFonts w:ascii="Book Antiqua" w:hAnsi="Book Antiqua"/>
                <w:i/>
                <w:color w:val="00000A"/>
                <w:sz w:val="10"/>
                <w:szCs w:val="10"/>
                <w:lang w:val="en-US"/>
              </w:rPr>
            </w:pPr>
          </w:p>
          <w:p w14:paraId="6CA09CE6" w14:textId="77777777" w:rsidR="00EF5E97" w:rsidRDefault="00EF5E97" w:rsidP="00E7557A">
            <w:pPr>
              <w:suppressAutoHyphens/>
              <w:jc w:val="both"/>
              <w:rPr>
                <w:rFonts w:ascii="Book Antiqua" w:hAnsi="Book Antiqua"/>
                <w:i/>
                <w:color w:val="00000A"/>
                <w:sz w:val="22"/>
                <w:szCs w:val="22"/>
                <w:lang w:val="sr-Cyrl-RS"/>
              </w:rPr>
            </w:pPr>
            <w:r>
              <w:rPr>
                <w:rFonts w:ascii="Book Antiqua" w:hAnsi="Book Antiqua"/>
                <w:i/>
                <w:color w:val="00000A"/>
                <w:lang w:val="sr-Cyrl-RS"/>
              </w:rPr>
              <w:t>РАЗЛОЗИ</w:t>
            </w:r>
          </w:p>
          <w:p w14:paraId="68B00389" w14:textId="77777777" w:rsidR="00EF5E97" w:rsidRDefault="00EF5E97" w:rsidP="00E7557A">
            <w:pPr>
              <w:suppressAutoHyphens/>
              <w:jc w:val="both"/>
              <w:rPr>
                <w:rFonts w:ascii="Book Antiqua" w:hAnsi="Book Antiqua"/>
                <w:i/>
                <w:color w:val="00000A"/>
                <w:sz w:val="10"/>
                <w:szCs w:val="10"/>
                <w:lang w:val="sr-Cyrl-RS"/>
              </w:rPr>
            </w:pPr>
          </w:p>
          <w:p w14:paraId="438492D5"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Овлашћени службеник Канцеларије за азил врши регистрацију странца и чланова његове породице.</w:t>
            </w:r>
          </w:p>
          <w:p w14:paraId="5001DD14"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Регистрација обухвата:</w:t>
            </w:r>
          </w:p>
          <w:p w14:paraId="728B3116"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1) утврђивање идентитета,</w:t>
            </w:r>
          </w:p>
          <w:p w14:paraId="60E71D9D"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2) фотографисање,</w:t>
            </w:r>
          </w:p>
          <w:p w14:paraId="1D67FD5C"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3) узимање отисака прстију и</w:t>
            </w:r>
          </w:p>
          <w:p w14:paraId="396F666C"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4) привремено задржавање свих исправа и докумената који могу бити од значаја у поступку азила, о чему се странцу издаје потврда.</w:t>
            </w:r>
          </w:p>
          <w:p w14:paraId="01B91953"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Странац који поседује пасош, личну карту или други идентификациони документ, дозволу боравка, визу, извод из матичне књиге рођених, путну карту, односно другу исправу или какво писмено од значаја за поступак добијања азила, дужан је да их приложи приликом регистрације или подношења захтева за азил, али најкасније до саслушања.</w:t>
            </w:r>
          </w:p>
          <w:p w14:paraId="350D41B2"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По извршеној регистрацији странцу се издаје лична карта за лица која траже азил.</w:t>
            </w:r>
          </w:p>
          <w:p w14:paraId="589E1A83"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Странцу који намерно омета, избегава или не пристане на регистрацију из става 1. овог члана није допуштено да поднесе захтев за азил.</w:t>
            </w:r>
          </w:p>
          <w:p w14:paraId="446C040F"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Начин вршења регистрације из става 1. овог члана прописује министар.</w:t>
            </w:r>
            <w:r>
              <w:rPr>
                <w:rStyle w:val="FootnoteReference"/>
                <w:rFonts w:ascii="Book Antiqua" w:hAnsi="Book Antiqua" w:cs="Times New Roman"/>
                <w:i/>
                <w:lang w:val="sr-Cyrl-RS"/>
              </w:rPr>
              <w:footnoteReference w:id="9"/>
            </w:r>
          </w:p>
          <w:p w14:paraId="7EE47F93" w14:textId="77777777" w:rsidR="00EF5E97" w:rsidRDefault="00EF5E97" w:rsidP="00E7557A">
            <w:pPr>
              <w:pStyle w:val="Normal1"/>
              <w:spacing w:before="0" w:beforeAutospacing="0" w:after="0" w:afterAutospacing="0"/>
              <w:jc w:val="both"/>
              <w:rPr>
                <w:rFonts w:ascii="Book Antiqua" w:hAnsi="Book Antiqua" w:cs="Times New Roman"/>
                <w:sz w:val="10"/>
                <w:szCs w:val="10"/>
                <w:lang w:val="sr-Cyrl-RS"/>
              </w:rPr>
            </w:pPr>
          </w:p>
          <w:p w14:paraId="1EFF1939"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Канцеларија за азил ће у сваком Центру увести свакодневно дежурство овлашћених службеника Канцеларије.</w:t>
            </w:r>
          </w:p>
          <w:p w14:paraId="3B776C0F" w14:textId="77777777" w:rsidR="00EF5E97" w:rsidRDefault="00EF5E97" w:rsidP="00E7557A">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Овлашћени службеник Канцеларије за азил ће странца који је изразио намеру да тражи азил одмах по пријему у Центар регистровати у складу са Законом о азилу, након чега ће му без одлагања издати личну карту, којом приликом ће се, у сваком конкретном случају, ценити потреба за доношењем мере ограничења кретања тог лица (одређивањем боравка у Прихватилишту за странце под појачаним полицијским надзором или забраном напуштања Центра за азил, одређене адресе, односно одређеног подручја).</w:t>
            </w:r>
            <w:r>
              <w:rPr>
                <w:rStyle w:val="FootnoteReference"/>
                <w:rFonts w:ascii="Book Antiqua" w:hAnsi="Book Antiqua" w:cs="Times New Roman"/>
                <w:i/>
                <w:lang w:val="sr-Cyrl-RS"/>
              </w:rPr>
              <w:footnoteReference w:id="10"/>
            </w:r>
          </w:p>
          <w:p w14:paraId="6F7958CF" w14:textId="77777777" w:rsidR="00EF5E97" w:rsidRDefault="00EF5E97" w:rsidP="00E7557A">
            <w:pPr>
              <w:pStyle w:val="Normal1"/>
              <w:spacing w:before="0" w:beforeAutospacing="0" w:after="0" w:afterAutospacing="0"/>
              <w:jc w:val="both"/>
              <w:rPr>
                <w:rFonts w:ascii="Book Antiqua" w:hAnsi="Book Antiqua" w:cs="Times New Roman"/>
                <w:sz w:val="10"/>
                <w:szCs w:val="10"/>
              </w:rPr>
            </w:pPr>
          </w:p>
        </w:tc>
      </w:tr>
      <w:tr w:rsidR="00EF5E97" w14:paraId="7F7D04C4" w14:textId="77777777" w:rsidTr="00BE40E6">
        <w:trPr>
          <w:trHeight w:val="47"/>
        </w:trPr>
        <w:tc>
          <w:tcPr>
            <w:tcW w:w="93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33396E9" w14:textId="77777777" w:rsidR="00EF5E97" w:rsidRDefault="00EF5E97" w:rsidP="00E7557A">
            <w:pPr>
              <w:suppressAutoHyphens/>
              <w:jc w:val="both"/>
              <w:rPr>
                <w:rFonts w:ascii="Book Antiqua" w:hAnsi="Book Antiqua"/>
                <w:color w:val="00000A"/>
                <w:sz w:val="10"/>
                <w:szCs w:val="10"/>
              </w:rPr>
            </w:pPr>
          </w:p>
          <w:p w14:paraId="2D314F73" w14:textId="77777777" w:rsidR="00EF5E97" w:rsidRDefault="00EF5E97" w:rsidP="00E7557A">
            <w:pPr>
              <w:suppressAutoHyphens/>
              <w:jc w:val="both"/>
              <w:rPr>
                <w:rFonts w:ascii="Book Antiqua" w:hAnsi="Book Antiqua"/>
                <w:b/>
                <w:i/>
                <w:color w:val="00000A"/>
                <w:sz w:val="22"/>
                <w:szCs w:val="22"/>
              </w:rPr>
            </w:pPr>
            <w:r>
              <w:rPr>
                <w:rFonts w:ascii="Book Antiqua" w:hAnsi="Book Antiqua"/>
                <w:b/>
                <w:i/>
                <w:color w:val="00000A"/>
              </w:rPr>
              <w:t>ПРЕПОРУКА</w:t>
            </w:r>
          </w:p>
          <w:p w14:paraId="57C1AA58" w14:textId="77777777" w:rsidR="00EF5E97" w:rsidRDefault="00EF5E97" w:rsidP="00E7557A">
            <w:pPr>
              <w:suppressAutoHyphens/>
              <w:jc w:val="both"/>
              <w:rPr>
                <w:rFonts w:ascii="Book Antiqua" w:hAnsi="Book Antiqua"/>
                <w:color w:val="00000A"/>
                <w:sz w:val="10"/>
                <w:szCs w:val="10"/>
              </w:rPr>
            </w:pPr>
          </w:p>
          <w:p w14:paraId="3BB0DB52" w14:textId="06FE0895" w:rsidR="00EF5E97" w:rsidRPr="00EF5E97" w:rsidRDefault="00EF5E97" w:rsidP="00E7557A">
            <w:pPr>
              <w:suppressAutoHyphens/>
              <w:jc w:val="both"/>
              <w:rPr>
                <w:rFonts w:ascii="Book Antiqua" w:hAnsi="Book Antiqua"/>
                <w:b/>
                <w:color w:val="00000A"/>
                <w:sz w:val="22"/>
                <w:szCs w:val="22"/>
                <w:lang w:val="sr-Cyrl-RS"/>
              </w:rPr>
            </w:pPr>
            <w:r w:rsidRPr="00EF5E97">
              <w:rPr>
                <w:rFonts w:ascii="Book Antiqua" w:hAnsi="Book Antiqua" w:cs="Book Antiqua"/>
                <w:b/>
                <w:sz w:val="22"/>
                <w:szCs w:val="22"/>
                <w:lang w:val="sr-Cyrl-RS"/>
              </w:rPr>
              <w:t xml:space="preserve">Канцеларија за азил ће сва лица која се налазе у Центру за азил у </w:t>
            </w:r>
            <w:r w:rsidR="009D5CEF">
              <w:rPr>
                <w:rFonts w:ascii="Book Antiqua" w:hAnsi="Book Antiqua" w:cs="Book Antiqua"/>
                <w:b/>
                <w:sz w:val="22"/>
                <w:szCs w:val="22"/>
                <w:lang w:val="sr-Cyrl-RS"/>
              </w:rPr>
              <w:t>Тутину</w:t>
            </w:r>
            <w:r w:rsidRPr="00EF5E97">
              <w:rPr>
                <w:rFonts w:ascii="Book Antiqua" w:hAnsi="Book Antiqua" w:cs="Book Antiqua"/>
                <w:b/>
                <w:sz w:val="22"/>
                <w:szCs w:val="22"/>
                <w:lang w:val="sr-Cyrl-RS"/>
              </w:rPr>
              <w:t xml:space="preserve"> и која су </w:t>
            </w:r>
            <w:r w:rsidRPr="00EF5E97">
              <w:rPr>
                <w:rFonts w:ascii="Book Antiqua" w:hAnsi="Book Antiqua"/>
                <w:b/>
                <w:color w:val="00000A"/>
                <w:sz w:val="22"/>
                <w:szCs w:val="22"/>
                <w:lang w:val="sr-Cyrl-RS"/>
              </w:rPr>
              <w:t>добила потврду о израженој намери за тражење азила у Републици Србији регистровати и издати им личну карту за лица која траже азил.</w:t>
            </w:r>
          </w:p>
          <w:p w14:paraId="0ADA9B1B" w14:textId="77777777" w:rsidR="00EF5E97" w:rsidRDefault="00EF5E97" w:rsidP="00E7557A">
            <w:pPr>
              <w:suppressAutoHyphens/>
              <w:jc w:val="both"/>
              <w:rPr>
                <w:rFonts w:ascii="Book Antiqua" w:hAnsi="Book Antiqua" w:cs="Book Antiqua"/>
                <w:sz w:val="10"/>
                <w:szCs w:val="10"/>
                <w:lang w:val="sr-Cyrl-RS"/>
              </w:rPr>
            </w:pPr>
          </w:p>
        </w:tc>
      </w:tr>
    </w:tbl>
    <w:p w14:paraId="16792BB5" w14:textId="77777777" w:rsidR="00EF5E97" w:rsidRPr="005870EF" w:rsidRDefault="00EF5E97" w:rsidP="00E7557A">
      <w:pPr>
        <w:pStyle w:val="NoSpacing"/>
        <w:jc w:val="both"/>
        <w:rPr>
          <w:rFonts w:ascii="Book Antiqua" w:hAnsi="Book Antiqua"/>
          <w:lang w:val="sr-Cyrl-RS"/>
        </w:rPr>
      </w:pPr>
    </w:p>
    <w:p w14:paraId="51A2D633" w14:textId="683F7E84" w:rsidR="00FE09A0" w:rsidRDefault="00FE09A0" w:rsidP="00E7557A">
      <w:pPr>
        <w:pStyle w:val="NoSpacing"/>
        <w:numPr>
          <w:ilvl w:val="0"/>
          <w:numId w:val="31"/>
        </w:numPr>
        <w:jc w:val="both"/>
        <w:rPr>
          <w:rFonts w:ascii="Book Antiqua" w:hAnsi="Book Antiqua"/>
          <w:b/>
          <w:lang w:val="sr-Cyrl-RS"/>
        </w:rPr>
      </w:pPr>
      <w:r>
        <w:rPr>
          <w:rFonts w:ascii="Book Antiqua" w:hAnsi="Book Antiqua"/>
          <w:b/>
          <w:lang w:val="sr-Cyrl-RS"/>
        </w:rPr>
        <w:t>С</w:t>
      </w:r>
      <w:r w:rsidR="00052992">
        <w:rPr>
          <w:rFonts w:ascii="Book Antiqua" w:hAnsi="Book Antiqua"/>
          <w:b/>
          <w:lang w:val="sr-Cyrl-RS"/>
        </w:rPr>
        <w:t>мештајни услови</w:t>
      </w:r>
    </w:p>
    <w:p w14:paraId="6F0042F5" w14:textId="77777777" w:rsidR="00FC5CC2" w:rsidRDefault="00FC5CC2" w:rsidP="00E7557A">
      <w:pPr>
        <w:contextualSpacing/>
        <w:jc w:val="both"/>
        <w:rPr>
          <w:rFonts w:ascii="Book Antiqua" w:eastAsiaTheme="minorHAnsi" w:hAnsi="Book Antiqua" w:cstheme="minorBidi"/>
          <w:noProof w:val="0"/>
          <w:sz w:val="22"/>
          <w:szCs w:val="22"/>
          <w:lang w:val="sr-Cyrl-RS"/>
        </w:rPr>
      </w:pPr>
    </w:p>
    <w:p w14:paraId="46565670" w14:textId="77777777" w:rsidR="00A111BA" w:rsidRDefault="006474F4" w:rsidP="00E7557A">
      <w:pPr>
        <w:contextualSpacing/>
        <w:jc w:val="both"/>
        <w:rPr>
          <w:rFonts w:ascii="Book Antiqua" w:eastAsiaTheme="minorHAnsi" w:hAnsi="Book Antiqua" w:cstheme="minorBidi"/>
          <w:noProof w:val="0"/>
          <w:sz w:val="22"/>
          <w:szCs w:val="22"/>
          <w:lang w:val="sr-Cyrl-RS"/>
        </w:rPr>
      </w:pPr>
      <w:r>
        <w:rPr>
          <w:rFonts w:ascii="Book Antiqua" w:eastAsiaTheme="minorHAnsi" w:hAnsi="Book Antiqua" w:cstheme="minorBidi"/>
          <w:noProof w:val="0"/>
          <w:sz w:val="22"/>
          <w:szCs w:val="22"/>
          <w:lang w:val="sr-Cyrl-RS"/>
        </w:rPr>
        <w:t xml:space="preserve">Простор за смештај лица у Центру, састоји се од </w:t>
      </w:r>
      <w:proofErr w:type="spellStart"/>
      <w:r>
        <w:rPr>
          <w:rFonts w:ascii="Book Antiqua" w:eastAsiaTheme="minorHAnsi" w:hAnsi="Book Antiqua" w:cstheme="minorBidi"/>
          <w:noProof w:val="0"/>
          <w:sz w:val="22"/>
          <w:szCs w:val="22"/>
          <w:lang w:val="sr-Cyrl-RS"/>
        </w:rPr>
        <w:t>вишекреветних</w:t>
      </w:r>
      <w:proofErr w:type="spellEnd"/>
      <w:r>
        <w:rPr>
          <w:rFonts w:ascii="Book Antiqua" w:eastAsiaTheme="minorHAnsi" w:hAnsi="Book Antiqua" w:cstheme="minorBidi"/>
          <w:noProof w:val="0"/>
          <w:sz w:val="22"/>
          <w:szCs w:val="22"/>
          <w:lang w:val="sr-Cyrl-RS"/>
        </w:rPr>
        <w:t xml:space="preserve"> соба (четири и више </w:t>
      </w:r>
      <w:r w:rsidR="004F256D">
        <w:rPr>
          <w:rFonts w:ascii="Book Antiqua" w:eastAsiaTheme="minorHAnsi" w:hAnsi="Book Antiqua" w:cstheme="minorBidi"/>
          <w:noProof w:val="0"/>
          <w:sz w:val="22"/>
          <w:szCs w:val="22"/>
          <w:lang w:val="sr-Cyrl-RS"/>
        </w:rPr>
        <w:t>кревета</w:t>
      </w:r>
      <w:r>
        <w:rPr>
          <w:rFonts w:ascii="Book Antiqua" w:eastAsiaTheme="minorHAnsi" w:hAnsi="Book Antiqua" w:cstheme="minorBidi"/>
          <w:noProof w:val="0"/>
          <w:sz w:val="22"/>
          <w:szCs w:val="22"/>
          <w:lang w:val="sr-Cyrl-RS"/>
        </w:rPr>
        <w:t xml:space="preserve"> на спрат</w:t>
      </w:r>
      <w:r w:rsidR="004F256D">
        <w:rPr>
          <w:rFonts w:ascii="Book Antiqua" w:eastAsiaTheme="minorHAnsi" w:hAnsi="Book Antiqua" w:cstheme="minorBidi"/>
          <w:noProof w:val="0"/>
          <w:sz w:val="22"/>
          <w:szCs w:val="22"/>
          <w:lang w:val="sr-Cyrl-RS"/>
        </w:rPr>
        <w:t xml:space="preserve">), </w:t>
      </w:r>
      <w:r w:rsidR="00FC5CC2" w:rsidRPr="007E7480">
        <w:rPr>
          <w:rFonts w:ascii="Book Antiqua" w:eastAsiaTheme="minorHAnsi" w:hAnsi="Book Antiqua" w:cstheme="minorBidi"/>
          <w:noProof w:val="0"/>
          <w:sz w:val="22"/>
          <w:szCs w:val="22"/>
          <w:lang w:val="sr-Cyrl-RS"/>
        </w:rPr>
        <w:t>кухињ</w:t>
      </w:r>
      <w:r>
        <w:rPr>
          <w:rFonts w:ascii="Book Antiqua" w:eastAsiaTheme="minorHAnsi" w:hAnsi="Book Antiqua" w:cstheme="minorBidi"/>
          <w:noProof w:val="0"/>
          <w:sz w:val="22"/>
          <w:szCs w:val="22"/>
          <w:lang w:val="sr-Cyrl-RS"/>
        </w:rPr>
        <w:t>е</w:t>
      </w:r>
      <w:r w:rsidR="00FC5CC2" w:rsidRPr="007E7480">
        <w:rPr>
          <w:rFonts w:ascii="Book Antiqua" w:eastAsiaTheme="minorHAnsi" w:hAnsi="Book Antiqua" w:cstheme="minorBidi"/>
          <w:noProof w:val="0"/>
          <w:sz w:val="22"/>
          <w:szCs w:val="22"/>
          <w:lang w:val="sr-Cyrl-RS"/>
        </w:rPr>
        <w:t>, трпезариј</w:t>
      </w:r>
      <w:r>
        <w:rPr>
          <w:rFonts w:ascii="Book Antiqua" w:eastAsiaTheme="minorHAnsi" w:hAnsi="Book Antiqua" w:cstheme="minorBidi"/>
          <w:noProof w:val="0"/>
          <w:sz w:val="22"/>
          <w:szCs w:val="22"/>
          <w:lang w:val="sr-Cyrl-RS"/>
        </w:rPr>
        <w:t>е</w:t>
      </w:r>
      <w:r w:rsidR="00FC5CC2" w:rsidRPr="007E7480">
        <w:rPr>
          <w:rFonts w:ascii="Book Antiqua" w:eastAsiaTheme="minorHAnsi" w:hAnsi="Book Antiqua" w:cstheme="minorBidi"/>
          <w:noProof w:val="0"/>
          <w:sz w:val="22"/>
          <w:szCs w:val="22"/>
          <w:lang w:val="sr-Cyrl-RS"/>
        </w:rPr>
        <w:t>, од</w:t>
      </w:r>
      <w:r>
        <w:rPr>
          <w:rFonts w:ascii="Book Antiqua" w:eastAsiaTheme="minorHAnsi" w:hAnsi="Book Antiqua" w:cstheme="minorBidi"/>
          <w:noProof w:val="0"/>
          <w:sz w:val="22"/>
          <w:szCs w:val="22"/>
          <w:lang w:val="sr-Cyrl-RS"/>
        </w:rPr>
        <w:t>војеног</w:t>
      </w:r>
      <w:r w:rsidR="00E36A34">
        <w:rPr>
          <w:rFonts w:ascii="Book Antiqua" w:eastAsiaTheme="minorHAnsi" w:hAnsi="Book Antiqua" w:cstheme="minorBidi"/>
          <w:noProof w:val="0"/>
          <w:sz w:val="22"/>
          <w:szCs w:val="22"/>
          <w:lang w:val="sr-Cyrl-RS"/>
        </w:rPr>
        <w:t xml:space="preserve"> мушко</w:t>
      </w:r>
      <w:r>
        <w:rPr>
          <w:rFonts w:ascii="Book Antiqua" w:eastAsiaTheme="minorHAnsi" w:hAnsi="Book Antiqua" w:cstheme="minorBidi"/>
          <w:noProof w:val="0"/>
          <w:sz w:val="22"/>
          <w:szCs w:val="22"/>
          <w:lang w:val="sr-Cyrl-RS"/>
        </w:rPr>
        <w:t>г</w:t>
      </w:r>
      <w:r w:rsidR="00E36A34">
        <w:rPr>
          <w:rFonts w:ascii="Book Antiqua" w:eastAsiaTheme="minorHAnsi" w:hAnsi="Book Antiqua" w:cstheme="minorBidi"/>
          <w:noProof w:val="0"/>
          <w:sz w:val="22"/>
          <w:szCs w:val="22"/>
          <w:lang w:val="sr-Cyrl-RS"/>
        </w:rPr>
        <w:t xml:space="preserve"> и женско</w:t>
      </w:r>
      <w:r>
        <w:rPr>
          <w:rFonts w:ascii="Book Antiqua" w:eastAsiaTheme="minorHAnsi" w:hAnsi="Book Antiqua" w:cstheme="minorBidi"/>
          <w:noProof w:val="0"/>
          <w:sz w:val="22"/>
          <w:szCs w:val="22"/>
          <w:lang w:val="sr-Cyrl-RS"/>
        </w:rPr>
        <w:t>г купатила</w:t>
      </w:r>
      <w:r w:rsidR="00E36A34">
        <w:rPr>
          <w:rFonts w:ascii="Book Antiqua" w:eastAsiaTheme="minorHAnsi" w:hAnsi="Book Antiqua" w:cstheme="minorBidi"/>
          <w:noProof w:val="0"/>
          <w:sz w:val="22"/>
          <w:szCs w:val="22"/>
          <w:lang w:val="sr-Cyrl-RS"/>
        </w:rPr>
        <w:t xml:space="preserve"> </w:t>
      </w:r>
      <w:r w:rsidR="004F256D">
        <w:rPr>
          <w:rFonts w:ascii="Book Antiqua" w:eastAsiaTheme="minorHAnsi" w:hAnsi="Book Antiqua" w:cstheme="minorBidi"/>
          <w:noProof w:val="0"/>
          <w:sz w:val="22"/>
          <w:szCs w:val="22"/>
          <w:lang w:val="sr-Cyrl-RS"/>
        </w:rPr>
        <w:t xml:space="preserve">(тушеви и тоалети) </w:t>
      </w:r>
      <w:r w:rsidR="00E36A34">
        <w:rPr>
          <w:rFonts w:ascii="Book Antiqua" w:eastAsiaTheme="minorHAnsi" w:hAnsi="Book Antiqua" w:cstheme="minorBidi"/>
          <w:noProof w:val="0"/>
          <w:sz w:val="22"/>
          <w:szCs w:val="22"/>
          <w:lang w:val="sr-Cyrl-RS"/>
        </w:rPr>
        <w:t>и заједничк</w:t>
      </w:r>
      <w:r>
        <w:rPr>
          <w:rFonts w:ascii="Book Antiqua" w:eastAsiaTheme="minorHAnsi" w:hAnsi="Book Antiqua" w:cstheme="minorBidi"/>
          <w:noProof w:val="0"/>
          <w:sz w:val="22"/>
          <w:szCs w:val="22"/>
          <w:lang w:val="sr-Cyrl-RS"/>
        </w:rPr>
        <w:t>е</w:t>
      </w:r>
      <w:r w:rsidR="00E36A34">
        <w:rPr>
          <w:rFonts w:ascii="Book Antiqua" w:eastAsiaTheme="minorHAnsi" w:hAnsi="Book Antiqua" w:cstheme="minorBidi"/>
          <w:noProof w:val="0"/>
          <w:sz w:val="22"/>
          <w:szCs w:val="22"/>
          <w:lang w:val="sr-Cyrl-RS"/>
        </w:rPr>
        <w:t xml:space="preserve"> </w:t>
      </w:r>
      <w:r w:rsidR="00FC5CC2" w:rsidRPr="007E7480">
        <w:rPr>
          <w:rFonts w:ascii="Book Antiqua" w:eastAsiaTheme="minorHAnsi" w:hAnsi="Book Antiqua" w:cstheme="minorBidi"/>
          <w:noProof w:val="0"/>
          <w:sz w:val="22"/>
          <w:szCs w:val="22"/>
          <w:lang w:val="sr-Cyrl-RS"/>
        </w:rPr>
        <w:t>умиваониц</w:t>
      </w:r>
      <w:r w:rsidR="00E36A34">
        <w:rPr>
          <w:rFonts w:ascii="Book Antiqua" w:eastAsiaTheme="minorHAnsi" w:hAnsi="Book Antiqua" w:cstheme="minorBidi"/>
          <w:noProof w:val="0"/>
          <w:sz w:val="22"/>
          <w:szCs w:val="22"/>
          <w:lang w:val="sr-Cyrl-RS"/>
        </w:rPr>
        <w:t>а</w:t>
      </w:r>
      <w:r w:rsidR="00FC5CC2" w:rsidRPr="007E7480">
        <w:rPr>
          <w:rFonts w:ascii="Book Antiqua" w:eastAsiaTheme="minorHAnsi" w:hAnsi="Book Antiqua" w:cstheme="minorBidi"/>
          <w:noProof w:val="0"/>
          <w:sz w:val="22"/>
          <w:szCs w:val="22"/>
          <w:lang w:val="sr-Cyrl-RS"/>
        </w:rPr>
        <w:t xml:space="preserve"> </w:t>
      </w:r>
      <w:r w:rsidR="00E36A34">
        <w:rPr>
          <w:rFonts w:ascii="Book Antiqua" w:eastAsiaTheme="minorHAnsi" w:hAnsi="Book Antiqua" w:cstheme="minorBidi"/>
          <w:noProof w:val="0"/>
          <w:sz w:val="22"/>
          <w:szCs w:val="22"/>
          <w:lang w:val="sr-Cyrl-RS"/>
        </w:rPr>
        <w:t xml:space="preserve">са четири лавабоа. </w:t>
      </w:r>
      <w:r w:rsidR="00FC5CC2" w:rsidRPr="007E7480">
        <w:rPr>
          <w:rFonts w:ascii="Book Antiqua" w:eastAsiaTheme="minorHAnsi" w:hAnsi="Book Antiqua" w:cstheme="minorBidi"/>
          <w:noProof w:val="0"/>
          <w:sz w:val="22"/>
          <w:szCs w:val="22"/>
          <w:lang w:val="sr-Cyrl-RS"/>
        </w:rPr>
        <w:t>Свака соба има сточић и ор</w:t>
      </w:r>
      <w:r w:rsidR="00FC5CC2">
        <w:rPr>
          <w:rFonts w:ascii="Book Antiqua" w:eastAsiaTheme="minorHAnsi" w:hAnsi="Book Antiqua" w:cstheme="minorBidi"/>
          <w:noProof w:val="0"/>
          <w:sz w:val="22"/>
          <w:szCs w:val="22"/>
          <w:lang w:val="sr-Cyrl-RS"/>
        </w:rPr>
        <w:t xml:space="preserve">марић за одлагање личних ствари. </w:t>
      </w:r>
      <w:r w:rsidR="005F11A8">
        <w:rPr>
          <w:rFonts w:ascii="Book Antiqua" w:eastAsiaTheme="minorHAnsi" w:hAnsi="Book Antiqua" w:cstheme="minorBidi"/>
          <w:noProof w:val="0"/>
          <w:sz w:val="22"/>
          <w:szCs w:val="22"/>
          <w:lang w:val="sr-Cyrl-RS"/>
        </w:rPr>
        <w:t>Трпезарија се н</w:t>
      </w:r>
      <w:r w:rsidR="00E36A34">
        <w:rPr>
          <w:rFonts w:ascii="Book Antiqua" w:eastAsiaTheme="minorHAnsi" w:hAnsi="Book Antiqua" w:cstheme="minorBidi"/>
          <w:noProof w:val="0"/>
          <w:sz w:val="22"/>
          <w:szCs w:val="22"/>
          <w:lang w:val="sr-Cyrl-RS"/>
        </w:rPr>
        <w:t xml:space="preserve">алази у издвојеном делу Центра са засебним улазом и уједно представља </w:t>
      </w:r>
      <w:r w:rsidR="004F256D">
        <w:rPr>
          <w:rFonts w:ascii="Book Antiqua" w:eastAsiaTheme="minorHAnsi" w:hAnsi="Book Antiqua" w:cstheme="minorBidi"/>
          <w:noProof w:val="0"/>
          <w:sz w:val="22"/>
          <w:szCs w:val="22"/>
          <w:lang w:val="sr-Cyrl-RS"/>
        </w:rPr>
        <w:t xml:space="preserve">и </w:t>
      </w:r>
      <w:r w:rsidR="00A3071E">
        <w:rPr>
          <w:rFonts w:ascii="Book Antiqua" w:eastAsiaTheme="minorHAnsi" w:hAnsi="Book Antiqua" w:cstheme="minorBidi"/>
          <w:noProof w:val="0"/>
          <w:sz w:val="22"/>
          <w:szCs w:val="22"/>
          <w:lang w:val="sr-Cyrl-RS"/>
        </w:rPr>
        <w:t xml:space="preserve">дневни боравка. У трпезарији се </w:t>
      </w:r>
      <w:r w:rsidR="005F11A8">
        <w:rPr>
          <w:rFonts w:ascii="Book Antiqua" w:eastAsiaTheme="minorHAnsi" w:hAnsi="Book Antiqua" w:cstheme="minorBidi"/>
          <w:noProof w:val="0"/>
          <w:sz w:val="22"/>
          <w:szCs w:val="22"/>
          <w:lang w:val="sr-Cyrl-RS"/>
        </w:rPr>
        <w:t>поред столова и столица налази и телевизор</w:t>
      </w:r>
      <w:r w:rsidR="00FC5CC2" w:rsidRPr="007E7480">
        <w:rPr>
          <w:rFonts w:ascii="Book Antiqua" w:eastAsiaTheme="minorHAnsi" w:hAnsi="Book Antiqua" w:cstheme="minorBidi"/>
          <w:noProof w:val="0"/>
          <w:sz w:val="22"/>
          <w:szCs w:val="22"/>
          <w:lang w:val="sr-Cyrl-RS"/>
        </w:rPr>
        <w:t xml:space="preserve">. </w:t>
      </w:r>
      <w:r w:rsidR="00B60F89">
        <w:rPr>
          <w:rFonts w:ascii="Book Antiqua" w:eastAsiaTheme="minorHAnsi" w:hAnsi="Book Antiqua" w:cstheme="minorBidi"/>
          <w:noProof w:val="0"/>
          <w:sz w:val="22"/>
          <w:szCs w:val="22"/>
          <w:lang w:val="sr-Cyrl-RS"/>
        </w:rPr>
        <w:t>Корисницима је</w:t>
      </w:r>
      <w:r w:rsidR="00B60F89" w:rsidRPr="00B60F89">
        <w:rPr>
          <w:rFonts w:ascii="Book Antiqua" w:eastAsiaTheme="minorHAnsi" w:hAnsi="Book Antiqua" w:cstheme="minorBidi"/>
          <w:noProof w:val="0"/>
          <w:sz w:val="22"/>
          <w:szCs w:val="22"/>
          <w:lang w:val="sr-Cyrl-RS"/>
        </w:rPr>
        <w:t xml:space="preserve"> </w:t>
      </w:r>
      <w:r w:rsidR="00B60F89">
        <w:rPr>
          <w:rFonts w:ascii="Book Antiqua" w:eastAsiaTheme="minorHAnsi" w:hAnsi="Book Antiqua" w:cstheme="minorBidi"/>
          <w:noProof w:val="0"/>
          <w:sz w:val="22"/>
          <w:szCs w:val="22"/>
          <w:lang w:val="sr-Cyrl-RS"/>
        </w:rPr>
        <w:t xml:space="preserve">омогућено коришћење </w:t>
      </w:r>
      <w:r w:rsidR="00B60F89" w:rsidRPr="00B60F89">
        <w:rPr>
          <w:rFonts w:ascii="Book Antiqua" w:eastAsiaTheme="minorHAnsi" w:hAnsi="Book Antiqua" w:cstheme="minorBidi"/>
          <w:noProof w:val="0"/>
          <w:sz w:val="22"/>
          <w:szCs w:val="22"/>
          <w:lang w:val="sr-Cyrl-RS"/>
        </w:rPr>
        <w:t>бежичн</w:t>
      </w:r>
      <w:r w:rsidR="00B60F89">
        <w:rPr>
          <w:rFonts w:ascii="Book Antiqua" w:eastAsiaTheme="minorHAnsi" w:hAnsi="Book Antiqua" w:cstheme="minorBidi"/>
          <w:noProof w:val="0"/>
          <w:sz w:val="22"/>
          <w:szCs w:val="22"/>
          <w:lang w:val="sr-Cyrl-RS"/>
        </w:rPr>
        <w:t>ог</w:t>
      </w:r>
      <w:r w:rsidR="00B60F89" w:rsidRPr="00B60F89">
        <w:rPr>
          <w:rFonts w:ascii="Book Antiqua" w:eastAsiaTheme="minorHAnsi" w:hAnsi="Book Antiqua" w:cstheme="minorBidi"/>
          <w:noProof w:val="0"/>
          <w:sz w:val="22"/>
          <w:szCs w:val="22"/>
          <w:lang w:val="sr-Cyrl-RS"/>
        </w:rPr>
        <w:t xml:space="preserve"> интернет</w:t>
      </w:r>
      <w:r w:rsidR="00B60F89">
        <w:rPr>
          <w:rFonts w:ascii="Book Antiqua" w:eastAsiaTheme="minorHAnsi" w:hAnsi="Book Antiqua" w:cstheme="minorBidi"/>
          <w:noProof w:val="0"/>
          <w:sz w:val="22"/>
          <w:szCs w:val="22"/>
          <w:lang w:val="sr-Cyrl-RS"/>
        </w:rPr>
        <w:t>а</w:t>
      </w:r>
      <w:r w:rsidR="00B60F89" w:rsidRPr="00B60F89">
        <w:rPr>
          <w:rFonts w:ascii="Book Antiqua" w:eastAsiaTheme="minorHAnsi" w:hAnsi="Book Antiqua" w:cstheme="minorBidi"/>
          <w:noProof w:val="0"/>
          <w:sz w:val="22"/>
          <w:szCs w:val="22"/>
          <w:lang w:val="sr-Cyrl-RS"/>
        </w:rPr>
        <w:t>.</w:t>
      </w:r>
    </w:p>
    <w:p w14:paraId="7C8EA8D5" w14:textId="77777777" w:rsidR="00A111BA" w:rsidRPr="00A111BA" w:rsidRDefault="00A111BA" w:rsidP="00E7557A">
      <w:pPr>
        <w:contextualSpacing/>
        <w:jc w:val="both"/>
        <w:rPr>
          <w:rFonts w:ascii="Book Antiqua" w:eastAsiaTheme="minorHAnsi" w:hAnsi="Book Antiqua" w:cstheme="minorBidi"/>
          <w:noProof w:val="0"/>
          <w:sz w:val="22"/>
          <w:szCs w:val="22"/>
          <w:lang w:val="sr-Cyrl-RS"/>
        </w:rPr>
      </w:pPr>
    </w:p>
    <w:p w14:paraId="7C132B18" w14:textId="793EE2C5" w:rsidR="00A86A8A" w:rsidRPr="00A111BA" w:rsidRDefault="00A86A8A" w:rsidP="00E7557A">
      <w:pPr>
        <w:contextualSpacing/>
        <w:jc w:val="both"/>
        <w:rPr>
          <w:rFonts w:ascii="Book Antiqua" w:eastAsiaTheme="minorHAnsi" w:hAnsi="Book Antiqua" w:cstheme="minorBidi"/>
          <w:noProof w:val="0"/>
          <w:sz w:val="22"/>
          <w:szCs w:val="22"/>
          <w:lang w:val="sr-Cyrl-RS"/>
        </w:rPr>
      </w:pPr>
      <w:r w:rsidRPr="00A111BA">
        <w:rPr>
          <w:rFonts w:ascii="Book Antiqua" w:hAnsi="Book Antiqua"/>
          <w:sz w:val="22"/>
          <w:szCs w:val="22"/>
          <w:lang w:val="sr-Cyrl-RS"/>
        </w:rPr>
        <w:t xml:space="preserve">Хигијена у Центру је на задовољавајућем нивоу. Постељина се мења два до три пута недељно. </w:t>
      </w:r>
      <w:r w:rsidR="002A27B5" w:rsidRPr="00A111BA">
        <w:rPr>
          <w:rFonts w:ascii="Book Antiqua" w:hAnsi="Book Antiqua"/>
          <w:sz w:val="22"/>
          <w:szCs w:val="22"/>
          <w:lang w:val="sr-Cyrl-RS"/>
        </w:rPr>
        <w:t xml:space="preserve">Лица смештена у </w:t>
      </w:r>
      <w:r w:rsidRPr="00A111BA">
        <w:rPr>
          <w:rFonts w:ascii="Book Antiqua" w:hAnsi="Book Antiqua"/>
          <w:sz w:val="22"/>
          <w:szCs w:val="22"/>
          <w:lang w:val="sr-Cyrl-RS"/>
        </w:rPr>
        <w:t>Центр</w:t>
      </w:r>
      <w:r w:rsidR="002A27B5" w:rsidRPr="00A111BA">
        <w:rPr>
          <w:rFonts w:ascii="Book Antiqua" w:hAnsi="Book Antiqua"/>
          <w:sz w:val="22"/>
          <w:szCs w:val="22"/>
          <w:lang w:val="sr-Cyrl-RS"/>
        </w:rPr>
        <w:t>у</w:t>
      </w:r>
      <w:r w:rsidRPr="00A111BA">
        <w:rPr>
          <w:rFonts w:ascii="Book Antiqua" w:hAnsi="Book Antiqua"/>
          <w:sz w:val="22"/>
          <w:szCs w:val="22"/>
          <w:lang w:val="sr-Cyrl-RS"/>
        </w:rPr>
        <w:t xml:space="preserve"> могу да користе две машине за прање личног веша.</w:t>
      </w:r>
    </w:p>
    <w:p w14:paraId="0AD5CA0A" w14:textId="77777777" w:rsidR="00A11691" w:rsidRDefault="00A11691" w:rsidP="00E7557A">
      <w:pPr>
        <w:pStyle w:val="NoSpacing"/>
        <w:jc w:val="both"/>
        <w:rPr>
          <w:rFonts w:ascii="Book Antiqua" w:hAnsi="Book Antiqua"/>
          <w:lang w:val="sr-Cyrl-RS"/>
        </w:rPr>
      </w:pPr>
    </w:p>
    <w:p w14:paraId="46B4A3B8" w14:textId="0CB1470E" w:rsidR="00A86A8A" w:rsidRDefault="00A86A8A" w:rsidP="00E7557A">
      <w:pPr>
        <w:pStyle w:val="NoSpacing"/>
        <w:numPr>
          <w:ilvl w:val="0"/>
          <w:numId w:val="31"/>
        </w:numPr>
        <w:jc w:val="both"/>
        <w:rPr>
          <w:rFonts w:ascii="Book Antiqua" w:hAnsi="Book Antiqua"/>
          <w:b/>
          <w:lang w:val="sr-Cyrl-RS"/>
        </w:rPr>
      </w:pPr>
      <w:r w:rsidRPr="00A86A8A">
        <w:rPr>
          <w:rFonts w:ascii="Book Antiqua" w:hAnsi="Book Antiqua"/>
          <w:b/>
          <w:lang w:val="sr-Cyrl-RS"/>
        </w:rPr>
        <w:t xml:space="preserve">Исхрана </w:t>
      </w:r>
    </w:p>
    <w:p w14:paraId="1AF9ABA1" w14:textId="77777777" w:rsidR="00A86A8A" w:rsidRPr="00A86A8A" w:rsidRDefault="00A86A8A" w:rsidP="00E7557A">
      <w:pPr>
        <w:pStyle w:val="NoSpacing"/>
        <w:jc w:val="both"/>
        <w:rPr>
          <w:rFonts w:ascii="Book Antiqua" w:hAnsi="Book Antiqua"/>
          <w:b/>
          <w:lang w:val="sr-Cyrl-RS"/>
        </w:rPr>
      </w:pPr>
    </w:p>
    <w:p w14:paraId="7739F489" w14:textId="67CAACDC" w:rsidR="00A86A8A" w:rsidRDefault="00BE0AF9" w:rsidP="00E7557A">
      <w:pPr>
        <w:pStyle w:val="NoSpacing"/>
        <w:jc w:val="both"/>
        <w:rPr>
          <w:rFonts w:ascii="Book Antiqua" w:hAnsi="Book Antiqua"/>
          <w:lang w:val="sr-Cyrl-RS"/>
        </w:rPr>
      </w:pPr>
      <w:r w:rsidRPr="009922FA">
        <w:rPr>
          <w:rFonts w:ascii="Book Antiqua" w:hAnsi="Book Antiqua"/>
          <w:lang w:val="sr-Cyrl-RS"/>
        </w:rPr>
        <w:t>Исхрана је прилагођена верским убеђењима лица исламске вероисповести</w:t>
      </w:r>
      <w:r>
        <w:rPr>
          <w:rFonts w:ascii="Book Antiqua" w:hAnsi="Book Antiqua"/>
          <w:lang w:val="sr-Cyrl-RS"/>
        </w:rPr>
        <w:t>. Јеловник и в</w:t>
      </w:r>
      <w:r w:rsidRPr="00941436">
        <w:rPr>
          <w:rFonts w:ascii="Book Antiqua" w:hAnsi="Book Antiqua"/>
          <w:lang w:val="sr-Cyrl-RS"/>
        </w:rPr>
        <w:t xml:space="preserve">реме </w:t>
      </w:r>
      <w:r>
        <w:rPr>
          <w:rFonts w:ascii="Book Antiqua" w:hAnsi="Book Antiqua"/>
          <w:lang w:val="sr-Cyrl-RS"/>
        </w:rPr>
        <w:t>сервирања доруч</w:t>
      </w:r>
      <w:r w:rsidRPr="00941436">
        <w:rPr>
          <w:rFonts w:ascii="Book Antiqua" w:hAnsi="Book Antiqua"/>
          <w:lang w:val="sr-Cyrl-RS"/>
        </w:rPr>
        <w:t>к</w:t>
      </w:r>
      <w:r>
        <w:rPr>
          <w:rFonts w:ascii="Book Antiqua" w:hAnsi="Book Antiqua"/>
          <w:lang w:val="sr-Cyrl-RS"/>
        </w:rPr>
        <w:t>а, руч</w:t>
      </w:r>
      <w:r w:rsidRPr="00941436">
        <w:rPr>
          <w:rFonts w:ascii="Book Antiqua" w:hAnsi="Book Antiqua"/>
          <w:lang w:val="sr-Cyrl-RS"/>
        </w:rPr>
        <w:t>к</w:t>
      </w:r>
      <w:r>
        <w:rPr>
          <w:rFonts w:ascii="Book Antiqua" w:hAnsi="Book Antiqua"/>
          <w:lang w:val="sr-Cyrl-RS"/>
        </w:rPr>
        <w:t>а и вечере видно су истакнути на улазу у Центар</w:t>
      </w:r>
      <w:r w:rsidRPr="00941436">
        <w:rPr>
          <w:rFonts w:ascii="Book Antiqua" w:hAnsi="Book Antiqua"/>
          <w:lang w:val="sr-Latn-RS"/>
        </w:rPr>
        <w:t>.</w:t>
      </w:r>
      <w:r w:rsidRPr="00941436">
        <w:rPr>
          <w:rFonts w:ascii="Book Antiqua" w:hAnsi="Book Antiqua"/>
          <w:lang w:val="sr-Cyrl-RS"/>
        </w:rPr>
        <w:t xml:space="preserve"> </w:t>
      </w:r>
      <w:r>
        <w:rPr>
          <w:rFonts w:ascii="Book Antiqua" w:hAnsi="Book Antiqua"/>
          <w:lang w:val="sr-Cyrl-RS"/>
        </w:rPr>
        <w:t xml:space="preserve">Намирнице за припремање оброка, набавља приватни добављач. </w:t>
      </w:r>
      <w:r w:rsidR="00A86A8A">
        <w:rPr>
          <w:rFonts w:ascii="Book Antiqua" w:hAnsi="Book Antiqua"/>
          <w:lang w:val="sr-Cyrl-RS"/>
        </w:rPr>
        <w:t xml:space="preserve">Центар је формирао јеловник на основу предлога корисника. Управа води </w:t>
      </w:r>
      <w:r w:rsidR="009F199A">
        <w:rPr>
          <w:rFonts w:ascii="Book Antiqua" w:hAnsi="Book Antiqua"/>
          <w:lang w:val="sr-Cyrl-RS"/>
        </w:rPr>
        <w:t xml:space="preserve">и </w:t>
      </w:r>
      <w:r w:rsidR="00A86A8A">
        <w:rPr>
          <w:rFonts w:ascii="Book Antiqua" w:hAnsi="Book Antiqua"/>
          <w:lang w:val="sr-Cyrl-RS"/>
        </w:rPr>
        <w:t xml:space="preserve">фото архиву сервираних оброка. </w:t>
      </w:r>
    </w:p>
    <w:p w14:paraId="57F2A2CA" w14:textId="77777777" w:rsidR="00E7557A" w:rsidRDefault="00E7557A" w:rsidP="00E7557A">
      <w:pPr>
        <w:pStyle w:val="NoSpacing"/>
        <w:jc w:val="both"/>
        <w:rPr>
          <w:rFonts w:ascii="Book Antiqua" w:hAnsi="Book Antiqua"/>
          <w:lang w:val="sr-Cyrl-RS"/>
        </w:rPr>
      </w:pPr>
    </w:p>
    <w:p w14:paraId="05671CB1" w14:textId="77777777" w:rsidR="005829EC" w:rsidRDefault="005829EC" w:rsidP="00E7557A">
      <w:pPr>
        <w:pStyle w:val="NoSpacing"/>
        <w:jc w:val="both"/>
        <w:rPr>
          <w:rFonts w:ascii="Book Antiqua" w:hAnsi="Book Antiqua"/>
          <w:lang w:val="sr-Cyrl-RS"/>
        </w:rPr>
      </w:pPr>
    </w:p>
    <w:p w14:paraId="2C233113" w14:textId="77777777" w:rsidR="00E7557A" w:rsidRPr="003E0050" w:rsidRDefault="00E7557A" w:rsidP="00E7557A">
      <w:pPr>
        <w:pStyle w:val="NoSpacing"/>
        <w:jc w:val="both"/>
        <w:rPr>
          <w:rFonts w:ascii="Book Antiqua" w:hAnsi="Book Antiqua"/>
          <w:lang w:val="sr-Cyrl-RS"/>
        </w:rPr>
      </w:pPr>
    </w:p>
    <w:p w14:paraId="5FC45B96" w14:textId="74F8AEE0" w:rsidR="00FE09A0" w:rsidRDefault="00FE09A0" w:rsidP="00E7557A">
      <w:pPr>
        <w:pStyle w:val="NoSpacing"/>
        <w:numPr>
          <w:ilvl w:val="0"/>
          <w:numId w:val="31"/>
        </w:numPr>
        <w:jc w:val="both"/>
        <w:rPr>
          <w:rFonts w:ascii="Book Antiqua" w:hAnsi="Book Antiqua"/>
          <w:b/>
          <w:lang w:val="sr-Cyrl-RS"/>
        </w:rPr>
      </w:pPr>
      <w:r w:rsidRPr="00941436">
        <w:rPr>
          <w:rFonts w:ascii="Book Antiqua" w:hAnsi="Book Antiqua"/>
          <w:b/>
          <w:lang w:val="sr-Cyrl-RS"/>
        </w:rPr>
        <w:t xml:space="preserve">Здравствена заштита </w:t>
      </w:r>
    </w:p>
    <w:p w14:paraId="0AFA668F" w14:textId="77777777" w:rsidR="00FE09A0" w:rsidRDefault="00FE09A0" w:rsidP="00E7557A">
      <w:pPr>
        <w:pStyle w:val="NoSpacing"/>
        <w:jc w:val="both"/>
        <w:rPr>
          <w:rFonts w:ascii="Book Antiqua" w:hAnsi="Book Antiqua"/>
          <w:b/>
          <w:lang w:val="sr-Cyrl-RS"/>
        </w:rPr>
      </w:pPr>
    </w:p>
    <w:p w14:paraId="433D1FFD" w14:textId="77777777" w:rsidR="00FE09A0" w:rsidRDefault="00FE09A0" w:rsidP="00E7557A">
      <w:pPr>
        <w:pStyle w:val="NoSpacing"/>
        <w:jc w:val="both"/>
        <w:rPr>
          <w:rFonts w:ascii="Book Antiqua" w:hAnsi="Book Antiqua"/>
          <w:lang w:val="sr-Cyrl-RS"/>
        </w:rPr>
      </w:pPr>
      <w:r>
        <w:rPr>
          <w:rFonts w:ascii="Book Antiqua" w:hAnsi="Book Antiqua"/>
          <w:lang w:val="sr-Cyrl-RS"/>
        </w:rPr>
        <w:t xml:space="preserve">По пријему у Центар, лица пролазе обавезан </w:t>
      </w:r>
      <w:r w:rsidR="008F6890">
        <w:rPr>
          <w:rFonts w:ascii="Book Antiqua" w:hAnsi="Book Antiqua"/>
          <w:lang w:val="sr-Cyrl-RS"/>
        </w:rPr>
        <w:t xml:space="preserve">и комплетан </w:t>
      </w:r>
      <w:r>
        <w:rPr>
          <w:rFonts w:ascii="Book Antiqua" w:hAnsi="Book Antiqua"/>
          <w:lang w:val="sr-Cyrl-RS"/>
        </w:rPr>
        <w:t xml:space="preserve">здравствени преглед који обавља лекар локалне здравствене установе, у посебној просторији у склопу Центра. Такође, у Центар долази и лекар Дома здравља Тутин који преписује потребне лекове и даје упуте за специјалистички прегледе, који се обављају у Тутину и Новом Пазару. </w:t>
      </w:r>
      <w:r w:rsidR="00FE6B33">
        <w:rPr>
          <w:rFonts w:ascii="Book Antiqua" w:hAnsi="Book Antiqua"/>
          <w:lang w:val="sr-Cyrl-RS"/>
        </w:rPr>
        <w:t>Преписану терапију преузимају службеници Центра, док</w:t>
      </w:r>
      <w:r w:rsidR="00970451">
        <w:rPr>
          <w:rFonts w:ascii="Book Antiqua" w:hAnsi="Book Antiqua"/>
          <w:lang w:val="sr-Cyrl-RS"/>
        </w:rPr>
        <w:t xml:space="preserve"> </w:t>
      </w:r>
      <w:r w:rsidR="00FE6B33">
        <w:rPr>
          <w:rFonts w:ascii="Book Antiqua" w:hAnsi="Book Antiqua"/>
          <w:lang w:val="sr-Cyrl-RS"/>
        </w:rPr>
        <w:t>т</w:t>
      </w:r>
      <w:r>
        <w:rPr>
          <w:rFonts w:ascii="Book Antiqua" w:hAnsi="Book Antiqua"/>
          <w:lang w:val="sr-Cyrl-RS"/>
        </w:rPr>
        <w:t xml:space="preserve">рошкове </w:t>
      </w:r>
      <w:r w:rsidR="00970451">
        <w:rPr>
          <w:rFonts w:ascii="Book Antiqua" w:hAnsi="Book Antiqua"/>
          <w:lang w:val="sr-Cyrl-RS"/>
        </w:rPr>
        <w:t xml:space="preserve">куповине </w:t>
      </w:r>
      <w:r>
        <w:rPr>
          <w:rFonts w:ascii="Book Antiqua" w:hAnsi="Book Antiqua"/>
          <w:lang w:val="sr-Cyrl-RS"/>
        </w:rPr>
        <w:t xml:space="preserve">лекова </w:t>
      </w:r>
      <w:r w:rsidR="00970451">
        <w:rPr>
          <w:rFonts w:ascii="Book Antiqua" w:hAnsi="Book Antiqua"/>
          <w:lang w:val="sr-Cyrl-RS"/>
        </w:rPr>
        <w:t xml:space="preserve">који </w:t>
      </w:r>
      <w:r w:rsidR="001A0D2E">
        <w:rPr>
          <w:rFonts w:ascii="Book Antiqua" w:hAnsi="Book Antiqua"/>
          <w:lang w:val="sr-Cyrl-RS"/>
        </w:rPr>
        <w:t xml:space="preserve">се не издају не терет средстава обавезног </w:t>
      </w:r>
      <w:r w:rsidR="00970451">
        <w:rPr>
          <w:rFonts w:ascii="Book Antiqua" w:hAnsi="Book Antiqua"/>
          <w:lang w:val="sr-Cyrl-RS"/>
        </w:rPr>
        <w:t>здравствено</w:t>
      </w:r>
      <w:r w:rsidR="001A0D2E">
        <w:rPr>
          <w:rFonts w:ascii="Book Antiqua" w:hAnsi="Book Antiqua"/>
          <w:lang w:val="sr-Cyrl-RS"/>
        </w:rPr>
        <w:t>г</w:t>
      </w:r>
      <w:r w:rsidR="00970451">
        <w:rPr>
          <w:rFonts w:ascii="Book Antiqua" w:hAnsi="Book Antiqua"/>
          <w:lang w:val="sr-Cyrl-RS"/>
        </w:rPr>
        <w:t xml:space="preserve"> осигурање </w:t>
      </w:r>
      <w:r w:rsidR="00FE6B33">
        <w:rPr>
          <w:rFonts w:ascii="Book Antiqua" w:hAnsi="Book Antiqua"/>
          <w:lang w:val="sr-Cyrl-RS"/>
        </w:rPr>
        <w:t>сноси Дански савет за избеглице.</w:t>
      </w:r>
    </w:p>
    <w:p w14:paraId="1B0114EA" w14:textId="77777777" w:rsidR="00FE09A0" w:rsidRDefault="00FE09A0" w:rsidP="00E7557A">
      <w:pPr>
        <w:pStyle w:val="NoSpacing"/>
        <w:jc w:val="both"/>
        <w:rPr>
          <w:rFonts w:ascii="Book Antiqua" w:hAnsi="Book Antiqua"/>
          <w:lang w:val="sr-Cyrl-RS"/>
        </w:rPr>
      </w:pPr>
    </w:p>
    <w:p w14:paraId="138C0CFB" w14:textId="25FF8DE0" w:rsidR="00FE09A0" w:rsidRPr="00730575" w:rsidRDefault="00FE09A0" w:rsidP="00E7557A">
      <w:pPr>
        <w:pStyle w:val="NoSpacing"/>
        <w:numPr>
          <w:ilvl w:val="0"/>
          <w:numId w:val="31"/>
        </w:numPr>
        <w:jc w:val="both"/>
        <w:rPr>
          <w:rFonts w:ascii="Book Antiqua" w:hAnsi="Book Antiqua"/>
          <w:b/>
          <w:lang w:val="sr-Cyrl-RS"/>
        </w:rPr>
      </w:pPr>
      <w:r w:rsidRPr="00FC5CC2">
        <w:rPr>
          <w:rFonts w:ascii="Book Antiqua" w:hAnsi="Book Antiqua"/>
          <w:b/>
          <w:lang w:val="sr-Cyrl-RS"/>
        </w:rPr>
        <w:t xml:space="preserve">Разговори са </w:t>
      </w:r>
      <w:r w:rsidR="00BE0AF9">
        <w:rPr>
          <w:rFonts w:ascii="Book Antiqua" w:hAnsi="Book Antiqua"/>
          <w:b/>
          <w:lang w:val="sr-Cyrl-RS"/>
        </w:rPr>
        <w:t xml:space="preserve"> </w:t>
      </w:r>
      <w:proofErr w:type="spellStart"/>
      <w:r w:rsidR="00BE0AF9">
        <w:rPr>
          <w:rFonts w:ascii="Book Antiqua" w:hAnsi="Book Antiqua"/>
          <w:b/>
          <w:lang w:val="sr-Cyrl-RS"/>
        </w:rPr>
        <w:t>мигрантима</w:t>
      </w:r>
      <w:proofErr w:type="spellEnd"/>
      <w:r w:rsidR="00BE0AF9">
        <w:rPr>
          <w:rFonts w:ascii="Book Antiqua" w:hAnsi="Book Antiqua"/>
          <w:b/>
          <w:lang w:val="sr-Cyrl-RS"/>
        </w:rPr>
        <w:t>/</w:t>
      </w:r>
      <w:r w:rsidRPr="00FC5CC2">
        <w:rPr>
          <w:rFonts w:ascii="Book Antiqua" w:hAnsi="Book Antiqua"/>
          <w:b/>
          <w:lang w:val="sr-Cyrl-RS"/>
        </w:rPr>
        <w:t>тражиоцима азила</w:t>
      </w:r>
    </w:p>
    <w:p w14:paraId="7EDAC6F5" w14:textId="77777777" w:rsidR="00FE09A0" w:rsidRDefault="00FE09A0" w:rsidP="00E7557A">
      <w:pPr>
        <w:jc w:val="both"/>
        <w:rPr>
          <w:rFonts w:ascii="Book Antiqua" w:hAnsi="Book Antiqua"/>
          <w:sz w:val="22"/>
          <w:szCs w:val="22"/>
        </w:rPr>
      </w:pPr>
    </w:p>
    <w:p w14:paraId="4289E150" w14:textId="078B0FC8" w:rsidR="00A111BA" w:rsidRDefault="00926939" w:rsidP="00E7557A">
      <w:pPr>
        <w:jc w:val="both"/>
        <w:rPr>
          <w:rFonts w:ascii="Book Antiqua" w:hAnsi="Book Antiqua"/>
          <w:sz w:val="22"/>
          <w:szCs w:val="22"/>
        </w:rPr>
      </w:pPr>
      <w:r>
        <w:rPr>
          <w:rFonts w:ascii="Book Antiqua" w:hAnsi="Book Antiqua"/>
          <w:sz w:val="22"/>
          <w:szCs w:val="22"/>
          <w:lang w:val="sr-Cyrl-RS"/>
        </w:rPr>
        <w:t>В</w:t>
      </w:r>
      <w:r w:rsidR="008F6890" w:rsidRPr="00FC5CC2">
        <w:rPr>
          <w:rFonts w:ascii="Book Antiqua" w:hAnsi="Book Antiqua"/>
          <w:sz w:val="22"/>
          <w:szCs w:val="22"/>
        </w:rPr>
        <w:t>ећина лица са којима су обављени разговори у Ц</w:t>
      </w:r>
      <w:r w:rsidR="009128F3">
        <w:rPr>
          <w:rFonts w:ascii="Book Antiqua" w:hAnsi="Book Antiqua"/>
          <w:sz w:val="22"/>
          <w:szCs w:val="22"/>
          <w:lang w:val="sr-Cyrl-RS"/>
        </w:rPr>
        <w:t xml:space="preserve">ентру у </w:t>
      </w:r>
      <w:r w:rsidR="008F6890" w:rsidRPr="00FC5CC2">
        <w:rPr>
          <w:rFonts w:ascii="Book Antiqua" w:hAnsi="Book Antiqua"/>
          <w:sz w:val="22"/>
          <w:szCs w:val="22"/>
        </w:rPr>
        <w:t>Тутин</w:t>
      </w:r>
      <w:r w:rsidR="009128F3">
        <w:rPr>
          <w:rFonts w:ascii="Book Antiqua" w:hAnsi="Book Antiqua"/>
          <w:sz w:val="22"/>
          <w:szCs w:val="22"/>
          <w:lang w:val="sr-Cyrl-RS"/>
        </w:rPr>
        <w:t>у</w:t>
      </w:r>
      <w:r w:rsidR="008F6890" w:rsidRPr="00FC5CC2">
        <w:rPr>
          <w:rFonts w:ascii="Book Antiqua" w:hAnsi="Book Antiqua"/>
          <w:sz w:val="22"/>
          <w:szCs w:val="22"/>
        </w:rPr>
        <w:t xml:space="preserve"> ушли су на територију Републике Србије илегално из п</w:t>
      </w:r>
      <w:r w:rsidR="00BA22C3">
        <w:rPr>
          <w:rFonts w:ascii="Book Antiqua" w:hAnsi="Book Antiqua"/>
          <w:sz w:val="22"/>
          <w:szCs w:val="22"/>
        </w:rPr>
        <w:t xml:space="preserve">равца Бугарске или Македоније. </w:t>
      </w:r>
      <w:r w:rsidR="008F6890" w:rsidRPr="00FC5CC2">
        <w:rPr>
          <w:rFonts w:ascii="Book Antiqua" w:hAnsi="Book Antiqua"/>
          <w:sz w:val="22"/>
          <w:szCs w:val="22"/>
        </w:rPr>
        <w:t>Једна породица  навела је Црну Гору као земљ</w:t>
      </w:r>
      <w:r w:rsidR="009128F3">
        <w:rPr>
          <w:rFonts w:ascii="Book Antiqua" w:hAnsi="Book Antiqua"/>
          <w:sz w:val="22"/>
          <w:szCs w:val="22"/>
        </w:rPr>
        <w:t>у транзита пре доласка у Центар</w:t>
      </w:r>
      <w:r w:rsidR="008F6890" w:rsidRPr="00FC5CC2">
        <w:rPr>
          <w:rFonts w:ascii="Book Antiqua" w:hAnsi="Book Antiqua"/>
          <w:sz w:val="22"/>
          <w:szCs w:val="22"/>
        </w:rPr>
        <w:t xml:space="preserve">. Лица са којима је обављен разговор </w:t>
      </w:r>
      <w:r w:rsidR="009D1423">
        <w:rPr>
          <w:rFonts w:ascii="Book Antiqua" w:hAnsi="Book Antiqua"/>
          <w:sz w:val="22"/>
          <w:szCs w:val="22"/>
          <w:lang w:val="sr-Cyrl-RS"/>
        </w:rPr>
        <w:t xml:space="preserve">Србију </w:t>
      </w:r>
      <w:r w:rsidR="008F6890" w:rsidRPr="00FC5CC2">
        <w:rPr>
          <w:rFonts w:ascii="Book Antiqua" w:hAnsi="Book Antiqua"/>
          <w:sz w:val="22"/>
          <w:szCs w:val="22"/>
        </w:rPr>
        <w:t xml:space="preserve">перципирају </w:t>
      </w:r>
      <w:r w:rsidR="009D1423">
        <w:rPr>
          <w:rFonts w:ascii="Book Antiqua" w:hAnsi="Book Antiqua"/>
          <w:sz w:val="22"/>
          <w:szCs w:val="22"/>
          <w:lang w:val="sr-Cyrl-RS"/>
        </w:rPr>
        <w:t xml:space="preserve">као транзитну земљу на путу </w:t>
      </w:r>
      <w:r w:rsidR="008F6890" w:rsidRPr="00FC5CC2">
        <w:rPr>
          <w:rFonts w:ascii="Book Antiqua" w:hAnsi="Book Antiqua"/>
          <w:sz w:val="22"/>
          <w:szCs w:val="22"/>
        </w:rPr>
        <w:t xml:space="preserve">ка Европској Унији пре свега Немачкој, Аустрији и Шведској. </w:t>
      </w:r>
    </w:p>
    <w:p w14:paraId="0B6ED58F" w14:textId="77777777" w:rsidR="00A111BA" w:rsidRDefault="00A111BA" w:rsidP="00E7557A">
      <w:pPr>
        <w:jc w:val="both"/>
        <w:rPr>
          <w:rFonts w:ascii="Book Antiqua" w:hAnsi="Book Antiqua"/>
          <w:sz w:val="22"/>
          <w:szCs w:val="22"/>
        </w:rPr>
      </w:pPr>
    </w:p>
    <w:p w14:paraId="406D18BC" w14:textId="6D7F5E45" w:rsidR="00A111BA" w:rsidRDefault="00391B86" w:rsidP="00E7557A">
      <w:pPr>
        <w:jc w:val="both"/>
        <w:rPr>
          <w:rFonts w:ascii="Book Antiqua" w:hAnsi="Book Antiqua"/>
          <w:sz w:val="22"/>
          <w:szCs w:val="22"/>
        </w:rPr>
      </w:pPr>
      <w:r>
        <w:rPr>
          <w:rFonts w:ascii="Book Antiqua" w:hAnsi="Book Antiqua"/>
          <w:sz w:val="22"/>
          <w:szCs w:val="22"/>
        </w:rPr>
        <w:t xml:space="preserve">Разговорима су обухваћени </w:t>
      </w:r>
      <w:r w:rsidR="00FE09A0" w:rsidRPr="00FC5CC2">
        <w:rPr>
          <w:rFonts w:ascii="Book Antiqua" w:hAnsi="Book Antiqua"/>
          <w:sz w:val="22"/>
          <w:szCs w:val="22"/>
        </w:rPr>
        <w:t>све кате</w:t>
      </w:r>
      <w:r w:rsidR="00052992">
        <w:rPr>
          <w:rFonts w:ascii="Book Antiqua" w:hAnsi="Book Antiqua"/>
          <w:sz w:val="22"/>
          <w:szCs w:val="22"/>
        </w:rPr>
        <w:t>горије миграната који бораве у Ц</w:t>
      </w:r>
      <w:r w:rsidR="00FE09A0" w:rsidRPr="00FC5CC2">
        <w:rPr>
          <w:rFonts w:ascii="Book Antiqua" w:hAnsi="Book Antiqua"/>
          <w:sz w:val="22"/>
          <w:szCs w:val="22"/>
        </w:rPr>
        <w:t xml:space="preserve">ентру укључујући породице, </w:t>
      </w:r>
      <w:r w:rsidR="000F5264">
        <w:rPr>
          <w:rFonts w:ascii="Book Antiqua" w:hAnsi="Book Antiqua"/>
          <w:sz w:val="22"/>
          <w:szCs w:val="22"/>
          <w:lang w:val="sr-Cyrl-RS"/>
        </w:rPr>
        <w:t xml:space="preserve">али и </w:t>
      </w:r>
      <w:r w:rsidR="00FE09A0" w:rsidRPr="00FC5CC2">
        <w:rPr>
          <w:rFonts w:ascii="Book Antiqua" w:hAnsi="Book Antiqua"/>
          <w:sz w:val="22"/>
          <w:szCs w:val="22"/>
        </w:rPr>
        <w:t xml:space="preserve">жене </w:t>
      </w:r>
      <w:r w:rsidR="000F5264">
        <w:rPr>
          <w:rFonts w:ascii="Book Antiqua" w:hAnsi="Book Antiqua"/>
          <w:sz w:val="22"/>
          <w:szCs w:val="22"/>
          <w:lang w:val="sr-Cyrl-RS"/>
        </w:rPr>
        <w:t xml:space="preserve">и мушкарци </w:t>
      </w:r>
      <w:r w:rsidR="000F5264">
        <w:rPr>
          <w:rFonts w:ascii="Book Antiqua" w:hAnsi="Book Antiqua"/>
          <w:sz w:val="22"/>
          <w:szCs w:val="22"/>
        </w:rPr>
        <w:t>који путују сами.</w:t>
      </w:r>
      <w:r w:rsidR="00FE09A0" w:rsidRPr="00FC5CC2">
        <w:rPr>
          <w:rFonts w:ascii="Book Antiqua" w:hAnsi="Book Antiqua"/>
          <w:sz w:val="22"/>
          <w:szCs w:val="22"/>
        </w:rPr>
        <w:t xml:space="preserve"> Посебна пажња је посвећена посебно рањивим категоријама укључујући један случај жртве породичног насиља и припадника сексуалних мањина. </w:t>
      </w:r>
    </w:p>
    <w:p w14:paraId="2B98CEE9" w14:textId="77777777" w:rsidR="00BE40E6" w:rsidRDefault="00BE40E6" w:rsidP="00E7557A">
      <w:pPr>
        <w:jc w:val="both"/>
        <w:rPr>
          <w:rFonts w:ascii="Book Antiqua" w:hAnsi="Book Antiqua"/>
          <w:sz w:val="22"/>
          <w:szCs w:val="22"/>
        </w:rPr>
      </w:pPr>
    </w:p>
    <w:p w14:paraId="6FD6FFBD" w14:textId="77777777" w:rsidR="00A111BA" w:rsidRDefault="00FE09A0" w:rsidP="00E7557A">
      <w:pPr>
        <w:jc w:val="both"/>
        <w:rPr>
          <w:rFonts w:ascii="Book Antiqua" w:hAnsi="Book Antiqua"/>
          <w:sz w:val="22"/>
          <w:szCs w:val="22"/>
        </w:rPr>
      </w:pPr>
      <w:r w:rsidRPr="00FC5CC2">
        <w:rPr>
          <w:rFonts w:ascii="Book Antiqua" w:hAnsi="Book Antiqua"/>
          <w:sz w:val="22"/>
          <w:szCs w:val="22"/>
        </w:rPr>
        <w:t>Обављен је разговор са избеглицом из Авганистана која је због претрпљеног насиља у породици у Ц</w:t>
      </w:r>
      <w:r w:rsidR="009128F3">
        <w:rPr>
          <w:rFonts w:ascii="Book Antiqua" w:hAnsi="Book Antiqua"/>
          <w:sz w:val="22"/>
          <w:szCs w:val="22"/>
          <w:lang w:val="sr-Cyrl-RS"/>
        </w:rPr>
        <w:t xml:space="preserve">ентру за азил у </w:t>
      </w:r>
      <w:r w:rsidRPr="00FC5CC2">
        <w:rPr>
          <w:rFonts w:ascii="Book Antiqua" w:hAnsi="Book Antiqua"/>
          <w:sz w:val="22"/>
          <w:szCs w:val="22"/>
        </w:rPr>
        <w:t>Сјениц</w:t>
      </w:r>
      <w:r w:rsidR="009128F3">
        <w:rPr>
          <w:rFonts w:ascii="Book Antiqua" w:hAnsi="Book Antiqua"/>
          <w:sz w:val="22"/>
          <w:szCs w:val="22"/>
          <w:lang w:val="sr-Cyrl-RS"/>
        </w:rPr>
        <w:t>и</w:t>
      </w:r>
      <w:r w:rsidRPr="00FC5CC2">
        <w:rPr>
          <w:rFonts w:ascii="Book Antiqua" w:hAnsi="Book Antiqua"/>
          <w:sz w:val="22"/>
          <w:szCs w:val="22"/>
        </w:rPr>
        <w:t xml:space="preserve"> премештена у </w:t>
      </w:r>
      <w:r w:rsidR="009128F3">
        <w:rPr>
          <w:rFonts w:ascii="Book Antiqua" w:hAnsi="Book Antiqua"/>
          <w:sz w:val="22"/>
          <w:szCs w:val="22"/>
          <w:lang w:val="sr-Cyrl-RS"/>
        </w:rPr>
        <w:t xml:space="preserve">Центар за азил у </w:t>
      </w:r>
      <w:r w:rsidRPr="00FC5CC2">
        <w:rPr>
          <w:rFonts w:ascii="Book Antiqua" w:hAnsi="Book Antiqua"/>
          <w:sz w:val="22"/>
          <w:szCs w:val="22"/>
        </w:rPr>
        <w:t>Тутин</w:t>
      </w:r>
      <w:r w:rsidR="009128F3">
        <w:rPr>
          <w:rFonts w:ascii="Book Antiqua" w:hAnsi="Book Antiqua"/>
          <w:sz w:val="22"/>
          <w:szCs w:val="22"/>
          <w:lang w:val="sr-Cyrl-RS"/>
        </w:rPr>
        <w:t>у</w:t>
      </w:r>
      <w:r w:rsidRPr="00FC5CC2">
        <w:rPr>
          <w:rFonts w:ascii="Book Antiqua" w:hAnsi="Book Antiqua"/>
          <w:sz w:val="22"/>
          <w:szCs w:val="22"/>
        </w:rPr>
        <w:t xml:space="preserve">. Навела је да је била изузетно задовољна поступањем полиције, лекара и управе </w:t>
      </w:r>
      <w:r w:rsidR="009128F3">
        <w:rPr>
          <w:rFonts w:ascii="Book Antiqua" w:hAnsi="Book Antiqua"/>
          <w:sz w:val="22"/>
          <w:szCs w:val="22"/>
          <w:lang w:val="sr-Cyrl-RS"/>
        </w:rPr>
        <w:t xml:space="preserve">Центра у </w:t>
      </w:r>
      <w:r w:rsidR="00BA22C3">
        <w:rPr>
          <w:rFonts w:ascii="Book Antiqua" w:hAnsi="Book Antiqua"/>
          <w:sz w:val="22"/>
          <w:szCs w:val="22"/>
        </w:rPr>
        <w:t xml:space="preserve">Сјеница, </w:t>
      </w:r>
      <w:r w:rsidR="0092361C">
        <w:rPr>
          <w:rFonts w:ascii="Book Antiqua" w:hAnsi="Book Antiqua"/>
          <w:sz w:val="22"/>
          <w:szCs w:val="22"/>
          <w:lang w:val="sr-Cyrl-RS"/>
        </w:rPr>
        <w:t>али и Цен</w:t>
      </w:r>
      <w:r w:rsidR="009128F3">
        <w:rPr>
          <w:rFonts w:ascii="Book Antiqua" w:hAnsi="Book Antiqua"/>
          <w:sz w:val="22"/>
          <w:szCs w:val="22"/>
          <w:lang w:val="sr-Cyrl-RS"/>
        </w:rPr>
        <w:t xml:space="preserve">тра у </w:t>
      </w:r>
      <w:r w:rsidRPr="00FC5CC2">
        <w:rPr>
          <w:rFonts w:ascii="Book Antiqua" w:hAnsi="Book Antiqua"/>
          <w:sz w:val="22"/>
          <w:szCs w:val="22"/>
        </w:rPr>
        <w:t>Тутин</w:t>
      </w:r>
      <w:r w:rsidR="009128F3">
        <w:rPr>
          <w:rFonts w:ascii="Book Antiqua" w:hAnsi="Book Antiqua"/>
          <w:sz w:val="22"/>
          <w:szCs w:val="22"/>
          <w:lang w:val="sr-Cyrl-RS"/>
        </w:rPr>
        <w:t>у</w:t>
      </w:r>
      <w:r w:rsidRPr="00FC5CC2">
        <w:rPr>
          <w:rFonts w:ascii="Book Antiqua" w:hAnsi="Book Antiqua"/>
          <w:sz w:val="22"/>
          <w:szCs w:val="22"/>
        </w:rPr>
        <w:t xml:space="preserve"> након што је затражила помоћ и била раздвојена од насилника. Од управе </w:t>
      </w:r>
      <w:r w:rsidR="009128F3">
        <w:rPr>
          <w:rFonts w:ascii="Book Antiqua" w:hAnsi="Book Antiqua"/>
          <w:sz w:val="22"/>
          <w:szCs w:val="22"/>
          <w:lang w:val="sr-Cyrl-RS"/>
        </w:rPr>
        <w:t xml:space="preserve">Центра у </w:t>
      </w:r>
      <w:r w:rsidRPr="00FC5CC2">
        <w:rPr>
          <w:rFonts w:ascii="Book Antiqua" w:hAnsi="Book Antiqua"/>
          <w:sz w:val="22"/>
          <w:szCs w:val="22"/>
        </w:rPr>
        <w:t>Тутин</w:t>
      </w:r>
      <w:r w:rsidR="009128F3">
        <w:rPr>
          <w:rFonts w:ascii="Book Antiqua" w:hAnsi="Book Antiqua"/>
          <w:sz w:val="22"/>
          <w:szCs w:val="22"/>
          <w:lang w:val="sr-Cyrl-RS"/>
        </w:rPr>
        <w:t>у</w:t>
      </w:r>
      <w:r w:rsidRPr="00FC5CC2">
        <w:rPr>
          <w:rFonts w:ascii="Book Antiqua" w:hAnsi="Book Antiqua"/>
          <w:sz w:val="22"/>
          <w:szCs w:val="22"/>
        </w:rPr>
        <w:t xml:space="preserve"> добијене су гаранције </w:t>
      </w:r>
      <w:r w:rsidR="009128F3">
        <w:rPr>
          <w:rFonts w:ascii="Book Antiqua" w:hAnsi="Book Antiqua"/>
          <w:sz w:val="22"/>
          <w:szCs w:val="22"/>
        </w:rPr>
        <w:t>да су сви чланови обезбеђења Ц</w:t>
      </w:r>
      <w:r w:rsidRPr="00FC5CC2">
        <w:rPr>
          <w:rFonts w:ascii="Book Antiqua" w:hAnsi="Book Antiqua"/>
          <w:sz w:val="22"/>
          <w:szCs w:val="22"/>
        </w:rPr>
        <w:t>ентра упознати са њеном ситуацијом и да се води посебна брига о њеној сигурности у</w:t>
      </w:r>
      <w:r w:rsidR="009128F3">
        <w:rPr>
          <w:rFonts w:ascii="Book Antiqua" w:hAnsi="Book Antiqua"/>
          <w:sz w:val="22"/>
          <w:szCs w:val="22"/>
        </w:rPr>
        <w:t>кључујући и да је по пријему у Ц</w:t>
      </w:r>
      <w:r w:rsidRPr="00FC5CC2">
        <w:rPr>
          <w:rFonts w:ascii="Book Antiqua" w:hAnsi="Book Antiqua"/>
          <w:sz w:val="22"/>
          <w:szCs w:val="22"/>
        </w:rPr>
        <w:t>ентар боравила сама у соби која се закључава.</w:t>
      </w:r>
      <w:r w:rsidR="00A85E9F">
        <w:rPr>
          <w:rFonts w:ascii="Book Antiqua" w:hAnsi="Book Antiqua"/>
          <w:sz w:val="22"/>
          <w:szCs w:val="22"/>
          <w:lang w:val="sr-Cyrl-RS"/>
        </w:rPr>
        <w:t xml:space="preserve"> </w:t>
      </w:r>
    </w:p>
    <w:p w14:paraId="63041858" w14:textId="77777777" w:rsidR="00A111BA" w:rsidRDefault="00A111BA" w:rsidP="00E7557A">
      <w:pPr>
        <w:jc w:val="both"/>
        <w:rPr>
          <w:rFonts w:ascii="Book Antiqua" w:hAnsi="Book Antiqua"/>
          <w:sz w:val="22"/>
          <w:szCs w:val="22"/>
        </w:rPr>
      </w:pPr>
    </w:p>
    <w:p w14:paraId="01A5DD2C" w14:textId="77777777" w:rsidR="00A111BA" w:rsidRDefault="00FE09A0" w:rsidP="00E7557A">
      <w:pPr>
        <w:jc w:val="both"/>
        <w:rPr>
          <w:rFonts w:ascii="Book Antiqua" w:hAnsi="Book Antiqua"/>
          <w:sz w:val="22"/>
          <w:szCs w:val="22"/>
        </w:rPr>
      </w:pPr>
      <w:r w:rsidRPr="00FC5CC2">
        <w:rPr>
          <w:rFonts w:ascii="Book Antiqua" w:hAnsi="Book Antiqua"/>
          <w:sz w:val="22"/>
          <w:szCs w:val="22"/>
        </w:rPr>
        <w:t xml:space="preserve">Сви корисници Центра су поседовала потврду о изражној намери и није било жалби на поступање полиције током издавања потврде (ПС Сјеница и ПС Тутин). </w:t>
      </w:r>
      <w:r w:rsidR="00435F8A" w:rsidRPr="00FC5CC2">
        <w:rPr>
          <w:rFonts w:ascii="Book Antiqua" w:hAnsi="Book Antiqua"/>
          <w:sz w:val="22"/>
          <w:szCs w:val="22"/>
        </w:rPr>
        <w:t xml:space="preserve">Разговор са полицијом обављали </w:t>
      </w:r>
      <w:r w:rsidR="00435F8A">
        <w:rPr>
          <w:rFonts w:ascii="Book Antiqua" w:hAnsi="Book Antiqua"/>
          <w:sz w:val="22"/>
          <w:szCs w:val="22"/>
          <w:lang w:val="sr-Cyrl-RS"/>
        </w:rPr>
        <w:t xml:space="preserve">су </w:t>
      </w:r>
      <w:r w:rsidR="00435F8A" w:rsidRPr="00FC5CC2">
        <w:rPr>
          <w:rFonts w:ascii="Book Antiqua" w:hAnsi="Book Antiqua"/>
          <w:sz w:val="22"/>
          <w:szCs w:val="22"/>
        </w:rPr>
        <w:t xml:space="preserve">на енглеском језику. </w:t>
      </w:r>
      <w:r w:rsidRPr="00FC5CC2">
        <w:rPr>
          <w:rFonts w:ascii="Book Antiqua" w:hAnsi="Book Antiqua"/>
          <w:sz w:val="22"/>
          <w:szCs w:val="22"/>
        </w:rPr>
        <w:t>П</w:t>
      </w:r>
      <w:r w:rsidR="009128F3">
        <w:rPr>
          <w:rFonts w:ascii="Book Antiqua" w:hAnsi="Book Antiqua"/>
          <w:sz w:val="22"/>
          <w:szCs w:val="22"/>
          <w:lang w:val="sr-Cyrl-RS"/>
        </w:rPr>
        <w:t>рема</w:t>
      </w:r>
      <w:r w:rsidRPr="00FC5CC2">
        <w:rPr>
          <w:rFonts w:ascii="Book Antiqua" w:hAnsi="Book Antiqua"/>
          <w:sz w:val="22"/>
          <w:szCs w:val="22"/>
        </w:rPr>
        <w:t xml:space="preserve"> наводима </w:t>
      </w:r>
      <w:r w:rsidR="009128F3">
        <w:rPr>
          <w:rFonts w:ascii="Book Antiqua" w:hAnsi="Book Antiqua"/>
          <w:sz w:val="22"/>
          <w:szCs w:val="22"/>
          <w:lang w:val="sr-Cyrl-RS"/>
        </w:rPr>
        <w:t>мигранткиња</w:t>
      </w:r>
      <w:r w:rsidR="00435F8A">
        <w:rPr>
          <w:rFonts w:ascii="Book Antiqua" w:hAnsi="Book Antiqua"/>
          <w:sz w:val="22"/>
          <w:szCs w:val="22"/>
        </w:rPr>
        <w:t xml:space="preserve">, </w:t>
      </w:r>
      <w:r w:rsidR="009128F3">
        <w:rPr>
          <w:rFonts w:ascii="Book Antiqua" w:hAnsi="Book Antiqua"/>
          <w:sz w:val="22"/>
          <w:szCs w:val="22"/>
          <w:lang w:val="sr-Cyrl-RS"/>
        </w:rPr>
        <w:t>њихове претресе су обављале полицијске службенице,</w:t>
      </w:r>
      <w:r w:rsidRPr="00FC5CC2">
        <w:rPr>
          <w:rFonts w:ascii="Book Antiqua" w:hAnsi="Book Antiqua"/>
          <w:sz w:val="22"/>
          <w:szCs w:val="22"/>
        </w:rPr>
        <w:t xml:space="preserve"> а уколико није било </w:t>
      </w:r>
      <w:r w:rsidR="009128F3">
        <w:rPr>
          <w:rFonts w:ascii="Book Antiqua" w:hAnsi="Book Antiqua"/>
          <w:sz w:val="22"/>
          <w:szCs w:val="22"/>
          <w:lang w:val="sr-Cyrl-RS"/>
        </w:rPr>
        <w:t>полицијских службеница</w:t>
      </w:r>
      <w:r w:rsidRPr="00FC5CC2">
        <w:rPr>
          <w:rFonts w:ascii="Book Antiqua" w:hAnsi="Book Antiqua"/>
          <w:sz w:val="22"/>
          <w:szCs w:val="22"/>
        </w:rPr>
        <w:t xml:space="preserve"> </w:t>
      </w:r>
      <w:r w:rsidR="009128F3">
        <w:rPr>
          <w:rFonts w:ascii="Book Antiqua" w:hAnsi="Book Antiqua"/>
          <w:sz w:val="22"/>
          <w:szCs w:val="22"/>
          <w:lang w:val="sr-Cyrl-RS"/>
        </w:rPr>
        <w:t>нису</w:t>
      </w:r>
      <w:r w:rsidRPr="00FC5CC2">
        <w:rPr>
          <w:rFonts w:ascii="Book Antiqua" w:hAnsi="Book Antiqua"/>
          <w:sz w:val="22"/>
          <w:szCs w:val="22"/>
        </w:rPr>
        <w:t xml:space="preserve"> претресане. </w:t>
      </w:r>
    </w:p>
    <w:p w14:paraId="6E0E4269" w14:textId="77777777" w:rsidR="00A111BA" w:rsidRDefault="00A111BA" w:rsidP="00E7557A">
      <w:pPr>
        <w:jc w:val="both"/>
        <w:rPr>
          <w:rFonts w:ascii="Book Antiqua" w:hAnsi="Book Antiqua"/>
          <w:sz w:val="22"/>
          <w:szCs w:val="22"/>
        </w:rPr>
      </w:pPr>
    </w:p>
    <w:p w14:paraId="6AB80D48" w14:textId="53228327" w:rsidR="00FE09A0" w:rsidRPr="00A111BA" w:rsidRDefault="00FE09A0" w:rsidP="00E7557A">
      <w:pPr>
        <w:jc w:val="both"/>
        <w:rPr>
          <w:rFonts w:ascii="Book Antiqua" w:hAnsi="Book Antiqua"/>
          <w:sz w:val="22"/>
          <w:szCs w:val="22"/>
        </w:rPr>
      </w:pPr>
      <w:r w:rsidRPr="00FC5CC2">
        <w:rPr>
          <w:rFonts w:ascii="Book Antiqua" w:hAnsi="Book Antiqua"/>
          <w:sz w:val="22"/>
          <w:szCs w:val="22"/>
        </w:rPr>
        <w:t>Није било замерки на</w:t>
      </w:r>
      <w:r w:rsidR="009128F3">
        <w:rPr>
          <w:rFonts w:ascii="Book Antiqua" w:hAnsi="Book Antiqua"/>
          <w:sz w:val="22"/>
          <w:szCs w:val="22"/>
        </w:rPr>
        <w:t xml:space="preserve"> поступање управника и особља Центра</w:t>
      </w:r>
      <w:r w:rsidRPr="00FC5CC2">
        <w:rPr>
          <w:rFonts w:ascii="Book Antiqua" w:hAnsi="Book Antiqua"/>
          <w:sz w:val="22"/>
          <w:szCs w:val="22"/>
        </w:rPr>
        <w:t xml:space="preserve"> или ускраћивања права загарантованих лицима која бораве у центрима за азил укључујући и лекарску помоћ.  Пракса обављања систематских прегледа која би требало да се спроводи по доласку избеглица и миграната у центре за азил према информацијама добијених од корисника није била уједначена.</w:t>
      </w:r>
      <w:r w:rsidR="00D32020">
        <w:rPr>
          <w:rFonts w:ascii="Book Antiqua" w:hAnsi="Book Antiqua"/>
          <w:sz w:val="22"/>
          <w:szCs w:val="22"/>
          <w:lang w:val="sr-Cyrl-RS"/>
        </w:rPr>
        <w:t xml:space="preserve"> Наиме, према њиховим навдима неки од њих су имали здравствени преглед при пријему, док неки нису.</w:t>
      </w:r>
    </w:p>
    <w:p w14:paraId="31E27520" w14:textId="77777777" w:rsidR="00FE09A0" w:rsidRPr="00EC08A3" w:rsidRDefault="00FE09A0" w:rsidP="00E7557A">
      <w:pPr>
        <w:jc w:val="both"/>
        <w:rPr>
          <w:rFonts w:ascii="Book Antiqua" w:hAnsi="Book Antiqua"/>
          <w:sz w:val="22"/>
          <w:szCs w:val="22"/>
        </w:rPr>
      </w:pPr>
    </w:p>
    <w:sectPr w:rsidR="00FE09A0" w:rsidRPr="00EC08A3" w:rsidSect="00AD068D">
      <w:headerReference w:type="even" r:id="rId14"/>
      <w:headerReference w:type="default" r:id="rId15"/>
      <w:footerReference w:type="even" r:id="rId16"/>
      <w:footerReference w:type="default" r:id="rId17"/>
      <w:pgSz w:w="11906" w:h="16838"/>
      <w:pgMar w:top="360" w:right="1286" w:bottom="8" w:left="1260" w:header="540" w:footer="4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59396" w14:textId="77777777" w:rsidR="005954CB" w:rsidRDefault="005954CB">
      <w:r>
        <w:separator/>
      </w:r>
    </w:p>
  </w:endnote>
  <w:endnote w:type="continuationSeparator" w:id="0">
    <w:p w14:paraId="49A5D7DD" w14:textId="77777777" w:rsidR="005954CB" w:rsidRDefault="00595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8B0D4" w14:textId="77777777" w:rsidR="00AD6036" w:rsidRDefault="00E27DC4" w:rsidP="007511FC">
    <w:pPr>
      <w:pStyle w:val="Footer"/>
      <w:framePr w:wrap="around" w:vAnchor="text" w:hAnchor="margin" w:xAlign="center" w:y="1"/>
      <w:rPr>
        <w:rStyle w:val="PageNumber"/>
      </w:rPr>
    </w:pPr>
    <w:r>
      <w:rPr>
        <w:rStyle w:val="PageNumber"/>
      </w:rPr>
      <w:fldChar w:fldCharType="begin"/>
    </w:r>
    <w:r w:rsidR="00AD6036">
      <w:rPr>
        <w:rStyle w:val="PageNumber"/>
      </w:rPr>
      <w:instrText xml:space="preserve">PAGE  </w:instrText>
    </w:r>
    <w:r>
      <w:rPr>
        <w:rStyle w:val="PageNumber"/>
      </w:rPr>
      <w:fldChar w:fldCharType="separate"/>
    </w:r>
    <w:r w:rsidR="00BE40E6">
      <w:rPr>
        <w:rStyle w:val="PageNumber"/>
      </w:rPr>
      <w:t>2</w:t>
    </w:r>
    <w:r>
      <w:rPr>
        <w:rStyle w:val="PageNumber"/>
      </w:rPr>
      <w:fldChar w:fldCharType="end"/>
    </w:r>
  </w:p>
  <w:p w14:paraId="06348112" w14:textId="77777777" w:rsidR="00AD6036" w:rsidRDefault="00AD60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931CB" w14:textId="3EFD534A" w:rsidR="00AD068D" w:rsidRDefault="00AD068D">
    <w:pPr>
      <w:pStyle w:val="Footer"/>
      <w:jc w:val="right"/>
    </w:pPr>
  </w:p>
  <w:p w14:paraId="28767892" w14:textId="77777777" w:rsidR="00AD6036" w:rsidRDefault="00AD60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639646" w14:textId="77777777" w:rsidR="005954CB" w:rsidRDefault="005954CB">
      <w:r>
        <w:separator/>
      </w:r>
    </w:p>
  </w:footnote>
  <w:footnote w:type="continuationSeparator" w:id="0">
    <w:p w14:paraId="65F4DA8C" w14:textId="77777777" w:rsidR="005954CB" w:rsidRDefault="005954CB">
      <w:r>
        <w:continuationSeparator/>
      </w:r>
    </w:p>
  </w:footnote>
  <w:footnote w:id="1">
    <w:p w14:paraId="545B8AC8" w14:textId="1841F76B" w:rsidR="007F7F30" w:rsidRPr="007F7F30" w:rsidRDefault="007F7F30">
      <w:pPr>
        <w:pStyle w:val="FootnoteText"/>
        <w:rPr>
          <w:rFonts w:ascii="Book Antiqua" w:hAnsi="Book Antiqua"/>
          <w:sz w:val="18"/>
          <w:szCs w:val="18"/>
          <w:lang w:val="en-US"/>
        </w:rPr>
      </w:pPr>
      <w:r w:rsidRPr="007F7F30">
        <w:rPr>
          <w:rStyle w:val="FootnoteReference"/>
          <w:rFonts w:ascii="Book Antiqua" w:hAnsi="Book Antiqua"/>
          <w:sz w:val="18"/>
          <w:szCs w:val="18"/>
        </w:rPr>
        <w:footnoteRef/>
      </w:r>
      <w:r w:rsidRPr="007F7F30">
        <w:rPr>
          <w:rFonts w:ascii="Book Antiqua" w:hAnsi="Book Antiqua"/>
          <w:sz w:val="18"/>
          <w:szCs w:val="18"/>
        </w:rPr>
        <w:t xml:space="preserve"> </w:t>
      </w:r>
      <w:r w:rsidRPr="007F7F30">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20698FDC" w14:textId="70B717A2" w:rsidR="007F7F30" w:rsidRPr="007F7F30" w:rsidRDefault="007F7F30">
      <w:pPr>
        <w:pStyle w:val="FootnoteText"/>
        <w:rPr>
          <w:rFonts w:ascii="Book Antiqua" w:hAnsi="Book Antiqua"/>
          <w:sz w:val="18"/>
          <w:szCs w:val="18"/>
          <w:lang w:val="en-US"/>
        </w:rPr>
      </w:pPr>
      <w:r w:rsidRPr="007F7F30">
        <w:rPr>
          <w:rStyle w:val="FootnoteReference"/>
          <w:rFonts w:ascii="Book Antiqua" w:hAnsi="Book Antiqua"/>
          <w:sz w:val="18"/>
          <w:szCs w:val="18"/>
        </w:rPr>
        <w:footnoteRef/>
      </w:r>
      <w:r w:rsidRPr="007F7F30">
        <w:rPr>
          <w:rFonts w:ascii="Book Antiqua" w:hAnsi="Book Antiqua"/>
          <w:sz w:val="18"/>
          <w:szCs w:val="18"/>
        </w:rPr>
        <w:t xml:space="preserve"> </w:t>
      </w:r>
      <w:r w:rsidRPr="007F7F30">
        <w:rPr>
          <w:rFonts w:ascii="Book Antiqua" w:hAnsi="Book Antiqua"/>
          <w:w w:val="90"/>
          <w:sz w:val="18"/>
          <w:szCs w:val="18"/>
        </w:rPr>
        <w:t>Потписан 12. децембра 2011. године.</w:t>
      </w:r>
    </w:p>
  </w:footnote>
  <w:footnote w:id="3">
    <w:p w14:paraId="3FE3CF36" w14:textId="4CD1718F" w:rsidR="006437FD" w:rsidRPr="006437FD" w:rsidRDefault="006437FD">
      <w:pPr>
        <w:pStyle w:val="FootnoteText"/>
        <w:rPr>
          <w:rFonts w:ascii="Book Antiqua" w:hAnsi="Book Antiqua"/>
          <w:sz w:val="18"/>
          <w:szCs w:val="18"/>
          <w:lang w:val="en-US"/>
        </w:rPr>
      </w:pPr>
      <w:r w:rsidRPr="007F7F30">
        <w:rPr>
          <w:rStyle w:val="FootnoteReference"/>
          <w:rFonts w:ascii="Book Antiqua" w:hAnsi="Book Antiqua"/>
          <w:sz w:val="18"/>
          <w:szCs w:val="18"/>
        </w:rPr>
        <w:footnoteRef/>
      </w:r>
      <w:r w:rsidRPr="007F7F30">
        <w:rPr>
          <w:rFonts w:ascii="Book Antiqua" w:hAnsi="Book Antiqua"/>
          <w:sz w:val="18"/>
          <w:szCs w:val="18"/>
        </w:rPr>
        <w:t xml:space="preserve"> </w:t>
      </w:r>
      <w:r w:rsidRPr="007F7F30">
        <w:rPr>
          <w:rFonts w:ascii="Book Antiqua" w:hAnsi="Book Antiqua"/>
          <w:w w:val="90"/>
          <w:sz w:val="18"/>
          <w:szCs w:val="18"/>
        </w:rPr>
        <w:t>Објављен је 29.</w:t>
      </w:r>
      <w:r w:rsidRPr="007F7F30">
        <w:rPr>
          <w:rFonts w:ascii="Book Antiqua" w:hAnsi="Book Antiqua"/>
          <w:w w:val="90"/>
          <w:sz w:val="18"/>
          <w:szCs w:val="18"/>
          <w:lang w:val="sr-Cyrl-RS"/>
        </w:rPr>
        <w:t xml:space="preserve"> јануара</w:t>
      </w:r>
      <w:r w:rsidRPr="007F7F30">
        <w:rPr>
          <w:rFonts w:ascii="Book Antiqua" w:hAnsi="Book Antiqua"/>
          <w:w w:val="90"/>
          <w:sz w:val="18"/>
          <w:szCs w:val="18"/>
        </w:rPr>
        <w:t xml:space="preserve"> 201</w:t>
      </w:r>
      <w:r w:rsidRPr="007F7F30">
        <w:rPr>
          <w:rFonts w:ascii="Book Antiqua" w:hAnsi="Book Antiqua"/>
          <w:w w:val="90"/>
          <w:sz w:val="18"/>
          <w:szCs w:val="18"/>
          <w:lang w:val="sr-Cyrl-RS"/>
        </w:rPr>
        <w:t>6</w:t>
      </w:r>
      <w:r w:rsidRPr="007F7F30">
        <w:rPr>
          <w:rFonts w:ascii="Book Antiqua" w:hAnsi="Book Antiqua"/>
          <w:w w:val="90"/>
          <w:sz w:val="18"/>
          <w:szCs w:val="18"/>
        </w:rPr>
        <w:t xml:space="preserve">. године </w:t>
      </w:r>
      <w:r w:rsidRPr="007F7F30">
        <w:rPr>
          <w:rFonts w:ascii="Book Antiqua" w:hAnsi="Book Antiqua"/>
          <w:color w:val="000000"/>
          <w:w w:val="90"/>
          <w:sz w:val="18"/>
          <w:szCs w:val="18"/>
        </w:rPr>
        <w:t>у „Службеном гласнику Републике Србије“.</w:t>
      </w:r>
    </w:p>
  </w:footnote>
  <w:footnote w:id="4">
    <w:p w14:paraId="76A1FEB9" w14:textId="77777777" w:rsidR="00616E40" w:rsidRPr="00C17DC3" w:rsidRDefault="00616E40" w:rsidP="00616E40">
      <w:pPr>
        <w:pStyle w:val="FootnoteText"/>
        <w:rPr>
          <w:rFonts w:ascii="Book Antiqua" w:hAnsi="Book Antiqua"/>
          <w:sz w:val="18"/>
          <w:szCs w:val="18"/>
          <w:lang w:val="sr-Cyrl-RS"/>
        </w:rPr>
      </w:pPr>
      <w:r w:rsidRPr="00C17DC3">
        <w:rPr>
          <w:rStyle w:val="FootnoteReference"/>
          <w:rFonts w:ascii="Book Antiqua" w:hAnsi="Book Antiqua"/>
          <w:sz w:val="18"/>
          <w:szCs w:val="18"/>
        </w:rPr>
        <w:footnoteRef/>
      </w:r>
      <w:r w:rsidRPr="00C17DC3">
        <w:rPr>
          <w:rFonts w:ascii="Book Antiqua" w:hAnsi="Book Antiqua"/>
          <w:sz w:val="18"/>
          <w:szCs w:val="18"/>
        </w:rPr>
        <w:t xml:space="preserve"> </w:t>
      </w:r>
      <w:r w:rsidRPr="00C17DC3">
        <w:rPr>
          <w:rFonts w:ascii="Book Antiqua" w:hAnsi="Book Antiqua"/>
          <w:sz w:val="18"/>
          <w:szCs w:val="18"/>
          <w:lang w:val="sr-Cyrl-RS"/>
        </w:rPr>
        <w:t>Б</w:t>
      </w:r>
      <w:r w:rsidRPr="00C17DC3">
        <w:rPr>
          <w:rFonts w:ascii="Book Antiqua" w:hAnsi="Book Antiqua"/>
          <w:sz w:val="18"/>
          <w:szCs w:val="18"/>
        </w:rPr>
        <w:t xml:space="preserve">р. препоруке: 75-6/14  </w:t>
      </w:r>
    </w:p>
  </w:footnote>
  <w:footnote w:id="5">
    <w:p w14:paraId="4B0E3302" w14:textId="46B70D9D" w:rsidR="00C17DC3" w:rsidRPr="00C17DC3" w:rsidRDefault="00C17DC3">
      <w:pPr>
        <w:pStyle w:val="FootnoteText"/>
        <w:rPr>
          <w:lang w:val="sr-Cyrl-RS"/>
        </w:rPr>
      </w:pPr>
      <w:r w:rsidRPr="00C17DC3">
        <w:rPr>
          <w:rStyle w:val="FootnoteReference"/>
          <w:rFonts w:ascii="Book Antiqua" w:hAnsi="Book Antiqua"/>
          <w:sz w:val="18"/>
          <w:szCs w:val="18"/>
        </w:rPr>
        <w:footnoteRef/>
      </w:r>
      <w:r w:rsidRPr="00C17DC3">
        <w:rPr>
          <w:rFonts w:ascii="Book Antiqua" w:hAnsi="Book Antiqua"/>
          <w:sz w:val="18"/>
          <w:szCs w:val="18"/>
        </w:rPr>
        <w:t xml:space="preserve"> </w:t>
      </w:r>
      <w:r w:rsidRPr="00C17DC3">
        <w:rPr>
          <w:rFonts w:ascii="Book Antiqua" w:hAnsi="Book Antiqua"/>
          <w:sz w:val="18"/>
          <w:szCs w:val="18"/>
          <w:lang w:val="sr-Cyrl-RS"/>
        </w:rPr>
        <w:t>Извештаји из посете Центру у Тутину (бр. Извештја 71 –61/14 од 22.09.201</w:t>
      </w:r>
      <w:r>
        <w:rPr>
          <w:rFonts w:ascii="Book Antiqua" w:hAnsi="Book Antiqua"/>
          <w:sz w:val="18"/>
          <w:szCs w:val="18"/>
          <w:lang w:val="sr-Cyrl-RS"/>
        </w:rPr>
        <w:t>4</w:t>
      </w:r>
      <w:r w:rsidRPr="00C17DC3">
        <w:rPr>
          <w:rFonts w:ascii="Book Antiqua" w:hAnsi="Book Antiqua"/>
          <w:sz w:val="18"/>
          <w:szCs w:val="18"/>
          <w:lang w:val="sr-Cyrl-RS"/>
        </w:rPr>
        <w:t>.године, бр. Извештаја 71 – 21/15 од 09.04.2015. године</w:t>
      </w:r>
    </w:p>
  </w:footnote>
  <w:footnote w:id="6">
    <w:p w14:paraId="201EBA3E" w14:textId="77777777" w:rsidR="005A3713" w:rsidRDefault="005A3713" w:rsidP="005A3713">
      <w:pPr>
        <w:pStyle w:val="FootnoteText"/>
        <w:rPr>
          <w:rFonts w:ascii="Book Antiqua" w:hAnsi="Book Antiqua" w:cstheme="minorBidi"/>
          <w:sz w:val="18"/>
          <w:szCs w:val="18"/>
          <w:lang w:val="sr-Cyrl-RS"/>
        </w:rPr>
      </w:pPr>
      <w:r>
        <w:rPr>
          <w:rStyle w:val="FootnoteReference"/>
          <w:rFonts w:ascii="Book Antiqua" w:hAnsi="Book Antiqua"/>
          <w:sz w:val="18"/>
          <w:szCs w:val="18"/>
        </w:rPr>
        <w:footnoteRef/>
      </w:r>
      <w:r>
        <w:rPr>
          <w:rFonts w:ascii="Book Antiqua" w:hAnsi="Book Antiqua"/>
          <w:sz w:val="18"/>
          <w:szCs w:val="18"/>
        </w:rPr>
        <w:t xml:space="preserve"> </w:t>
      </w:r>
      <w:r>
        <w:rPr>
          <w:rFonts w:ascii="Book Antiqua" w:hAnsi="Book Antiqua"/>
          <w:sz w:val="18"/>
          <w:szCs w:val="18"/>
          <w:lang w:val="sr-Cyrl-RS"/>
        </w:rPr>
        <w:t>З</w:t>
      </w:r>
      <w:r>
        <w:rPr>
          <w:rFonts w:ascii="Book Antiqua" w:hAnsi="Book Antiqua"/>
          <w:sz w:val="18"/>
          <w:szCs w:val="18"/>
        </w:rPr>
        <w:t>акон о социјалној заштити</w:t>
      </w:r>
      <w:r>
        <w:rPr>
          <w:rFonts w:ascii="Book Antiqua" w:hAnsi="Book Antiqua"/>
          <w:sz w:val="18"/>
          <w:szCs w:val="18"/>
          <w:lang w:val="sr-Cyrl-RS"/>
        </w:rPr>
        <w:t>, чл.42.ст.2.тач.5.</w:t>
      </w:r>
    </w:p>
  </w:footnote>
  <w:footnote w:id="7">
    <w:p w14:paraId="55DB9EE9" w14:textId="77777777" w:rsidR="005A3713" w:rsidRDefault="005A3713" w:rsidP="005A3713">
      <w:pPr>
        <w:pStyle w:val="FootnoteText"/>
        <w:rPr>
          <w:rFonts w:asciiTheme="minorHAnsi" w:hAnsiTheme="minorHAnsi"/>
          <w:lang w:val="sr-Cyrl-RS"/>
        </w:rPr>
      </w:pPr>
      <w:r>
        <w:rPr>
          <w:rStyle w:val="FootnoteReference"/>
        </w:rPr>
        <w:footnoteRef/>
      </w:r>
      <w:r>
        <w:t xml:space="preserve"> </w:t>
      </w:r>
      <w:r>
        <w:rPr>
          <w:rFonts w:ascii="Book Antiqua" w:hAnsi="Book Antiqua"/>
          <w:sz w:val="18"/>
          <w:szCs w:val="18"/>
          <w:lang w:val="sr-Cyrl-RS"/>
        </w:rPr>
        <w:t>З</w:t>
      </w:r>
      <w:r>
        <w:rPr>
          <w:rFonts w:ascii="Book Antiqua" w:hAnsi="Book Antiqua"/>
          <w:sz w:val="18"/>
          <w:szCs w:val="18"/>
        </w:rPr>
        <w:t>акон о социјалној заштити</w:t>
      </w:r>
      <w:r>
        <w:rPr>
          <w:rFonts w:ascii="Book Antiqua" w:hAnsi="Book Antiqua"/>
          <w:sz w:val="18"/>
          <w:szCs w:val="18"/>
          <w:lang w:val="sr-Cyrl-RS"/>
        </w:rPr>
        <w:t>, чл.68.ст.1.</w:t>
      </w:r>
    </w:p>
  </w:footnote>
  <w:footnote w:id="8">
    <w:p w14:paraId="10C54DF4" w14:textId="77777777" w:rsidR="00107E06" w:rsidRPr="00604E3E" w:rsidRDefault="00107E06" w:rsidP="00107E06">
      <w:pPr>
        <w:pStyle w:val="FootnoteText"/>
        <w:rPr>
          <w:rFonts w:ascii="Book Antiqua" w:hAnsi="Book Antiqua"/>
          <w:sz w:val="18"/>
          <w:szCs w:val="18"/>
        </w:rPr>
      </w:pPr>
      <w:r w:rsidRPr="00604E3E">
        <w:rPr>
          <w:rStyle w:val="FootnoteReference"/>
          <w:rFonts w:ascii="Book Antiqua" w:hAnsi="Book Antiqua"/>
          <w:sz w:val="18"/>
          <w:szCs w:val="18"/>
        </w:rPr>
        <w:footnoteRef/>
      </w:r>
      <w:r w:rsidRPr="00604E3E">
        <w:rPr>
          <w:rFonts w:ascii="Book Antiqua" w:hAnsi="Book Antiqua"/>
          <w:sz w:val="18"/>
          <w:szCs w:val="18"/>
        </w:rPr>
        <w:t xml:space="preserve"> П</w:t>
      </w:r>
      <w:r w:rsidRPr="00604E3E">
        <w:rPr>
          <w:rFonts w:ascii="Book Antiqua" w:hAnsi="Book Antiqua"/>
          <w:sz w:val="18"/>
          <w:szCs w:val="18"/>
          <w:lang w:val="sr-Cyrl-RS"/>
        </w:rPr>
        <w:t>ородични закон</w:t>
      </w:r>
      <w:r w:rsidRPr="00604E3E">
        <w:rPr>
          <w:rFonts w:ascii="Book Antiqua" w:hAnsi="Book Antiqua"/>
          <w:sz w:val="18"/>
          <w:szCs w:val="18"/>
        </w:rPr>
        <w:t xml:space="preserve"> ("Сл. гласник РС", бр. 18/2005, 72/2011 - др. закон и 6/2015),чл</w:t>
      </w:r>
      <w:r>
        <w:rPr>
          <w:rFonts w:ascii="Book Antiqua" w:hAnsi="Book Antiqua"/>
          <w:sz w:val="18"/>
          <w:szCs w:val="18"/>
        </w:rPr>
        <w:t>.332</w:t>
      </w:r>
    </w:p>
    <w:p w14:paraId="7C4C425C" w14:textId="77777777" w:rsidR="00107E06" w:rsidRDefault="00107E06" w:rsidP="00107E06">
      <w:pPr>
        <w:pStyle w:val="FootnoteText"/>
      </w:pPr>
    </w:p>
  </w:footnote>
  <w:footnote w:id="9">
    <w:p w14:paraId="7A2CC89D" w14:textId="77777777" w:rsidR="00EF5E97" w:rsidRDefault="00EF5E97" w:rsidP="00EF5E97">
      <w:pPr>
        <w:pStyle w:val="FootnoteText"/>
        <w:jc w:val="both"/>
        <w:rPr>
          <w:rFonts w:ascii="Book Antiqua" w:eastAsiaTheme="minorHAnsi" w:hAnsi="Book Antiqua" w:cstheme="minorBidi"/>
          <w:noProof w:val="0"/>
          <w:sz w:val="18"/>
          <w:szCs w:val="18"/>
          <w:lang w:val="sr-Cyrl-RS"/>
        </w:rPr>
      </w:pPr>
      <w:r>
        <w:rPr>
          <w:rStyle w:val="FootnoteReference"/>
          <w:rFonts w:ascii="Book Antiqua" w:hAnsi="Book Antiqua"/>
          <w:sz w:val="18"/>
          <w:szCs w:val="18"/>
        </w:rPr>
        <w:footnoteRef/>
      </w:r>
      <w:r>
        <w:rPr>
          <w:rFonts w:ascii="Book Antiqua" w:hAnsi="Book Antiqua"/>
          <w:sz w:val="18"/>
          <w:szCs w:val="18"/>
        </w:rPr>
        <w:t xml:space="preserve"> </w:t>
      </w:r>
      <w:r>
        <w:rPr>
          <w:rFonts w:ascii="Book Antiqua" w:hAnsi="Book Antiqua"/>
          <w:sz w:val="18"/>
          <w:szCs w:val="18"/>
          <w:lang w:val="sr-Cyrl-RS"/>
        </w:rPr>
        <w:t>Закон о азилу („Сл. гласник РС“, број 109/2007), члан 24.</w:t>
      </w:r>
    </w:p>
  </w:footnote>
  <w:footnote w:id="10">
    <w:p w14:paraId="23192127" w14:textId="77777777" w:rsidR="00EF5E97" w:rsidRDefault="00EF5E97" w:rsidP="00EF5E97">
      <w:pPr>
        <w:pStyle w:val="FootnoteText"/>
        <w:jc w:val="both"/>
        <w:rPr>
          <w:rFonts w:asciiTheme="minorHAnsi" w:hAnsiTheme="minorHAnsi"/>
          <w:lang w:val="sr-Cyrl-RS"/>
        </w:rPr>
      </w:pPr>
      <w:r>
        <w:rPr>
          <w:rStyle w:val="FootnoteReference"/>
          <w:rFonts w:ascii="Book Antiqua" w:hAnsi="Book Antiqua"/>
          <w:sz w:val="18"/>
          <w:szCs w:val="18"/>
        </w:rPr>
        <w:footnoteRef/>
      </w:r>
      <w:r>
        <w:rPr>
          <w:rFonts w:ascii="Book Antiqua" w:hAnsi="Book Antiqua"/>
          <w:sz w:val="18"/>
          <w:szCs w:val="18"/>
        </w:rPr>
        <w:t xml:space="preserve"> </w:t>
      </w:r>
      <w:r>
        <w:rPr>
          <w:rFonts w:ascii="Book Antiqua" w:hAnsi="Book Antiqua"/>
          <w:sz w:val="18"/>
          <w:szCs w:val="18"/>
          <w:lang w:val="sr-Cyrl-RS"/>
        </w:rPr>
        <w:t xml:space="preserve">Препорука Заштитника грађана број 75-6/14 од 10. фебруара 2014. године, препоруке </w:t>
      </w:r>
      <w:r>
        <w:rPr>
          <w:rFonts w:ascii="Book Antiqua" w:hAnsi="Book Antiqua"/>
          <w:sz w:val="18"/>
          <w:szCs w:val="18"/>
          <w:lang w:val="sr-Latn-RS"/>
        </w:rPr>
        <w:t>5.2 и 5.3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12863" w14:textId="77777777" w:rsidR="00AD6036" w:rsidRDefault="00E27DC4" w:rsidP="007511FC">
    <w:pPr>
      <w:pStyle w:val="Header"/>
      <w:framePr w:wrap="around" w:vAnchor="text" w:hAnchor="margin" w:xAlign="center" w:y="1"/>
      <w:rPr>
        <w:rStyle w:val="PageNumber"/>
      </w:rPr>
    </w:pPr>
    <w:r>
      <w:rPr>
        <w:rStyle w:val="PageNumber"/>
      </w:rPr>
      <w:fldChar w:fldCharType="begin"/>
    </w:r>
    <w:r w:rsidR="00AD6036">
      <w:rPr>
        <w:rStyle w:val="PageNumber"/>
      </w:rPr>
      <w:instrText xml:space="preserve">PAGE  </w:instrText>
    </w:r>
    <w:r>
      <w:rPr>
        <w:rStyle w:val="PageNumber"/>
      </w:rPr>
      <w:fldChar w:fldCharType="separate"/>
    </w:r>
    <w:r w:rsidR="00BE40E6">
      <w:rPr>
        <w:rStyle w:val="PageNumber"/>
      </w:rPr>
      <w:t>2</w:t>
    </w:r>
    <w:r>
      <w:rPr>
        <w:rStyle w:val="PageNumber"/>
      </w:rPr>
      <w:fldChar w:fldCharType="end"/>
    </w:r>
  </w:p>
  <w:p w14:paraId="64F72DE9" w14:textId="77777777" w:rsidR="00AD6036" w:rsidRDefault="00AD60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589317322"/>
      <w:docPartObj>
        <w:docPartGallery w:val="Page Numbers (Top of Page)"/>
        <w:docPartUnique/>
      </w:docPartObj>
    </w:sdtPr>
    <w:sdtEndPr>
      <w:rPr>
        <w:noProof/>
      </w:rPr>
    </w:sdtEndPr>
    <w:sdtContent>
      <w:p w14:paraId="63DBF236" w14:textId="64BE2A78" w:rsidR="00AD068D" w:rsidRDefault="00AD068D" w:rsidP="00386033">
        <w:pPr>
          <w:pStyle w:val="Header"/>
          <w:pBdr>
            <w:bottom w:val="single" w:sz="4" w:space="1" w:color="auto"/>
          </w:pBdr>
          <w:spacing w:after="160"/>
          <w:jc w:val="right"/>
        </w:pPr>
        <w:r>
          <w:rPr>
            <w:noProof w:val="0"/>
          </w:rPr>
          <w:fldChar w:fldCharType="begin"/>
        </w:r>
        <w:r>
          <w:instrText xml:space="preserve"> PAGE   \* MERGEFORMAT </w:instrText>
        </w:r>
        <w:r>
          <w:rPr>
            <w:noProof w:val="0"/>
          </w:rPr>
          <w:fldChar w:fldCharType="separate"/>
        </w:r>
        <w:r w:rsidR="00AF332B">
          <w:t>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81DA7"/>
    <w:multiLevelType w:val="hybridMultilevel"/>
    <w:tmpl w:val="AC780F44"/>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8E57C1"/>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D8619D"/>
    <w:multiLevelType w:val="multilevel"/>
    <w:tmpl w:val="3CA4EBDC"/>
    <w:lvl w:ilvl="0">
      <w:start w:val="1"/>
      <w:numFmt w:val="decimal"/>
      <w:lvlText w:val="%1."/>
      <w:lvlJc w:val="left"/>
      <w:pPr>
        <w:ind w:left="36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10AE0882"/>
    <w:multiLevelType w:val="hybridMultilevel"/>
    <w:tmpl w:val="47C81748"/>
    <w:lvl w:ilvl="0" w:tplc="A6045504">
      <w:numFmt w:val="bullet"/>
      <w:lvlText w:val="-"/>
      <w:lvlJc w:val="left"/>
      <w:pPr>
        <w:tabs>
          <w:tab w:val="num" w:pos="375"/>
        </w:tabs>
        <w:ind w:left="375" w:hanging="375"/>
      </w:pPr>
      <w:rPr>
        <w:rFonts w:ascii="Arial" w:eastAsia="Times New Roman" w:hAnsi="Arial" w:cs="Arial" w:hint="default"/>
      </w:r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4" w15:restartNumberingAfterBreak="0">
    <w:nsid w:val="1E1C4CDB"/>
    <w:multiLevelType w:val="multilevel"/>
    <w:tmpl w:val="61D6B36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F1F2747"/>
    <w:multiLevelType w:val="hybridMultilevel"/>
    <w:tmpl w:val="B242F986"/>
    <w:lvl w:ilvl="0" w:tplc="F634BB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C62074"/>
    <w:multiLevelType w:val="multilevel"/>
    <w:tmpl w:val="995AA2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4A2249"/>
    <w:multiLevelType w:val="hybridMultilevel"/>
    <w:tmpl w:val="27AE804A"/>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B360C0"/>
    <w:multiLevelType w:val="hybridMultilevel"/>
    <w:tmpl w:val="DDBC0522"/>
    <w:lvl w:ilvl="0" w:tplc="43743782">
      <w:start w:val="4"/>
      <w:numFmt w:val="decimal"/>
      <w:lvlText w:val="%1."/>
      <w:lvlJc w:val="left"/>
      <w:pPr>
        <w:tabs>
          <w:tab w:val="num" w:pos="1305"/>
        </w:tabs>
        <w:ind w:left="1305" w:hanging="945"/>
      </w:pPr>
      <w:rPr>
        <w:rFonts w:hint="default"/>
      </w:r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9" w15:restartNumberingAfterBreak="0">
    <w:nsid w:val="348109EF"/>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DA36321"/>
    <w:multiLevelType w:val="hybridMultilevel"/>
    <w:tmpl w:val="34368D9C"/>
    <w:lvl w:ilvl="0" w:tplc="5470B7EA">
      <w:numFmt w:val="bullet"/>
      <w:lvlText w:val="-"/>
      <w:lvlJc w:val="left"/>
      <w:pPr>
        <w:tabs>
          <w:tab w:val="num" w:pos="360"/>
        </w:tabs>
        <w:ind w:left="360" w:hanging="360"/>
      </w:pPr>
      <w:rPr>
        <w:rFonts w:ascii="Book Antiqua" w:eastAsia="Times New Roman" w:hAnsi="Book Antiqua"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3EAE5845"/>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A671357"/>
    <w:multiLevelType w:val="hybridMultilevel"/>
    <w:tmpl w:val="2B7CB922"/>
    <w:lvl w:ilvl="0" w:tplc="241A000F">
      <w:start w:val="1"/>
      <w:numFmt w:val="decimal"/>
      <w:lvlText w:val="%1."/>
      <w:lvlJc w:val="left"/>
      <w:pPr>
        <w:tabs>
          <w:tab w:val="num" w:pos="720"/>
        </w:tabs>
        <w:ind w:left="720" w:hanging="360"/>
      </w:p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13" w15:restartNumberingAfterBreak="0">
    <w:nsid w:val="4A9A2C15"/>
    <w:multiLevelType w:val="multilevel"/>
    <w:tmpl w:val="B6849D5C"/>
    <w:lvl w:ilvl="0">
      <w:start w:val="1"/>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8A6BD6"/>
    <w:multiLevelType w:val="hybridMultilevel"/>
    <w:tmpl w:val="16F04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542017"/>
    <w:multiLevelType w:val="hybridMultilevel"/>
    <w:tmpl w:val="87F07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1064D9"/>
    <w:multiLevelType w:val="hybridMultilevel"/>
    <w:tmpl w:val="AE103F4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09B1649"/>
    <w:multiLevelType w:val="hybridMultilevel"/>
    <w:tmpl w:val="2808FE8C"/>
    <w:lvl w:ilvl="0" w:tplc="0C1A000F">
      <w:start w:val="1"/>
      <w:numFmt w:val="decimal"/>
      <w:lvlText w:val="%1."/>
      <w:lvlJc w:val="left"/>
      <w:pPr>
        <w:tabs>
          <w:tab w:val="num" w:pos="360"/>
        </w:tabs>
        <w:ind w:left="360" w:hanging="360"/>
      </w:p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18" w15:restartNumberingAfterBreak="0">
    <w:nsid w:val="55596C60"/>
    <w:multiLevelType w:val="multilevel"/>
    <w:tmpl w:val="D3924920"/>
    <w:lvl w:ilvl="0">
      <w:start w:val="1"/>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5F9A6A54"/>
    <w:multiLevelType w:val="multilevel"/>
    <w:tmpl w:val="3704F39E"/>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21802CC"/>
    <w:multiLevelType w:val="hybridMultilevel"/>
    <w:tmpl w:val="8376B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101E03"/>
    <w:multiLevelType w:val="multilevel"/>
    <w:tmpl w:val="00D069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D10CA3"/>
    <w:multiLevelType w:val="hybridMultilevel"/>
    <w:tmpl w:val="DC425524"/>
    <w:lvl w:ilvl="0" w:tplc="B516A1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B0586D"/>
    <w:multiLevelType w:val="hybridMultilevel"/>
    <w:tmpl w:val="C51C7ACA"/>
    <w:lvl w:ilvl="0" w:tplc="0A3012E8">
      <w:start w:val="20"/>
      <w:numFmt w:val="bullet"/>
      <w:lvlText w:val="-"/>
      <w:lvlJc w:val="left"/>
      <w:pPr>
        <w:tabs>
          <w:tab w:val="num" w:pos="720"/>
        </w:tabs>
        <w:ind w:left="720" w:hanging="360"/>
      </w:pPr>
      <w:rPr>
        <w:rFonts w:ascii="Book Antiqua" w:eastAsia="Times New Roman" w:hAnsi="Book Antiqua"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C44119"/>
    <w:multiLevelType w:val="multilevel"/>
    <w:tmpl w:val="5C1ACD9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AB15DD4"/>
    <w:multiLevelType w:val="multilevel"/>
    <w:tmpl w:val="28FEFD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71B21333"/>
    <w:multiLevelType w:val="hybridMultilevel"/>
    <w:tmpl w:val="7D827A8E"/>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934832"/>
    <w:multiLevelType w:val="hybridMultilevel"/>
    <w:tmpl w:val="62747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E60322"/>
    <w:multiLevelType w:val="hybridMultilevel"/>
    <w:tmpl w:val="E1F4F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EA1E22"/>
    <w:multiLevelType w:val="hybridMultilevel"/>
    <w:tmpl w:val="23909F24"/>
    <w:lvl w:ilvl="0" w:tplc="CE345DD4">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A183D9F"/>
    <w:multiLevelType w:val="hybridMultilevel"/>
    <w:tmpl w:val="717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3"/>
  </w:num>
  <w:num w:numId="3">
    <w:abstractNumId w:val="17"/>
  </w:num>
  <w:num w:numId="4">
    <w:abstractNumId w:val="3"/>
  </w:num>
  <w:num w:numId="5">
    <w:abstractNumId w:val="15"/>
  </w:num>
  <w:num w:numId="6">
    <w:abstractNumId w:val="1"/>
  </w:num>
  <w:num w:numId="7">
    <w:abstractNumId w:val="11"/>
  </w:num>
  <w:num w:numId="8">
    <w:abstractNumId w:val="9"/>
  </w:num>
  <w:num w:numId="9">
    <w:abstractNumId w:val="8"/>
  </w:num>
  <w:num w:numId="10">
    <w:abstractNumId w:val="7"/>
  </w:num>
  <w:num w:numId="11">
    <w:abstractNumId w:val="0"/>
  </w:num>
  <w:num w:numId="12">
    <w:abstractNumId w:val="26"/>
  </w:num>
  <w:num w:numId="13">
    <w:abstractNumId w:val="16"/>
  </w:num>
  <w:num w:numId="14">
    <w:abstractNumId w:val="12"/>
  </w:num>
  <w:num w:numId="15">
    <w:abstractNumId w:val="30"/>
  </w:num>
  <w:num w:numId="16">
    <w:abstractNumId w:val="2"/>
  </w:num>
  <w:num w:numId="17">
    <w:abstractNumId w:val="29"/>
  </w:num>
  <w:num w:numId="18">
    <w:abstractNumId w:val="21"/>
  </w:num>
  <w:num w:numId="19">
    <w:abstractNumId w:val="6"/>
  </w:num>
  <w:num w:numId="20">
    <w:abstractNumId w:val="19"/>
  </w:num>
  <w:num w:numId="21">
    <w:abstractNumId w:val="4"/>
  </w:num>
  <w:num w:numId="22">
    <w:abstractNumId w:val="18"/>
  </w:num>
  <w:num w:numId="23">
    <w:abstractNumId w:val="28"/>
  </w:num>
  <w:num w:numId="24">
    <w:abstractNumId w:val="24"/>
  </w:num>
  <w:num w:numId="25">
    <w:abstractNumId w:val="13"/>
  </w:num>
  <w:num w:numId="26">
    <w:abstractNumId w:val="27"/>
  </w:num>
  <w:num w:numId="27">
    <w:abstractNumId w:val="25"/>
  </w:num>
  <w:num w:numId="28">
    <w:abstractNumId w:val="20"/>
  </w:num>
  <w:num w:numId="29">
    <w:abstractNumId w:val="14"/>
  </w:num>
  <w:num w:numId="30">
    <w:abstractNumId w:val="5"/>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51"/>
    <w:rsid w:val="00000CDB"/>
    <w:rsid w:val="000016BE"/>
    <w:rsid w:val="0000358F"/>
    <w:rsid w:val="00003822"/>
    <w:rsid w:val="0000464C"/>
    <w:rsid w:val="000071C2"/>
    <w:rsid w:val="00010144"/>
    <w:rsid w:val="00010233"/>
    <w:rsid w:val="0001095A"/>
    <w:rsid w:val="0001373F"/>
    <w:rsid w:val="000156A3"/>
    <w:rsid w:val="000175C1"/>
    <w:rsid w:val="000255D5"/>
    <w:rsid w:val="00025D9B"/>
    <w:rsid w:val="00026AC3"/>
    <w:rsid w:val="00030F13"/>
    <w:rsid w:val="00031013"/>
    <w:rsid w:val="00032084"/>
    <w:rsid w:val="00032506"/>
    <w:rsid w:val="000342B5"/>
    <w:rsid w:val="000345D7"/>
    <w:rsid w:val="00036643"/>
    <w:rsid w:val="00037C0D"/>
    <w:rsid w:val="00040C4B"/>
    <w:rsid w:val="0004303A"/>
    <w:rsid w:val="00045AFA"/>
    <w:rsid w:val="00045B66"/>
    <w:rsid w:val="00046C07"/>
    <w:rsid w:val="00047636"/>
    <w:rsid w:val="000503F0"/>
    <w:rsid w:val="00050694"/>
    <w:rsid w:val="000518FB"/>
    <w:rsid w:val="00051DC6"/>
    <w:rsid w:val="00052992"/>
    <w:rsid w:val="00053130"/>
    <w:rsid w:val="000533E3"/>
    <w:rsid w:val="00053EFE"/>
    <w:rsid w:val="000563FC"/>
    <w:rsid w:val="00056EEC"/>
    <w:rsid w:val="000611C2"/>
    <w:rsid w:val="00062E8C"/>
    <w:rsid w:val="0006344F"/>
    <w:rsid w:val="0006475F"/>
    <w:rsid w:val="000659FA"/>
    <w:rsid w:val="000665BD"/>
    <w:rsid w:val="00067064"/>
    <w:rsid w:val="00067129"/>
    <w:rsid w:val="00067336"/>
    <w:rsid w:val="00071A93"/>
    <w:rsid w:val="0007237C"/>
    <w:rsid w:val="000749A6"/>
    <w:rsid w:val="00076CB2"/>
    <w:rsid w:val="000802E6"/>
    <w:rsid w:val="0008074A"/>
    <w:rsid w:val="0008099E"/>
    <w:rsid w:val="00081033"/>
    <w:rsid w:val="0008323A"/>
    <w:rsid w:val="00084A29"/>
    <w:rsid w:val="00084F40"/>
    <w:rsid w:val="0008561B"/>
    <w:rsid w:val="00086489"/>
    <w:rsid w:val="00086BEB"/>
    <w:rsid w:val="00090C82"/>
    <w:rsid w:val="00090E51"/>
    <w:rsid w:val="00090F88"/>
    <w:rsid w:val="000915CD"/>
    <w:rsid w:val="0009245D"/>
    <w:rsid w:val="0009376D"/>
    <w:rsid w:val="000947ED"/>
    <w:rsid w:val="00094A23"/>
    <w:rsid w:val="00095585"/>
    <w:rsid w:val="00096E75"/>
    <w:rsid w:val="000A0E66"/>
    <w:rsid w:val="000A150D"/>
    <w:rsid w:val="000A4B27"/>
    <w:rsid w:val="000A613A"/>
    <w:rsid w:val="000A7F85"/>
    <w:rsid w:val="000B037A"/>
    <w:rsid w:val="000B03A8"/>
    <w:rsid w:val="000B0DD5"/>
    <w:rsid w:val="000B2341"/>
    <w:rsid w:val="000B2813"/>
    <w:rsid w:val="000B36CA"/>
    <w:rsid w:val="000B3820"/>
    <w:rsid w:val="000C22CC"/>
    <w:rsid w:val="000C3252"/>
    <w:rsid w:val="000C342D"/>
    <w:rsid w:val="000C3978"/>
    <w:rsid w:val="000C3F47"/>
    <w:rsid w:val="000C48F9"/>
    <w:rsid w:val="000C5357"/>
    <w:rsid w:val="000C53B1"/>
    <w:rsid w:val="000C5693"/>
    <w:rsid w:val="000C5C07"/>
    <w:rsid w:val="000C653C"/>
    <w:rsid w:val="000D2348"/>
    <w:rsid w:val="000D3574"/>
    <w:rsid w:val="000D3BB7"/>
    <w:rsid w:val="000D617B"/>
    <w:rsid w:val="000D6601"/>
    <w:rsid w:val="000D6B34"/>
    <w:rsid w:val="000D730E"/>
    <w:rsid w:val="000D797E"/>
    <w:rsid w:val="000E1E57"/>
    <w:rsid w:val="000E371C"/>
    <w:rsid w:val="000F1DF4"/>
    <w:rsid w:val="000F21F1"/>
    <w:rsid w:val="000F2DE5"/>
    <w:rsid w:val="000F5264"/>
    <w:rsid w:val="000F673C"/>
    <w:rsid w:val="000F76FE"/>
    <w:rsid w:val="000F7B6B"/>
    <w:rsid w:val="00102078"/>
    <w:rsid w:val="0010302E"/>
    <w:rsid w:val="00105218"/>
    <w:rsid w:val="00107555"/>
    <w:rsid w:val="0010765F"/>
    <w:rsid w:val="00107822"/>
    <w:rsid w:val="00107E06"/>
    <w:rsid w:val="00110775"/>
    <w:rsid w:val="001116B7"/>
    <w:rsid w:val="001152D7"/>
    <w:rsid w:val="00116440"/>
    <w:rsid w:val="00116816"/>
    <w:rsid w:val="00116E41"/>
    <w:rsid w:val="00120F68"/>
    <w:rsid w:val="00121F2B"/>
    <w:rsid w:val="00123C34"/>
    <w:rsid w:val="0012467A"/>
    <w:rsid w:val="00124F36"/>
    <w:rsid w:val="00125103"/>
    <w:rsid w:val="0012710D"/>
    <w:rsid w:val="001303F5"/>
    <w:rsid w:val="00130453"/>
    <w:rsid w:val="001314C8"/>
    <w:rsid w:val="001322B5"/>
    <w:rsid w:val="00132A85"/>
    <w:rsid w:val="00132B0C"/>
    <w:rsid w:val="00132B7B"/>
    <w:rsid w:val="001347B5"/>
    <w:rsid w:val="00135D9C"/>
    <w:rsid w:val="00136089"/>
    <w:rsid w:val="0014069A"/>
    <w:rsid w:val="00140CA1"/>
    <w:rsid w:val="001413D3"/>
    <w:rsid w:val="00143531"/>
    <w:rsid w:val="0014418A"/>
    <w:rsid w:val="00145A2A"/>
    <w:rsid w:val="001475CB"/>
    <w:rsid w:val="001478BF"/>
    <w:rsid w:val="00147BE3"/>
    <w:rsid w:val="001501FC"/>
    <w:rsid w:val="001509B7"/>
    <w:rsid w:val="00153DEC"/>
    <w:rsid w:val="00154DED"/>
    <w:rsid w:val="00155C65"/>
    <w:rsid w:val="0015633A"/>
    <w:rsid w:val="00156C08"/>
    <w:rsid w:val="00157616"/>
    <w:rsid w:val="00161CC2"/>
    <w:rsid w:val="00162024"/>
    <w:rsid w:val="001624BD"/>
    <w:rsid w:val="00163150"/>
    <w:rsid w:val="00163C32"/>
    <w:rsid w:val="0016519D"/>
    <w:rsid w:val="00165F1B"/>
    <w:rsid w:val="00167F48"/>
    <w:rsid w:val="001705FA"/>
    <w:rsid w:val="00172986"/>
    <w:rsid w:val="00172A6A"/>
    <w:rsid w:val="00173AB4"/>
    <w:rsid w:val="00174AFC"/>
    <w:rsid w:val="001765BC"/>
    <w:rsid w:val="00176B2F"/>
    <w:rsid w:val="00176B83"/>
    <w:rsid w:val="00177A34"/>
    <w:rsid w:val="0018119C"/>
    <w:rsid w:val="001841E0"/>
    <w:rsid w:val="0018450B"/>
    <w:rsid w:val="00186E91"/>
    <w:rsid w:val="00190B8B"/>
    <w:rsid w:val="00190BD5"/>
    <w:rsid w:val="00190CDE"/>
    <w:rsid w:val="00190F9D"/>
    <w:rsid w:val="001911AE"/>
    <w:rsid w:val="001923AA"/>
    <w:rsid w:val="00195BBF"/>
    <w:rsid w:val="0019780B"/>
    <w:rsid w:val="001A0D2E"/>
    <w:rsid w:val="001A30A5"/>
    <w:rsid w:val="001A39E8"/>
    <w:rsid w:val="001A3DB6"/>
    <w:rsid w:val="001A56BA"/>
    <w:rsid w:val="001A5EF0"/>
    <w:rsid w:val="001A7802"/>
    <w:rsid w:val="001A7947"/>
    <w:rsid w:val="001B02F4"/>
    <w:rsid w:val="001B125D"/>
    <w:rsid w:val="001B25AA"/>
    <w:rsid w:val="001B34E3"/>
    <w:rsid w:val="001B454E"/>
    <w:rsid w:val="001B45BE"/>
    <w:rsid w:val="001B464A"/>
    <w:rsid w:val="001B4CC1"/>
    <w:rsid w:val="001B74EA"/>
    <w:rsid w:val="001B7C36"/>
    <w:rsid w:val="001B7DAA"/>
    <w:rsid w:val="001C1F0D"/>
    <w:rsid w:val="001C3CF4"/>
    <w:rsid w:val="001C4CD7"/>
    <w:rsid w:val="001C5B60"/>
    <w:rsid w:val="001D167A"/>
    <w:rsid w:val="001D356B"/>
    <w:rsid w:val="001D42A2"/>
    <w:rsid w:val="001D4497"/>
    <w:rsid w:val="001D56B0"/>
    <w:rsid w:val="001D7A89"/>
    <w:rsid w:val="001E03B6"/>
    <w:rsid w:val="001E19C5"/>
    <w:rsid w:val="001E57F5"/>
    <w:rsid w:val="001E5805"/>
    <w:rsid w:val="001E66A6"/>
    <w:rsid w:val="001E7227"/>
    <w:rsid w:val="001E7601"/>
    <w:rsid w:val="001E7779"/>
    <w:rsid w:val="001F0B11"/>
    <w:rsid w:val="001F2652"/>
    <w:rsid w:val="001F3C0E"/>
    <w:rsid w:val="001F424D"/>
    <w:rsid w:val="001F657C"/>
    <w:rsid w:val="001F7B4F"/>
    <w:rsid w:val="001F7D6E"/>
    <w:rsid w:val="00201778"/>
    <w:rsid w:val="00201F47"/>
    <w:rsid w:val="00203CA7"/>
    <w:rsid w:val="0020640C"/>
    <w:rsid w:val="002066FF"/>
    <w:rsid w:val="00210B11"/>
    <w:rsid w:val="00210DAA"/>
    <w:rsid w:val="00211006"/>
    <w:rsid w:val="002112BD"/>
    <w:rsid w:val="00211720"/>
    <w:rsid w:val="002121FE"/>
    <w:rsid w:val="00212946"/>
    <w:rsid w:val="00214166"/>
    <w:rsid w:val="002143CC"/>
    <w:rsid w:val="00214A2E"/>
    <w:rsid w:val="0021539F"/>
    <w:rsid w:val="00215E5F"/>
    <w:rsid w:val="0021732B"/>
    <w:rsid w:val="002174DE"/>
    <w:rsid w:val="00220468"/>
    <w:rsid w:val="0022096E"/>
    <w:rsid w:val="00220A57"/>
    <w:rsid w:val="0022444A"/>
    <w:rsid w:val="00224A94"/>
    <w:rsid w:val="00225460"/>
    <w:rsid w:val="00226E96"/>
    <w:rsid w:val="002315F1"/>
    <w:rsid w:val="00232124"/>
    <w:rsid w:val="0023562F"/>
    <w:rsid w:val="00241835"/>
    <w:rsid w:val="002424D7"/>
    <w:rsid w:val="00242D22"/>
    <w:rsid w:val="00244BDD"/>
    <w:rsid w:val="00245318"/>
    <w:rsid w:val="00245FB6"/>
    <w:rsid w:val="00251405"/>
    <w:rsid w:val="00251482"/>
    <w:rsid w:val="00251892"/>
    <w:rsid w:val="00251A52"/>
    <w:rsid w:val="00251C7B"/>
    <w:rsid w:val="002527D2"/>
    <w:rsid w:val="00253C96"/>
    <w:rsid w:val="00256AC3"/>
    <w:rsid w:val="00257031"/>
    <w:rsid w:val="002574D4"/>
    <w:rsid w:val="00260675"/>
    <w:rsid w:val="00261A00"/>
    <w:rsid w:val="00262D08"/>
    <w:rsid w:val="00263A62"/>
    <w:rsid w:val="00265AEA"/>
    <w:rsid w:val="00265C0C"/>
    <w:rsid w:val="00271B2C"/>
    <w:rsid w:val="00273E2E"/>
    <w:rsid w:val="0027559A"/>
    <w:rsid w:val="00276EE3"/>
    <w:rsid w:val="0027769A"/>
    <w:rsid w:val="00277B41"/>
    <w:rsid w:val="00277F6C"/>
    <w:rsid w:val="002813B0"/>
    <w:rsid w:val="00281405"/>
    <w:rsid w:val="00281971"/>
    <w:rsid w:val="002820AC"/>
    <w:rsid w:val="00284BFD"/>
    <w:rsid w:val="00287A2F"/>
    <w:rsid w:val="002901FD"/>
    <w:rsid w:val="002904F6"/>
    <w:rsid w:val="00291FF7"/>
    <w:rsid w:val="00292F07"/>
    <w:rsid w:val="002959A7"/>
    <w:rsid w:val="0029655B"/>
    <w:rsid w:val="00297AD0"/>
    <w:rsid w:val="002A07F9"/>
    <w:rsid w:val="002A1532"/>
    <w:rsid w:val="002A26EE"/>
    <w:rsid w:val="002A27B5"/>
    <w:rsid w:val="002A4B4B"/>
    <w:rsid w:val="002A4DB2"/>
    <w:rsid w:val="002A64C3"/>
    <w:rsid w:val="002A6CD5"/>
    <w:rsid w:val="002A759F"/>
    <w:rsid w:val="002B05C3"/>
    <w:rsid w:val="002B0C66"/>
    <w:rsid w:val="002B1AB3"/>
    <w:rsid w:val="002B5AAD"/>
    <w:rsid w:val="002B5E19"/>
    <w:rsid w:val="002B64F6"/>
    <w:rsid w:val="002B7C02"/>
    <w:rsid w:val="002C2A96"/>
    <w:rsid w:val="002C30E1"/>
    <w:rsid w:val="002C54E1"/>
    <w:rsid w:val="002C72EA"/>
    <w:rsid w:val="002D067F"/>
    <w:rsid w:val="002D0C60"/>
    <w:rsid w:val="002D17CA"/>
    <w:rsid w:val="002D379F"/>
    <w:rsid w:val="002D3B1D"/>
    <w:rsid w:val="002D3B51"/>
    <w:rsid w:val="002D5273"/>
    <w:rsid w:val="002D7948"/>
    <w:rsid w:val="002E0CBB"/>
    <w:rsid w:val="002E2837"/>
    <w:rsid w:val="002E2FE7"/>
    <w:rsid w:val="002E38C6"/>
    <w:rsid w:val="002E5692"/>
    <w:rsid w:val="002E74B7"/>
    <w:rsid w:val="002F18FC"/>
    <w:rsid w:val="002F1C00"/>
    <w:rsid w:val="002F292B"/>
    <w:rsid w:val="002F30F8"/>
    <w:rsid w:val="002F5B1E"/>
    <w:rsid w:val="002F7423"/>
    <w:rsid w:val="0030329C"/>
    <w:rsid w:val="003033E0"/>
    <w:rsid w:val="00303E0C"/>
    <w:rsid w:val="0030453C"/>
    <w:rsid w:val="00304594"/>
    <w:rsid w:val="00304E24"/>
    <w:rsid w:val="003065A6"/>
    <w:rsid w:val="003068E2"/>
    <w:rsid w:val="00307A40"/>
    <w:rsid w:val="00307D42"/>
    <w:rsid w:val="00311FF5"/>
    <w:rsid w:val="00312C73"/>
    <w:rsid w:val="003155DF"/>
    <w:rsid w:val="0031691E"/>
    <w:rsid w:val="003203FB"/>
    <w:rsid w:val="00322A3D"/>
    <w:rsid w:val="00323CDF"/>
    <w:rsid w:val="003263EB"/>
    <w:rsid w:val="00326C68"/>
    <w:rsid w:val="00326CBE"/>
    <w:rsid w:val="00327351"/>
    <w:rsid w:val="00327C79"/>
    <w:rsid w:val="00330498"/>
    <w:rsid w:val="00330AC4"/>
    <w:rsid w:val="00330CBF"/>
    <w:rsid w:val="00332BCE"/>
    <w:rsid w:val="00332EAD"/>
    <w:rsid w:val="003337A3"/>
    <w:rsid w:val="00340237"/>
    <w:rsid w:val="003419BE"/>
    <w:rsid w:val="00341DC2"/>
    <w:rsid w:val="003424CD"/>
    <w:rsid w:val="00343893"/>
    <w:rsid w:val="003451F8"/>
    <w:rsid w:val="003469B8"/>
    <w:rsid w:val="003525F7"/>
    <w:rsid w:val="00352C38"/>
    <w:rsid w:val="003532BD"/>
    <w:rsid w:val="00355632"/>
    <w:rsid w:val="00361526"/>
    <w:rsid w:val="0036589C"/>
    <w:rsid w:val="0036596F"/>
    <w:rsid w:val="00370329"/>
    <w:rsid w:val="00370822"/>
    <w:rsid w:val="00370EBC"/>
    <w:rsid w:val="00370F9C"/>
    <w:rsid w:val="003737B7"/>
    <w:rsid w:val="00374C2F"/>
    <w:rsid w:val="00375C83"/>
    <w:rsid w:val="003816A7"/>
    <w:rsid w:val="0038360C"/>
    <w:rsid w:val="00384B6D"/>
    <w:rsid w:val="003853FA"/>
    <w:rsid w:val="00385835"/>
    <w:rsid w:val="00386033"/>
    <w:rsid w:val="003872C5"/>
    <w:rsid w:val="00387C01"/>
    <w:rsid w:val="00391B86"/>
    <w:rsid w:val="00391BC2"/>
    <w:rsid w:val="00394CD6"/>
    <w:rsid w:val="00395C5A"/>
    <w:rsid w:val="00396F21"/>
    <w:rsid w:val="00397759"/>
    <w:rsid w:val="00397A54"/>
    <w:rsid w:val="003A1C19"/>
    <w:rsid w:val="003A273D"/>
    <w:rsid w:val="003A3602"/>
    <w:rsid w:val="003A3E2F"/>
    <w:rsid w:val="003A45D3"/>
    <w:rsid w:val="003B1161"/>
    <w:rsid w:val="003B1861"/>
    <w:rsid w:val="003B4006"/>
    <w:rsid w:val="003B549A"/>
    <w:rsid w:val="003B5CD8"/>
    <w:rsid w:val="003B6880"/>
    <w:rsid w:val="003B7767"/>
    <w:rsid w:val="003C10D1"/>
    <w:rsid w:val="003C23F1"/>
    <w:rsid w:val="003C2BA6"/>
    <w:rsid w:val="003C45E7"/>
    <w:rsid w:val="003C635A"/>
    <w:rsid w:val="003C7049"/>
    <w:rsid w:val="003C7BD8"/>
    <w:rsid w:val="003D2077"/>
    <w:rsid w:val="003D26C6"/>
    <w:rsid w:val="003D2D33"/>
    <w:rsid w:val="003D3EAD"/>
    <w:rsid w:val="003D5812"/>
    <w:rsid w:val="003D5C0B"/>
    <w:rsid w:val="003D6DF3"/>
    <w:rsid w:val="003E2DA2"/>
    <w:rsid w:val="003E5CD1"/>
    <w:rsid w:val="003E67E2"/>
    <w:rsid w:val="003E6BD4"/>
    <w:rsid w:val="003F36FB"/>
    <w:rsid w:val="003F4978"/>
    <w:rsid w:val="003F4C68"/>
    <w:rsid w:val="003F65D2"/>
    <w:rsid w:val="003F7481"/>
    <w:rsid w:val="003F7E42"/>
    <w:rsid w:val="0040084F"/>
    <w:rsid w:val="00400ECA"/>
    <w:rsid w:val="00401D54"/>
    <w:rsid w:val="004024CD"/>
    <w:rsid w:val="00402AA8"/>
    <w:rsid w:val="004056B5"/>
    <w:rsid w:val="00405A76"/>
    <w:rsid w:val="00405D30"/>
    <w:rsid w:val="00406BAF"/>
    <w:rsid w:val="004072FC"/>
    <w:rsid w:val="0040775A"/>
    <w:rsid w:val="00411B09"/>
    <w:rsid w:val="004126FE"/>
    <w:rsid w:val="00412F2C"/>
    <w:rsid w:val="00414FCA"/>
    <w:rsid w:val="004175B4"/>
    <w:rsid w:val="00417DF0"/>
    <w:rsid w:val="00423503"/>
    <w:rsid w:val="004278EA"/>
    <w:rsid w:val="004339DC"/>
    <w:rsid w:val="00434115"/>
    <w:rsid w:val="0043456E"/>
    <w:rsid w:val="004348E3"/>
    <w:rsid w:val="0043588D"/>
    <w:rsid w:val="00435F8A"/>
    <w:rsid w:val="00437053"/>
    <w:rsid w:val="0044016F"/>
    <w:rsid w:val="00442C97"/>
    <w:rsid w:val="00443884"/>
    <w:rsid w:val="00443C3A"/>
    <w:rsid w:val="00443CFF"/>
    <w:rsid w:val="00445DB6"/>
    <w:rsid w:val="00446BF4"/>
    <w:rsid w:val="00446E94"/>
    <w:rsid w:val="00451288"/>
    <w:rsid w:val="004545BB"/>
    <w:rsid w:val="00457009"/>
    <w:rsid w:val="00460580"/>
    <w:rsid w:val="0046089E"/>
    <w:rsid w:val="00461BC1"/>
    <w:rsid w:val="00466894"/>
    <w:rsid w:val="0046690C"/>
    <w:rsid w:val="00467832"/>
    <w:rsid w:val="004679CC"/>
    <w:rsid w:val="004707BB"/>
    <w:rsid w:val="004732CF"/>
    <w:rsid w:val="00473F1B"/>
    <w:rsid w:val="004765A4"/>
    <w:rsid w:val="0048049F"/>
    <w:rsid w:val="00480DA7"/>
    <w:rsid w:val="00481419"/>
    <w:rsid w:val="00484492"/>
    <w:rsid w:val="004910E1"/>
    <w:rsid w:val="004924FF"/>
    <w:rsid w:val="00493836"/>
    <w:rsid w:val="004963BF"/>
    <w:rsid w:val="00496C7E"/>
    <w:rsid w:val="004A0737"/>
    <w:rsid w:val="004A1988"/>
    <w:rsid w:val="004A1EF7"/>
    <w:rsid w:val="004A2DCE"/>
    <w:rsid w:val="004A41CE"/>
    <w:rsid w:val="004A4315"/>
    <w:rsid w:val="004A5969"/>
    <w:rsid w:val="004A7182"/>
    <w:rsid w:val="004A7D69"/>
    <w:rsid w:val="004B0CEF"/>
    <w:rsid w:val="004B69A9"/>
    <w:rsid w:val="004C2F39"/>
    <w:rsid w:val="004C3DE7"/>
    <w:rsid w:val="004C6931"/>
    <w:rsid w:val="004C6F95"/>
    <w:rsid w:val="004C7342"/>
    <w:rsid w:val="004D09B2"/>
    <w:rsid w:val="004D296B"/>
    <w:rsid w:val="004D2B95"/>
    <w:rsid w:val="004D2E4D"/>
    <w:rsid w:val="004D3286"/>
    <w:rsid w:val="004D34E6"/>
    <w:rsid w:val="004D450A"/>
    <w:rsid w:val="004D7A1B"/>
    <w:rsid w:val="004D7BAE"/>
    <w:rsid w:val="004D7BF6"/>
    <w:rsid w:val="004E0F8F"/>
    <w:rsid w:val="004E225C"/>
    <w:rsid w:val="004E2DF6"/>
    <w:rsid w:val="004E2FB1"/>
    <w:rsid w:val="004E3347"/>
    <w:rsid w:val="004E3BF2"/>
    <w:rsid w:val="004E5684"/>
    <w:rsid w:val="004E58D0"/>
    <w:rsid w:val="004E71F2"/>
    <w:rsid w:val="004F060D"/>
    <w:rsid w:val="004F0A1A"/>
    <w:rsid w:val="004F2280"/>
    <w:rsid w:val="004F256D"/>
    <w:rsid w:val="004F29FC"/>
    <w:rsid w:val="004F2DAF"/>
    <w:rsid w:val="004F3438"/>
    <w:rsid w:val="004F347E"/>
    <w:rsid w:val="004F6983"/>
    <w:rsid w:val="004F6C42"/>
    <w:rsid w:val="004F708E"/>
    <w:rsid w:val="00501115"/>
    <w:rsid w:val="0050199E"/>
    <w:rsid w:val="00501B2F"/>
    <w:rsid w:val="0050289A"/>
    <w:rsid w:val="00503EAB"/>
    <w:rsid w:val="00506E44"/>
    <w:rsid w:val="005101A6"/>
    <w:rsid w:val="005142C6"/>
    <w:rsid w:val="00515FB7"/>
    <w:rsid w:val="005161EA"/>
    <w:rsid w:val="00516DDB"/>
    <w:rsid w:val="00522910"/>
    <w:rsid w:val="00522DEB"/>
    <w:rsid w:val="0052418C"/>
    <w:rsid w:val="00524326"/>
    <w:rsid w:val="00524793"/>
    <w:rsid w:val="005272BF"/>
    <w:rsid w:val="00530718"/>
    <w:rsid w:val="00530B93"/>
    <w:rsid w:val="00531CD7"/>
    <w:rsid w:val="00531FB7"/>
    <w:rsid w:val="00534051"/>
    <w:rsid w:val="00534204"/>
    <w:rsid w:val="00534696"/>
    <w:rsid w:val="00534FFD"/>
    <w:rsid w:val="0053614A"/>
    <w:rsid w:val="00536C9F"/>
    <w:rsid w:val="00542153"/>
    <w:rsid w:val="005425F6"/>
    <w:rsid w:val="0054352D"/>
    <w:rsid w:val="0054460B"/>
    <w:rsid w:val="00545565"/>
    <w:rsid w:val="00551B1F"/>
    <w:rsid w:val="0055294F"/>
    <w:rsid w:val="00554B83"/>
    <w:rsid w:val="00554FA0"/>
    <w:rsid w:val="00555035"/>
    <w:rsid w:val="005552CF"/>
    <w:rsid w:val="00555CC5"/>
    <w:rsid w:val="00556658"/>
    <w:rsid w:val="00556F14"/>
    <w:rsid w:val="005570F2"/>
    <w:rsid w:val="00557388"/>
    <w:rsid w:val="00557BCF"/>
    <w:rsid w:val="00560C83"/>
    <w:rsid w:val="005614F2"/>
    <w:rsid w:val="00562D11"/>
    <w:rsid w:val="005633B5"/>
    <w:rsid w:val="005649D3"/>
    <w:rsid w:val="00565C36"/>
    <w:rsid w:val="0056620F"/>
    <w:rsid w:val="0056736E"/>
    <w:rsid w:val="00567875"/>
    <w:rsid w:val="0057017B"/>
    <w:rsid w:val="005712B9"/>
    <w:rsid w:val="005719AF"/>
    <w:rsid w:val="00572CA6"/>
    <w:rsid w:val="005763F8"/>
    <w:rsid w:val="00576937"/>
    <w:rsid w:val="005773F6"/>
    <w:rsid w:val="005813A6"/>
    <w:rsid w:val="00581417"/>
    <w:rsid w:val="00581A4E"/>
    <w:rsid w:val="005829EC"/>
    <w:rsid w:val="00583A40"/>
    <w:rsid w:val="00586870"/>
    <w:rsid w:val="00587138"/>
    <w:rsid w:val="0058764F"/>
    <w:rsid w:val="00587CC4"/>
    <w:rsid w:val="00590FA9"/>
    <w:rsid w:val="00592884"/>
    <w:rsid w:val="00594258"/>
    <w:rsid w:val="0059493C"/>
    <w:rsid w:val="005954CB"/>
    <w:rsid w:val="00595A57"/>
    <w:rsid w:val="00596584"/>
    <w:rsid w:val="00596D2C"/>
    <w:rsid w:val="00596D41"/>
    <w:rsid w:val="005A082A"/>
    <w:rsid w:val="005A2ABD"/>
    <w:rsid w:val="005A3713"/>
    <w:rsid w:val="005A37F0"/>
    <w:rsid w:val="005A590C"/>
    <w:rsid w:val="005A6554"/>
    <w:rsid w:val="005A7985"/>
    <w:rsid w:val="005B0A7F"/>
    <w:rsid w:val="005B0B4C"/>
    <w:rsid w:val="005B10F8"/>
    <w:rsid w:val="005B15BE"/>
    <w:rsid w:val="005B3C46"/>
    <w:rsid w:val="005B4338"/>
    <w:rsid w:val="005B505E"/>
    <w:rsid w:val="005B5270"/>
    <w:rsid w:val="005B571C"/>
    <w:rsid w:val="005B617F"/>
    <w:rsid w:val="005B64B3"/>
    <w:rsid w:val="005B7D1D"/>
    <w:rsid w:val="005C1D70"/>
    <w:rsid w:val="005C4483"/>
    <w:rsid w:val="005D072E"/>
    <w:rsid w:val="005D31B5"/>
    <w:rsid w:val="005D3B80"/>
    <w:rsid w:val="005D3E2F"/>
    <w:rsid w:val="005D4EB2"/>
    <w:rsid w:val="005D5271"/>
    <w:rsid w:val="005D6150"/>
    <w:rsid w:val="005D6A59"/>
    <w:rsid w:val="005E0041"/>
    <w:rsid w:val="005E006B"/>
    <w:rsid w:val="005E171F"/>
    <w:rsid w:val="005E2721"/>
    <w:rsid w:val="005E404E"/>
    <w:rsid w:val="005E41B2"/>
    <w:rsid w:val="005E7597"/>
    <w:rsid w:val="005E7599"/>
    <w:rsid w:val="005F0521"/>
    <w:rsid w:val="005F11A8"/>
    <w:rsid w:val="005F2330"/>
    <w:rsid w:val="005F331A"/>
    <w:rsid w:val="005F337A"/>
    <w:rsid w:val="005F3BE5"/>
    <w:rsid w:val="005F4581"/>
    <w:rsid w:val="005F556D"/>
    <w:rsid w:val="005F61DA"/>
    <w:rsid w:val="005F63DD"/>
    <w:rsid w:val="005F7DC0"/>
    <w:rsid w:val="0060226B"/>
    <w:rsid w:val="006023D6"/>
    <w:rsid w:val="00602600"/>
    <w:rsid w:val="006034C3"/>
    <w:rsid w:val="0060435D"/>
    <w:rsid w:val="00604938"/>
    <w:rsid w:val="00606005"/>
    <w:rsid w:val="00610510"/>
    <w:rsid w:val="0061179E"/>
    <w:rsid w:val="006132B1"/>
    <w:rsid w:val="00613C8E"/>
    <w:rsid w:val="00616E40"/>
    <w:rsid w:val="006176EF"/>
    <w:rsid w:val="0061770D"/>
    <w:rsid w:val="006213DE"/>
    <w:rsid w:val="00625672"/>
    <w:rsid w:val="006260D8"/>
    <w:rsid w:val="00626E3C"/>
    <w:rsid w:val="00627843"/>
    <w:rsid w:val="006301FD"/>
    <w:rsid w:val="00630EB8"/>
    <w:rsid w:val="00631FEC"/>
    <w:rsid w:val="00634E25"/>
    <w:rsid w:val="00635452"/>
    <w:rsid w:val="00635E46"/>
    <w:rsid w:val="00635FD1"/>
    <w:rsid w:val="00637741"/>
    <w:rsid w:val="00641E5D"/>
    <w:rsid w:val="006427D2"/>
    <w:rsid w:val="00642EFA"/>
    <w:rsid w:val="006433A5"/>
    <w:rsid w:val="006437FD"/>
    <w:rsid w:val="00644366"/>
    <w:rsid w:val="006448F9"/>
    <w:rsid w:val="006474F4"/>
    <w:rsid w:val="00647A31"/>
    <w:rsid w:val="00651047"/>
    <w:rsid w:val="006542DF"/>
    <w:rsid w:val="00654896"/>
    <w:rsid w:val="00655E0D"/>
    <w:rsid w:val="00657BE0"/>
    <w:rsid w:val="00660DFA"/>
    <w:rsid w:val="0066116F"/>
    <w:rsid w:val="0066362E"/>
    <w:rsid w:val="00664B89"/>
    <w:rsid w:val="00664D4A"/>
    <w:rsid w:val="006666D9"/>
    <w:rsid w:val="00666F83"/>
    <w:rsid w:val="00667E9C"/>
    <w:rsid w:val="006708FE"/>
    <w:rsid w:val="00671436"/>
    <w:rsid w:val="00671836"/>
    <w:rsid w:val="00673132"/>
    <w:rsid w:val="006765D9"/>
    <w:rsid w:val="0068294D"/>
    <w:rsid w:val="00683A00"/>
    <w:rsid w:val="00683EFD"/>
    <w:rsid w:val="0068424F"/>
    <w:rsid w:val="006860B8"/>
    <w:rsid w:val="00691169"/>
    <w:rsid w:val="00691B53"/>
    <w:rsid w:val="006932E5"/>
    <w:rsid w:val="006958D0"/>
    <w:rsid w:val="00695BC6"/>
    <w:rsid w:val="00695CAA"/>
    <w:rsid w:val="006A06A1"/>
    <w:rsid w:val="006A2062"/>
    <w:rsid w:val="006A26A0"/>
    <w:rsid w:val="006A2D57"/>
    <w:rsid w:val="006A35A0"/>
    <w:rsid w:val="006A5D7E"/>
    <w:rsid w:val="006A6023"/>
    <w:rsid w:val="006A70DB"/>
    <w:rsid w:val="006A7F16"/>
    <w:rsid w:val="006B04BB"/>
    <w:rsid w:val="006B1A25"/>
    <w:rsid w:val="006B387D"/>
    <w:rsid w:val="006B45D6"/>
    <w:rsid w:val="006B5184"/>
    <w:rsid w:val="006B6A4B"/>
    <w:rsid w:val="006B774A"/>
    <w:rsid w:val="006C00C8"/>
    <w:rsid w:val="006C01DB"/>
    <w:rsid w:val="006C0DBE"/>
    <w:rsid w:val="006C7155"/>
    <w:rsid w:val="006C7B15"/>
    <w:rsid w:val="006D07BB"/>
    <w:rsid w:val="006D1BED"/>
    <w:rsid w:val="006D2835"/>
    <w:rsid w:val="006D340E"/>
    <w:rsid w:val="006D38CD"/>
    <w:rsid w:val="006D3ABE"/>
    <w:rsid w:val="006D4558"/>
    <w:rsid w:val="006D54B8"/>
    <w:rsid w:val="006D58DC"/>
    <w:rsid w:val="006D74C8"/>
    <w:rsid w:val="006D7530"/>
    <w:rsid w:val="006E19B9"/>
    <w:rsid w:val="006E1C63"/>
    <w:rsid w:val="006E1F2D"/>
    <w:rsid w:val="006E42E6"/>
    <w:rsid w:val="006E66D9"/>
    <w:rsid w:val="006E6A56"/>
    <w:rsid w:val="006F307B"/>
    <w:rsid w:val="006F3C86"/>
    <w:rsid w:val="006F3D17"/>
    <w:rsid w:val="006F7D14"/>
    <w:rsid w:val="00701A25"/>
    <w:rsid w:val="007028E4"/>
    <w:rsid w:val="00702F10"/>
    <w:rsid w:val="00702FA0"/>
    <w:rsid w:val="00704381"/>
    <w:rsid w:val="007045AD"/>
    <w:rsid w:val="0071257C"/>
    <w:rsid w:val="00714AC1"/>
    <w:rsid w:val="00714DF6"/>
    <w:rsid w:val="00715A85"/>
    <w:rsid w:val="00715C89"/>
    <w:rsid w:val="00717105"/>
    <w:rsid w:val="0071781B"/>
    <w:rsid w:val="007228FF"/>
    <w:rsid w:val="00723D3D"/>
    <w:rsid w:val="00723F34"/>
    <w:rsid w:val="007242CD"/>
    <w:rsid w:val="007243F2"/>
    <w:rsid w:val="00724857"/>
    <w:rsid w:val="007250FD"/>
    <w:rsid w:val="0073068F"/>
    <w:rsid w:val="00730CD9"/>
    <w:rsid w:val="007315DB"/>
    <w:rsid w:val="007316D4"/>
    <w:rsid w:val="00731E30"/>
    <w:rsid w:val="007326C7"/>
    <w:rsid w:val="0073270B"/>
    <w:rsid w:val="007328E0"/>
    <w:rsid w:val="00732E82"/>
    <w:rsid w:val="00733171"/>
    <w:rsid w:val="00735324"/>
    <w:rsid w:val="00736462"/>
    <w:rsid w:val="00737CDC"/>
    <w:rsid w:val="007404B7"/>
    <w:rsid w:val="00740B7D"/>
    <w:rsid w:val="007417D6"/>
    <w:rsid w:val="00743A1C"/>
    <w:rsid w:val="007452EF"/>
    <w:rsid w:val="00746AE6"/>
    <w:rsid w:val="00746C91"/>
    <w:rsid w:val="00747F61"/>
    <w:rsid w:val="007511FC"/>
    <w:rsid w:val="007531ED"/>
    <w:rsid w:val="00753821"/>
    <w:rsid w:val="00761D78"/>
    <w:rsid w:val="0076383E"/>
    <w:rsid w:val="007643D6"/>
    <w:rsid w:val="00764E8B"/>
    <w:rsid w:val="0077009E"/>
    <w:rsid w:val="00771E8D"/>
    <w:rsid w:val="00771EF7"/>
    <w:rsid w:val="00773075"/>
    <w:rsid w:val="00773472"/>
    <w:rsid w:val="007740F5"/>
    <w:rsid w:val="0077682A"/>
    <w:rsid w:val="00776F69"/>
    <w:rsid w:val="0077719A"/>
    <w:rsid w:val="00783771"/>
    <w:rsid w:val="007842D2"/>
    <w:rsid w:val="0078621D"/>
    <w:rsid w:val="007869A2"/>
    <w:rsid w:val="007908E2"/>
    <w:rsid w:val="00790DD8"/>
    <w:rsid w:val="00791F5D"/>
    <w:rsid w:val="0079336B"/>
    <w:rsid w:val="00795AE5"/>
    <w:rsid w:val="007965F0"/>
    <w:rsid w:val="00796DF9"/>
    <w:rsid w:val="00797093"/>
    <w:rsid w:val="007A2842"/>
    <w:rsid w:val="007A2E48"/>
    <w:rsid w:val="007A3657"/>
    <w:rsid w:val="007A4338"/>
    <w:rsid w:val="007A435A"/>
    <w:rsid w:val="007A43ED"/>
    <w:rsid w:val="007A4C29"/>
    <w:rsid w:val="007A5A98"/>
    <w:rsid w:val="007B37B1"/>
    <w:rsid w:val="007B3C63"/>
    <w:rsid w:val="007B4FED"/>
    <w:rsid w:val="007B69AF"/>
    <w:rsid w:val="007B7B6C"/>
    <w:rsid w:val="007B7F48"/>
    <w:rsid w:val="007C6167"/>
    <w:rsid w:val="007C6DED"/>
    <w:rsid w:val="007C70F1"/>
    <w:rsid w:val="007C77BF"/>
    <w:rsid w:val="007C7C18"/>
    <w:rsid w:val="007D0975"/>
    <w:rsid w:val="007D0AEB"/>
    <w:rsid w:val="007D10BA"/>
    <w:rsid w:val="007D1D5D"/>
    <w:rsid w:val="007D1FDC"/>
    <w:rsid w:val="007D3F88"/>
    <w:rsid w:val="007D3F9D"/>
    <w:rsid w:val="007D4262"/>
    <w:rsid w:val="007D4335"/>
    <w:rsid w:val="007D5B82"/>
    <w:rsid w:val="007D6599"/>
    <w:rsid w:val="007D76E1"/>
    <w:rsid w:val="007E045F"/>
    <w:rsid w:val="007E062F"/>
    <w:rsid w:val="007E2394"/>
    <w:rsid w:val="007E3618"/>
    <w:rsid w:val="007E3AE4"/>
    <w:rsid w:val="007E3BD6"/>
    <w:rsid w:val="007E3DBE"/>
    <w:rsid w:val="007E3EA2"/>
    <w:rsid w:val="007E6598"/>
    <w:rsid w:val="007E7480"/>
    <w:rsid w:val="007F02DD"/>
    <w:rsid w:val="007F07DA"/>
    <w:rsid w:val="007F1E33"/>
    <w:rsid w:val="007F2645"/>
    <w:rsid w:val="007F333B"/>
    <w:rsid w:val="007F4A48"/>
    <w:rsid w:val="007F6938"/>
    <w:rsid w:val="007F6A9F"/>
    <w:rsid w:val="007F7F30"/>
    <w:rsid w:val="00807199"/>
    <w:rsid w:val="00807EA6"/>
    <w:rsid w:val="00811609"/>
    <w:rsid w:val="00812469"/>
    <w:rsid w:val="00813095"/>
    <w:rsid w:val="008146CD"/>
    <w:rsid w:val="00814F6F"/>
    <w:rsid w:val="00815280"/>
    <w:rsid w:val="00815B64"/>
    <w:rsid w:val="00815CEC"/>
    <w:rsid w:val="008209A7"/>
    <w:rsid w:val="0082111E"/>
    <w:rsid w:val="00822388"/>
    <w:rsid w:val="008243F5"/>
    <w:rsid w:val="00824831"/>
    <w:rsid w:val="008251BF"/>
    <w:rsid w:val="008259C5"/>
    <w:rsid w:val="008272F8"/>
    <w:rsid w:val="0083073A"/>
    <w:rsid w:val="008321E9"/>
    <w:rsid w:val="00832266"/>
    <w:rsid w:val="008334C7"/>
    <w:rsid w:val="008336D4"/>
    <w:rsid w:val="00834599"/>
    <w:rsid w:val="00834912"/>
    <w:rsid w:val="00834E03"/>
    <w:rsid w:val="00835FDE"/>
    <w:rsid w:val="00837FC5"/>
    <w:rsid w:val="00840B78"/>
    <w:rsid w:val="008414D2"/>
    <w:rsid w:val="00842C23"/>
    <w:rsid w:val="008470B4"/>
    <w:rsid w:val="00847856"/>
    <w:rsid w:val="00850EBF"/>
    <w:rsid w:val="00850F31"/>
    <w:rsid w:val="00856E6C"/>
    <w:rsid w:val="0085715E"/>
    <w:rsid w:val="00860990"/>
    <w:rsid w:val="00862370"/>
    <w:rsid w:val="00862765"/>
    <w:rsid w:val="00863DC2"/>
    <w:rsid w:val="00864CC5"/>
    <w:rsid w:val="00865124"/>
    <w:rsid w:val="00867B59"/>
    <w:rsid w:val="008703F3"/>
    <w:rsid w:val="00872F32"/>
    <w:rsid w:val="0087376C"/>
    <w:rsid w:val="00876646"/>
    <w:rsid w:val="00880145"/>
    <w:rsid w:val="008809A3"/>
    <w:rsid w:val="00880F84"/>
    <w:rsid w:val="00882CDC"/>
    <w:rsid w:val="00882ECF"/>
    <w:rsid w:val="0088530F"/>
    <w:rsid w:val="00885485"/>
    <w:rsid w:val="00885DFE"/>
    <w:rsid w:val="008876FF"/>
    <w:rsid w:val="00890722"/>
    <w:rsid w:val="00890FFF"/>
    <w:rsid w:val="008912A1"/>
    <w:rsid w:val="00892E5D"/>
    <w:rsid w:val="0089506F"/>
    <w:rsid w:val="0089589A"/>
    <w:rsid w:val="00896F7A"/>
    <w:rsid w:val="008970DC"/>
    <w:rsid w:val="00897570"/>
    <w:rsid w:val="00897622"/>
    <w:rsid w:val="00897CF4"/>
    <w:rsid w:val="008A4B8C"/>
    <w:rsid w:val="008A59FB"/>
    <w:rsid w:val="008A6918"/>
    <w:rsid w:val="008A6B72"/>
    <w:rsid w:val="008B1736"/>
    <w:rsid w:val="008B2C86"/>
    <w:rsid w:val="008B40BE"/>
    <w:rsid w:val="008B62FD"/>
    <w:rsid w:val="008B7578"/>
    <w:rsid w:val="008B7A69"/>
    <w:rsid w:val="008C00A5"/>
    <w:rsid w:val="008C0826"/>
    <w:rsid w:val="008C180A"/>
    <w:rsid w:val="008C24DA"/>
    <w:rsid w:val="008C38A4"/>
    <w:rsid w:val="008C52A0"/>
    <w:rsid w:val="008C5FE0"/>
    <w:rsid w:val="008C6239"/>
    <w:rsid w:val="008C64EB"/>
    <w:rsid w:val="008C703C"/>
    <w:rsid w:val="008C79F3"/>
    <w:rsid w:val="008D0824"/>
    <w:rsid w:val="008D0992"/>
    <w:rsid w:val="008D1CFF"/>
    <w:rsid w:val="008D2C33"/>
    <w:rsid w:val="008D37F0"/>
    <w:rsid w:val="008D478A"/>
    <w:rsid w:val="008D4AAE"/>
    <w:rsid w:val="008D5C77"/>
    <w:rsid w:val="008E022B"/>
    <w:rsid w:val="008E164C"/>
    <w:rsid w:val="008E3776"/>
    <w:rsid w:val="008E54DF"/>
    <w:rsid w:val="008E5923"/>
    <w:rsid w:val="008E62BD"/>
    <w:rsid w:val="008E6837"/>
    <w:rsid w:val="008E6974"/>
    <w:rsid w:val="008E6E3B"/>
    <w:rsid w:val="008E711E"/>
    <w:rsid w:val="008E715C"/>
    <w:rsid w:val="008F157B"/>
    <w:rsid w:val="008F1608"/>
    <w:rsid w:val="008F19B3"/>
    <w:rsid w:val="008F1B71"/>
    <w:rsid w:val="008F30F2"/>
    <w:rsid w:val="008F33CE"/>
    <w:rsid w:val="008F3DC7"/>
    <w:rsid w:val="008F6890"/>
    <w:rsid w:val="00902764"/>
    <w:rsid w:val="00902AEA"/>
    <w:rsid w:val="00902DA8"/>
    <w:rsid w:val="00905755"/>
    <w:rsid w:val="00905ACC"/>
    <w:rsid w:val="00905C0E"/>
    <w:rsid w:val="00905F27"/>
    <w:rsid w:val="00905FE8"/>
    <w:rsid w:val="009118A6"/>
    <w:rsid w:val="009122DE"/>
    <w:rsid w:val="00912768"/>
    <w:rsid w:val="009128F3"/>
    <w:rsid w:val="00912D33"/>
    <w:rsid w:val="0091343F"/>
    <w:rsid w:val="00913492"/>
    <w:rsid w:val="0091494E"/>
    <w:rsid w:val="00915B8D"/>
    <w:rsid w:val="009216C5"/>
    <w:rsid w:val="00921C53"/>
    <w:rsid w:val="00921C71"/>
    <w:rsid w:val="00921DFD"/>
    <w:rsid w:val="009227DF"/>
    <w:rsid w:val="00922BBB"/>
    <w:rsid w:val="0092361C"/>
    <w:rsid w:val="00925F84"/>
    <w:rsid w:val="00926155"/>
    <w:rsid w:val="00926939"/>
    <w:rsid w:val="009277AC"/>
    <w:rsid w:val="00930C2D"/>
    <w:rsid w:val="00931AF2"/>
    <w:rsid w:val="00932EA6"/>
    <w:rsid w:val="00932F26"/>
    <w:rsid w:val="00933443"/>
    <w:rsid w:val="00933519"/>
    <w:rsid w:val="00933A6C"/>
    <w:rsid w:val="009343C0"/>
    <w:rsid w:val="009348FC"/>
    <w:rsid w:val="0093617D"/>
    <w:rsid w:val="009363FC"/>
    <w:rsid w:val="0093654A"/>
    <w:rsid w:val="0094179C"/>
    <w:rsid w:val="0094251C"/>
    <w:rsid w:val="00942CDD"/>
    <w:rsid w:val="00943C2A"/>
    <w:rsid w:val="00943DBE"/>
    <w:rsid w:val="00944681"/>
    <w:rsid w:val="0094468A"/>
    <w:rsid w:val="00944B46"/>
    <w:rsid w:val="0094685E"/>
    <w:rsid w:val="009472DC"/>
    <w:rsid w:val="00950381"/>
    <w:rsid w:val="00950599"/>
    <w:rsid w:val="00952596"/>
    <w:rsid w:val="00952CE5"/>
    <w:rsid w:val="00952F87"/>
    <w:rsid w:val="0095367D"/>
    <w:rsid w:val="009537D1"/>
    <w:rsid w:val="00953EF2"/>
    <w:rsid w:val="00957508"/>
    <w:rsid w:val="00957F75"/>
    <w:rsid w:val="009602BC"/>
    <w:rsid w:val="00960351"/>
    <w:rsid w:val="00960E3D"/>
    <w:rsid w:val="0096152E"/>
    <w:rsid w:val="00962CB3"/>
    <w:rsid w:val="00964D75"/>
    <w:rsid w:val="0096765D"/>
    <w:rsid w:val="00967CBA"/>
    <w:rsid w:val="00970451"/>
    <w:rsid w:val="0097249B"/>
    <w:rsid w:val="00973D35"/>
    <w:rsid w:val="009743E0"/>
    <w:rsid w:val="0097616D"/>
    <w:rsid w:val="00980A93"/>
    <w:rsid w:val="00981956"/>
    <w:rsid w:val="009822D8"/>
    <w:rsid w:val="00982D37"/>
    <w:rsid w:val="00983877"/>
    <w:rsid w:val="009838CC"/>
    <w:rsid w:val="00984CFC"/>
    <w:rsid w:val="00997DBB"/>
    <w:rsid w:val="009A076B"/>
    <w:rsid w:val="009A1294"/>
    <w:rsid w:val="009A33EA"/>
    <w:rsid w:val="009A3AE1"/>
    <w:rsid w:val="009A3D7D"/>
    <w:rsid w:val="009A3F43"/>
    <w:rsid w:val="009A4334"/>
    <w:rsid w:val="009A4C95"/>
    <w:rsid w:val="009A5801"/>
    <w:rsid w:val="009A70EB"/>
    <w:rsid w:val="009A7FFD"/>
    <w:rsid w:val="009B0300"/>
    <w:rsid w:val="009B1DC7"/>
    <w:rsid w:val="009B1E58"/>
    <w:rsid w:val="009B2E0B"/>
    <w:rsid w:val="009B6304"/>
    <w:rsid w:val="009C0409"/>
    <w:rsid w:val="009C0497"/>
    <w:rsid w:val="009C1E29"/>
    <w:rsid w:val="009D052D"/>
    <w:rsid w:val="009D055A"/>
    <w:rsid w:val="009D1423"/>
    <w:rsid w:val="009D15AC"/>
    <w:rsid w:val="009D2498"/>
    <w:rsid w:val="009D3546"/>
    <w:rsid w:val="009D3CA4"/>
    <w:rsid w:val="009D419C"/>
    <w:rsid w:val="009D4C2E"/>
    <w:rsid w:val="009D5CEF"/>
    <w:rsid w:val="009D5DFB"/>
    <w:rsid w:val="009D65DC"/>
    <w:rsid w:val="009D6C1F"/>
    <w:rsid w:val="009D6E03"/>
    <w:rsid w:val="009E066D"/>
    <w:rsid w:val="009E07AF"/>
    <w:rsid w:val="009E10FA"/>
    <w:rsid w:val="009E1842"/>
    <w:rsid w:val="009E214D"/>
    <w:rsid w:val="009E23FA"/>
    <w:rsid w:val="009E4368"/>
    <w:rsid w:val="009E6E78"/>
    <w:rsid w:val="009E7F24"/>
    <w:rsid w:val="009F08B5"/>
    <w:rsid w:val="009F1079"/>
    <w:rsid w:val="009F199A"/>
    <w:rsid w:val="009F2F96"/>
    <w:rsid w:val="009F5695"/>
    <w:rsid w:val="009F5900"/>
    <w:rsid w:val="00A00451"/>
    <w:rsid w:val="00A004DB"/>
    <w:rsid w:val="00A023E6"/>
    <w:rsid w:val="00A04BFE"/>
    <w:rsid w:val="00A06ABC"/>
    <w:rsid w:val="00A111BA"/>
    <w:rsid w:val="00A11522"/>
    <w:rsid w:val="00A11681"/>
    <w:rsid w:val="00A11691"/>
    <w:rsid w:val="00A1465F"/>
    <w:rsid w:val="00A15C84"/>
    <w:rsid w:val="00A167C3"/>
    <w:rsid w:val="00A178F1"/>
    <w:rsid w:val="00A2098C"/>
    <w:rsid w:val="00A22BF4"/>
    <w:rsid w:val="00A23250"/>
    <w:rsid w:val="00A2332D"/>
    <w:rsid w:val="00A244B4"/>
    <w:rsid w:val="00A24B1E"/>
    <w:rsid w:val="00A25A2A"/>
    <w:rsid w:val="00A26736"/>
    <w:rsid w:val="00A26BAF"/>
    <w:rsid w:val="00A3071E"/>
    <w:rsid w:val="00A30B08"/>
    <w:rsid w:val="00A31220"/>
    <w:rsid w:val="00A32A5B"/>
    <w:rsid w:val="00A33FB1"/>
    <w:rsid w:val="00A35298"/>
    <w:rsid w:val="00A35631"/>
    <w:rsid w:val="00A35AC7"/>
    <w:rsid w:val="00A35C83"/>
    <w:rsid w:val="00A36AD1"/>
    <w:rsid w:val="00A379E7"/>
    <w:rsid w:val="00A46EA8"/>
    <w:rsid w:val="00A505D2"/>
    <w:rsid w:val="00A528DF"/>
    <w:rsid w:val="00A533A8"/>
    <w:rsid w:val="00A54B11"/>
    <w:rsid w:val="00A555A4"/>
    <w:rsid w:val="00A55FFE"/>
    <w:rsid w:val="00A56BCE"/>
    <w:rsid w:val="00A57492"/>
    <w:rsid w:val="00A60BEC"/>
    <w:rsid w:val="00A60EAE"/>
    <w:rsid w:val="00A61346"/>
    <w:rsid w:val="00A62231"/>
    <w:rsid w:val="00A6314D"/>
    <w:rsid w:val="00A64E4B"/>
    <w:rsid w:val="00A67C37"/>
    <w:rsid w:val="00A72699"/>
    <w:rsid w:val="00A74E33"/>
    <w:rsid w:val="00A74F5A"/>
    <w:rsid w:val="00A75703"/>
    <w:rsid w:val="00A7590A"/>
    <w:rsid w:val="00A768E2"/>
    <w:rsid w:val="00A8063B"/>
    <w:rsid w:val="00A80BE7"/>
    <w:rsid w:val="00A81ABC"/>
    <w:rsid w:val="00A830E4"/>
    <w:rsid w:val="00A83193"/>
    <w:rsid w:val="00A849E0"/>
    <w:rsid w:val="00A85B90"/>
    <w:rsid w:val="00A85E9F"/>
    <w:rsid w:val="00A86A8A"/>
    <w:rsid w:val="00A86ECD"/>
    <w:rsid w:val="00A901E6"/>
    <w:rsid w:val="00A9105C"/>
    <w:rsid w:val="00A9364E"/>
    <w:rsid w:val="00A94A10"/>
    <w:rsid w:val="00A94FDB"/>
    <w:rsid w:val="00A960A3"/>
    <w:rsid w:val="00AA03BE"/>
    <w:rsid w:val="00AA2088"/>
    <w:rsid w:val="00AA3ADB"/>
    <w:rsid w:val="00AA4581"/>
    <w:rsid w:val="00AA591D"/>
    <w:rsid w:val="00AB031C"/>
    <w:rsid w:val="00AB0693"/>
    <w:rsid w:val="00AB29FF"/>
    <w:rsid w:val="00AB2A97"/>
    <w:rsid w:val="00AB3870"/>
    <w:rsid w:val="00AB394E"/>
    <w:rsid w:val="00AC3774"/>
    <w:rsid w:val="00AC5FF9"/>
    <w:rsid w:val="00AC684F"/>
    <w:rsid w:val="00AC72C4"/>
    <w:rsid w:val="00AC7EFA"/>
    <w:rsid w:val="00AD068D"/>
    <w:rsid w:val="00AD2392"/>
    <w:rsid w:val="00AD3AD8"/>
    <w:rsid w:val="00AD6036"/>
    <w:rsid w:val="00AD7937"/>
    <w:rsid w:val="00AE0842"/>
    <w:rsid w:val="00AE38F9"/>
    <w:rsid w:val="00AE4E91"/>
    <w:rsid w:val="00AE4FF6"/>
    <w:rsid w:val="00AE5140"/>
    <w:rsid w:val="00AE7A55"/>
    <w:rsid w:val="00AF0893"/>
    <w:rsid w:val="00AF1595"/>
    <w:rsid w:val="00AF30C4"/>
    <w:rsid w:val="00AF32D6"/>
    <w:rsid w:val="00AF332B"/>
    <w:rsid w:val="00AF729D"/>
    <w:rsid w:val="00B00804"/>
    <w:rsid w:val="00B01337"/>
    <w:rsid w:val="00B013B9"/>
    <w:rsid w:val="00B01707"/>
    <w:rsid w:val="00B01835"/>
    <w:rsid w:val="00B01A0D"/>
    <w:rsid w:val="00B021FF"/>
    <w:rsid w:val="00B02928"/>
    <w:rsid w:val="00B02C9D"/>
    <w:rsid w:val="00B033CF"/>
    <w:rsid w:val="00B063D1"/>
    <w:rsid w:val="00B10EB1"/>
    <w:rsid w:val="00B11307"/>
    <w:rsid w:val="00B134D5"/>
    <w:rsid w:val="00B13A87"/>
    <w:rsid w:val="00B147EF"/>
    <w:rsid w:val="00B17A3D"/>
    <w:rsid w:val="00B17A94"/>
    <w:rsid w:val="00B20358"/>
    <w:rsid w:val="00B24B0A"/>
    <w:rsid w:val="00B27E71"/>
    <w:rsid w:val="00B31B95"/>
    <w:rsid w:val="00B33073"/>
    <w:rsid w:val="00B341B5"/>
    <w:rsid w:val="00B348CB"/>
    <w:rsid w:val="00B35BF1"/>
    <w:rsid w:val="00B37203"/>
    <w:rsid w:val="00B423F6"/>
    <w:rsid w:val="00B4246B"/>
    <w:rsid w:val="00B50CAF"/>
    <w:rsid w:val="00B51285"/>
    <w:rsid w:val="00B51580"/>
    <w:rsid w:val="00B52D3D"/>
    <w:rsid w:val="00B56A2A"/>
    <w:rsid w:val="00B60F89"/>
    <w:rsid w:val="00B61F24"/>
    <w:rsid w:val="00B6216C"/>
    <w:rsid w:val="00B63088"/>
    <w:rsid w:val="00B63CBD"/>
    <w:rsid w:val="00B64036"/>
    <w:rsid w:val="00B661D4"/>
    <w:rsid w:val="00B66CC7"/>
    <w:rsid w:val="00B67C6E"/>
    <w:rsid w:val="00B70E1F"/>
    <w:rsid w:val="00B71FC5"/>
    <w:rsid w:val="00B72CB7"/>
    <w:rsid w:val="00B731E9"/>
    <w:rsid w:val="00B738A2"/>
    <w:rsid w:val="00B7391D"/>
    <w:rsid w:val="00B73AB7"/>
    <w:rsid w:val="00B7520B"/>
    <w:rsid w:val="00B76184"/>
    <w:rsid w:val="00B76B94"/>
    <w:rsid w:val="00B76CDA"/>
    <w:rsid w:val="00B76EEF"/>
    <w:rsid w:val="00B77393"/>
    <w:rsid w:val="00B774AC"/>
    <w:rsid w:val="00B80823"/>
    <w:rsid w:val="00B824E9"/>
    <w:rsid w:val="00B833F1"/>
    <w:rsid w:val="00B83855"/>
    <w:rsid w:val="00B83BEB"/>
    <w:rsid w:val="00B83F80"/>
    <w:rsid w:val="00B8483C"/>
    <w:rsid w:val="00B84A0E"/>
    <w:rsid w:val="00B86478"/>
    <w:rsid w:val="00B86E65"/>
    <w:rsid w:val="00B912A1"/>
    <w:rsid w:val="00B9205C"/>
    <w:rsid w:val="00B93591"/>
    <w:rsid w:val="00B95072"/>
    <w:rsid w:val="00B96212"/>
    <w:rsid w:val="00B96A60"/>
    <w:rsid w:val="00B96A9E"/>
    <w:rsid w:val="00BA1BBC"/>
    <w:rsid w:val="00BA22C3"/>
    <w:rsid w:val="00BA284F"/>
    <w:rsid w:val="00BA3747"/>
    <w:rsid w:val="00BA439F"/>
    <w:rsid w:val="00BA4824"/>
    <w:rsid w:val="00BA7E69"/>
    <w:rsid w:val="00BB0659"/>
    <w:rsid w:val="00BB0841"/>
    <w:rsid w:val="00BB15D4"/>
    <w:rsid w:val="00BB2350"/>
    <w:rsid w:val="00BB3C0D"/>
    <w:rsid w:val="00BB3D1F"/>
    <w:rsid w:val="00BB3F48"/>
    <w:rsid w:val="00BB4704"/>
    <w:rsid w:val="00BB6040"/>
    <w:rsid w:val="00BB63B3"/>
    <w:rsid w:val="00BB730A"/>
    <w:rsid w:val="00BC03C8"/>
    <w:rsid w:val="00BC0602"/>
    <w:rsid w:val="00BC220D"/>
    <w:rsid w:val="00BC35E4"/>
    <w:rsid w:val="00BC4153"/>
    <w:rsid w:val="00BC7807"/>
    <w:rsid w:val="00BD07B5"/>
    <w:rsid w:val="00BD18E0"/>
    <w:rsid w:val="00BD72B2"/>
    <w:rsid w:val="00BE029C"/>
    <w:rsid w:val="00BE0AF9"/>
    <w:rsid w:val="00BE117E"/>
    <w:rsid w:val="00BE39B4"/>
    <w:rsid w:val="00BE40E6"/>
    <w:rsid w:val="00BE4201"/>
    <w:rsid w:val="00BE434E"/>
    <w:rsid w:val="00BE4CD5"/>
    <w:rsid w:val="00BE626F"/>
    <w:rsid w:val="00BE64EF"/>
    <w:rsid w:val="00BE73ED"/>
    <w:rsid w:val="00BE7A0F"/>
    <w:rsid w:val="00BF04F0"/>
    <w:rsid w:val="00BF0B3A"/>
    <w:rsid w:val="00BF2C0D"/>
    <w:rsid w:val="00BF2D6F"/>
    <w:rsid w:val="00BF3108"/>
    <w:rsid w:val="00BF38C0"/>
    <w:rsid w:val="00BF3C51"/>
    <w:rsid w:val="00BF49CD"/>
    <w:rsid w:val="00BF6A3A"/>
    <w:rsid w:val="00BF7615"/>
    <w:rsid w:val="00BF7B52"/>
    <w:rsid w:val="00C01088"/>
    <w:rsid w:val="00C01537"/>
    <w:rsid w:val="00C01F05"/>
    <w:rsid w:val="00C073EB"/>
    <w:rsid w:val="00C07601"/>
    <w:rsid w:val="00C116A5"/>
    <w:rsid w:val="00C14128"/>
    <w:rsid w:val="00C14CBD"/>
    <w:rsid w:val="00C16F10"/>
    <w:rsid w:val="00C16FEB"/>
    <w:rsid w:val="00C17653"/>
    <w:rsid w:val="00C17DC3"/>
    <w:rsid w:val="00C202CB"/>
    <w:rsid w:val="00C20CE1"/>
    <w:rsid w:val="00C217AD"/>
    <w:rsid w:val="00C24EC1"/>
    <w:rsid w:val="00C26049"/>
    <w:rsid w:val="00C26169"/>
    <w:rsid w:val="00C2731F"/>
    <w:rsid w:val="00C274BA"/>
    <w:rsid w:val="00C2751D"/>
    <w:rsid w:val="00C30F40"/>
    <w:rsid w:val="00C3113C"/>
    <w:rsid w:val="00C314D9"/>
    <w:rsid w:val="00C31FD2"/>
    <w:rsid w:val="00C33306"/>
    <w:rsid w:val="00C339E7"/>
    <w:rsid w:val="00C36D72"/>
    <w:rsid w:val="00C37A43"/>
    <w:rsid w:val="00C4001B"/>
    <w:rsid w:val="00C43D7D"/>
    <w:rsid w:val="00C44180"/>
    <w:rsid w:val="00C44A06"/>
    <w:rsid w:val="00C457FF"/>
    <w:rsid w:val="00C47974"/>
    <w:rsid w:val="00C52B15"/>
    <w:rsid w:val="00C53A98"/>
    <w:rsid w:val="00C60120"/>
    <w:rsid w:val="00C61156"/>
    <w:rsid w:val="00C61610"/>
    <w:rsid w:val="00C63E5B"/>
    <w:rsid w:val="00C64100"/>
    <w:rsid w:val="00C64C16"/>
    <w:rsid w:val="00C64D95"/>
    <w:rsid w:val="00C662CF"/>
    <w:rsid w:val="00C66E50"/>
    <w:rsid w:val="00C7313F"/>
    <w:rsid w:val="00C744DB"/>
    <w:rsid w:val="00C80853"/>
    <w:rsid w:val="00C81A80"/>
    <w:rsid w:val="00C82823"/>
    <w:rsid w:val="00C82FC5"/>
    <w:rsid w:val="00C8303B"/>
    <w:rsid w:val="00C83602"/>
    <w:rsid w:val="00C84EED"/>
    <w:rsid w:val="00C85EFB"/>
    <w:rsid w:val="00C90320"/>
    <w:rsid w:val="00C90658"/>
    <w:rsid w:val="00C91C91"/>
    <w:rsid w:val="00C91E9A"/>
    <w:rsid w:val="00C92852"/>
    <w:rsid w:val="00C92B1F"/>
    <w:rsid w:val="00C92DDB"/>
    <w:rsid w:val="00C93AE3"/>
    <w:rsid w:val="00C95AD6"/>
    <w:rsid w:val="00C95CB4"/>
    <w:rsid w:val="00C95FE8"/>
    <w:rsid w:val="00C97FCB"/>
    <w:rsid w:val="00CA1364"/>
    <w:rsid w:val="00CA28CE"/>
    <w:rsid w:val="00CA4354"/>
    <w:rsid w:val="00CA515C"/>
    <w:rsid w:val="00CB07A2"/>
    <w:rsid w:val="00CB1C73"/>
    <w:rsid w:val="00CB1E5A"/>
    <w:rsid w:val="00CB366B"/>
    <w:rsid w:val="00CB3AA5"/>
    <w:rsid w:val="00CB55C8"/>
    <w:rsid w:val="00CB702A"/>
    <w:rsid w:val="00CC087B"/>
    <w:rsid w:val="00CC2191"/>
    <w:rsid w:val="00CC53A3"/>
    <w:rsid w:val="00CC5B51"/>
    <w:rsid w:val="00CD0BC3"/>
    <w:rsid w:val="00CD1A46"/>
    <w:rsid w:val="00CD243C"/>
    <w:rsid w:val="00CD3EC8"/>
    <w:rsid w:val="00CD59F4"/>
    <w:rsid w:val="00CD61CC"/>
    <w:rsid w:val="00CD748A"/>
    <w:rsid w:val="00CD7675"/>
    <w:rsid w:val="00CD7FBE"/>
    <w:rsid w:val="00CE09E2"/>
    <w:rsid w:val="00CE0FD7"/>
    <w:rsid w:val="00CE387A"/>
    <w:rsid w:val="00CE5997"/>
    <w:rsid w:val="00CE5F7F"/>
    <w:rsid w:val="00CE75BB"/>
    <w:rsid w:val="00CF0BA5"/>
    <w:rsid w:val="00CF2F59"/>
    <w:rsid w:val="00CF3070"/>
    <w:rsid w:val="00CF30B1"/>
    <w:rsid w:val="00CF3280"/>
    <w:rsid w:val="00CF33B6"/>
    <w:rsid w:val="00CF3419"/>
    <w:rsid w:val="00CF5A37"/>
    <w:rsid w:val="00D02417"/>
    <w:rsid w:val="00D02EF4"/>
    <w:rsid w:val="00D054A5"/>
    <w:rsid w:val="00D11DE7"/>
    <w:rsid w:val="00D13790"/>
    <w:rsid w:val="00D13F59"/>
    <w:rsid w:val="00D14CE9"/>
    <w:rsid w:val="00D14E5C"/>
    <w:rsid w:val="00D15E2C"/>
    <w:rsid w:val="00D16B48"/>
    <w:rsid w:val="00D16F92"/>
    <w:rsid w:val="00D17B45"/>
    <w:rsid w:val="00D2028D"/>
    <w:rsid w:val="00D213CC"/>
    <w:rsid w:val="00D214A3"/>
    <w:rsid w:val="00D22B2E"/>
    <w:rsid w:val="00D231E0"/>
    <w:rsid w:val="00D235FF"/>
    <w:rsid w:val="00D26531"/>
    <w:rsid w:val="00D30493"/>
    <w:rsid w:val="00D30B8C"/>
    <w:rsid w:val="00D32020"/>
    <w:rsid w:val="00D320E8"/>
    <w:rsid w:val="00D34BEB"/>
    <w:rsid w:val="00D3781B"/>
    <w:rsid w:val="00D42584"/>
    <w:rsid w:val="00D42885"/>
    <w:rsid w:val="00D42FAD"/>
    <w:rsid w:val="00D43876"/>
    <w:rsid w:val="00D4443A"/>
    <w:rsid w:val="00D46160"/>
    <w:rsid w:val="00D463D7"/>
    <w:rsid w:val="00D475FC"/>
    <w:rsid w:val="00D50AD9"/>
    <w:rsid w:val="00D52178"/>
    <w:rsid w:val="00D53F8F"/>
    <w:rsid w:val="00D54EF8"/>
    <w:rsid w:val="00D56340"/>
    <w:rsid w:val="00D60EB8"/>
    <w:rsid w:val="00D620F8"/>
    <w:rsid w:val="00D63437"/>
    <w:rsid w:val="00D63627"/>
    <w:rsid w:val="00D63E59"/>
    <w:rsid w:val="00D63E96"/>
    <w:rsid w:val="00D662FD"/>
    <w:rsid w:val="00D665C9"/>
    <w:rsid w:val="00D6662D"/>
    <w:rsid w:val="00D6694F"/>
    <w:rsid w:val="00D67821"/>
    <w:rsid w:val="00D703B2"/>
    <w:rsid w:val="00D713C6"/>
    <w:rsid w:val="00D71D8D"/>
    <w:rsid w:val="00D7263D"/>
    <w:rsid w:val="00D73324"/>
    <w:rsid w:val="00D73C6F"/>
    <w:rsid w:val="00D746A6"/>
    <w:rsid w:val="00D75436"/>
    <w:rsid w:val="00D76B4D"/>
    <w:rsid w:val="00D77FE4"/>
    <w:rsid w:val="00D812F6"/>
    <w:rsid w:val="00D829FF"/>
    <w:rsid w:val="00D847B5"/>
    <w:rsid w:val="00D858A9"/>
    <w:rsid w:val="00D86471"/>
    <w:rsid w:val="00D867DE"/>
    <w:rsid w:val="00D87413"/>
    <w:rsid w:val="00D928C5"/>
    <w:rsid w:val="00D92ABD"/>
    <w:rsid w:val="00D92CBE"/>
    <w:rsid w:val="00D943CE"/>
    <w:rsid w:val="00D95843"/>
    <w:rsid w:val="00D97DCB"/>
    <w:rsid w:val="00DA0431"/>
    <w:rsid w:val="00DA1FE8"/>
    <w:rsid w:val="00DA357E"/>
    <w:rsid w:val="00DA37BB"/>
    <w:rsid w:val="00DA3C80"/>
    <w:rsid w:val="00DA71DF"/>
    <w:rsid w:val="00DB03FD"/>
    <w:rsid w:val="00DB115C"/>
    <w:rsid w:val="00DB2577"/>
    <w:rsid w:val="00DB3459"/>
    <w:rsid w:val="00DB40DC"/>
    <w:rsid w:val="00DB564A"/>
    <w:rsid w:val="00DB6818"/>
    <w:rsid w:val="00DC04D1"/>
    <w:rsid w:val="00DC1F85"/>
    <w:rsid w:val="00DC1FF9"/>
    <w:rsid w:val="00DC316D"/>
    <w:rsid w:val="00DC4347"/>
    <w:rsid w:val="00DC6025"/>
    <w:rsid w:val="00DC696F"/>
    <w:rsid w:val="00DC77D7"/>
    <w:rsid w:val="00DD1177"/>
    <w:rsid w:val="00DD165F"/>
    <w:rsid w:val="00DD19B4"/>
    <w:rsid w:val="00DD20E2"/>
    <w:rsid w:val="00DD229D"/>
    <w:rsid w:val="00DD2971"/>
    <w:rsid w:val="00DD2BCD"/>
    <w:rsid w:val="00DD2CD3"/>
    <w:rsid w:val="00DD30AB"/>
    <w:rsid w:val="00DD549B"/>
    <w:rsid w:val="00DD5C79"/>
    <w:rsid w:val="00DD5C7F"/>
    <w:rsid w:val="00DD7F37"/>
    <w:rsid w:val="00DE0012"/>
    <w:rsid w:val="00DE05BD"/>
    <w:rsid w:val="00DE06D5"/>
    <w:rsid w:val="00DE073F"/>
    <w:rsid w:val="00DE1C3F"/>
    <w:rsid w:val="00DE2D7A"/>
    <w:rsid w:val="00DE3883"/>
    <w:rsid w:val="00DE46EC"/>
    <w:rsid w:val="00DE4B1B"/>
    <w:rsid w:val="00DE6CEF"/>
    <w:rsid w:val="00DF1359"/>
    <w:rsid w:val="00DF1A91"/>
    <w:rsid w:val="00DF1C6E"/>
    <w:rsid w:val="00DF2DD4"/>
    <w:rsid w:val="00DF304C"/>
    <w:rsid w:val="00DF3C39"/>
    <w:rsid w:val="00DF4990"/>
    <w:rsid w:val="00DF5661"/>
    <w:rsid w:val="00DF59ED"/>
    <w:rsid w:val="00DF769F"/>
    <w:rsid w:val="00E00D00"/>
    <w:rsid w:val="00E0187D"/>
    <w:rsid w:val="00E03C9A"/>
    <w:rsid w:val="00E041A4"/>
    <w:rsid w:val="00E04868"/>
    <w:rsid w:val="00E0626B"/>
    <w:rsid w:val="00E07C79"/>
    <w:rsid w:val="00E07F56"/>
    <w:rsid w:val="00E107B0"/>
    <w:rsid w:val="00E110B0"/>
    <w:rsid w:val="00E12321"/>
    <w:rsid w:val="00E12644"/>
    <w:rsid w:val="00E132B2"/>
    <w:rsid w:val="00E13A14"/>
    <w:rsid w:val="00E13B14"/>
    <w:rsid w:val="00E145E4"/>
    <w:rsid w:val="00E1525F"/>
    <w:rsid w:val="00E159AB"/>
    <w:rsid w:val="00E15AC9"/>
    <w:rsid w:val="00E17C33"/>
    <w:rsid w:val="00E200D3"/>
    <w:rsid w:val="00E210F1"/>
    <w:rsid w:val="00E223AC"/>
    <w:rsid w:val="00E225CF"/>
    <w:rsid w:val="00E2596F"/>
    <w:rsid w:val="00E264E0"/>
    <w:rsid w:val="00E27DC4"/>
    <w:rsid w:val="00E27E7F"/>
    <w:rsid w:val="00E3047D"/>
    <w:rsid w:val="00E3086C"/>
    <w:rsid w:val="00E31EA5"/>
    <w:rsid w:val="00E325FB"/>
    <w:rsid w:val="00E32ED5"/>
    <w:rsid w:val="00E336FC"/>
    <w:rsid w:val="00E35D1E"/>
    <w:rsid w:val="00E36A34"/>
    <w:rsid w:val="00E4068F"/>
    <w:rsid w:val="00E41111"/>
    <w:rsid w:val="00E4179C"/>
    <w:rsid w:val="00E45ECE"/>
    <w:rsid w:val="00E46F7E"/>
    <w:rsid w:val="00E470B7"/>
    <w:rsid w:val="00E4741D"/>
    <w:rsid w:val="00E500E3"/>
    <w:rsid w:val="00E5077C"/>
    <w:rsid w:val="00E50795"/>
    <w:rsid w:val="00E5221E"/>
    <w:rsid w:val="00E545F1"/>
    <w:rsid w:val="00E550BD"/>
    <w:rsid w:val="00E55952"/>
    <w:rsid w:val="00E5649F"/>
    <w:rsid w:val="00E57C7D"/>
    <w:rsid w:val="00E6093F"/>
    <w:rsid w:val="00E61834"/>
    <w:rsid w:val="00E61F8B"/>
    <w:rsid w:val="00E62635"/>
    <w:rsid w:val="00E62720"/>
    <w:rsid w:val="00E62C46"/>
    <w:rsid w:val="00E66279"/>
    <w:rsid w:val="00E67371"/>
    <w:rsid w:val="00E71CFA"/>
    <w:rsid w:val="00E736A7"/>
    <w:rsid w:val="00E75022"/>
    <w:rsid w:val="00E7557A"/>
    <w:rsid w:val="00E77D82"/>
    <w:rsid w:val="00E80014"/>
    <w:rsid w:val="00E82965"/>
    <w:rsid w:val="00E83348"/>
    <w:rsid w:val="00E8395F"/>
    <w:rsid w:val="00E84D82"/>
    <w:rsid w:val="00E84ED6"/>
    <w:rsid w:val="00E85337"/>
    <w:rsid w:val="00E860A8"/>
    <w:rsid w:val="00E871CD"/>
    <w:rsid w:val="00E874EE"/>
    <w:rsid w:val="00E913DB"/>
    <w:rsid w:val="00E92952"/>
    <w:rsid w:val="00E92BEB"/>
    <w:rsid w:val="00E92D77"/>
    <w:rsid w:val="00E93136"/>
    <w:rsid w:val="00E95CB7"/>
    <w:rsid w:val="00E97714"/>
    <w:rsid w:val="00EA1CD9"/>
    <w:rsid w:val="00EA2631"/>
    <w:rsid w:val="00EA3E5D"/>
    <w:rsid w:val="00EA4786"/>
    <w:rsid w:val="00EA5950"/>
    <w:rsid w:val="00EA59B3"/>
    <w:rsid w:val="00EA6A4E"/>
    <w:rsid w:val="00EA77CB"/>
    <w:rsid w:val="00EB1E5F"/>
    <w:rsid w:val="00EB2509"/>
    <w:rsid w:val="00EB29BE"/>
    <w:rsid w:val="00EB2A78"/>
    <w:rsid w:val="00EB2EBB"/>
    <w:rsid w:val="00EB4EE4"/>
    <w:rsid w:val="00EB5222"/>
    <w:rsid w:val="00EB6D92"/>
    <w:rsid w:val="00EC08A3"/>
    <w:rsid w:val="00EC3D17"/>
    <w:rsid w:val="00EC4B0E"/>
    <w:rsid w:val="00EC78D8"/>
    <w:rsid w:val="00ED0C30"/>
    <w:rsid w:val="00ED3AFF"/>
    <w:rsid w:val="00ED4FCC"/>
    <w:rsid w:val="00ED552E"/>
    <w:rsid w:val="00ED574E"/>
    <w:rsid w:val="00ED6B76"/>
    <w:rsid w:val="00ED70A5"/>
    <w:rsid w:val="00EE13DA"/>
    <w:rsid w:val="00EE1C8C"/>
    <w:rsid w:val="00EE2777"/>
    <w:rsid w:val="00EE2E9A"/>
    <w:rsid w:val="00EE55B4"/>
    <w:rsid w:val="00EE6A09"/>
    <w:rsid w:val="00EF0881"/>
    <w:rsid w:val="00EF13D7"/>
    <w:rsid w:val="00EF4744"/>
    <w:rsid w:val="00EF47ED"/>
    <w:rsid w:val="00EF4B04"/>
    <w:rsid w:val="00EF57CA"/>
    <w:rsid w:val="00EF5E97"/>
    <w:rsid w:val="00EF672B"/>
    <w:rsid w:val="00EF6E7B"/>
    <w:rsid w:val="00EF7200"/>
    <w:rsid w:val="00EF7B8A"/>
    <w:rsid w:val="00F006AB"/>
    <w:rsid w:val="00F01B14"/>
    <w:rsid w:val="00F0298D"/>
    <w:rsid w:val="00F02E17"/>
    <w:rsid w:val="00F0571F"/>
    <w:rsid w:val="00F10A35"/>
    <w:rsid w:val="00F10A90"/>
    <w:rsid w:val="00F11CE6"/>
    <w:rsid w:val="00F13234"/>
    <w:rsid w:val="00F14534"/>
    <w:rsid w:val="00F14812"/>
    <w:rsid w:val="00F15C7B"/>
    <w:rsid w:val="00F2138C"/>
    <w:rsid w:val="00F21679"/>
    <w:rsid w:val="00F21AFD"/>
    <w:rsid w:val="00F2234B"/>
    <w:rsid w:val="00F22911"/>
    <w:rsid w:val="00F2732A"/>
    <w:rsid w:val="00F31352"/>
    <w:rsid w:val="00F31F69"/>
    <w:rsid w:val="00F354DC"/>
    <w:rsid w:val="00F37835"/>
    <w:rsid w:val="00F40B09"/>
    <w:rsid w:val="00F42110"/>
    <w:rsid w:val="00F426AF"/>
    <w:rsid w:val="00F430E1"/>
    <w:rsid w:val="00F433BB"/>
    <w:rsid w:val="00F44C37"/>
    <w:rsid w:val="00F539F4"/>
    <w:rsid w:val="00F53A9B"/>
    <w:rsid w:val="00F549D0"/>
    <w:rsid w:val="00F60FF2"/>
    <w:rsid w:val="00F62C09"/>
    <w:rsid w:val="00F635D7"/>
    <w:rsid w:val="00F64B6B"/>
    <w:rsid w:val="00F6601C"/>
    <w:rsid w:val="00F726BA"/>
    <w:rsid w:val="00F72CC4"/>
    <w:rsid w:val="00F72E1F"/>
    <w:rsid w:val="00F7310B"/>
    <w:rsid w:val="00F73DF1"/>
    <w:rsid w:val="00F80DA4"/>
    <w:rsid w:val="00F82FB3"/>
    <w:rsid w:val="00F84CA5"/>
    <w:rsid w:val="00F8503C"/>
    <w:rsid w:val="00F86C0B"/>
    <w:rsid w:val="00F9398D"/>
    <w:rsid w:val="00F95EFD"/>
    <w:rsid w:val="00F97649"/>
    <w:rsid w:val="00FA00FF"/>
    <w:rsid w:val="00FA0AFC"/>
    <w:rsid w:val="00FA1043"/>
    <w:rsid w:val="00FA4384"/>
    <w:rsid w:val="00FA69D4"/>
    <w:rsid w:val="00FA70AD"/>
    <w:rsid w:val="00FB146F"/>
    <w:rsid w:val="00FB1614"/>
    <w:rsid w:val="00FB3D17"/>
    <w:rsid w:val="00FB57BF"/>
    <w:rsid w:val="00FB600C"/>
    <w:rsid w:val="00FB7935"/>
    <w:rsid w:val="00FC3C2C"/>
    <w:rsid w:val="00FC3D77"/>
    <w:rsid w:val="00FC5195"/>
    <w:rsid w:val="00FC520D"/>
    <w:rsid w:val="00FC5CC2"/>
    <w:rsid w:val="00FC6642"/>
    <w:rsid w:val="00FC7955"/>
    <w:rsid w:val="00FD5ACF"/>
    <w:rsid w:val="00FD5D00"/>
    <w:rsid w:val="00FD5DCB"/>
    <w:rsid w:val="00FD6FAB"/>
    <w:rsid w:val="00FE09A0"/>
    <w:rsid w:val="00FE0F4F"/>
    <w:rsid w:val="00FE118B"/>
    <w:rsid w:val="00FE2074"/>
    <w:rsid w:val="00FE3CBF"/>
    <w:rsid w:val="00FE4724"/>
    <w:rsid w:val="00FE50FC"/>
    <w:rsid w:val="00FE6B33"/>
    <w:rsid w:val="00FE7D0E"/>
    <w:rsid w:val="00FE7EC5"/>
    <w:rsid w:val="00FF2487"/>
    <w:rsid w:val="00FF3E46"/>
    <w:rsid w:val="00FF4313"/>
    <w:rsid w:val="00FF5E20"/>
    <w:rsid w:val="00FF72FE"/>
    <w:rsid w:val="00FF7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9C597A0"/>
  <w15:docId w15:val="{CF8B308E-FF13-4F39-84A8-0A3ECB61D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B51"/>
    <w:rPr>
      <w:noProof/>
      <w:sz w:val="24"/>
      <w:szCs w:val="24"/>
      <w:lang w:val="sr-Cyrl-CS"/>
    </w:rPr>
  </w:style>
  <w:style w:type="paragraph" w:styleId="Heading1">
    <w:name w:val="heading 1"/>
    <w:basedOn w:val="Normal"/>
    <w:next w:val="Normal"/>
    <w:link w:val="Heading1Char"/>
    <w:qFormat/>
    <w:rsid w:val="00CB1C73"/>
    <w:pPr>
      <w:keepNext/>
      <w:spacing w:before="240" w:after="60"/>
      <w:outlineLvl w:val="0"/>
    </w:pPr>
    <w:rPr>
      <w:rFonts w:ascii="Arial" w:hAnsi="Arial"/>
      <w:b/>
      <w:bCs/>
      <w:noProof w:val="0"/>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2D3B51"/>
    <w:pPr>
      <w:spacing w:before="100" w:beforeAutospacing="1" w:after="100" w:afterAutospacing="1"/>
    </w:pPr>
    <w:rPr>
      <w:rFonts w:ascii="Arial" w:hAnsi="Arial" w:cs="Arial"/>
      <w:noProof w:val="0"/>
      <w:sz w:val="22"/>
      <w:szCs w:val="22"/>
      <w:lang w:val="en-US"/>
    </w:rPr>
  </w:style>
  <w:style w:type="table" w:styleId="TableGrid">
    <w:name w:val="Table Grid"/>
    <w:basedOn w:val="TableNormal"/>
    <w:uiPriority w:val="39"/>
    <w:rsid w:val="002D3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DC1F85"/>
    <w:rPr>
      <w:rFonts w:ascii="Tahoma" w:hAnsi="Tahoma" w:cs="Tahoma"/>
      <w:sz w:val="16"/>
      <w:szCs w:val="16"/>
    </w:rPr>
  </w:style>
  <w:style w:type="paragraph" w:styleId="BodyTextIndent">
    <w:name w:val="Body Text Indent"/>
    <w:basedOn w:val="Normal"/>
    <w:rsid w:val="009E10FA"/>
    <w:pPr>
      <w:ind w:firstLine="720"/>
      <w:jc w:val="both"/>
    </w:pPr>
    <w:rPr>
      <w:rFonts w:ascii="Verdana" w:hAnsi="Verdana"/>
      <w:noProof w:val="0"/>
    </w:rPr>
  </w:style>
  <w:style w:type="paragraph" w:styleId="BodyText">
    <w:name w:val="Body Text"/>
    <w:basedOn w:val="Normal"/>
    <w:rsid w:val="009E10FA"/>
    <w:pPr>
      <w:spacing w:after="120"/>
    </w:pPr>
  </w:style>
  <w:style w:type="paragraph" w:styleId="Footer">
    <w:name w:val="footer"/>
    <w:basedOn w:val="Normal"/>
    <w:link w:val="FooterChar"/>
    <w:uiPriority w:val="99"/>
    <w:rsid w:val="00053EFE"/>
    <w:pPr>
      <w:tabs>
        <w:tab w:val="center" w:pos="4320"/>
        <w:tab w:val="right" w:pos="8640"/>
      </w:tabs>
    </w:pPr>
  </w:style>
  <w:style w:type="character" w:styleId="PageNumber">
    <w:name w:val="page number"/>
    <w:basedOn w:val="DefaultParagraphFont"/>
    <w:rsid w:val="00053EFE"/>
  </w:style>
  <w:style w:type="paragraph" w:styleId="Header">
    <w:name w:val="header"/>
    <w:basedOn w:val="Normal"/>
    <w:link w:val="HeaderChar"/>
    <w:uiPriority w:val="99"/>
    <w:rsid w:val="00053EFE"/>
    <w:pPr>
      <w:tabs>
        <w:tab w:val="center" w:pos="4320"/>
        <w:tab w:val="right" w:pos="8640"/>
      </w:tabs>
    </w:pPr>
  </w:style>
  <w:style w:type="paragraph" w:customStyle="1" w:styleId="CharCharChar2Char">
    <w:name w:val="Char Char Char2 Char"/>
    <w:basedOn w:val="Normal"/>
    <w:rsid w:val="00882CDC"/>
    <w:rPr>
      <w:noProof w:val="0"/>
      <w:lang w:val="en-GB"/>
    </w:rPr>
  </w:style>
  <w:style w:type="paragraph" w:styleId="FootnoteText">
    <w:name w:val="footnote text"/>
    <w:aliases w:val="Footnote Text Char,single space,ft,ft Char Char Char,ft Char Char,Note de bas de page Car,Footnote Text Char Car,Footnote Text Char1 Char Car,Footnote Text Char Char Char Car, Char Char Char Char Car, Char Char1 Char Car"/>
    <w:basedOn w:val="Normal"/>
    <w:link w:val="FootnoteTextChar1"/>
    <w:uiPriority w:val="99"/>
    <w:rsid w:val="00C14CBD"/>
    <w:rPr>
      <w:sz w:val="20"/>
      <w:szCs w:val="20"/>
    </w:rPr>
  </w:style>
  <w:style w:type="character" w:styleId="FootnoteReference">
    <w:name w:val="footnote reference"/>
    <w:aliases w:val="ftref,callout,Footnotes refss"/>
    <w:rsid w:val="00C14CBD"/>
    <w:rPr>
      <w:vertAlign w:val="superscript"/>
    </w:rPr>
  </w:style>
  <w:style w:type="paragraph" w:styleId="NormalWeb">
    <w:name w:val="Normal (Web)"/>
    <w:basedOn w:val="Normal"/>
    <w:rsid w:val="00B83855"/>
    <w:pPr>
      <w:spacing w:before="100" w:beforeAutospacing="1" w:after="100" w:afterAutospacing="1"/>
    </w:pPr>
    <w:rPr>
      <w:noProof w:val="0"/>
      <w:lang w:val="en-US"/>
    </w:rPr>
  </w:style>
  <w:style w:type="character" w:customStyle="1" w:styleId="FootnoteTextChar1">
    <w:name w:val="Footnote Text Char1"/>
    <w:aliases w:val="Footnote Text Char Char,single space Char,ft Char,ft Char Char Char Char,ft Char Char Char2,Note de bas de page Car Char,Footnote Text Char Car Char,Footnote Text Char1 Char Car Char,Footnote Text Char Char Char Car Char"/>
    <w:link w:val="FootnoteText"/>
    <w:rsid w:val="0066116F"/>
    <w:rPr>
      <w:noProof/>
      <w:lang w:val="sr-Cyrl-CS" w:eastAsia="en-US" w:bidi="ar-SA"/>
    </w:rPr>
  </w:style>
  <w:style w:type="paragraph" w:customStyle="1" w:styleId="CharCharChar2Char1">
    <w:name w:val="Char Char Char2 Char1"/>
    <w:basedOn w:val="Normal"/>
    <w:rsid w:val="001D56B0"/>
    <w:pPr>
      <w:spacing w:after="160" w:line="240" w:lineRule="exact"/>
    </w:pPr>
    <w:rPr>
      <w:rFonts w:ascii="Tahoma" w:hAnsi="Tahoma"/>
      <w:noProof w:val="0"/>
      <w:sz w:val="20"/>
      <w:szCs w:val="20"/>
      <w:lang w:val="en-US"/>
    </w:rPr>
  </w:style>
  <w:style w:type="character" w:styleId="CommentReference">
    <w:name w:val="annotation reference"/>
    <w:uiPriority w:val="99"/>
    <w:semiHidden/>
    <w:rsid w:val="001C5B60"/>
    <w:rPr>
      <w:sz w:val="16"/>
      <w:szCs w:val="16"/>
    </w:rPr>
  </w:style>
  <w:style w:type="paragraph" w:styleId="CommentText">
    <w:name w:val="annotation text"/>
    <w:basedOn w:val="Normal"/>
    <w:link w:val="CommentTextChar"/>
    <w:uiPriority w:val="99"/>
    <w:semiHidden/>
    <w:rsid w:val="001C5B60"/>
    <w:rPr>
      <w:sz w:val="20"/>
      <w:szCs w:val="20"/>
    </w:rPr>
  </w:style>
  <w:style w:type="paragraph" w:styleId="CommentSubject">
    <w:name w:val="annotation subject"/>
    <w:basedOn w:val="CommentText"/>
    <w:next w:val="CommentText"/>
    <w:link w:val="CommentSubjectChar"/>
    <w:semiHidden/>
    <w:rsid w:val="001C5B60"/>
    <w:rPr>
      <w:b/>
      <w:bCs/>
    </w:rPr>
  </w:style>
  <w:style w:type="character" w:customStyle="1" w:styleId="CharChar1">
    <w:name w:val="Char Char1"/>
    <w:semiHidden/>
    <w:rsid w:val="00FA69D4"/>
    <w:rPr>
      <w:noProof/>
      <w:lang w:val="sr-Cyrl-CS" w:eastAsia="en-US" w:bidi="ar-SA"/>
    </w:rPr>
  </w:style>
  <w:style w:type="paragraph" w:styleId="DocumentMap">
    <w:name w:val="Document Map"/>
    <w:basedOn w:val="Normal"/>
    <w:semiHidden/>
    <w:rsid w:val="00271B2C"/>
    <w:pPr>
      <w:shd w:val="clear" w:color="auto" w:fill="000080"/>
    </w:pPr>
    <w:rPr>
      <w:rFonts w:ascii="Tahoma" w:hAnsi="Tahoma" w:cs="Tahoma"/>
      <w:sz w:val="20"/>
      <w:szCs w:val="20"/>
    </w:rPr>
  </w:style>
  <w:style w:type="character" w:customStyle="1" w:styleId="FootnoteTextCharChar1">
    <w:name w:val="Footnote Text Char Char1"/>
    <w:aliases w:val="single space Char2,ft Char2,ft Char Char Char Char2,ft Char Char Char1,Note de bas de page Car Char1,Footnote Text Char Car Char1,Footnote Text Char1 Char Car Char1,Footnote Text Char Char Char Car Char1,single space Char1"/>
    <w:uiPriority w:val="99"/>
    <w:rsid w:val="00501B2F"/>
    <w:rPr>
      <w:noProof/>
      <w:lang w:val="sr-Cyrl-CS" w:eastAsia="en-US" w:bidi="ar-SA"/>
    </w:rPr>
  </w:style>
  <w:style w:type="character" w:customStyle="1" w:styleId="CommentTextChar">
    <w:name w:val="Comment Text Char"/>
    <w:link w:val="CommentText"/>
    <w:uiPriority w:val="99"/>
    <w:rsid w:val="00860990"/>
    <w:rPr>
      <w:noProof/>
      <w:lang w:val="sr-Cyrl-CS" w:eastAsia="en-US" w:bidi="ar-SA"/>
    </w:rPr>
  </w:style>
  <w:style w:type="character" w:customStyle="1" w:styleId="CommentSubjectChar">
    <w:name w:val="Comment Subject Char"/>
    <w:link w:val="CommentSubject"/>
    <w:rsid w:val="00860990"/>
    <w:rPr>
      <w:b/>
      <w:bCs/>
      <w:noProof/>
      <w:lang w:val="sr-Cyrl-CS" w:eastAsia="en-US" w:bidi="ar-SA"/>
    </w:rPr>
  </w:style>
  <w:style w:type="character" w:customStyle="1" w:styleId="BalloonTextChar">
    <w:name w:val="Balloon Text Char"/>
    <w:link w:val="BalloonText"/>
    <w:rsid w:val="00860990"/>
    <w:rPr>
      <w:rFonts w:ascii="Tahoma" w:hAnsi="Tahoma" w:cs="Tahoma"/>
      <w:noProof/>
      <w:sz w:val="16"/>
      <w:szCs w:val="16"/>
      <w:lang w:val="sr-Cyrl-CS" w:eastAsia="en-US" w:bidi="ar-SA"/>
    </w:rPr>
  </w:style>
  <w:style w:type="paragraph" w:customStyle="1" w:styleId="Style1">
    <w:name w:val="Style1"/>
    <w:basedOn w:val="Normal"/>
    <w:rsid w:val="00D829FF"/>
    <w:pPr>
      <w:tabs>
        <w:tab w:val="left" w:pos="540"/>
        <w:tab w:val="left" w:pos="1080"/>
        <w:tab w:val="left" w:pos="1980"/>
        <w:tab w:val="left" w:pos="2520"/>
        <w:tab w:val="left" w:pos="3060"/>
      </w:tabs>
      <w:jc w:val="both"/>
      <w:outlineLvl w:val="0"/>
    </w:pPr>
    <w:rPr>
      <w:rFonts w:ascii="Book Antiqua" w:hAnsi="Book Antiqua"/>
      <w:b/>
      <w:caps/>
      <w:sz w:val="22"/>
      <w:szCs w:val="22"/>
      <w:u w:val="single"/>
    </w:rPr>
  </w:style>
  <w:style w:type="paragraph" w:customStyle="1" w:styleId="a">
    <w:name w:val="ПУ Сомбор"/>
    <w:basedOn w:val="Normal1"/>
    <w:qFormat/>
    <w:rsid w:val="00530B93"/>
    <w:pPr>
      <w:tabs>
        <w:tab w:val="left" w:pos="180"/>
        <w:tab w:val="left" w:pos="581"/>
        <w:tab w:val="left" w:pos="6161"/>
      </w:tabs>
      <w:spacing w:before="0" w:beforeAutospacing="0" w:after="0" w:afterAutospacing="0"/>
      <w:jc w:val="both"/>
      <w:outlineLvl w:val="0"/>
    </w:pPr>
    <w:rPr>
      <w:rFonts w:ascii="Book Antiqua" w:hAnsi="Book Antiqua"/>
      <w:b/>
      <w:caps/>
      <w:u w:val="single"/>
    </w:rPr>
  </w:style>
  <w:style w:type="paragraph" w:customStyle="1" w:styleId="Normal11">
    <w:name w:val="Normal11"/>
    <w:basedOn w:val="Normal"/>
    <w:rsid w:val="005F2330"/>
    <w:pPr>
      <w:spacing w:before="100" w:beforeAutospacing="1" w:after="100" w:afterAutospacing="1"/>
    </w:pPr>
    <w:rPr>
      <w:rFonts w:ascii="Arial" w:hAnsi="Arial" w:cs="Arial"/>
      <w:noProof w:val="0"/>
      <w:sz w:val="22"/>
      <w:szCs w:val="22"/>
      <w:lang w:val="en-US"/>
    </w:rPr>
  </w:style>
  <w:style w:type="character" w:customStyle="1" w:styleId="Heading1Char">
    <w:name w:val="Heading 1 Char"/>
    <w:link w:val="Heading1"/>
    <w:rsid w:val="00CB1C73"/>
    <w:rPr>
      <w:rFonts w:ascii="Arial" w:hAnsi="Arial" w:cs="Arial"/>
      <w:b/>
      <w:bCs/>
      <w:kern w:val="32"/>
      <w:sz w:val="32"/>
      <w:szCs w:val="32"/>
      <w:lang w:val="en-US" w:eastAsia="en-US"/>
    </w:rPr>
  </w:style>
  <w:style w:type="paragraph" w:customStyle="1" w:styleId="Normal2">
    <w:name w:val="Normal2"/>
    <w:basedOn w:val="Normal"/>
    <w:rsid w:val="007C7C18"/>
    <w:pPr>
      <w:spacing w:before="100" w:beforeAutospacing="1" w:after="100" w:afterAutospacing="1"/>
    </w:pPr>
    <w:rPr>
      <w:rFonts w:ascii="Arial" w:hAnsi="Arial" w:cs="Arial"/>
      <w:noProof w:val="0"/>
      <w:sz w:val="22"/>
      <w:szCs w:val="22"/>
      <w:lang w:val="en-US"/>
    </w:rPr>
  </w:style>
  <w:style w:type="character" w:styleId="Hyperlink">
    <w:name w:val="Hyperlink"/>
    <w:basedOn w:val="DefaultParagraphFont"/>
    <w:uiPriority w:val="99"/>
    <w:unhideWhenUsed/>
    <w:rsid w:val="0022444A"/>
    <w:rPr>
      <w:color w:val="0000FF" w:themeColor="hyperlink"/>
      <w:u w:val="single"/>
    </w:rPr>
  </w:style>
  <w:style w:type="paragraph" w:styleId="ListParagraph">
    <w:name w:val="List Paragraph"/>
    <w:basedOn w:val="Normal"/>
    <w:uiPriority w:val="34"/>
    <w:qFormat/>
    <w:rsid w:val="00807EA6"/>
    <w:pPr>
      <w:ind w:left="720"/>
      <w:contextualSpacing/>
    </w:pPr>
  </w:style>
  <w:style w:type="paragraph" w:styleId="NoSpacing">
    <w:name w:val="No Spacing"/>
    <w:uiPriority w:val="1"/>
    <w:qFormat/>
    <w:rsid w:val="00FE09A0"/>
    <w:rPr>
      <w:rFonts w:asciiTheme="minorHAnsi" w:eastAsiaTheme="minorHAnsi" w:hAnsiTheme="minorHAnsi" w:cstheme="minorBidi"/>
      <w:sz w:val="22"/>
      <w:szCs w:val="22"/>
    </w:rPr>
  </w:style>
  <w:style w:type="paragraph" w:customStyle="1" w:styleId="--mjNASLOVI">
    <w:name w:val="-- mj NASLOVI"/>
    <w:basedOn w:val="Normal"/>
    <w:link w:val="--mjNASLOVIChar"/>
    <w:qFormat/>
    <w:rsid w:val="00E93136"/>
    <w:pPr>
      <w:tabs>
        <w:tab w:val="left" w:pos="900"/>
      </w:tabs>
      <w:jc w:val="both"/>
      <w:outlineLvl w:val="0"/>
    </w:pPr>
    <w:rPr>
      <w:rFonts w:ascii="Book Antiqua" w:hAnsi="Book Antiqua"/>
      <w:b/>
      <w:bCs/>
      <w:caps/>
      <w:noProof w:val="0"/>
      <w:color w:val="000000"/>
      <w:sz w:val="22"/>
      <w:szCs w:val="22"/>
    </w:rPr>
  </w:style>
  <w:style w:type="character" w:customStyle="1" w:styleId="--mjNASLOVIChar">
    <w:name w:val="-- mj NASLOVI Char"/>
    <w:link w:val="--mjNASLOVI"/>
    <w:rsid w:val="00E93136"/>
    <w:rPr>
      <w:rFonts w:ascii="Book Antiqua" w:hAnsi="Book Antiqua"/>
      <w:b/>
      <w:bCs/>
      <w:caps/>
      <w:color w:val="000000"/>
      <w:sz w:val="22"/>
      <w:szCs w:val="22"/>
      <w:lang w:val="sr-Cyrl-CS"/>
    </w:rPr>
  </w:style>
  <w:style w:type="character" w:customStyle="1" w:styleId="FooterChar">
    <w:name w:val="Footer Char"/>
    <w:basedOn w:val="DefaultParagraphFont"/>
    <w:link w:val="Footer"/>
    <w:uiPriority w:val="99"/>
    <w:rsid w:val="00BE40E6"/>
    <w:rPr>
      <w:noProof/>
      <w:sz w:val="24"/>
      <w:szCs w:val="24"/>
      <w:lang w:val="sr-Cyrl-CS"/>
    </w:rPr>
  </w:style>
  <w:style w:type="character" w:customStyle="1" w:styleId="HeaderChar">
    <w:name w:val="Header Char"/>
    <w:basedOn w:val="DefaultParagraphFont"/>
    <w:link w:val="Header"/>
    <w:uiPriority w:val="99"/>
    <w:rsid w:val="00BE40E6"/>
    <w:rPr>
      <w:noProof/>
      <w:sz w:val="24"/>
      <w:szCs w:val="24"/>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563455">
      <w:bodyDiv w:val="1"/>
      <w:marLeft w:val="0"/>
      <w:marRight w:val="0"/>
      <w:marTop w:val="0"/>
      <w:marBottom w:val="0"/>
      <w:divBdr>
        <w:top w:val="none" w:sz="0" w:space="0" w:color="auto"/>
        <w:left w:val="none" w:sz="0" w:space="0" w:color="auto"/>
        <w:bottom w:val="none" w:sz="0" w:space="0" w:color="auto"/>
        <w:right w:val="none" w:sz="0" w:space="0" w:color="auto"/>
      </w:divBdr>
    </w:div>
    <w:div w:id="403263345">
      <w:bodyDiv w:val="1"/>
      <w:marLeft w:val="0"/>
      <w:marRight w:val="0"/>
      <w:marTop w:val="0"/>
      <w:marBottom w:val="0"/>
      <w:divBdr>
        <w:top w:val="none" w:sz="0" w:space="0" w:color="auto"/>
        <w:left w:val="none" w:sz="0" w:space="0" w:color="auto"/>
        <w:bottom w:val="none" w:sz="0" w:space="0" w:color="auto"/>
        <w:right w:val="none" w:sz="0" w:space="0" w:color="auto"/>
      </w:divBdr>
    </w:div>
    <w:div w:id="506402130">
      <w:bodyDiv w:val="1"/>
      <w:marLeft w:val="0"/>
      <w:marRight w:val="0"/>
      <w:marTop w:val="0"/>
      <w:marBottom w:val="0"/>
      <w:divBdr>
        <w:top w:val="none" w:sz="0" w:space="0" w:color="auto"/>
        <w:left w:val="none" w:sz="0" w:space="0" w:color="auto"/>
        <w:bottom w:val="none" w:sz="0" w:space="0" w:color="auto"/>
        <w:right w:val="none" w:sz="0" w:space="0" w:color="auto"/>
      </w:divBdr>
    </w:div>
    <w:div w:id="894466910">
      <w:bodyDiv w:val="1"/>
      <w:marLeft w:val="0"/>
      <w:marRight w:val="0"/>
      <w:marTop w:val="0"/>
      <w:marBottom w:val="0"/>
      <w:divBdr>
        <w:top w:val="none" w:sz="0" w:space="0" w:color="auto"/>
        <w:left w:val="none" w:sz="0" w:space="0" w:color="auto"/>
        <w:bottom w:val="none" w:sz="0" w:space="0" w:color="auto"/>
        <w:right w:val="none" w:sz="0" w:space="0" w:color="auto"/>
      </w:divBdr>
    </w:div>
    <w:div w:id="1264337949">
      <w:bodyDiv w:val="1"/>
      <w:marLeft w:val="0"/>
      <w:marRight w:val="0"/>
      <w:marTop w:val="0"/>
      <w:marBottom w:val="0"/>
      <w:divBdr>
        <w:top w:val="none" w:sz="0" w:space="0" w:color="auto"/>
        <w:left w:val="none" w:sz="0" w:space="0" w:color="auto"/>
        <w:bottom w:val="none" w:sz="0" w:space="0" w:color="auto"/>
        <w:right w:val="none" w:sz="0" w:space="0" w:color="auto"/>
      </w:divBdr>
    </w:div>
    <w:div w:id="1455438460">
      <w:bodyDiv w:val="1"/>
      <w:marLeft w:val="0"/>
      <w:marRight w:val="0"/>
      <w:marTop w:val="0"/>
      <w:marBottom w:val="0"/>
      <w:divBdr>
        <w:top w:val="none" w:sz="0" w:space="0" w:color="auto"/>
        <w:left w:val="none" w:sz="0" w:space="0" w:color="auto"/>
        <w:bottom w:val="none" w:sz="0" w:space="0" w:color="auto"/>
        <w:right w:val="none" w:sz="0" w:space="0" w:color="auto"/>
      </w:divBdr>
    </w:div>
    <w:div w:id="1706828727">
      <w:bodyDiv w:val="1"/>
      <w:marLeft w:val="0"/>
      <w:marRight w:val="0"/>
      <w:marTop w:val="0"/>
      <w:marBottom w:val="0"/>
      <w:divBdr>
        <w:top w:val="none" w:sz="0" w:space="0" w:color="auto"/>
        <w:left w:val="none" w:sz="0" w:space="0" w:color="auto"/>
        <w:bottom w:val="none" w:sz="0" w:space="0" w:color="auto"/>
        <w:right w:val="none" w:sz="0" w:space="0" w:color="auto"/>
      </w:divBdr>
      <w:divsChild>
        <w:div w:id="1792628388">
          <w:marLeft w:val="0"/>
          <w:marRight w:val="0"/>
          <w:marTop w:val="0"/>
          <w:marBottom w:val="0"/>
          <w:divBdr>
            <w:top w:val="none" w:sz="0" w:space="0" w:color="auto"/>
            <w:left w:val="none" w:sz="0" w:space="0" w:color="auto"/>
            <w:bottom w:val="none" w:sz="0" w:space="0" w:color="auto"/>
            <w:right w:val="none" w:sz="0" w:space="0" w:color="auto"/>
          </w:divBdr>
        </w:div>
      </w:divsChild>
    </w:div>
    <w:div w:id="1751467481">
      <w:bodyDiv w:val="1"/>
      <w:marLeft w:val="0"/>
      <w:marRight w:val="0"/>
      <w:marTop w:val="0"/>
      <w:marBottom w:val="0"/>
      <w:divBdr>
        <w:top w:val="none" w:sz="0" w:space="0" w:color="auto"/>
        <w:left w:val="none" w:sz="0" w:space="0" w:color="auto"/>
        <w:bottom w:val="none" w:sz="0" w:space="0" w:color="auto"/>
        <w:right w:val="none" w:sz="0" w:space="0" w:color="auto"/>
      </w:divBdr>
    </w:div>
    <w:div w:id="1814448349">
      <w:bodyDiv w:val="1"/>
      <w:marLeft w:val="0"/>
      <w:marRight w:val="0"/>
      <w:marTop w:val="0"/>
      <w:marBottom w:val="0"/>
      <w:divBdr>
        <w:top w:val="none" w:sz="0" w:space="0" w:color="auto"/>
        <w:left w:val="none" w:sz="0" w:space="0" w:color="auto"/>
        <w:bottom w:val="none" w:sz="0" w:space="0" w:color="auto"/>
        <w:right w:val="none" w:sz="0" w:space="0" w:color="auto"/>
      </w:divBdr>
      <w:divsChild>
        <w:div w:id="609169254">
          <w:marLeft w:val="0"/>
          <w:marRight w:val="0"/>
          <w:marTop w:val="0"/>
          <w:marBottom w:val="0"/>
          <w:divBdr>
            <w:top w:val="none" w:sz="0" w:space="0" w:color="auto"/>
            <w:left w:val="none" w:sz="0" w:space="0" w:color="auto"/>
            <w:bottom w:val="none" w:sz="0" w:space="0" w:color="auto"/>
            <w:right w:val="none" w:sz="0" w:space="0" w:color="auto"/>
          </w:divBdr>
        </w:div>
      </w:divsChild>
    </w:div>
    <w:div w:id="2019038035">
      <w:bodyDiv w:val="1"/>
      <w:marLeft w:val="0"/>
      <w:marRight w:val="0"/>
      <w:marTop w:val="0"/>
      <w:marBottom w:val="0"/>
      <w:divBdr>
        <w:top w:val="none" w:sz="0" w:space="0" w:color="auto"/>
        <w:left w:val="none" w:sz="0" w:space="0" w:color="auto"/>
        <w:bottom w:val="none" w:sz="0" w:space="0" w:color="auto"/>
        <w:right w:val="none" w:sz="0" w:space="0" w:color="auto"/>
      </w:divBdr>
      <w:divsChild>
        <w:div w:id="1583250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4BDB3-10B5-4B08-9890-9AFE32069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7</Pages>
  <Words>2378</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ОСНОВНИ ПОДАЦИ</vt:lpstr>
    </vt:vector>
  </TitlesOfParts>
  <Company>UZZPRO/ERC</Company>
  <LinksUpToDate>false</LinksUpToDate>
  <CharactersWithSpaces>15908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ОСНОВНИ ПОДАЦИ</dc:title>
  <dc:creator>Milos</dc:creator>
  <cp:lastModifiedBy>Jelena Samardzić</cp:lastModifiedBy>
  <cp:revision>22</cp:revision>
  <cp:lastPrinted>2016-09-21T09:36:00Z</cp:lastPrinted>
  <dcterms:created xsi:type="dcterms:W3CDTF">2016-09-20T08:52:00Z</dcterms:created>
  <dcterms:modified xsi:type="dcterms:W3CDTF">2016-09-21T13:16:00Z</dcterms:modified>
</cp:coreProperties>
</file>