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2" w:type="dxa"/>
        <w:tblInd w:w="-270" w:type="dxa"/>
        <w:tblBorders>
          <w:bottom w:val="single" w:sz="4" w:space="0" w:color="auto"/>
        </w:tblBorders>
        <w:tblLook w:val="00A0" w:firstRow="1" w:lastRow="0" w:firstColumn="1" w:lastColumn="0" w:noHBand="0" w:noVBand="0"/>
      </w:tblPr>
      <w:tblGrid>
        <w:gridCol w:w="3240"/>
        <w:gridCol w:w="712"/>
        <w:gridCol w:w="2438"/>
        <w:gridCol w:w="2876"/>
        <w:gridCol w:w="236"/>
      </w:tblGrid>
      <w:tr w:rsidR="006B0487" w:rsidRPr="006B0487" w:rsidTr="004B6D9F">
        <w:trPr>
          <w:trHeight w:val="3232"/>
        </w:trPr>
        <w:tc>
          <w:tcPr>
            <w:tcW w:w="3240" w:type="dxa"/>
            <w:tcBorders>
              <w:bottom w:val="nil"/>
            </w:tcBorders>
          </w:tcPr>
          <w:p w:rsidR="006B0487" w:rsidRPr="006B0487" w:rsidRDefault="006B0487" w:rsidP="006B0487">
            <w:pPr>
              <w:tabs>
                <w:tab w:val="left" w:pos="552"/>
                <w:tab w:val="center" w:pos="1368"/>
              </w:tabs>
              <w:ind w:left="-108"/>
              <w:jc w:val="center"/>
              <w:rPr>
                <w:rFonts w:ascii="Book Antiqua" w:eastAsia="Times New Roman" w:hAnsi="Book Antiqua" w:cs="Times New Roman"/>
                <w:sz w:val="22"/>
                <w:szCs w:val="22"/>
                <w:lang w:val="sr-Cyrl-RS"/>
              </w:rPr>
            </w:pPr>
            <w:r w:rsidRPr="006B0487">
              <w:rPr>
                <w:rFonts w:ascii="Book Antiqua" w:eastAsia="Times New Roman" w:hAnsi="Book Antiqua" w:cs="Times New Roman"/>
                <w:sz w:val="22"/>
                <w:szCs w:val="22"/>
              </w:rPr>
              <w:t xml:space="preserve"> </w:t>
            </w:r>
            <w:r w:rsidRPr="006B0487">
              <w:rPr>
                <w:rFonts w:ascii="Book Antiqua" w:eastAsia="Times New Roman" w:hAnsi="Book Antiqua" w:cs="Times New Roman"/>
                <w:sz w:val="22"/>
                <w:szCs w:val="22"/>
                <w:lang w:val="sr-Cyrl-RS"/>
              </w:rPr>
              <w:t xml:space="preserve"> </w:t>
            </w:r>
            <w:r w:rsidRPr="006B0487">
              <w:rPr>
                <w:rFonts w:ascii="Book Antiqua" w:eastAsia="Times New Roman" w:hAnsi="Book Antiqua" w:cs="Times New Roman"/>
                <w:noProof/>
                <w:sz w:val="22"/>
                <w:szCs w:val="22"/>
              </w:rPr>
              <w:drawing>
                <wp:inline distT="0" distB="0" distL="0" distR="0" wp14:anchorId="2AD51AB8" wp14:editId="4C6ED744">
                  <wp:extent cx="628650" cy="12573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rsidR="006B0487" w:rsidRPr="006B0487" w:rsidRDefault="006B0487" w:rsidP="006B0487">
            <w:pPr>
              <w:jc w:val="center"/>
              <w:rPr>
                <w:rFonts w:ascii="Book Antiqua" w:eastAsia="Arial Unicode MS" w:hAnsi="Book Antiqua" w:cs="Arial Unicode MS"/>
                <w:b/>
                <w:bCs/>
                <w:sz w:val="22"/>
                <w:szCs w:val="22"/>
                <w:lang w:val="sr-Cyrl-RS"/>
              </w:rPr>
            </w:pPr>
            <w:r w:rsidRPr="006B0487">
              <w:rPr>
                <w:rFonts w:ascii="Book Antiqua" w:eastAsia="Arial Unicode MS" w:hAnsi="Book Antiqua" w:cs="Arial Unicode MS"/>
                <w:b/>
                <w:bCs/>
                <w:sz w:val="22"/>
                <w:szCs w:val="22"/>
                <w:lang w:val="sr-Cyrl-RS"/>
              </w:rPr>
              <w:t>РЕПУБЛИКА СРБИЈА</w:t>
            </w:r>
          </w:p>
          <w:p w:rsidR="006B0487" w:rsidRPr="006B0487" w:rsidRDefault="006B0487" w:rsidP="006B0487">
            <w:pPr>
              <w:jc w:val="center"/>
              <w:rPr>
                <w:rFonts w:ascii="Book Antiqua" w:eastAsia="Arial Unicode MS" w:hAnsi="Book Antiqua" w:cs="Arial Unicode MS"/>
                <w:b/>
                <w:bCs/>
                <w:sz w:val="22"/>
                <w:szCs w:val="22"/>
                <w:lang w:val="sr-Cyrl-RS"/>
              </w:rPr>
            </w:pPr>
            <w:r w:rsidRPr="006B0487">
              <w:rPr>
                <w:rFonts w:ascii="Book Antiqua" w:eastAsia="Arial Unicode MS" w:hAnsi="Book Antiqua" w:cs="Arial Unicode MS"/>
                <w:b/>
                <w:bCs/>
                <w:sz w:val="22"/>
                <w:szCs w:val="22"/>
                <w:lang w:val="sr-Cyrl-RS"/>
              </w:rPr>
              <w:t>ЗАШТИТНИК ГРАЂАНА</w:t>
            </w:r>
          </w:p>
          <w:p w:rsidR="006B0487" w:rsidRPr="006B0487" w:rsidRDefault="005B0EF2" w:rsidP="006B0487">
            <w:pPr>
              <w:jc w:val="center"/>
              <w:rPr>
                <w:rFonts w:ascii="Book Antiqua" w:eastAsia="Times New Roman" w:hAnsi="Book Antiqua" w:cs="Times New Roman"/>
                <w:bCs/>
                <w:sz w:val="22"/>
                <w:szCs w:val="22"/>
              </w:rPr>
            </w:pPr>
            <w:r>
              <w:rPr>
                <w:rFonts w:ascii="Book Antiqua" w:eastAsia="Times New Roman" w:hAnsi="Book Antiqua" w:cs="Times New Roman"/>
                <w:bCs/>
                <w:sz w:val="22"/>
                <w:szCs w:val="22"/>
                <w:lang w:val="sr-Cyrl-RS"/>
              </w:rPr>
              <w:t>281</w:t>
            </w:r>
            <w:r w:rsidR="006B0487" w:rsidRPr="006B0487">
              <w:rPr>
                <w:rFonts w:ascii="Book Antiqua" w:eastAsia="Times New Roman" w:hAnsi="Book Antiqua" w:cs="Times New Roman"/>
                <w:bCs/>
                <w:sz w:val="22"/>
                <w:szCs w:val="22"/>
                <w:lang w:val="sr-Cyrl-RS"/>
              </w:rPr>
              <w:t>–</w:t>
            </w:r>
            <w:r>
              <w:rPr>
                <w:rFonts w:ascii="Book Antiqua" w:eastAsia="Times New Roman" w:hAnsi="Book Antiqua" w:cs="Times New Roman"/>
                <w:bCs/>
                <w:sz w:val="22"/>
                <w:szCs w:val="22"/>
                <w:lang w:val="sr-Cyrl-RS"/>
              </w:rPr>
              <w:t>36</w:t>
            </w:r>
            <w:r w:rsidR="00646F1C">
              <w:rPr>
                <w:rFonts w:ascii="Book Antiqua" w:eastAsia="Times New Roman" w:hAnsi="Book Antiqua" w:cs="Times New Roman"/>
                <w:bCs/>
                <w:sz w:val="22"/>
                <w:szCs w:val="22"/>
                <w:lang w:val="sr-Cyrl-RS"/>
              </w:rPr>
              <w:t>/16</w:t>
            </w:r>
          </w:p>
          <w:p w:rsidR="006B0487" w:rsidRPr="006B0487" w:rsidRDefault="006B0487" w:rsidP="006B0487">
            <w:pPr>
              <w:tabs>
                <w:tab w:val="left" w:pos="552"/>
                <w:tab w:val="center" w:pos="1368"/>
              </w:tabs>
              <w:jc w:val="center"/>
              <w:rPr>
                <w:rFonts w:ascii="Book Antiqua" w:eastAsia="Times New Roman" w:hAnsi="Book Antiqua" w:cs="Times New Roman"/>
                <w:spacing w:val="6"/>
                <w:sz w:val="22"/>
                <w:szCs w:val="22"/>
                <w:lang w:val="sr-Cyrl-RS"/>
              </w:rPr>
            </w:pPr>
            <w:r w:rsidRPr="006B0487">
              <w:rPr>
                <w:rFonts w:ascii="Book Antiqua" w:eastAsia="Arial Unicode MS" w:hAnsi="Book Antiqua" w:cs="Times New Roman"/>
                <w:sz w:val="22"/>
                <w:szCs w:val="22"/>
                <w:lang w:val="sr-Cyrl-RS"/>
              </w:rPr>
              <w:t>Б е о г р а д</w:t>
            </w:r>
          </w:p>
        </w:tc>
        <w:tc>
          <w:tcPr>
            <w:tcW w:w="3150" w:type="dxa"/>
            <w:gridSpan w:val="2"/>
            <w:tcBorders>
              <w:bottom w:val="nil"/>
            </w:tcBorders>
          </w:tcPr>
          <w:p w:rsidR="006B0487" w:rsidRPr="006B0487" w:rsidRDefault="006B0487" w:rsidP="00515AE8">
            <w:pPr>
              <w:rPr>
                <w:rFonts w:ascii="Book Antiqua" w:eastAsia="Times New Roman" w:hAnsi="Book Antiqua" w:cs="Times New Roman"/>
                <w:spacing w:val="6"/>
                <w:sz w:val="22"/>
                <w:szCs w:val="22"/>
                <w:lang w:val="sr-Cyrl-RS"/>
              </w:rPr>
            </w:pPr>
          </w:p>
          <w:p w:rsidR="006B0487" w:rsidRPr="006B0487" w:rsidRDefault="006B0487" w:rsidP="006B0487">
            <w:pPr>
              <w:jc w:val="center"/>
              <w:rPr>
                <w:rFonts w:ascii="Book Antiqua" w:eastAsia="Times New Roman" w:hAnsi="Book Antiqua" w:cs="Times New Roman"/>
                <w:spacing w:val="6"/>
                <w:sz w:val="22"/>
                <w:szCs w:val="22"/>
                <w:lang w:val="sr-Cyrl-RS"/>
              </w:rPr>
            </w:pPr>
          </w:p>
        </w:tc>
        <w:tc>
          <w:tcPr>
            <w:tcW w:w="2876" w:type="dxa"/>
            <w:vMerge w:val="restart"/>
            <w:tcBorders>
              <w:bottom w:val="nil"/>
            </w:tcBorders>
          </w:tcPr>
          <w:p w:rsidR="006B0487" w:rsidRPr="006B0487" w:rsidRDefault="006B0487" w:rsidP="00515AE8">
            <w:pPr>
              <w:tabs>
                <w:tab w:val="left" w:pos="348"/>
                <w:tab w:val="left" w:pos="1332"/>
                <w:tab w:val="center" w:pos="1584"/>
              </w:tabs>
              <w:rPr>
                <w:rFonts w:ascii="Book Antiqua" w:eastAsia="Times New Roman" w:hAnsi="Book Antiqua" w:cs="Times New Roman"/>
                <w:spacing w:val="6"/>
                <w:sz w:val="22"/>
                <w:szCs w:val="22"/>
                <w:lang w:val="sr-Cyrl-RS"/>
              </w:rPr>
            </w:pPr>
          </w:p>
          <w:p w:rsidR="006B0487" w:rsidRDefault="006B0487" w:rsidP="007D41EE">
            <w:pPr>
              <w:tabs>
                <w:tab w:val="left" w:pos="348"/>
                <w:tab w:val="left" w:pos="1332"/>
                <w:tab w:val="left" w:pos="1452"/>
                <w:tab w:val="center" w:pos="1584"/>
              </w:tabs>
              <w:jc w:val="both"/>
              <w:rPr>
                <w:rFonts w:ascii="Book Antiqua" w:eastAsia="Times New Roman" w:hAnsi="Book Antiqua" w:cs="Times New Roman"/>
                <w:spacing w:val="6"/>
                <w:sz w:val="22"/>
                <w:szCs w:val="22"/>
                <w:lang w:val="sr-Cyrl-RS"/>
              </w:rPr>
            </w:pPr>
            <w:r w:rsidRPr="006B0487">
              <w:rPr>
                <w:rFonts w:ascii="Book Antiqua" w:eastAsia="Times New Roman" w:hAnsi="Book Antiqua" w:cs="Times New Roman"/>
                <w:spacing w:val="6"/>
                <w:sz w:val="22"/>
                <w:szCs w:val="22"/>
                <w:lang w:val="sr-Cyrl-RS"/>
              </w:rPr>
              <w:t xml:space="preserve">     </w:t>
            </w:r>
            <w:r w:rsidR="007D41EE">
              <w:rPr>
                <w:rFonts w:ascii="Book Antiqua" w:eastAsia="Times New Roman" w:hAnsi="Book Antiqua" w:cs="Times New Roman"/>
                <w:spacing w:val="6"/>
                <w:sz w:val="22"/>
                <w:szCs w:val="22"/>
              </w:rPr>
              <w:t xml:space="preserve"> </w:t>
            </w:r>
            <w:r w:rsidRPr="006B0487">
              <w:rPr>
                <w:rFonts w:ascii="Book Antiqua" w:eastAsia="Times New Roman" w:hAnsi="Book Antiqua" w:cs="Times New Roman"/>
                <w:spacing w:val="6"/>
                <w:sz w:val="22"/>
                <w:szCs w:val="22"/>
                <w:lang w:val="sr-Cyrl-RS"/>
              </w:rPr>
              <w:t xml:space="preserve">  </w:t>
            </w:r>
            <w:r w:rsidR="00515AE8">
              <w:rPr>
                <w:rFonts w:ascii="Book Antiqua" w:eastAsia="Times New Roman" w:hAnsi="Book Antiqua" w:cs="Times New Roman"/>
                <w:spacing w:val="6"/>
                <w:sz w:val="22"/>
                <w:szCs w:val="22"/>
                <w:lang w:val="sr-Cyrl-RS"/>
              </w:rPr>
              <w:t xml:space="preserve">  </w:t>
            </w:r>
            <w:r w:rsidRPr="006B0487">
              <w:rPr>
                <w:rFonts w:ascii="Book Antiqua" w:eastAsia="Times New Roman" w:hAnsi="Book Antiqua" w:cs="Times New Roman"/>
                <w:noProof/>
                <w:spacing w:val="6"/>
                <w:sz w:val="22"/>
                <w:szCs w:val="22"/>
              </w:rPr>
              <w:drawing>
                <wp:inline distT="0" distB="0" distL="0" distR="0" wp14:anchorId="53451E0C" wp14:editId="1D9EA41A">
                  <wp:extent cx="1190625" cy="90487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rsidR="00515AE8" w:rsidRPr="00515AE8" w:rsidRDefault="00515AE8" w:rsidP="00515AE8">
            <w:pPr>
              <w:tabs>
                <w:tab w:val="left" w:pos="348"/>
                <w:tab w:val="left" w:pos="1332"/>
                <w:tab w:val="center" w:pos="1584"/>
              </w:tabs>
              <w:jc w:val="both"/>
              <w:rPr>
                <w:rFonts w:ascii="Book Antiqua" w:eastAsia="Times New Roman" w:hAnsi="Book Antiqua" w:cs="Times New Roman"/>
                <w:spacing w:val="6"/>
                <w:sz w:val="22"/>
                <w:szCs w:val="22"/>
                <w:lang w:val="sr-Cyrl-RS"/>
              </w:rPr>
            </w:pPr>
          </w:p>
          <w:p w:rsidR="006B0487" w:rsidRPr="006B0487" w:rsidRDefault="00BA176A" w:rsidP="00BA176A">
            <w:pPr>
              <w:tabs>
                <w:tab w:val="left" w:pos="348"/>
                <w:tab w:val="left" w:pos="1368"/>
                <w:tab w:val="left" w:pos="1482"/>
                <w:tab w:val="center" w:pos="1584"/>
              </w:tabs>
              <w:ind w:left="610"/>
              <w:jc w:val="both"/>
              <w:rPr>
                <w:rFonts w:ascii="Book Antiqua" w:eastAsia="Times New Roman" w:hAnsi="Book Antiqua" w:cs="Times New Roman"/>
                <w:spacing w:val="6"/>
                <w:sz w:val="22"/>
                <w:szCs w:val="22"/>
              </w:rPr>
            </w:pPr>
            <w:r>
              <w:rPr>
                <w:rFonts w:ascii="Book Antiqua" w:eastAsia="Times New Roman" w:hAnsi="Book Antiqua" w:cs="Times New Roman"/>
                <w:spacing w:val="6"/>
                <w:sz w:val="22"/>
                <w:szCs w:val="22"/>
                <w:lang w:val="sr-Cyrl-RS"/>
              </w:rPr>
              <w:t xml:space="preserve"> </w:t>
            </w:r>
            <w:r w:rsidR="00515AE8">
              <w:rPr>
                <w:rFonts w:ascii="Book Antiqua" w:eastAsia="Times New Roman" w:hAnsi="Book Antiqua" w:cs="Times New Roman"/>
                <w:spacing w:val="6"/>
                <w:sz w:val="22"/>
                <w:szCs w:val="22"/>
                <w:lang w:val="sr-Cyrl-RS"/>
              </w:rPr>
              <w:t xml:space="preserve"> </w:t>
            </w:r>
            <w:r w:rsidR="004417B2" w:rsidRPr="004A097B">
              <w:rPr>
                <w:rFonts w:eastAsia="Times New Roman" w:cs="Times New Roman"/>
                <w:noProof/>
                <w:spacing w:val="6"/>
              </w:rPr>
              <w:drawing>
                <wp:inline distT="0" distB="0" distL="0" distR="0" wp14:anchorId="6A0A48F1" wp14:editId="279D3B0A">
                  <wp:extent cx="981075" cy="876300"/>
                  <wp:effectExtent l="0" t="0" r="9525" b="0"/>
                  <wp:docPr id="8" name="Picture 8" descr="Logo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 portra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1075" cy="876300"/>
                          </a:xfrm>
                          <a:prstGeom prst="rect">
                            <a:avLst/>
                          </a:prstGeom>
                          <a:noFill/>
                          <a:ln>
                            <a:noFill/>
                          </a:ln>
                        </pic:spPr>
                      </pic:pic>
                    </a:graphicData>
                  </a:graphic>
                </wp:inline>
              </w:drawing>
            </w:r>
          </w:p>
          <w:p w:rsidR="006B0487" w:rsidRPr="006B0487" w:rsidRDefault="006B0487" w:rsidP="006B0487">
            <w:pPr>
              <w:tabs>
                <w:tab w:val="left" w:pos="348"/>
                <w:tab w:val="left" w:pos="1368"/>
                <w:tab w:val="center" w:pos="1584"/>
              </w:tabs>
              <w:jc w:val="both"/>
              <w:rPr>
                <w:rFonts w:ascii="Verdana" w:eastAsia="Times New Roman" w:hAnsi="Verdana" w:cs="Times New Roman"/>
                <w:b/>
                <w:bCs/>
                <w:color w:val="000000"/>
                <w:lang w:val="sr-Cyrl-RS"/>
              </w:rPr>
            </w:pPr>
          </w:p>
        </w:tc>
        <w:tc>
          <w:tcPr>
            <w:tcW w:w="236" w:type="dxa"/>
            <w:tcBorders>
              <w:bottom w:val="nil"/>
            </w:tcBorders>
          </w:tcPr>
          <w:p w:rsidR="006B0487" w:rsidRPr="006B0487" w:rsidRDefault="006B0487" w:rsidP="006B0487">
            <w:pPr>
              <w:tabs>
                <w:tab w:val="left" w:pos="348"/>
                <w:tab w:val="center" w:pos="1584"/>
              </w:tabs>
              <w:jc w:val="both"/>
              <w:rPr>
                <w:rFonts w:ascii="Book Antiqua" w:eastAsia="Times New Roman" w:hAnsi="Book Antiqua" w:cs="Times New Roman"/>
                <w:spacing w:val="6"/>
                <w:sz w:val="22"/>
                <w:szCs w:val="22"/>
                <w:lang w:val="sr-Cyrl-RS"/>
              </w:rPr>
            </w:pPr>
          </w:p>
        </w:tc>
      </w:tr>
      <w:tr w:rsidR="006B0487" w:rsidRPr="006B0487" w:rsidTr="004B6D9F">
        <w:trPr>
          <w:trHeight w:val="774"/>
        </w:trPr>
        <w:tc>
          <w:tcPr>
            <w:tcW w:w="3952" w:type="dxa"/>
            <w:gridSpan w:val="2"/>
            <w:tcBorders>
              <w:bottom w:val="single" w:sz="4" w:space="0" w:color="auto"/>
            </w:tcBorders>
          </w:tcPr>
          <w:p w:rsidR="006B0487" w:rsidRPr="006B0487" w:rsidRDefault="006B0487" w:rsidP="006B0487">
            <w:pPr>
              <w:tabs>
                <w:tab w:val="left" w:pos="552"/>
                <w:tab w:val="center" w:pos="1368"/>
              </w:tabs>
              <w:jc w:val="center"/>
              <w:rPr>
                <w:rFonts w:ascii="Book Antiqua" w:eastAsia="Times New Roman" w:hAnsi="Book Antiqua" w:cs="Times New Roman"/>
                <w:sz w:val="22"/>
                <w:szCs w:val="22"/>
                <w:lang w:val="sr-Cyrl-RS"/>
              </w:rPr>
            </w:pPr>
          </w:p>
          <w:p w:rsidR="006B0487" w:rsidRPr="006B0487" w:rsidRDefault="006B0487" w:rsidP="006B0487">
            <w:pPr>
              <w:tabs>
                <w:tab w:val="left" w:pos="552"/>
                <w:tab w:val="center" w:pos="1368"/>
              </w:tabs>
              <w:jc w:val="both"/>
              <w:rPr>
                <w:rFonts w:ascii="Book Antiqua" w:eastAsia="Times New Roman" w:hAnsi="Book Antiqua" w:cs="Times New Roman"/>
                <w:sz w:val="22"/>
                <w:szCs w:val="22"/>
                <w:lang w:val="sr-Cyrl-RS"/>
              </w:rPr>
            </w:pPr>
            <w:r w:rsidRPr="006B0487">
              <w:rPr>
                <w:rFonts w:ascii="Book Antiqua" w:eastAsia="Times New Roman" w:hAnsi="Book Antiqua" w:cs="Times New Roman"/>
                <w:sz w:val="22"/>
                <w:szCs w:val="22"/>
                <w:lang w:val="sr-Cyrl-RS"/>
              </w:rPr>
              <w:t xml:space="preserve">      </w:t>
            </w:r>
          </w:p>
          <w:p w:rsidR="006B0487" w:rsidRPr="00AD700F" w:rsidRDefault="006B0487" w:rsidP="00AD700F">
            <w:pPr>
              <w:tabs>
                <w:tab w:val="left" w:pos="0"/>
                <w:tab w:val="left" w:pos="552"/>
                <w:tab w:val="center" w:pos="1368"/>
              </w:tabs>
              <w:jc w:val="both"/>
              <w:rPr>
                <w:rFonts w:ascii="Book Antiqua" w:eastAsia="Times New Roman" w:hAnsi="Book Antiqua" w:cs="Times New Roman"/>
                <w:sz w:val="22"/>
                <w:szCs w:val="22"/>
                <w:lang w:val="sr-Cyrl-RS"/>
              </w:rPr>
            </w:pPr>
            <w:r w:rsidRPr="006B0487">
              <w:rPr>
                <w:rFonts w:ascii="Book Antiqua" w:eastAsia="Times New Roman" w:hAnsi="Book Antiqua" w:cs="Times New Roman"/>
                <w:sz w:val="22"/>
                <w:szCs w:val="22"/>
                <w:lang w:val="sr-Cyrl-RS"/>
              </w:rPr>
              <w:t xml:space="preserve"> дел.бр.</w:t>
            </w:r>
            <w:r w:rsidR="00AD700F">
              <w:rPr>
                <w:rFonts w:ascii="Book Antiqua" w:eastAsia="Times New Roman" w:hAnsi="Book Antiqua" w:cs="Times New Roman"/>
                <w:sz w:val="22"/>
                <w:szCs w:val="22"/>
              </w:rPr>
              <w:t xml:space="preserve">26834 </w:t>
            </w:r>
            <w:r w:rsidRPr="006B0487">
              <w:rPr>
                <w:rFonts w:ascii="Book Antiqua" w:eastAsia="Times New Roman" w:hAnsi="Book Antiqua" w:cs="Times New Roman"/>
                <w:sz w:val="22"/>
                <w:szCs w:val="22"/>
                <w:lang w:val="sr-Cyrl-RS"/>
              </w:rPr>
              <w:t xml:space="preserve">датум: </w:t>
            </w:r>
            <w:r w:rsidR="00AD700F">
              <w:rPr>
                <w:rFonts w:ascii="Book Antiqua" w:eastAsia="Times New Roman" w:hAnsi="Book Antiqua" w:cs="Times New Roman"/>
                <w:sz w:val="22"/>
                <w:szCs w:val="22"/>
              </w:rPr>
              <w:t>14.07.2016.</w:t>
            </w:r>
            <w:r w:rsidR="00AD700F">
              <w:rPr>
                <w:rFonts w:ascii="Book Antiqua" w:eastAsia="Times New Roman" w:hAnsi="Book Antiqua" w:cs="Times New Roman"/>
                <w:sz w:val="22"/>
                <w:szCs w:val="22"/>
                <w:lang w:val="sr-Cyrl-RS"/>
              </w:rPr>
              <w:t>г.</w:t>
            </w:r>
          </w:p>
        </w:tc>
        <w:tc>
          <w:tcPr>
            <w:tcW w:w="2438" w:type="dxa"/>
            <w:tcBorders>
              <w:bottom w:val="single" w:sz="4" w:space="0" w:color="auto"/>
            </w:tcBorders>
          </w:tcPr>
          <w:p w:rsidR="006B0487" w:rsidRPr="006B0487" w:rsidRDefault="006B0487" w:rsidP="006B0487">
            <w:pPr>
              <w:jc w:val="center"/>
              <w:rPr>
                <w:rFonts w:ascii="Book Antiqua" w:eastAsia="Times New Roman" w:hAnsi="Book Antiqua" w:cs="Times New Roman"/>
                <w:spacing w:val="6"/>
                <w:sz w:val="22"/>
                <w:szCs w:val="22"/>
                <w:lang w:val="sr-Cyrl-RS"/>
              </w:rPr>
            </w:pPr>
            <w:r w:rsidRPr="006B0487">
              <w:rPr>
                <w:rFonts w:ascii="Book Antiqua" w:eastAsia="Times New Roman" w:hAnsi="Book Antiqua" w:cs="Times New Roman"/>
                <w:spacing w:val="6"/>
                <w:sz w:val="22"/>
                <w:szCs w:val="22"/>
                <w:lang w:val="sr-Cyrl-RS"/>
              </w:rPr>
              <w:t xml:space="preserve">                  </w:t>
            </w:r>
          </w:p>
          <w:p w:rsidR="006B0487" w:rsidRPr="006B0487" w:rsidRDefault="00EB36EF" w:rsidP="00EB36EF">
            <w:pPr>
              <w:jc w:val="center"/>
              <w:rPr>
                <w:rFonts w:eastAsia="Times New Roman" w:cs="Times New Roman"/>
                <w:noProof/>
                <w:lang w:val="sr-Cyrl-RS"/>
              </w:rPr>
            </w:pPr>
            <w:r>
              <w:rPr>
                <w:rFonts w:eastAsia="Times New Roman" w:cs="Times New Roman"/>
                <w:noProof/>
                <w:lang w:val="sr-Cyrl-RS"/>
              </w:rPr>
              <w:t xml:space="preserve">       </w:t>
            </w:r>
            <w:r w:rsidR="006B0487" w:rsidRPr="006B0487">
              <w:rPr>
                <w:rFonts w:eastAsia="Times New Roman" w:cs="Times New Roman"/>
                <w:noProof/>
                <w:lang w:val="sr-Cyrl-RS"/>
              </w:rPr>
              <w:tab/>
            </w:r>
          </w:p>
        </w:tc>
        <w:tc>
          <w:tcPr>
            <w:tcW w:w="2876" w:type="dxa"/>
            <w:vMerge/>
            <w:tcBorders>
              <w:bottom w:val="single" w:sz="4" w:space="0" w:color="auto"/>
            </w:tcBorders>
          </w:tcPr>
          <w:p w:rsidR="006B0487" w:rsidRPr="006B0487" w:rsidRDefault="006B0487" w:rsidP="006B0487">
            <w:pPr>
              <w:tabs>
                <w:tab w:val="left" w:pos="348"/>
                <w:tab w:val="center" w:pos="1584"/>
              </w:tabs>
              <w:jc w:val="center"/>
              <w:rPr>
                <w:rFonts w:ascii="Book Antiqua" w:eastAsia="Times New Roman" w:hAnsi="Book Antiqua" w:cs="Times New Roman"/>
                <w:spacing w:val="6"/>
                <w:sz w:val="22"/>
                <w:szCs w:val="22"/>
                <w:lang w:val="sr-Cyrl-RS"/>
              </w:rPr>
            </w:pPr>
          </w:p>
        </w:tc>
        <w:tc>
          <w:tcPr>
            <w:tcW w:w="236" w:type="dxa"/>
            <w:tcBorders>
              <w:bottom w:val="single" w:sz="4" w:space="0" w:color="auto"/>
            </w:tcBorders>
          </w:tcPr>
          <w:p w:rsidR="006B0487" w:rsidRPr="006B0487" w:rsidRDefault="006B0487" w:rsidP="006B0487">
            <w:pPr>
              <w:tabs>
                <w:tab w:val="left" w:pos="348"/>
                <w:tab w:val="center" w:pos="1584"/>
              </w:tabs>
              <w:jc w:val="center"/>
              <w:rPr>
                <w:rFonts w:ascii="Book Antiqua" w:eastAsia="Times New Roman" w:hAnsi="Book Antiqua" w:cs="Times New Roman"/>
                <w:spacing w:val="6"/>
                <w:sz w:val="22"/>
                <w:szCs w:val="22"/>
                <w:lang w:val="sr-Cyrl-RS"/>
              </w:rPr>
            </w:pPr>
          </w:p>
        </w:tc>
      </w:tr>
      <w:tr w:rsidR="006B0487" w:rsidRPr="006B0487" w:rsidTr="00A85E61">
        <w:tblPrEx>
          <w:tblBorders>
            <w:bottom w:val="none" w:sz="0" w:space="0" w:color="auto"/>
          </w:tblBorders>
          <w:tblLook w:val="01E0" w:firstRow="1" w:lastRow="1" w:firstColumn="1" w:lastColumn="1" w:noHBand="0" w:noVBand="0"/>
        </w:tblPrEx>
        <w:trPr>
          <w:trHeight w:hRule="exact" w:val="4602"/>
        </w:trPr>
        <w:tc>
          <w:tcPr>
            <w:tcW w:w="9266" w:type="dxa"/>
            <w:gridSpan w:val="4"/>
          </w:tcPr>
          <w:p w:rsidR="006B0487" w:rsidRPr="006B0487" w:rsidRDefault="006B0487" w:rsidP="006B0487">
            <w:pPr>
              <w:jc w:val="center"/>
              <w:rPr>
                <w:rFonts w:ascii="Book Antiqua" w:eastAsia="Times New Roman" w:hAnsi="Book Antiqua" w:cs="Times New Roman"/>
                <w:b/>
                <w:noProof/>
                <w:sz w:val="22"/>
                <w:szCs w:val="22"/>
                <w:lang w:val="sr-Cyrl-RS"/>
              </w:rPr>
            </w:pPr>
          </w:p>
          <w:p w:rsidR="006B0487" w:rsidRDefault="006B0487" w:rsidP="006B0487">
            <w:pPr>
              <w:jc w:val="center"/>
              <w:rPr>
                <w:rFonts w:ascii="Georgia" w:eastAsia="Times New Roman" w:hAnsi="Georgia" w:cs="Times New Roman"/>
                <w:b/>
                <w:noProof/>
                <w:color w:val="000000"/>
                <w:sz w:val="40"/>
                <w:szCs w:val="40"/>
                <w:lang w:val="sr-Cyrl-RS"/>
                <w14:shadow w14:blurRad="50800" w14:dist="38100" w14:dir="2700000" w14:sx="100000" w14:sy="100000" w14:kx="0" w14:ky="0" w14:algn="tl">
                  <w14:srgbClr w14:val="000000">
                    <w14:alpha w14:val="60000"/>
                  </w14:srgbClr>
                </w14:shadow>
              </w:rPr>
            </w:pPr>
          </w:p>
          <w:p w:rsidR="00A85E61" w:rsidRPr="006B0487" w:rsidRDefault="00A85E61" w:rsidP="006B0487">
            <w:pPr>
              <w:jc w:val="center"/>
              <w:rPr>
                <w:rFonts w:ascii="Georgia" w:eastAsia="Times New Roman" w:hAnsi="Georgia" w:cs="Times New Roman"/>
                <w:b/>
                <w:noProof/>
                <w:color w:val="000000"/>
                <w:sz w:val="40"/>
                <w:szCs w:val="40"/>
                <w:lang w:val="sr-Cyrl-RS"/>
                <w14:shadow w14:blurRad="50800" w14:dist="38100" w14:dir="2700000" w14:sx="100000" w14:sy="100000" w14:kx="0" w14:ky="0" w14:algn="tl">
                  <w14:srgbClr w14:val="000000">
                    <w14:alpha w14:val="60000"/>
                  </w14:srgbClr>
                </w14:shadow>
              </w:rPr>
            </w:pPr>
          </w:p>
          <w:p w:rsidR="00203507" w:rsidRDefault="00203507" w:rsidP="006B0487">
            <w:pPr>
              <w:jc w:val="center"/>
              <w:rPr>
                <w:rFonts w:ascii="Book Antiqua" w:eastAsia="Times New Roman" w:hAnsi="Book Antiqua" w:cs="Times New Roman"/>
                <w:b/>
                <w:noProof/>
                <w:color w:val="000000"/>
                <w:sz w:val="30"/>
                <w:szCs w:val="30"/>
                <w:lang w:val="sr-Cyrl-RS"/>
                <w14:shadow w14:blurRad="50800" w14:dist="38100" w14:dir="2700000" w14:sx="100000" w14:sy="100000" w14:kx="0" w14:ky="0" w14:algn="tl">
                  <w14:srgbClr w14:val="000000">
                    <w14:alpha w14:val="60000"/>
                  </w14:srgbClr>
                </w14:shadow>
              </w:rPr>
            </w:pPr>
          </w:p>
          <w:p w:rsidR="00A85E61" w:rsidRDefault="00A85E61" w:rsidP="006B0487">
            <w:pPr>
              <w:jc w:val="center"/>
              <w:rPr>
                <w:rFonts w:ascii="Book Antiqua" w:eastAsia="Times New Roman" w:hAnsi="Book Antiqua" w:cs="Times New Roman"/>
                <w:b/>
                <w:noProof/>
                <w:color w:val="000000"/>
                <w:sz w:val="30"/>
                <w:szCs w:val="30"/>
                <w:lang w:val="sr-Cyrl-RS"/>
                <w14:shadow w14:blurRad="50800" w14:dist="38100" w14:dir="2700000" w14:sx="100000" w14:sy="100000" w14:kx="0" w14:ky="0" w14:algn="tl">
                  <w14:srgbClr w14:val="000000">
                    <w14:alpha w14:val="60000"/>
                  </w14:srgbClr>
                </w14:shadow>
              </w:rPr>
            </w:pPr>
          </w:p>
          <w:p w:rsidR="00A85E61" w:rsidRPr="005A143A" w:rsidRDefault="00A85E61" w:rsidP="00A85E61">
            <w:pPr>
              <w:jc w:val="center"/>
              <w:rPr>
                <w:rFonts w:ascii="Georgia" w:hAnsi="Georgia"/>
                <w:b/>
                <w:color w:val="000000"/>
                <w:sz w:val="28"/>
                <w:szCs w:val="28"/>
                <w:lang w:val="sr-Cyrl-RS"/>
                <w14:shadow w14:blurRad="50800" w14:dist="38100" w14:dir="2700000" w14:sx="100000" w14:sy="100000" w14:kx="0" w14:ky="0" w14:algn="tl">
                  <w14:srgbClr w14:val="000000">
                    <w14:alpha w14:val="60000"/>
                  </w14:srgbClr>
                </w14:shadow>
              </w:rPr>
            </w:pPr>
            <w:r w:rsidRPr="005A143A">
              <w:rPr>
                <w:rFonts w:ascii="Georgia" w:hAnsi="Georgia"/>
                <w:b/>
                <w:color w:val="000000"/>
                <w:sz w:val="28"/>
                <w:szCs w:val="28"/>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rsidR="006B0487" w:rsidRDefault="006B0487" w:rsidP="004417B2">
            <w:pPr>
              <w:jc w:val="center"/>
              <w:rPr>
                <w:rFonts w:ascii="Georgia" w:eastAsia="Times New Roman" w:hAnsi="Georgia" w:cs="Times New Roman"/>
                <w:sz w:val="28"/>
                <w:szCs w:val="28"/>
                <w:lang w:val="sr-Cyrl-RS"/>
              </w:rPr>
            </w:pPr>
          </w:p>
          <w:p w:rsidR="00A85E61" w:rsidRDefault="00A85E61" w:rsidP="004417B2">
            <w:pPr>
              <w:jc w:val="center"/>
              <w:rPr>
                <w:rFonts w:ascii="Georgia" w:eastAsia="Times New Roman" w:hAnsi="Georgia" w:cs="Times New Roman"/>
                <w:sz w:val="28"/>
                <w:szCs w:val="28"/>
                <w:lang w:val="sr-Cyrl-RS"/>
              </w:rPr>
            </w:pPr>
          </w:p>
          <w:p w:rsidR="00A85E61" w:rsidRDefault="00A85E61" w:rsidP="00A85E61">
            <w:pPr>
              <w:rPr>
                <w:rFonts w:ascii="Georgia" w:eastAsia="Times New Roman" w:hAnsi="Georgia" w:cs="Times New Roman"/>
                <w:sz w:val="28"/>
                <w:szCs w:val="28"/>
                <w:lang w:val="sr-Cyrl-RS"/>
              </w:rPr>
            </w:pPr>
          </w:p>
          <w:p w:rsidR="00A85E61" w:rsidRDefault="00A85E61" w:rsidP="00A85E61">
            <w:pPr>
              <w:rPr>
                <w:rFonts w:ascii="Georgia" w:eastAsia="Times New Roman" w:hAnsi="Georgia" w:cs="Times New Roman"/>
                <w:sz w:val="28"/>
                <w:szCs w:val="28"/>
                <w:lang w:val="sr-Cyrl-RS"/>
              </w:rPr>
            </w:pPr>
          </w:p>
          <w:p w:rsidR="00A85E61" w:rsidRPr="008146CD" w:rsidRDefault="00A85E61" w:rsidP="00A85E61">
            <w:pPr>
              <w:jc w:val="center"/>
              <w:rPr>
                <w:rFonts w:ascii="Book Antiqua" w:hAnsi="Book Antiqua"/>
                <w:b/>
                <w:sz w:val="28"/>
                <w:szCs w:val="28"/>
                <w:lang w:val="sr-Cyrl-RS"/>
              </w:rPr>
            </w:pPr>
            <w:r w:rsidRPr="008146CD">
              <w:rPr>
                <w:rFonts w:ascii="Book Antiqua" w:hAnsi="Book Antiqua"/>
                <w:b/>
                <w:sz w:val="28"/>
                <w:szCs w:val="28"/>
                <w:lang w:val="sr-Cyrl-RS"/>
              </w:rPr>
              <w:t>МОНИТОРИНГ</w:t>
            </w:r>
          </w:p>
          <w:p w:rsidR="00A85E61" w:rsidRPr="008146CD" w:rsidRDefault="00A85E61" w:rsidP="00A85E61">
            <w:pPr>
              <w:jc w:val="center"/>
              <w:rPr>
                <w:rFonts w:ascii="Book Antiqua" w:hAnsi="Book Antiqua"/>
                <w:b/>
                <w:sz w:val="28"/>
                <w:szCs w:val="28"/>
                <w:lang w:val="sr-Cyrl-RS"/>
              </w:rPr>
            </w:pPr>
            <w:r>
              <w:rPr>
                <w:rFonts w:ascii="Book Antiqua" w:hAnsi="Book Antiqua"/>
                <w:b/>
                <w:sz w:val="28"/>
                <w:szCs w:val="28"/>
                <w:lang w:val="sr-Cyrl-RS"/>
              </w:rPr>
              <w:t>УСТАНОВА СОЦИЈАЛНЕ ЗАШТИТЕ</w:t>
            </w:r>
          </w:p>
          <w:p w:rsidR="00A85E61" w:rsidRDefault="00A85E61" w:rsidP="004417B2">
            <w:pPr>
              <w:jc w:val="center"/>
              <w:rPr>
                <w:rFonts w:ascii="Georgia" w:eastAsia="Times New Roman" w:hAnsi="Georgia" w:cs="Times New Roman"/>
                <w:sz w:val="28"/>
                <w:szCs w:val="28"/>
                <w:lang w:val="sr-Cyrl-RS"/>
              </w:rPr>
            </w:pPr>
          </w:p>
          <w:p w:rsidR="00A85E61" w:rsidRDefault="00A85E61" w:rsidP="004417B2">
            <w:pPr>
              <w:jc w:val="center"/>
              <w:rPr>
                <w:rFonts w:ascii="Georgia" w:eastAsia="Times New Roman" w:hAnsi="Georgia" w:cs="Times New Roman"/>
                <w:sz w:val="28"/>
                <w:szCs w:val="28"/>
                <w:lang w:val="sr-Cyrl-RS"/>
              </w:rPr>
            </w:pPr>
          </w:p>
          <w:p w:rsidR="00A85E61" w:rsidRDefault="00A85E61" w:rsidP="004417B2">
            <w:pPr>
              <w:jc w:val="center"/>
              <w:rPr>
                <w:rFonts w:ascii="Georgia" w:eastAsia="Times New Roman" w:hAnsi="Georgia" w:cs="Times New Roman"/>
                <w:sz w:val="28"/>
                <w:szCs w:val="28"/>
                <w:lang w:val="sr-Cyrl-RS"/>
              </w:rPr>
            </w:pPr>
          </w:p>
          <w:p w:rsidR="00A85E61" w:rsidRDefault="00A85E61" w:rsidP="004417B2">
            <w:pPr>
              <w:jc w:val="center"/>
              <w:rPr>
                <w:rFonts w:ascii="Georgia" w:eastAsia="Times New Roman" w:hAnsi="Georgia" w:cs="Times New Roman"/>
                <w:sz w:val="28"/>
                <w:szCs w:val="28"/>
                <w:lang w:val="sr-Cyrl-RS"/>
              </w:rPr>
            </w:pPr>
          </w:p>
          <w:p w:rsidR="00A85E61" w:rsidRPr="004417B2" w:rsidRDefault="00A85E61" w:rsidP="004417B2">
            <w:pPr>
              <w:jc w:val="center"/>
              <w:rPr>
                <w:rFonts w:ascii="Georgia" w:eastAsia="Times New Roman" w:hAnsi="Georgia" w:cs="Times New Roman"/>
                <w:sz w:val="28"/>
                <w:szCs w:val="28"/>
                <w:lang w:val="sr-Cyrl-RS"/>
              </w:rPr>
            </w:pPr>
          </w:p>
        </w:tc>
        <w:tc>
          <w:tcPr>
            <w:tcW w:w="236" w:type="dxa"/>
          </w:tcPr>
          <w:p w:rsidR="006B0487" w:rsidRPr="006B0487" w:rsidRDefault="006B0487" w:rsidP="006B0487">
            <w:pPr>
              <w:jc w:val="center"/>
              <w:rPr>
                <w:rFonts w:ascii="Book Antiqua" w:eastAsia="Times New Roman" w:hAnsi="Book Antiqua" w:cs="Times New Roman"/>
                <w:b/>
                <w:noProof/>
                <w:sz w:val="22"/>
                <w:szCs w:val="22"/>
                <w:lang w:val="sr-Cyrl-RS"/>
              </w:rPr>
            </w:pPr>
          </w:p>
        </w:tc>
      </w:tr>
      <w:tr w:rsidR="006B0487" w:rsidRPr="006B0487" w:rsidTr="004B6D9F">
        <w:tblPrEx>
          <w:tblBorders>
            <w:bottom w:val="none" w:sz="0" w:space="0" w:color="auto"/>
          </w:tblBorders>
          <w:tblLook w:val="01E0" w:firstRow="1" w:lastRow="1" w:firstColumn="1" w:lastColumn="1" w:noHBand="0" w:noVBand="0"/>
        </w:tblPrEx>
        <w:trPr>
          <w:trHeight w:val="80"/>
        </w:trPr>
        <w:tc>
          <w:tcPr>
            <w:tcW w:w="9266" w:type="dxa"/>
            <w:gridSpan w:val="4"/>
          </w:tcPr>
          <w:p w:rsidR="006B0487" w:rsidRDefault="006B0487" w:rsidP="006B0487">
            <w:pPr>
              <w:rPr>
                <w:rFonts w:ascii="Book Antiqua" w:eastAsia="Times New Roman" w:hAnsi="Book Antiqua" w:cs="Times New Roman"/>
                <w:b/>
                <w:noProof/>
                <w:sz w:val="22"/>
                <w:szCs w:val="22"/>
                <w:lang w:val="sr-Cyrl-RS"/>
              </w:rPr>
            </w:pPr>
          </w:p>
          <w:p w:rsidR="00A85E61" w:rsidRDefault="00A85E61" w:rsidP="006B0487">
            <w:pPr>
              <w:rPr>
                <w:rFonts w:ascii="Book Antiqua" w:eastAsia="Times New Roman" w:hAnsi="Book Antiqua" w:cs="Times New Roman"/>
                <w:b/>
                <w:noProof/>
                <w:sz w:val="22"/>
                <w:szCs w:val="22"/>
                <w:lang w:val="sr-Cyrl-RS"/>
              </w:rPr>
            </w:pPr>
          </w:p>
          <w:p w:rsidR="00A85E61" w:rsidRPr="006B0487" w:rsidRDefault="00A85E61" w:rsidP="006B0487">
            <w:pPr>
              <w:rPr>
                <w:rFonts w:ascii="Book Antiqua" w:eastAsia="Times New Roman" w:hAnsi="Book Antiqua" w:cs="Times New Roman"/>
                <w:b/>
                <w:noProof/>
                <w:sz w:val="22"/>
                <w:szCs w:val="22"/>
                <w:lang w:val="sr-Cyrl-RS"/>
              </w:rPr>
            </w:pPr>
          </w:p>
          <w:p w:rsidR="004417B2" w:rsidRPr="004417B2" w:rsidRDefault="004417B2" w:rsidP="004417B2">
            <w:pPr>
              <w:spacing w:after="120"/>
              <w:jc w:val="center"/>
              <w:rPr>
                <w:rFonts w:ascii="Book Antiqua" w:eastAsia="Times New Roman" w:hAnsi="Book Antiqua" w:cs="Times New Roman"/>
                <w:b/>
                <w:sz w:val="50"/>
                <w:szCs w:val="50"/>
                <w:lang w:val="ru-RU"/>
              </w:rPr>
            </w:pPr>
            <w:r w:rsidRPr="004417B2">
              <w:rPr>
                <w:rFonts w:ascii="Book Antiqua" w:eastAsia="Times New Roman" w:hAnsi="Book Antiqua" w:cs="Times New Roman"/>
                <w:b/>
                <w:sz w:val="50"/>
                <w:szCs w:val="50"/>
                <w:lang w:val="ru-RU"/>
              </w:rPr>
              <w:t>Извештај</w:t>
            </w:r>
            <w:r w:rsidRPr="004417B2">
              <w:rPr>
                <w:rFonts w:ascii="Book Antiqua" w:eastAsia="Times New Roman" w:hAnsi="Book Antiqua" w:cs="Times New Roman"/>
                <w:b/>
                <w:sz w:val="50"/>
                <w:szCs w:val="50"/>
              </w:rPr>
              <w:t xml:space="preserve"> </w:t>
            </w:r>
            <w:r w:rsidRPr="004417B2">
              <w:rPr>
                <w:rFonts w:ascii="Book Antiqua" w:eastAsia="Times New Roman" w:hAnsi="Book Antiqua" w:cs="Times New Roman"/>
                <w:b/>
                <w:sz w:val="50"/>
                <w:szCs w:val="50"/>
                <w:lang w:val="ru-RU"/>
              </w:rPr>
              <w:t>о посети</w:t>
            </w:r>
          </w:p>
          <w:p w:rsidR="004417B2" w:rsidRPr="004417B2" w:rsidRDefault="00512D95" w:rsidP="00AF2054">
            <w:pPr>
              <w:spacing w:after="40"/>
              <w:ind w:left="-108"/>
              <w:jc w:val="center"/>
              <w:rPr>
                <w:rFonts w:ascii="Book Antiqua" w:eastAsia="Times New Roman" w:hAnsi="Book Antiqua" w:cs="Times New Roman"/>
                <w:sz w:val="22"/>
                <w:szCs w:val="22"/>
                <w:lang w:val="sr-Cyrl-RS"/>
              </w:rPr>
            </w:pPr>
            <w:r>
              <w:rPr>
                <w:rFonts w:ascii="Book Antiqua" w:eastAsia="Times New Roman" w:hAnsi="Book Antiqua" w:cs="Times New Roman"/>
                <w:b/>
                <w:sz w:val="50"/>
                <w:szCs w:val="50"/>
                <w:lang w:val="sr-Cyrl-RS"/>
              </w:rPr>
              <w:t>Дома</w:t>
            </w:r>
            <w:r w:rsidR="00AF2054">
              <w:rPr>
                <w:rFonts w:ascii="Book Antiqua" w:eastAsia="Times New Roman" w:hAnsi="Book Antiqua" w:cs="Times New Roman"/>
                <w:b/>
                <w:sz w:val="50"/>
                <w:szCs w:val="50"/>
                <w:lang w:val="sr-Cyrl-RS"/>
              </w:rPr>
              <w:t xml:space="preserve"> </w:t>
            </w:r>
            <w:r w:rsidR="0079257E">
              <w:rPr>
                <w:rFonts w:ascii="Book Antiqua" w:eastAsia="Times New Roman" w:hAnsi="Book Antiqua" w:cs="Times New Roman"/>
                <w:b/>
                <w:sz w:val="50"/>
                <w:szCs w:val="50"/>
                <w:lang w:val="sr-Cyrl-RS"/>
              </w:rPr>
              <w:t xml:space="preserve">за </w:t>
            </w:r>
            <w:r>
              <w:rPr>
                <w:rFonts w:ascii="Book Antiqua" w:eastAsia="Times New Roman" w:hAnsi="Book Antiqua" w:cs="Times New Roman"/>
                <w:b/>
                <w:sz w:val="50"/>
                <w:szCs w:val="50"/>
                <w:lang w:val="sr-Cyrl-RS"/>
              </w:rPr>
              <w:t>смештај одраслих</w:t>
            </w:r>
            <w:r w:rsidR="00AF2054">
              <w:rPr>
                <w:rFonts w:ascii="Book Antiqua" w:eastAsia="Times New Roman" w:hAnsi="Book Antiqua" w:cs="Times New Roman"/>
                <w:b/>
                <w:sz w:val="50"/>
                <w:szCs w:val="50"/>
                <w:lang w:val="sr-Cyrl-RS"/>
              </w:rPr>
              <w:t xml:space="preserve"> лица Кулина</w:t>
            </w:r>
          </w:p>
          <w:p w:rsidR="006B0487" w:rsidRPr="004417B2" w:rsidRDefault="004417B2" w:rsidP="004417B2">
            <w:pPr>
              <w:tabs>
                <w:tab w:val="left" w:pos="5550"/>
                <w:tab w:val="left" w:pos="7452"/>
              </w:tabs>
              <w:ind w:right="2500"/>
              <w:jc w:val="both"/>
              <w:rPr>
                <w:rFonts w:ascii="Book Antiqua" w:eastAsia="Times New Roman" w:hAnsi="Book Antiqua" w:cs="Times New Roman"/>
                <w:sz w:val="22"/>
                <w:szCs w:val="22"/>
                <w:lang w:val="sr-Cyrl-RS"/>
              </w:rPr>
            </w:pPr>
            <w:r>
              <w:rPr>
                <w:rFonts w:ascii="Book Antiqua" w:eastAsia="Times New Roman" w:hAnsi="Book Antiqua" w:cs="Times New Roman"/>
                <w:sz w:val="72"/>
                <w:szCs w:val="72"/>
                <w:lang w:val="sr-Cyrl-RS"/>
              </w:rPr>
              <w:tab/>
            </w:r>
          </w:p>
        </w:tc>
        <w:tc>
          <w:tcPr>
            <w:tcW w:w="236" w:type="dxa"/>
          </w:tcPr>
          <w:p w:rsidR="006B0487" w:rsidRPr="006B0487" w:rsidRDefault="006B0487" w:rsidP="006B0487">
            <w:pPr>
              <w:jc w:val="center"/>
              <w:rPr>
                <w:rFonts w:ascii="Book Antiqua" w:eastAsia="Times New Roman" w:hAnsi="Book Antiqua" w:cs="Times New Roman"/>
                <w:b/>
                <w:noProof/>
                <w:sz w:val="22"/>
                <w:szCs w:val="22"/>
                <w:lang w:val="sr-Cyrl-RS"/>
              </w:rPr>
            </w:pPr>
          </w:p>
        </w:tc>
      </w:tr>
      <w:tr w:rsidR="006B0487" w:rsidRPr="006B0487" w:rsidTr="004B6D9F">
        <w:tblPrEx>
          <w:tblBorders>
            <w:bottom w:val="none" w:sz="0" w:space="0" w:color="auto"/>
          </w:tblBorders>
          <w:tblLook w:val="01E0" w:firstRow="1" w:lastRow="1" w:firstColumn="1" w:lastColumn="1" w:noHBand="0" w:noVBand="0"/>
        </w:tblPrEx>
        <w:trPr>
          <w:trHeight w:hRule="exact" w:val="1665"/>
        </w:trPr>
        <w:tc>
          <w:tcPr>
            <w:tcW w:w="9266" w:type="dxa"/>
            <w:gridSpan w:val="4"/>
          </w:tcPr>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r w:rsidRPr="006B0487">
              <w:rPr>
                <w:rFonts w:ascii="Book Antiqua" w:eastAsia="Times New Roman" w:hAnsi="Book Antiqua" w:cs="Times New Roman"/>
                <w:noProof/>
                <w:sz w:val="22"/>
                <w:szCs w:val="22"/>
                <w:lang w:val="sr-Cyrl-RS"/>
              </w:rPr>
              <w:t xml:space="preserve"> </w:t>
            </w:r>
          </w:p>
          <w:p w:rsidR="006B0487" w:rsidRPr="006B0487" w:rsidRDefault="006B0487" w:rsidP="006B0487">
            <w:pP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r w:rsidRPr="006B0487">
              <w:rPr>
                <w:rFonts w:ascii="Book Antiqua" w:eastAsia="Times New Roman" w:hAnsi="Book Antiqua" w:cs="Times New Roman"/>
                <w:noProof/>
                <w:sz w:val="22"/>
                <w:szCs w:val="22"/>
                <w:lang w:val="sr-Cyrl-RS"/>
              </w:rPr>
              <w:t xml:space="preserve">Београд, </w:t>
            </w:r>
            <w:r w:rsidR="004417B2">
              <w:rPr>
                <w:rFonts w:ascii="Book Antiqua" w:eastAsia="Times New Roman" w:hAnsi="Book Antiqua" w:cs="Times New Roman"/>
                <w:noProof/>
                <w:sz w:val="22"/>
                <w:szCs w:val="22"/>
                <w:lang w:val="sr-Cyrl-RS"/>
              </w:rPr>
              <w:t>јул</w:t>
            </w:r>
            <w:r w:rsidRPr="006B0487">
              <w:rPr>
                <w:rFonts w:ascii="Book Antiqua" w:eastAsia="Times New Roman" w:hAnsi="Book Antiqua" w:cs="Times New Roman"/>
                <w:noProof/>
                <w:sz w:val="22"/>
                <w:szCs w:val="22"/>
                <w:lang w:val="sr-Cyrl-RS"/>
              </w:rPr>
              <w:t xml:space="preserve"> 2015. године</w:t>
            </w:r>
          </w:p>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noProof/>
                <w:sz w:val="22"/>
                <w:szCs w:val="22"/>
                <w:lang w:val="sr-Cyrl-RS"/>
              </w:rPr>
            </w:pPr>
          </w:p>
          <w:p w:rsidR="006B0487" w:rsidRPr="006B0487" w:rsidRDefault="006B0487" w:rsidP="006B0487">
            <w:pPr>
              <w:jc w:val="center"/>
              <w:rPr>
                <w:rFonts w:ascii="Book Antiqua" w:eastAsia="Times New Roman" w:hAnsi="Book Antiqua" w:cs="Times New Roman"/>
                <w:b/>
                <w:noProof/>
                <w:sz w:val="22"/>
                <w:szCs w:val="22"/>
                <w:lang w:val="sr-Cyrl-RS"/>
              </w:rPr>
            </w:pPr>
          </w:p>
        </w:tc>
        <w:tc>
          <w:tcPr>
            <w:tcW w:w="236" w:type="dxa"/>
          </w:tcPr>
          <w:p w:rsidR="006B0487" w:rsidRPr="006B0487" w:rsidRDefault="006B0487" w:rsidP="006B0487">
            <w:pPr>
              <w:jc w:val="center"/>
              <w:rPr>
                <w:rFonts w:ascii="Book Antiqua" w:eastAsia="Times New Roman" w:hAnsi="Book Antiqua" w:cs="Times New Roman"/>
                <w:noProof/>
                <w:sz w:val="22"/>
                <w:szCs w:val="22"/>
                <w:lang w:val="sr-Cyrl-RS"/>
              </w:rPr>
            </w:pPr>
          </w:p>
        </w:tc>
      </w:tr>
    </w:tbl>
    <w:p w:rsidR="00B40FE5" w:rsidRDefault="00B40FE5" w:rsidP="00203507">
      <w:pPr>
        <w:spacing w:after="200" w:line="276" w:lineRule="auto"/>
        <w:ind w:left="2970"/>
        <w:rPr>
          <w:rFonts w:ascii="Book Antiqua" w:eastAsia="Calibri" w:hAnsi="Book Antiqua" w:cs="Times New Roman"/>
          <w:lang w:val="sr-Cyrl-RS"/>
        </w:rPr>
      </w:pPr>
    </w:p>
    <w:p w:rsidR="00E32087" w:rsidRDefault="00E32087" w:rsidP="00A85E61">
      <w:pPr>
        <w:spacing w:after="200" w:line="276" w:lineRule="auto"/>
        <w:rPr>
          <w:rFonts w:ascii="Book Antiqua" w:eastAsia="Calibri" w:hAnsi="Book Antiqua" w:cs="Times New Roman"/>
          <w:lang w:val="sr-Cyrl-RS"/>
        </w:rPr>
      </w:pPr>
    </w:p>
    <w:p w:rsidR="00AF2054" w:rsidRDefault="00AF2054" w:rsidP="00DC3317">
      <w:pPr>
        <w:spacing w:after="200" w:line="276" w:lineRule="auto"/>
        <w:jc w:val="center"/>
        <w:rPr>
          <w:rFonts w:ascii="Book Antiqua" w:eastAsia="Calibri" w:hAnsi="Book Antiqua" w:cs="Times New Roman"/>
          <w:lang w:val="sr-Cyrl-RS"/>
        </w:rPr>
      </w:pPr>
    </w:p>
    <w:p w:rsidR="00A8125A" w:rsidRPr="003B0F23" w:rsidRDefault="003B1F84" w:rsidP="00E32087">
      <w:pPr>
        <w:spacing w:after="200" w:line="276" w:lineRule="auto"/>
        <w:jc w:val="center"/>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Београд, јун</w:t>
      </w:r>
      <w:r w:rsidR="00AF2054" w:rsidRPr="003B0F23">
        <w:rPr>
          <w:rFonts w:ascii="Book Antiqua" w:eastAsia="Calibri" w:hAnsi="Book Antiqua" w:cs="Times New Roman"/>
          <w:sz w:val="22"/>
          <w:szCs w:val="22"/>
          <w:lang w:val="sr-Cyrl-RS"/>
        </w:rPr>
        <w:t xml:space="preserve"> 2016</w:t>
      </w:r>
      <w:r w:rsidR="004417B2" w:rsidRPr="003B0F23">
        <w:rPr>
          <w:rFonts w:ascii="Book Antiqua" w:eastAsia="Calibri" w:hAnsi="Book Antiqua" w:cs="Times New Roman"/>
          <w:sz w:val="22"/>
          <w:szCs w:val="22"/>
          <w:lang w:val="sr-Cyrl-RS"/>
        </w:rPr>
        <w:t>. године</w:t>
      </w:r>
    </w:p>
    <w:p w:rsidR="0076388D" w:rsidRPr="00011551" w:rsidRDefault="00A8125A" w:rsidP="007536E3">
      <w:pPr>
        <w:spacing w:after="200" w:line="276" w:lineRule="auto"/>
        <w:rPr>
          <w:rFonts w:ascii="Book Antiqua" w:eastAsia="Calibri" w:hAnsi="Book Antiqua" w:cs="Times New Roman"/>
          <w:lang w:val="sr-Cyrl-RS"/>
        </w:rPr>
      </w:pPr>
      <w:r>
        <w:rPr>
          <w:rFonts w:ascii="Book Antiqua" w:eastAsia="Calibri" w:hAnsi="Book Antiqua" w:cs="Times New Roman"/>
          <w:lang w:val="sr-Cyrl-RS"/>
        </w:rPr>
        <w:br w:type="page"/>
      </w:r>
      <w:r w:rsidR="00FF754E" w:rsidRPr="00CD19B1">
        <w:rPr>
          <w:rFonts w:ascii="Book Antiqua" w:eastAsia="Times New Roman" w:hAnsi="Book Antiqua" w:cs="Arial"/>
          <w:b/>
          <w:caps/>
          <w:sz w:val="22"/>
          <w:szCs w:val="22"/>
          <w:u w:val="single"/>
        </w:rPr>
        <w:lastRenderedPageBreak/>
        <w:t>мандат</w:t>
      </w:r>
      <w:r w:rsidR="00FF754E" w:rsidRPr="00CD19B1">
        <w:rPr>
          <w:rFonts w:ascii="Book Antiqua" w:eastAsia="Times New Roman" w:hAnsi="Book Antiqua" w:cs="Arial"/>
          <w:b/>
          <w:spacing w:val="-4"/>
          <w:sz w:val="22"/>
          <w:szCs w:val="22"/>
          <w:u w:val="single"/>
        </w:rPr>
        <w:t xml:space="preserve"> </w:t>
      </w:r>
      <w:r w:rsidR="00FF754E" w:rsidRPr="00CD19B1">
        <w:rPr>
          <w:rFonts w:ascii="Book Antiqua" w:eastAsia="Times New Roman" w:hAnsi="Book Antiqua" w:cs="Arial"/>
          <w:b/>
          <w:caps/>
          <w:spacing w:val="-4"/>
          <w:sz w:val="22"/>
          <w:szCs w:val="22"/>
          <w:u w:val="single"/>
        </w:rPr>
        <w:t>НационалнОГ механизмА за превенцију тортуре</w:t>
      </w:r>
    </w:p>
    <w:p w:rsidR="00FF754E" w:rsidRPr="00CD19B1" w:rsidRDefault="0076388D" w:rsidP="00FF754E">
      <w:pPr>
        <w:jc w:val="both"/>
        <w:rPr>
          <w:rFonts w:ascii="Book Antiqua" w:eastAsia="Times New Roman" w:hAnsi="Book Antiqua" w:cs="Times New Roman"/>
          <w:noProof/>
          <w:spacing w:val="-4"/>
          <w:sz w:val="22"/>
          <w:szCs w:val="22"/>
          <w:lang w:val="sr-Cyrl-RS"/>
        </w:rPr>
      </w:pPr>
      <w:r w:rsidRPr="00CD19B1">
        <w:rPr>
          <w:rFonts w:ascii="Book Antiqua" w:eastAsia="Times New Roman" w:hAnsi="Book Antiqua" w:cs="Times New Roman"/>
          <w:noProof/>
          <w:sz w:val="22"/>
          <w:szCs w:val="22"/>
          <w:lang w:val="sr-Cyrl-RS"/>
        </w:rPr>
        <w:t>З</w:t>
      </w:r>
      <w:r w:rsidR="00FF754E" w:rsidRPr="00CD19B1">
        <w:rPr>
          <w:rFonts w:ascii="Book Antiqua" w:eastAsia="Times New Roman" w:hAnsi="Book Antiqua" w:cs="Times New Roman"/>
          <w:noProof/>
          <w:sz w:val="22"/>
          <w:szCs w:val="22"/>
          <w:lang w:val="sr-Cyrl-RS"/>
        </w:rPr>
        <w:t>аконом о ратификацији Опционог протокола уз Конвенцију против тортуре и других сурових, нељудских или понижавајућих казни или поступака</w:t>
      </w:r>
      <w:r w:rsidR="00FF754E" w:rsidRPr="00CD19B1">
        <w:rPr>
          <w:rFonts w:ascii="Book Antiqua" w:eastAsia="Times New Roman" w:hAnsi="Book Antiqua" w:cs="Times New Roman"/>
          <w:noProof/>
          <w:sz w:val="22"/>
          <w:szCs w:val="22"/>
          <w:vertAlign w:val="superscript"/>
          <w:lang w:val="sr-Cyrl-RS"/>
        </w:rPr>
        <w:footnoteReference w:id="1"/>
      </w:r>
      <w:r w:rsidR="00FF754E" w:rsidRPr="00CD19B1">
        <w:rPr>
          <w:rFonts w:ascii="Book Antiqua" w:eastAsia="Times New Roman" w:hAnsi="Book Antiqua" w:cs="Times New Roman"/>
          <w:noProof/>
          <w:sz w:val="22"/>
          <w:szCs w:val="22"/>
          <w:lang w:val="sr-Cyrl-RS"/>
        </w:rPr>
        <w:t xml:space="preserve"> </w:t>
      </w:r>
      <w:r w:rsidR="00FF754E" w:rsidRPr="00CD19B1">
        <w:rPr>
          <w:rFonts w:ascii="Book Antiqua" w:eastAsia="Times New Roman" w:hAnsi="Book Antiqua" w:cs="Times New Roman"/>
          <w:noProof/>
          <w:spacing w:val="-8"/>
          <w:sz w:val="22"/>
          <w:szCs w:val="22"/>
          <w:lang w:val="sr-Cyrl-RS"/>
        </w:rPr>
        <w:t xml:space="preserve">прописано је да </w:t>
      </w:r>
      <w:r w:rsidR="00FF754E" w:rsidRPr="00CD19B1">
        <w:rPr>
          <w:rFonts w:ascii="Book Antiqua" w:eastAsia="Times New Roman" w:hAnsi="Book Antiqua" w:cs="Times New Roman"/>
          <w:noProof/>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rsidR="00FF754E" w:rsidRPr="00CD19B1" w:rsidRDefault="00FF754E" w:rsidP="00FF754E">
      <w:pPr>
        <w:jc w:val="both"/>
        <w:rPr>
          <w:rFonts w:ascii="Book Antiqua" w:eastAsia="Times New Roman" w:hAnsi="Book Antiqua" w:cs="Times New Roman"/>
          <w:noProof/>
          <w:spacing w:val="-4"/>
          <w:sz w:val="22"/>
          <w:szCs w:val="22"/>
          <w:lang w:val="sr-Cyrl-RS"/>
        </w:rPr>
      </w:pPr>
    </w:p>
    <w:p w:rsidR="00FF754E" w:rsidRPr="00CD19B1" w:rsidRDefault="00FF754E" w:rsidP="00FF754E">
      <w:pPr>
        <w:jc w:val="both"/>
        <w:rPr>
          <w:rFonts w:ascii="Book Antiqua" w:eastAsia="Times New Roman" w:hAnsi="Book Antiqua" w:cs="Times New Roman"/>
          <w:noProof/>
          <w:spacing w:val="-4"/>
          <w:sz w:val="22"/>
          <w:szCs w:val="22"/>
          <w:lang w:val="sr-Cyrl-RS"/>
        </w:rPr>
      </w:pPr>
      <w:r w:rsidRPr="00CD19B1">
        <w:rPr>
          <w:rFonts w:ascii="Book Antiqua" w:eastAsia="Times New Roman" w:hAnsi="Book Antiqua" w:cs="Times New Roman"/>
          <w:noProof/>
          <w:spacing w:val="-4"/>
          <w:sz w:val="22"/>
          <w:szCs w:val="22"/>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rsidR="00FF754E" w:rsidRPr="00CD19B1" w:rsidRDefault="00FF754E" w:rsidP="00FF754E">
      <w:pPr>
        <w:keepNext/>
        <w:jc w:val="both"/>
        <w:rPr>
          <w:rFonts w:ascii="Book Antiqua" w:eastAsia="Times New Roman" w:hAnsi="Book Antiqua" w:cs="Times New Roman"/>
          <w:noProof/>
          <w:sz w:val="22"/>
          <w:szCs w:val="22"/>
          <w:lang w:val="sr-Cyrl-RS"/>
        </w:rPr>
      </w:pPr>
    </w:p>
    <w:p w:rsidR="00FF754E" w:rsidRPr="00CD19B1" w:rsidRDefault="00FF754E" w:rsidP="00FF754E">
      <w:pPr>
        <w:keepNext/>
        <w:jc w:val="both"/>
        <w:rPr>
          <w:rFonts w:ascii="Book Antiqua" w:eastAsia="Times New Roman" w:hAnsi="Book Antiqua" w:cs="Times New Roman"/>
          <w:noProof/>
          <w:sz w:val="22"/>
          <w:szCs w:val="22"/>
          <w:lang w:val="sr-Cyrl-RS"/>
        </w:rPr>
      </w:pPr>
      <w:r w:rsidRPr="00CD19B1">
        <w:rPr>
          <w:rFonts w:ascii="Book Antiqua" w:eastAsia="Times New Roman" w:hAnsi="Book Antiqua" w:cs="Times New Roman"/>
          <w:noProof/>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rsidR="00FF754E" w:rsidRPr="00CD19B1" w:rsidRDefault="00FF754E" w:rsidP="00FF754E">
      <w:pPr>
        <w:jc w:val="both"/>
        <w:rPr>
          <w:rFonts w:ascii="Book Antiqua" w:eastAsia="Times New Roman" w:hAnsi="Book Antiqua" w:cs="Times New Roman"/>
          <w:sz w:val="22"/>
          <w:szCs w:val="22"/>
          <w:lang w:val="sr-Cyrl-RS"/>
        </w:rPr>
      </w:pPr>
    </w:p>
    <w:p w:rsidR="008F08AC" w:rsidRPr="00CD19B1" w:rsidRDefault="008F08AC" w:rsidP="00FF754E">
      <w:pPr>
        <w:jc w:val="both"/>
        <w:rPr>
          <w:rFonts w:ascii="Book Antiqua" w:eastAsia="Times New Roman" w:hAnsi="Book Antiqua" w:cs="Times New Roman"/>
          <w:noProof/>
          <w:sz w:val="22"/>
          <w:szCs w:val="22"/>
          <w:lang w:val="sr-Cyrl-RS"/>
        </w:rPr>
      </w:pPr>
      <w:r w:rsidRPr="00CD19B1">
        <w:rPr>
          <w:rFonts w:ascii="Book Antiqua" w:eastAsia="Times New Roman" w:hAnsi="Book Antiqua" w:cs="Times New Roman"/>
          <w:noProof/>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rsidR="008F08AC" w:rsidRPr="00CD19B1" w:rsidRDefault="008F08AC" w:rsidP="00FF754E">
      <w:pPr>
        <w:jc w:val="both"/>
        <w:rPr>
          <w:rFonts w:ascii="Book Antiqua" w:eastAsia="Times New Roman" w:hAnsi="Book Antiqua" w:cs="Times New Roman"/>
          <w:sz w:val="22"/>
          <w:szCs w:val="22"/>
          <w:lang w:val="sr-Cyrl-RS"/>
        </w:rPr>
      </w:pPr>
    </w:p>
    <w:p w:rsidR="00FF754E" w:rsidRPr="00CD19B1" w:rsidRDefault="00FF754E" w:rsidP="00FF754E">
      <w:pPr>
        <w:jc w:val="both"/>
        <w:rPr>
          <w:rFonts w:ascii="Book Antiqua" w:eastAsia="Times New Roman" w:hAnsi="Book Antiqua" w:cs="Times New Roman"/>
          <w:noProof/>
          <w:sz w:val="22"/>
          <w:szCs w:val="22"/>
          <w:lang w:val="sr-Cyrl-RS"/>
        </w:rPr>
      </w:pPr>
      <w:r w:rsidRPr="00CD19B1">
        <w:rPr>
          <w:rFonts w:ascii="Book Antiqua" w:eastAsia="Times New Roman" w:hAnsi="Book Antiqua" w:cs="Times New Roman"/>
          <w:noProof/>
          <w:sz w:val="22"/>
          <w:szCs w:val="22"/>
          <w:lang w:val="sr-Cyrl-RS"/>
        </w:rPr>
        <w:t>Заштитник грађана и Покрајински омбудсман АП Војводине су потписали Меморандум о сарадњи у обављању послова НПМ</w:t>
      </w:r>
      <w:r w:rsidRPr="00CD19B1">
        <w:rPr>
          <w:rFonts w:ascii="Book Antiqua" w:eastAsia="Times New Roman" w:hAnsi="Book Antiqua" w:cs="Times New Roman"/>
          <w:noProof/>
          <w:sz w:val="22"/>
          <w:szCs w:val="22"/>
          <w:vertAlign w:val="superscript"/>
          <w:lang w:val="sr-Cyrl-RS"/>
        </w:rPr>
        <w:footnoteReference w:id="2"/>
      </w:r>
      <w:r w:rsidR="003B1F84">
        <w:rPr>
          <w:rFonts w:ascii="Book Antiqua" w:eastAsia="Times New Roman" w:hAnsi="Book Antiqua" w:cs="Times New Roman"/>
          <w:noProof/>
          <w:sz w:val="22"/>
          <w:szCs w:val="22"/>
          <w:lang w:val="sr-Cyrl-RS"/>
        </w:rPr>
        <w:t>, којим је предвиђено</w:t>
      </w:r>
      <w:r w:rsidRPr="00CD19B1">
        <w:rPr>
          <w:rFonts w:ascii="Book Antiqua" w:eastAsia="Times New Roman" w:hAnsi="Book Antiqua" w:cs="Times New Roman"/>
          <w:noProof/>
          <w:sz w:val="22"/>
          <w:szCs w:val="22"/>
          <w:lang w:val="sr-Cyrl-RS"/>
        </w:rPr>
        <w:t xml:space="preserve">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rsidR="00FF754E" w:rsidRPr="00CD19B1" w:rsidRDefault="00FF754E" w:rsidP="00FF754E">
      <w:pPr>
        <w:jc w:val="both"/>
        <w:rPr>
          <w:rFonts w:ascii="Book Antiqua" w:eastAsia="Times New Roman" w:hAnsi="Book Antiqua" w:cs="Times New Roman"/>
          <w:sz w:val="22"/>
          <w:szCs w:val="22"/>
          <w:lang w:val="sr-Cyrl-RS"/>
        </w:rPr>
      </w:pPr>
    </w:p>
    <w:p w:rsidR="00AF2054" w:rsidRPr="00CD19B1" w:rsidRDefault="00AF2054" w:rsidP="00AF2054">
      <w:pPr>
        <w:jc w:val="both"/>
        <w:rPr>
          <w:rFonts w:ascii="Book Antiqua" w:hAnsi="Book Antiqua"/>
          <w:sz w:val="22"/>
          <w:szCs w:val="22"/>
          <w:lang w:val="sr-Cyrl-RS"/>
        </w:rPr>
      </w:pPr>
      <w:r w:rsidRPr="00CD19B1">
        <w:rPr>
          <w:rFonts w:ascii="Book Antiqua" w:hAnsi="Book Antiqua"/>
          <w:sz w:val="22"/>
          <w:szCs w:val="22"/>
          <w:lang w:val="sr-Cyrl-RS"/>
        </w:rPr>
        <w:t>На основу спроведеног поступка по јавном позиву</w:t>
      </w:r>
      <w:r w:rsidRPr="00CD19B1">
        <w:rPr>
          <w:rFonts w:ascii="Book Antiqua" w:hAnsi="Book Antiqua"/>
          <w:sz w:val="22"/>
          <w:szCs w:val="22"/>
          <w:vertAlign w:val="superscript"/>
          <w:lang w:val="sr-Cyrl-RS"/>
        </w:rPr>
        <w:footnoteReference w:id="3"/>
      </w:r>
      <w:r w:rsidRPr="00CD19B1">
        <w:rPr>
          <w:rFonts w:ascii="Book Antiqua" w:hAnsi="Book Antiqua"/>
          <w:sz w:val="22"/>
          <w:szCs w:val="22"/>
          <w:lang w:val="sr-Cyrl-RS"/>
        </w:rPr>
        <w:t>, Заштитник грађана је изабрао удружења са којима ће остваривати сарадњу у обављању послова НПМ, и то Београдски центар за људска права, Ви</w:t>
      </w:r>
      <w:r w:rsidR="003B1F84">
        <w:rPr>
          <w:rFonts w:ascii="Book Antiqua" w:hAnsi="Book Antiqua"/>
          <w:sz w:val="22"/>
          <w:szCs w:val="22"/>
          <w:lang w:val="sr-Cyrl-RS"/>
        </w:rPr>
        <w:t>ктимолошко друштво Србије, Групу</w:t>
      </w:r>
      <w:r w:rsidRPr="00CD19B1">
        <w:rPr>
          <w:rFonts w:ascii="Book Antiqua" w:hAnsi="Book Antiqua"/>
          <w:sz w:val="22"/>
          <w:szCs w:val="22"/>
          <w:lang w:val="sr-Cyrl-RS"/>
        </w:rPr>
        <w:t xml:space="preserve"> 484, Иницијативу за права особа са менталним инвалидитетом (MDRI-S), Комитет правника за људска права (YUCОМ), Међународну мрежу помоћи (IAN), Одбор за људска права – Ваљево, Хелсиншки одбор за људска права у Србији и Центар за људска права – Ниш.</w:t>
      </w:r>
    </w:p>
    <w:p w:rsidR="00FF754E" w:rsidRPr="00CD19B1" w:rsidRDefault="00FF754E" w:rsidP="00FF754E">
      <w:pPr>
        <w:jc w:val="both"/>
        <w:rPr>
          <w:rFonts w:ascii="Book Antiqua" w:eastAsia="Times New Roman" w:hAnsi="Book Antiqua" w:cs="Times New Roman"/>
          <w:noProof/>
          <w:sz w:val="22"/>
          <w:szCs w:val="22"/>
          <w:lang w:val="sr-Cyrl-RS"/>
        </w:rPr>
      </w:pPr>
    </w:p>
    <w:p w:rsidR="00FF754E" w:rsidRPr="00CD19B1" w:rsidRDefault="00FF754E" w:rsidP="00FF754E">
      <w:pPr>
        <w:jc w:val="both"/>
        <w:rPr>
          <w:rFonts w:ascii="Book Antiqua" w:eastAsia="Times New Roman" w:hAnsi="Book Antiqua" w:cs="Times New Roman"/>
          <w:noProof/>
          <w:sz w:val="22"/>
          <w:szCs w:val="22"/>
          <w:lang w:val="sr-Cyrl-RS"/>
        </w:rPr>
      </w:pPr>
      <w:r w:rsidRPr="00CD19B1">
        <w:rPr>
          <w:rFonts w:ascii="Book Antiqua" w:eastAsia="Times New Roman" w:hAnsi="Book Antiqua" w:cs="Times New Roman"/>
          <w:noProof/>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rsidR="00011551" w:rsidRDefault="00011551" w:rsidP="00011551">
      <w:pPr>
        <w:spacing w:after="200" w:line="276" w:lineRule="auto"/>
        <w:rPr>
          <w:rFonts w:ascii="Book Antiqua" w:eastAsia="Calibri" w:hAnsi="Book Antiqua" w:cs="Times New Roman"/>
          <w:b/>
          <w:sz w:val="22"/>
          <w:szCs w:val="22"/>
        </w:rPr>
      </w:pPr>
    </w:p>
    <w:p w:rsidR="00011551" w:rsidRDefault="00011551" w:rsidP="00011551">
      <w:pPr>
        <w:spacing w:after="200" w:line="276" w:lineRule="auto"/>
        <w:rPr>
          <w:rFonts w:ascii="Book Antiqua" w:eastAsia="Calibri" w:hAnsi="Book Antiqua" w:cs="Times New Roman"/>
          <w:b/>
          <w:sz w:val="22"/>
          <w:szCs w:val="22"/>
        </w:rPr>
      </w:pPr>
    </w:p>
    <w:p w:rsidR="0076388D" w:rsidRPr="00011551" w:rsidRDefault="00FF754E" w:rsidP="00011551">
      <w:pPr>
        <w:spacing w:after="200" w:line="276" w:lineRule="auto"/>
        <w:rPr>
          <w:rFonts w:ascii="Book Antiqua" w:eastAsia="Calibri" w:hAnsi="Book Antiqua" w:cs="Times New Roman"/>
          <w:b/>
          <w:sz w:val="22"/>
          <w:szCs w:val="22"/>
        </w:rPr>
      </w:pPr>
      <w:r w:rsidRPr="00CD19B1">
        <w:rPr>
          <w:rFonts w:ascii="Book Antiqua" w:eastAsia="Times New Roman" w:hAnsi="Book Antiqua" w:cs="Times New Roman"/>
          <w:b/>
          <w:bCs/>
          <w:kern w:val="32"/>
          <w:sz w:val="22"/>
          <w:szCs w:val="22"/>
          <w:u w:val="single"/>
        </w:rPr>
        <w:lastRenderedPageBreak/>
        <w:t>ОСНОВНИ ПОДАЦИ О ПОСЕТИ</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6046"/>
      </w:tblGrid>
      <w:tr w:rsidR="00FF754E" w:rsidRPr="00CD19B1" w:rsidTr="00B03862">
        <w:trPr>
          <w:trHeight w:hRule="exact" w:val="984"/>
        </w:trPr>
        <w:tc>
          <w:tcPr>
            <w:tcW w:w="3060" w:type="dxa"/>
            <w:shd w:val="clear" w:color="auto" w:fill="E6E6E6"/>
            <w:vAlign w:val="center"/>
          </w:tcPr>
          <w:p w:rsidR="00FF754E" w:rsidRPr="00CD19B1" w:rsidRDefault="00FF754E" w:rsidP="00FF754E">
            <w:pPr>
              <w:tabs>
                <w:tab w:val="left" w:pos="180"/>
                <w:tab w:val="left" w:pos="581"/>
                <w:tab w:val="left" w:pos="6161"/>
              </w:tabs>
              <w:jc w:val="both"/>
              <w:rPr>
                <w:rFonts w:ascii="Book Antiqua" w:eastAsia="Times New Roman" w:hAnsi="Book Antiqua" w:cs="Arial"/>
                <w:spacing w:val="8"/>
                <w:sz w:val="22"/>
                <w:szCs w:val="22"/>
                <w:lang w:val="sr-Cyrl-RS"/>
              </w:rPr>
            </w:pPr>
            <w:r w:rsidRPr="00CD19B1">
              <w:rPr>
                <w:rFonts w:ascii="Book Antiqua" w:eastAsia="Times New Roman" w:hAnsi="Book Antiqua" w:cs="Arial"/>
                <w:spacing w:val="8"/>
                <w:sz w:val="22"/>
                <w:szCs w:val="22"/>
                <w:lang w:val="sr-Cyrl-RS"/>
              </w:rPr>
              <w:t xml:space="preserve">УСТАНОВА </w:t>
            </w:r>
          </w:p>
        </w:tc>
        <w:tc>
          <w:tcPr>
            <w:tcW w:w="6295" w:type="dxa"/>
            <w:vAlign w:val="center"/>
          </w:tcPr>
          <w:p w:rsidR="00FF754E" w:rsidRPr="00CD19B1" w:rsidRDefault="00A85E61" w:rsidP="00EB36EF">
            <w:pPr>
              <w:tabs>
                <w:tab w:val="left" w:pos="180"/>
                <w:tab w:val="left" w:pos="581"/>
                <w:tab w:val="left" w:pos="6161"/>
              </w:tabs>
              <w:jc w:val="both"/>
              <w:rPr>
                <w:rFonts w:ascii="Book Antiqua" w:eastAsia="Times New Roman" w:hAnsi="Book Antiqua" w:cs="Arial"/>
                <w:sz w:val="22"/>
                <w:szCs w:val="22"/>
                <w:lang w:val="sr-Cyrl-RS"/>
              </w:rPr>
            </w:pPr>
            <w:r w:rsidRPr="00CD19B1">
              <w:rPr>
                <w:rFonts w:ascii="Book Antiqua" w:eastAsia="Times New Roman" w:hAnsi="Book Antiqua" w:cs="Arial"/>
                <w:sz w:val="22"/>
                <w:szCs w:val="22"/>
                <w:lang w:val="sr-Cyrl-RS"/>
              </w:rPr>
              <w:t>Дом за смештај одраслих лица Кулина</w:t>
            </w:r>
          </w:p>
        </w:tc>
      </w:tr>
      <w:tr w:rsidR="00FF754E" w:rsidRPr="00CD19B1" w:rsidTr="001A42DC">
        <w:trPr>
          <w:trHeight w:hRule="exact" w:val="777"/>
        </w:trPr>
        <w:tc>
          <w:tcPr>
            <w:tcW w:w="3060" w:type="dxa"/>
            <w:shd w:val="clear" w:color="auto" w:fill="E6E6E6"/>
            <w:vAlign w:val="center"/>
          </w:tcPr>
          <w:p w:rsidR="00FF754E" w:rsidRPr="00CD19B1" w:rsidRDefault="00FF754E" w:rsidP="00FF754E">
            <w:pPr>
              <w:tabs>
                <w:tab w:val="left" w:pos="180"/>
                <w:tab w:val="left" w:pos="581"/>
                <w:tab w:val="left" w:pos="6161"/>
              </w:tabs>
              <w:jc w:val="both"/>
              <w:rPr>
                <w:rFonts w:ascii="Book Antiqua" w:eastAsia="Times New Roman" w:hAnsi="Book Antiqua" w:cs="Arial"/>
                <w:spacing w:val="8"/>
                <w:sz w:val="22"/>
                <w:szCs w:val="22"/>
                <w:highlight w:val="yellow"/>
                <w:lang w:val="sr-Cyrl-RS"/>
              </w:rPr>
            </w:pPr>
            <w:r w:rsidRPr="00CD19B1">
              <w:rPr>
                <w:rFonts w:ascii="Book Antiqua" w:eastAsia="Times New Roman" w:hAnsi="Book Antiqua" w:cs="Arial"/>
                <w:spacing w:val="8"/>
                <w:sz w:val="22"/>
                <w:szCs w:val="22"/>
                <w:lang w:val="sr-Cyrl-RS"/>
              </w:rPr>
              <w:t>ЦИЉ ПОСЕТЕ</w:t>
            </w:r>
          </w:p>
        </w:tc>
        <w:tc>
          <w:tcPr>
            <w:tcW w:w="6295" w:type="dxa"/>
          </w:tcPr>
          <w:p w:rsidR="00FF754E" w:rsidRPr="00CD19B1" w:rsidRDefault="00FF754E" w:rsidP="00FF754E">
            <w:pPr>
              <w:tabs>
                <w:tab w:val="left" w:pos="180"/>
                <w:tab w:val="left" w:pos="581"/>
                <w:tab w:val="left" w:pos="6161"/>
              </w:tabs>
              <w:jc w:val="both"/>
              <w:rPr>
                <w:rFonts w:ascii="Book Antiqua" w:eastAsia="Times New Roman" w:hAnsi="Book Antiqua" w:cs="Arial"/>
                <w:spacing w:val="-4"/>
                <w:sz w:val="22"/>
                <w:szCs w:val="22"/>
                <w:lang w:val="sr-Cyrl-RS"/>
              </w:rPr>
            </w:pPr>
          </w:p>
          <w:p w:rsidR="00FF754E" w:rsidRPr="00CD19B1" w:rsidRDefault="00A55597" w:rsidP="00D16635">
            <w:pPr>
              <w:jc w:val="both"/>
              <w:rPr>
                <w:rFonts w:ascii="Book Antiqua" w:eastAsia="Times New Roman" w:hAnsi="Book Antiqua" w:cs="Arial"/>
                <w:sz w:val="22"/>
                <w:szCs w:val="22"/>
                <w:lang w:val="sr-Cyrl-RS"/>
              </w:rPr>
            </w:pPr>
            <w:r w:rsidRPr="00CD19B1">
              <w:rPr>
                <w:rFonts w:ascii="Book Antiqua" w:eastAsia="Times New Roman" w:hAnsi="Book Antiqua" w:cs="Arial"/>
                <w:sz w:val="22"/>
                <w:szCs w:val="22"/>
                <w:lang w:val="sr-Cyrl-RS"/>
              </w:rPr>
              <w:t xml:space="preserve">Услови смештаја и поступање према корисницима </w:t>
            </w:r>
          </w:p>
        </w:tc>
      </w:tr>
      <w:tr w:rsidR="00FF754E" w:rsidRPr="00CD19B1" w:rsidTr="00B03862">
        <w:trPr>
          <w:trHeight w:hRule="exact" w:val="1147"/>
        </w:trPr>
        <w:tc>
          <w:tcPr>
            <w:tcW w:w="3060" w:type="dxa"/>
            <w:shd w:val="clear" w:color="auto" w:fill="E6E6E6"/>
            <w:vAlign w:val="center"/>
          </w:tcPr>
          <w:p w:rsidR="00FF754E" w:rsidRPr="00CD19B1" w:rsidRDefault="00FF754E" w:rsidP="00FF754E">
            <w:pPr>
              <w:tabs>
                <w:tab w:val="left" w:pos="180"/>
                <w:tab w:val="left" w:pos="581"/>
                <w:tab w:val="left" w:pos="6161"/>
              </w:tabs>
              <w:jc w:val="both"/>
              <w:rPr>
                <w:rFonts w:ascii="Book Antiqua" w:eastAsia="Times New Roman" w:hAnsi="Book Antiqua" w:cs="Arial"/>
                <w:sz w:val="22"/>
                <w:szCs w:val="22"/>
                <w:highlight w:val="yellow"/>
                <w:lang w:val="sr-Cyrl-RS"/>
              </w:rPr>
            </w:pPr>
            <w:r w:rsidRPr="00CD19B1">
              <w:rPr>
                <w:rFonts w:ascii="Book Antiqua" w:eastAsia="Times New Roman" w:hAnsi="Book Antiqua" w:cs="Arial"/>
                <w:sz w:val="22"/>
                <w:szCs w:val="22"/>
                <w:lang w:val="sr-Cyrl-RS"/>
              </w:rPr>
              <w:t>ПОСЕТУ ОБАВИО</w:t>
            </w:r>
          </w:p>
        </w:tc>
        <w:tc>
          <w:tcPr>
            <w:tcW w:w="6295" w:type="dxa"/>
            <w:vAlign w:val="center"/>
          </w:tcPr>
          <w:p w:rsidR="00FF754E" w:rsidRPr="00CD19B1" w:rsidRDefault="00FF754E" w:rsidP="008F08AC">
            <w:pPr>
              <w:tabs>
                <w:tab w:val="left" w:pos="180"/>
                <w:tab w:val="left" w:pos="581"/>
                <w:tab w:val="left" w:pos="6161"/>
              </w:tabs>
              <w:jc w:val="both"/>
              <w:rPr>
                <w:rFonts w:ascii="Book Antiqua" w:eastAsia="Times New Roman" w:hAnsi="Book Antiqua" w:cs="Arial"/>
                <w:sz w:val="22"/>
                <w:szCs w:val="22"/>
                <w:highlight w:val="yellow"/>
                <w:lang w:val="sr-Cyrl-RS"/>
              </w:rPr>
            </w:pPr>
            <w:r w:rsidRPr="00CD19B1">
              <w:rPr>
                <w:rFonts w:ascii="Book Antiqua" w:eastAsia="Times New Roman" w:hAnsi="Book Antiqua" w:cs="Arial"/>
                <w:sz w:val="22"/>
                <w:szCs w:val="22"/>
                <w:lang w:val="sr-Cyrl-RS"/>
              </w:rPr>
              <w:t>Заштитник грађана</w:t>
            </w:r>
            <w:r w:rsidR="008F08AC" w:rsidRPr="00CD19B1">
              <w:rPr>
                <w:rFonts w:ascii="Book Antiqua" w:eastAsia="Times New Roman" w:hAnsi="Book Antiqua" w:cs="Arial"/>
                <w:sz w:val="22"/>
                <w:szCs w:val="22"/>
                <w:lang w:val="sr-Cyrl-RS"/>
              </w:rPr>
              <w:t xml:space="preserve">, у сарадњи са </w:t>
            </w:r>
            <w:r w:rsidR="008F08AC" w:rsidRPr="00CD19B1">
              <w:rPr>
                <w:rFonts w:ascii="Book Antiqua" w:eastAsia="Calibri" w:hAnsi="Book Antiqua" w:cs="Times New Roman"/>
                <w:sz w:val="22"/>
                <w:szCs w:val="22"/>
              </w:rPr>
              <w:t>Иницијативом</w:t>
            </w:r>
            <w:r w:rsidRPr="00CD19B1">
              <w:rPr>
                <w:rFonts w:ascii="Book Antiqua" w:eastAsia="Calibri" w:hAnsi="Book Antiqua" w:cs="Times New Roman"/>
                <w:sz w:val="22"/>
                <w:szCs w:val="22"/>
              </w:rPr>
              <w:t xml:space="preserve"> за права особа са менталним инвалидитетом</w:t>
            </w:r>
            <w:r w:rsidR="003D5CB1" w:rsidRPr="00CD19B1">
              <w:rPr>
                <w:rFonts w:ascii="Book Antiqua" w:eastAsia="Times New Roman" w:hAnsi="Book Antiqua" w:cs="Times New Roman"/>
                <w:noProof/>
                <w:sz w:val="22"/>
                <w:szCs w:val="22"/>
                <w:lang w:val="sr-Cyrl-CS"/>
              </w:rPr>
              <w:t xml:space="preserve"> (MDRI-S)</w:t>
            </w:r>
          </w:p>
        </w:tc>
      </w:tr>
      <w:tr w:rsidR="00FF754E" w:rsidRPr="00CD19B1" w:rsidTr="00B03862">
        <w:trPr>
          <w:trHeight w:hRule="exact" w:val="954"/>
        </w:trPr>
        <w:tc>
          <w:tcPr>
            <w:tcW w:w="3060" w:type="dxa"/>
            <w:shd w:val="clear" w:color="auto" w:fill="E6E6E6"/>
            <w:vAlign w:val="center"/>
          </w:tcPr>
          <w:p w:rsidR="00FF754E" w:rsidRPr="00CD19B1" w:rsidRDefault="00FF754E" w:rsidP="00FF754E">
            <w:pPr>
              <w:tabs>
                <w:tab w:val="left" w:pos="180"/>
                <w:tab w:val="left" w:pos="581"/>
                <w:tab w:val="left" w:pos="6161"/>
              </w:tabs>
              <w:jc w:val="both"/>
              <w:rPr>
                <w:rFonts w:ascii="Book Antiqua" w:eastAsia="Times New Roman" w:hAnsi="Book Antiqua" w:cs="Arial"/>
                <w:sz w:val="22"/>
                <w:szCs w:val="22"/>
                <w:highlight w:val="yellow"/>
                <w:lang w:val="sr-Cyrl-RS"/>
              </w:rPr>
            </w:pPr>
            <w:r w:rsidRPr="00CD19B1">
              <w:rPr>
                <w:rFonts w:ascii="Book Antiqua" w:eastAsia="Times New Roman" w:hAnsi="Book Antiqua" w:cs="Arial"/>
                <w:sz w:val="22"/>
                <w:szCs w:val="22"/>
                <w:lang w:val="sr-Cyrl-RS"/>
              </w:rPr>
              <w:t>ВРСТА ПОСЕТЕ</w:t>
            </w:r>
          </w:p>
        </w:tc>
        <w:tc>
          <w:tcPr>
            <w:tcW w:w="6295" w:type="dxa"/>
            <w:vAlign w:val="center"/>
          </w:tcPr>
          <w:p w:rsidR="00FF754E" w:rsidRPr="00CD19B1" w:rsidRDefault="004A2B82" w:rsidP="002A5753">
            <w:pPr>
              <w:tabs>
                <w:tab w:val="left" w:pos="180"/>
                <w:tab w:val="left" w:pos="581"/>
                <w:tab w:val="left" w:pos="6161"/>
              </w:tabs>
              <w:jc w:val="both"/>
              <w:rPr>
                <w:rFonts w:ascii="Book Antiqua" w:eastAsia="Times New Roman" w:hAnsi="Book Antiqua" w:cs="Arial"/>
                <w:sz w:val="22"/>
                <w:szCs w:val="22"/>
                <w:highlight w:val="yellow"/>
                <w:lang w:val="sr-Cyrl-RS"/>
              </w:rPr>
            </w:pPr>
            <w:r w:rsidRPr="00CD19B1">
              <w:rPr>
                <w:rFonts w:ascii="Book Antiqua" w:eastAsia="Times New Roman" w:hAnsi="Book Antiqua" w:cs="Arial"/>
                <w:sz w:val="22"/>
                <w:szCs w:val="22"/>
                <w:lang w:val="sr-Cyrl-RS"/>
              </w:rPr>
              <w:t>Редовна посета</w:t>
            </w:r>
            <w:r w:rsidR="002A5753" w:rsidRPr="00CD19B1">
              <w:rPr>
                <w:rFonts w:ascii="Book Antiqua" w:eastAsia="Times New Roman" w:hAnsi="Book Antiqua" w:cs="Arial"/>
                <w:sz w:val="22"/>
                <w:szCs w:val="22"/>
                <w:lang w:val="sr-Cyrl-RS"/>
              </w:rPr>
              <w:t xml:space="preserve"> </w:t>
            </w:r>
            <w:r w:rsidR="008F08AC" w:rsidRPr="00CD19B1">
              <w:rPr>
                <w:rFonts w:ascii="Book Antiqua" w:eastAsia="Times New Roman" w:hAnsi="Book Antiqua" w:cs="Arial"/>
                <w:sz w:val="22"/>
                <w:szCs w:val="22"/>
                <w:lang w:val="sr-Cyrl-RS"/>
              </w:rPr>
              <w:t>по Плану посета</w:t>
            </w:r>
            <w:r w:rsidR="00A85E61" w:rsidRPr="00CD19B1">
              <w:rPr>
                <w:rFonts w:ascii="Book Antiqua" w:eastAsia="Times New Roman" w:hAnsi="Book Antiqua" w:cs="Arial"/>
                <w:sz w:val="22"/>
                <w:szCs w:val="22"/>
                <w:lang w:val="sr-Cyrl-RS"/>
              </w:rPr>
              <w:t xml:space="preserve"> за 2016.</w:t>
            </w:r>
            <w:r w:rsidR="008F08AC" w:rsidRPr="00CD19B1">
              <w:rPr>
                <w:rFonts w:ascii="Book Antiqua" w:eastAsia="Times New Roman" w:hAnsi="Book Antiqua" w:cs="Arial"/>
                <w:sz w:val="22"/>
                <w:szCs w:val="22"/>
                <w:lang w:val="sr-Cyrl-RS"/>
              </w:rPr>
              <w:t xml:space="preserve"> </w:t>
            </w:r>
            <w:r w:rsidR="00A85E61" w:rsidRPr="00CD19B1">
              <w:rPr>
                <w:rFonts w:ascii="Book Antiqua" w:eastAsia="Times New Roman" w:hAnsi="Book Antiqua" w:cs="Arial"/>
                <w:sz w:val="22"/>
                <w:szCs w:val="22"/>
                <w:lang w:val="sr-Cyrl-RS"/>
              </w:rPr>
              <w:t>годину</w:t>
            </w:r>
          </w:p>
        </w:tc>
      </w:tr>
      <w:tr w:rsidR="00FF754E" w:rsidRPr="00CD19B1" w:rsidTr="00B03862">
        <w:trPr>
          <w:trHeight w:hRule="exact" w:val="597"/>
        </w:trPr>
        <w:tc>
          <w:tcPr>
            <w:tcW w:w="3060" w:type="dxa"/>
            <w:shd w:val="clear" w:color="auto" w:fill="E6E6E6"/>
            <w:vAlign w:val="center"/>
          </w:tcPr>
          <w:p w:rsidR="00FF754E" w:rsidRPr="00CD19B1" w:rsidRDefault="00FF754E" w:rsidP="00FF754E">
            <w:pPr>
              <w:tabs>
                <w:tab w:val="left" w:pos="180"/>
                <w:tab w:val="left" w:pos="581"/>
                <w:tab w:val="left" w:pos="6161"/>
              </w:tabs>
              <w:jc w:val="both"/>
              <w:rPr>
                <w:rFonts w:ascii="Book Antiqua" w:eastAsia="Times New Roman" w:hAnsi="Book Antiqua" w:cs="Arial"/>
                <w:sz w:val="22"/>
                <w:szCs w:val="22"/>
                <w:lang w:val="sr-Cyrl-RS"/>
              </w:rPr>
            </w:pPr>
            <w:r w:rsidRPr="00CD19B1">
              <w:rPr>
                <w:rFonts w:ascii="Book Antiqua" w:eastAsia="Times New Roman" w:hAnsi="Book Antiqua" w:cs="Arial"/>
                <w:sz w:val="22"/>
                <w:szCs w:val="22"/>
                <w:lang w:val="sr-Cyrl-RS"/>
              </w:rPr>
              <w:t>ДАТУМ ПОСЕТЕ</w:t>
            </w:r>
          </w:p>
        </w:tc>
        <w:tc>
          <w:tcPr>
            <w:tcW w:w="6295" w:type="dxa"/>
            <w:vAlign w:val="center"/>
          </w:tcPr>
          <w:p w:rsidR="00FF754E" w:rsidRPr="00CD19B1" w:rsidRDefault="00BD1CFD" w:rsidP="00BD1CFD">
            <w:pPr>
              <w:tabs>
                <w:tab w:val="left" w:pos="180"/>
                <w:tab w:val="left" w:pos="581"/>
                <w:tab w:val="left" w:pos="6161"/>
              </w:tabs>
              <w:jc w:val="both"/>
              <w:rPr>
                <w:rFonts w:ascii="Book Antiqua" w:eastAsia="Times New Roman" w:hAnsi="Book Antiqua" w:cs="Arial"/>
                <w:sz w:val="22"/>
                <w:szCs w:val="22"/>
                <w:lang w:val="sr-Cyrl-RS"/>
              </w:rPr>
            </w:pPr>
            <w:r w:rsidRPr="00CD19B1">
              <w:rPr>
                <w:rFonts w:ascii="Book Antiqua" w:eastAsia="Times New Roman" w:hAnsi="Book Antiqua" w:cs="Arial"/>
                <w:sz w:val="22"/>
                <w:szCs w:val="22"/>
                <w:lang w:val="sr-Cyrl-RS"/>
              </w:rPr>
              <w:t>19</w:t>
            </w:r>
            <w:r w:rsidR="00FF754E" w:rsidRPr="00CD19B1">
              <w:rPr>
                <w:rFonts w:ascii="Book Antiqua" w:eastAsia="Times New Roman" w:hAnsi="Book Antiqua" w:cs="Arial"/>
                <w:sz w:val="22"/>
                <w:szCs w:val="22"/>
              </w:rPr>
              <w:t>.</w:t>
            </w:r>
            <w:r w:rsidR="00FF754E" w:rsidRPr="00CD19B1">
              <w:rPr>
                <w:rFonts w:ascii="Book Antiqua" w:eastAsia="Times New Roman" w:hAnsi="Book Antiqua" w:cs="Arial"/>
                <w:sz w:val="22"/>
                <w:szCs w:val="22"/>
                <w:lang w:val="sr-Cyrl-RS"/>
              </w:rPr>
              <w:t xml:space="preserve"> </w:t>
            </w:r>
            <w:r w:rsidRPr="00CD19B1">
              <w:rPr>
                <w:rFonts w:ascii="Book Antiqua" w:eastAsia="Times New Roman" w:hAnsi="Book Antiqua" w:cs="Arial"/>
                <w:sz w:val="22"/>
                <w:szCs w:val="22"/>
                <w:lang w:val="sr-Cyrl-RS"/>
              </w:rPr>
              <w:t>мај</w:t>
            </w:r>
            <w:r w:rsidR="00FF754E" w:rsidRPr="00CD19B1">
              <w:rPr>
                <w:rFonts w:ascii="Book Antiqua" w:eastAsia="Times New Roman" w:hAnsi="Book Antiqua" w:cs="Arial"/>
                <w:sz w:val="22"/>
                <w:szCs w:val="22"/>
                <w:lang w:val="sr-Cyrl-RS"/>
              </w:rPr>
              <w:t xml:space="preserve"> 201</w:t>
            </w:r>
            <w:r w:rsidRPr="00CD19B1">
              <w:rPr>
                <w:rFonts w:ascii="Book Antiqua" w:eastAsia="Times New Roman" w:hAnsi="Book Antiqua" w:cs="Arial"/>
                <w:sz w:val="22"/>
                <w:szCs w:val="22"/>
                <w:lang w:val="sr-Cyrl-RS"/>
              </w:rPr>
              <w:t>6</w:t>
            </w:r>
            <w:r w:rsidR="00FF754E" w:rsidRPr="00CD19B1">
              <w:rPr>
                <w:rFonts w:ascii="Book Antiqua" w:eastAsia="Times New Roman" w:hAnsi="Book Antiqua" w:cs="Arial"/>
                <w:sz w:val="22"/>
                <w:szCs w:val="22"/>
                <w:lang w:val="sr-Cyrl-RS"/>
              </w:rPr>
              <w:t>. године</w:t>
            </w:r>
          </w:p>
        </w:tc>
      </w:tr>
      <w:tr w:rsidR="00FF754E" w:rsidRPr="00CD19B1" w:rsidTr="00B03862">
        <w:trPr>
          <w:trHeight w:hRule="exact" w:val="633"/>
        </w:trPr>
        <w:tc>
          <w:tcPr>
            <w:tcW w:w="3060" w:type="dxa"/>
            <w:shd w:val="clear" w:color="auto" w:fill="E6E6E6"/>
            <w:vAlign w:val="center"/>
          </w:tcPr>
          <w:p w:rsidR="00FF754E" w:rsidRPr="00CD19B1" w:rsidRDefault="00FF754E" w:rsidP="00FF754E">
            <w:pPr>
              <w:tabs>
                <w:tab w:val="left" w:pos="180"/>
                <w:tab w:val="left" w:pos="581"/>
                <w:tab w:val="left" w:pos="6161"/>
              </w:tabs>
              <w:jc w:val="both"/>
              <w:rPr>
                <w:rFonts w:ascii="Book Antiqua" w:eastAsia="Times New Roman" w:hAnsi="Book Antiqua" w:cs="Arial"/>
                <w:sz w:val="22"/>
                <w:szCs w:val="22"/>
                <w:lang w:val="sr-Cyrl-RS"/>
              </w:rPr>
            </w:pPr>
            <w:r w:rsidRPr="00CD19B1">
              <w:rPr>
                <w:rFonts w:ascii="Book Antiqua" w:eastAsia="Times New Roman" w:hAnsi="Book Antiqua" w:cs="Arial"/>
                <w:sz w:val="22"/>
                <w:szCs w:val="22"/>
                <w:lang w:val="sr-Cyrl-RS"/>
              </w:rPr>
              <w:t>НАЈАВА ПОСЕТЕ</w:t>
            </w:r>
          </w:p>
        </w:tc>
        <w:tc>
          <w:tcPr>
            <w:tcW w:w="6295" w:type="dxa"/>
            <w:vAlign w:val="center"/>
          </w:tcPr>
          <w:p w:rsidR="00FF754E" w:rsidRPr="00CD19B1" w:rsidRDefault="00FF754E" w:rsidP="00A85E61">
            <w:pPr>
              <w:tabs>
                <w:tab w:val="left" w:pos="180"/>
                <w:tab w:val="left" w:pos="581"/>
                <w:tab w:val="left" w:pos="6161"/>
              </w:tabs>
              <w:jc w:val="both"/>
              <w:rPr>
                <w:rFonts w:ascii="Book Antiqua" w:eastAsia="Times New Roman" w:hAnsi="Book Antiqua" w:cs="Arial"/>
                <w:sz w:val="22"/>
                <w:szCs w:val="22"/>
                <w:lang w:val="sr-Cyrl-RS"/>
              </w:rPr>
            </w:pPr>
            <w:r w:rsidRPr="00CD19B1">
              <w:rPr>
                <w:rFonts w:ascii="Book Antiqua" w:eastAsia="Times New Roman" w:hAnsi="Book Antiqua" w:cs="Arial"/>
                <w:sz w:val="22"/>
                <w:szCs w:val="22"/>
                <w:lang w:val="sr-Cyrl-RS"/>
              </w:rPr>
              <w:t xml:space="preserve">Посета </w:t>
            </w:r>
            <w:r w:rsidR="00A85E61" w:rsidRPr="00CD19B1">
              <w:rPr>
                <w:rFonts w:ascii="Book Antiqua" w:eastAsia="Times New Roman" w:hAnsi="Book Antiqua" w:cs="Arial"/>
                <w:sz w:val="22"/>
                <w:szCs w:val="22"/>
                <w:lang w:val="sr-Cyrl-RS"/>
              </w:rPr>
              <w:t xml:space="preserve">није </w:t>
            </w:r>
            <w:r w:rsidRPr="00CD19B1">
              <w:rPr>
                <w:rFonts w:ascii="Book Antiqua" w:eastAsia="Times New Roman" w:hAnsi="Book Antiqua" w:cs="Arial"/>
                <w:sz w:val="22"/>
                <w:szCs w:val="22"/>
                <w:lang w:val="sr-Cyrl-RS"/>
              </w:rPr>
              <w:t xml:space="preserve">најављена </w:t>
            </w:r>
          </w:p>
        </w:tc>
      </w:tr>
      <w:tr w:rsidR="00FF754E" w:rsidRPr="00CD19B1" w:rsidTr="00A85E61">
        <w:trPr>
          <w:trHeight w:hRule="exact" w:val="4152"/>
        </w:trPr>
        <w:tc>
          <w:tcPr>
            <w:tcW w:w="3060" w:type="dxa"/>
            <w:shd w:val="clear" w:color="auto" w:fill="E6E6E6"/>
            <w:vAlign w:val="center"/>
          </w:tcPr>
          <w:p w:rsidR="00FF754E" w:rsidRPr="00CD19B1" w:rsidRDefault="009C51A7" w:rsidP="00FF754E">
            <w:pPr>
              <w:tabs>
                <w:tab w:val="left" w:pos="180"/>
                <w:tab w:val="left" w:pos="581"/>
                <w:tab w:val="left" w:pos="6161"/>
              </w:tabs>
              <w:jc w:val="both"/>
              <w:rPr>
                <w:rFonts w:ascii="Book Antiqua" w:eastAsia="Times New Roman" w:hAnsi="Book Antiqua" w:cs="Arial"/>
                <w:sz w:val="22"/>
                <w:szCs w:val="22"/>
                <w:highlight w:val="yellow"/>
                <w:lang w:val="sr-Cyrl-RS"/>
              </w:rPr>
            </w:pPr>
            <w:r w:rsidRPr="00CD19B1">
              <w:rPr>
                <w:rFonts w:ascii="Book Antiqua" w:eastAsia="Times New Roman" w:hAnsi="Book Antiqua" w:cs="Arial"/>
                <w:sz w:val="22"/>
                <w:szCs w:val="22"/>
                <w:lang w:val="sr-Cyrl-RS"/>
              </w:rPr>
              <w:t xml:space="preserve">САСТАВ </w:t>
            </w:r>
            <w:r w:rsidR="003D5CB1" w:rsidRPr="00CD19B1">
              <w:rPr>
                <w:rFonts w:ascii="Book Antiqua" w:eastAsia="Times New Roman" w:hAnsi="Book Antiqua" w:cs="Arial"/>
                <w:sz w:val="22"/>
                <w:szCs w:val="22"/>
                <w:lang w:val="sr-Cyrl-RS"/>
              </w:rPr>
              <w:t>ТИМА</w:t>
            </w:r>
          </w:p>
        </w:tc>
        <w:tc>
          <w:tcPr>
            <w:tcW w:w="6295" w:type="dxa"/>
            <w:vAlign w:val="center"/>
          </w:tcPr>
          <w:p w:rsidR="00EB36EF" w:rsidRPr="00CD19B1" w:rsidRDefault="00EB36EF" w:rsidP="00FF754E">
            <w:pPr>
              <w:jc w:val="both"/>
              <w:rPr>
                <w:rFonts w:ascii="Book Antiqua" w:eastAsia="Times New Roman" w:hAnsi="Book Antiqua" w:cs="Times New Roman"/>
                <w:b/>
                <w:noProof/>
                <w:sz w:val="22"/>
                <w:szCs w:val="22"/>
                <w:lang w:val="sr-Cyrl-CS"/>
              </w:rPr>
            </w:pPr>
          </w:p>
          <w:p w:rsidR="009C51A7" w:rsidRPr="00CD19B1" w:rsidRDefault="009C51A7" w:rsidP="009C51A7">
            <w:pPr>
              <w:pStyle w:val="Normal1"/>
              <w:tabs>
                <w:tab w:val="left" w:pos="180"/>
                <w:tab w:val="left" w:pos="581"/>
                <w:tab w:val="left" w:pos="6161"/>
              </w:tabs>
              <w:spacing w:before="0" w:beforeAutospacing="0" w:after="0" w:afterAutospacing="0"/>
              <w:rPr>
                <w:rFonts w:ascii="Book Antiqua" w:hAnsi="Book Antiqua"/>
                <w:b/>
                <w:lang w:val="sr-Cyrl-RS"/>
              </w:rPr>
            </w:pPr>
            <w:r w:rsidRPr="00CD19B1">
              <w:rPr>
                <w:rFonts w:ascii="Book Antiqua" w:hAnsi="Book Antiqua"/>
                <w:b/>
                <w:lang w:val="sr-Cyrl-RS"/>
              </w:rPr>
              <w:t>Вођа тима:</w:t>
            </w:r>
          </w:p>
          <w:p w:rsidR="00EB36EF" w:rsidRPr="00CD19B1" w:rsidRDefault="009C51A7" w:rsidP="00FF754E">
            <w:pPr>
              <w:jc w:val="both"/>
              <w:rPr>
                <w:rFonts w:ascii="Book Antiqua" w:eastAsia="Times New Roman" w:hAnsi="Book Antiqua" w:cs="Times New Roman"/>
                <w:noProof/>
                <w:sz w:val="22"/>
                <w:szCs w:val="22"/>
                <w:lang w:val="sr-Cyrl-CS"/>
              </w:rPr>
            </w:pPr>
            <w:r w:rsidRPr="00CD19B1">
              <w:rPr>
                <w:rFonts w:ascii="Book Antiqua" w:eastAsia="Times New Roman" w:hAnsi="Book Antiqua" w:cs="Times New Roman"/>
                <w:noProof/>
                <w:sz w:val="22"/>
                <w:szCs w:val="22"/>
                <w:lang w:val="sr-Cyrl-CS"/>
              </w:rPr>
              <w:t xml:space="preserve">- </w:t>
            </w:r>
            <w:r w:rsidR="00A85E61" w:rsidRPr="00CD19B1">
              <w:rPr>
                <w:rFonts w:ascii="Book Antiqua" w:eastAsia="Times New Roman" w:hAnsi="Book Antiqua" w:cs="Times New Roman"/>
                <w:noProof/>
                <w:sz w:val="22"/>
                <w:szCs w:val="22"/>
                <w:lang w:val="sr-Cyrl-CS"/>
              </w:rPr>
              <w:t>Милош Јанковић</w:t>
            </w:r>
          </w:p>
          <w:p w:rsidR="00EB36EF" w:rsidRPr="00CD19B1" w:rsidRDefault="008F08AC" w:rsidP="00EB36EF">
            <w:pPr>
              <w:jc w:val="both"/>
              <w:rPr>
                <w:rFonts w:ascii="Book Antiqua" w:eastAsia="Times New Roman" w:hAnsi="Book Antiqua" w:cs="Times New Roman"/>
                <w:i/>
                <w:noProof/>
                <w:sz w:val="22"/>
                <w:szCs w:val="22"/>
                <w:lang w:val="sr-Cyrl-CS"/>
              </w:rPr>
            </w:pPr>
            <w:r w:rsidRPr="00CD19B1">
              <w:rPr>
                <w:rFonts w:ascii="Book Antiqua" w:eastAsia="Times New Roman" w:hAnsi="Book Antiqua" w:cs="Times New Roman"/>
                <w:i/>
                <w:noProof/>
                <w:sz w:val="22"/>
                <w:szCs w:val="22"/>
                <w:lang w:val="sr-Cyrl-CS"/>
              </w:rPr>
              <w:t>з</w:t>
            </w:r>
            <w:r w:rsidR="00A85E61" w:rsidRPr="00CD19B1">
              <w:rPr>
                <w:rFonts w:ascii="Book Antiqua" w:eastAsia="Times New Roman" w:hAnsi="Book Antiqua" w:cs="Times New Roman"/>
                <w:i/>
                <w:noProof/>
                <w:sz w:val="22"/>
                <w:szCs w:val="22"/>
                <w:lang w:val="sr-Cyrl-CS"/>
              </w:rPr>
              <w:t>аменик Заштитника грађана</w:t>
            </w:r>
          </w:p>
          <w:p w:rsidR="009C51A7" w:rsidRPr="00CD19B1" w:rsidRDefault="009C51A7" w:rsidP="009C51A7">
            <w:pPr>
              <w:pStyle w:val="Normal1"/>
              <w:tabs>
                <w:tab w:val="left" w:pos="180"/>
                <w:tab w:val="left" w:pos="581"/>
                <w:tab w:val="left" w:pos="6161"/>
              </w:tabs>
              <w:spacing w:before="0" w:beforeAutospacing="0" w:after="0" w:afterAutospacing="0"/>
              <w:rPr>
                <w:rFonts w:ascii="Book Antiqua" w:hAnsi="Book Antiqua"/>
                <w:b/>
                <w:lang w:val="sr-Cyrl-RS"/>
              </w:rPr>
            </w:pPr>
            <w:r w:rsidRPr="00CD19B1">
              <w:rPr>
                <w:rFonts w:ascii="Book Antiqua" w:hAnsi="Book Antiqua"/>
                <w:b/>
                <w:lang w:val="sr-Cyrl-RS"/>
              </w:rPr>
              <w:t>Чланови тима:</w:t>
            </w:r>
          </w:p>
          <w:p w:rsidR="00FF754E" w:rsidRPr="00CD19B1" w:rsidRDefault="009C51A7" w:rsidP="00FF754E">
            <w:pPr>
              <w:jc w:val="both"/>
              <w:rPr>
                <w:rFonts w:ascii="Book Antiqua" w:eastAsia="Times New Roman" w:hAnsi="Book Antiqua" w:cs="Times New Roman"/>
                <w:noProof/>
                <w:sz w:val="22"/>
                <w:szCs w:val="22"/>
                <w:lang w:val="sr-Cyrl-CS"/>
              </w:rPr>
            </w:pPr>
            <w:r w:rsidRPr="00CD19B1">
              <w:rPr>
                <w:rFonts w:ascii="Book Antiqua" w:eastAsia="Times New Roman" w:hAnsi="Book Antiqua" w:cs="Times New Roman"/>
                <w:b/>
                <w:noProof/>
                <w:sz w:val="22"/>
                <w:szCs w:val="22"/>
                <w:lang w:val="sr-Cyrl-CS"/>
              </w:rPr>
              <w:t xml:space="preserve">- </w:t>
            </w:r>
            <w:r w:rsidR="003D5CB1" w:rsidRPr="00CD19B1">
              <w:rPr>
                <w:rFonts w:ascii="Book Antiqua" w:eastAsia="Times New Roman" w:hAnsi="Book Antiqua" w:cs="Times New Roman"/>
                <w:noProof/>
                <w:sz w:val="22"/>
                <w:szCs w:val="22"/>
                <w:lang w:val="sr-Cyrl-CS"/>
              </w:rPr>
              <w:t xml:space="preserve">Јелена </w:t>
            </w:r>
            <w:r w:rsidR="00A85E61" w:rsidRPr="00CD19B1">
              <w:rPr>
                <w:rFonts w:ascii="Book Antiqua" w:eastAsia="Times New Roman" w:hAnsi="Book Antiqua" w:cs="Times New Roman"/>
                <w:noProof/>
                <w:sz w:val="22"/>
                <w:szCs w:val="22"/>
                <w:lang w:val="sr-Cyrl-CS"/>
              </w:rPr>
              <w:t>Унијат</w:t>
            </w:r>
            <w:r w:rsidR="003D5CB1" w:rsidRPr="00CD19B1">
              <w:rPr>
                <w:rFonts w:ascii="Book Antiqua" w:eastAsia="Times New Roman" w:hAnsi="Book Antiqua" w:cs="Times New Roman"/>
                <w:noProof/>
                <w:sz w:val="22"/>
                <w:szCs w:val="22"/>
                <w:lang w:val="sr-Cyrl-CS"/>
              </w:rPr>
              <w:t>,</w:t>
            </w:r>
          </w:p>
          <w:p w:rsidR="009C51A7" w:rsidRPr="00CD19B1" w:rsidRDefault="00A85E61" w:rsidP="00FF754E">
            <w:pPr>
              <w:jc w:val="both"/>
              <w:rPr>
                <w:rFonts w:ascii="Book Antiqua" w:eastAsia="Times New Roman" w:hAnsi="Book Antiqua" w:cs="Times New Roman"/>
                <w:i/>
                <w:noProof/>
                <w:sz w:val="22"/>
                <w:szCs w:val="22"/>
                <w:lang w:val="sr-Cyrl-CS"/>
              </w:rPr>
            </w:pPr>
            <w:r w:rsidRPr="00CD19B1">
              <w:rPr>
                <w:rFonts w:ascii="Book Antiqua" w:eastAsia="Times New Roman" w:hAnsi="Book Antiqua" w:cs="Times New Roman"/>
                <w:i/>
                <w:noProof/>
                <w:sz w:val="22"/>
                <w:szCs w:val="22"/>
                <w:lang w:val="sr-Cyrl-CS"/>
              </w:rPr>
              <w:t>Заштитник грађана</w:t>
            </w:r>
            <w:r w:rsidRPr="00CD19B1">
              <w:rPr>
                <w:rFonts w:ascii="Book Antiqua" w:hAnsi="Book Antiqua"/>
                <w:i/>
                <w:sz w:val="22"/>
                <w:szCs w:val="22"/>
                <w:lang w:val="sr-Cyrl-RS"/>
              </w:rPr>
              <w:t>/ НПМ</w:t>
            </w:r>
          </w:p>
          <w:p w:rsidR="00A85E61" w:rsidRPr="00CD19B1" w:rsidRDefault="009C51A7" w:rsidP="00FF754E">
            <w:pPr>
              <w:jc w:val="both"/>
              <w:rPr>
                <w:rFonts w:ascii="Book Antiqua" w:eastAsia="Times New Roman" w:hAnsi="Book Antiqua" w:cs="Times New Roman"/>
                <w:i/>
                <w:noProof/>
                <w:sz w:val="22"/>
                <w:szCs w:val="22"/>
                <w:lang w:val="sr-Cyrl-CS"/>
              </w:rPr>
            </w:pPr>
            <w:r w:rsidRPr="00CD19B1">
              <w:rPr>
                <w:rFonts w:ascii="Book Antiqua" w:eastAsia="Times New Roman" w:hAnsi="Book Antiqua" w:cs="Times New Roman"/>
                <w:i/>
                <w:noProof/>
                <w:sz w:val="22"/>
                <w:szCs w:val="22"/>
                <w:lang w:val="sr-Cyrl-CS"/>
              </w:rPr>
              <w:t xml:space="preserve">- </w:t>
            </w:r>
            <w:r w:rsidR="00A85E61" w:rsidRPr="00CD19B1">
              <w:rPr>
                <w:rFonts w:ascii="Book Antiqua" w:hAnsi="Book Antiqua"/>
                <w:color w:val="000000"/>
                <w:sz w:val="22"/>
                <w:szCs w:val="22"/>
                <w:lang w:val="sr-Cyrl-RS"/>
              </w:rPr>
              <w:t>Јелена Самарџић</w:t>
            </w:r>
          </w:p>
          <w:p w:rsidR="009C51A7" w:rsidRPr="00CD19B1" w:rsidRDefault="00A85E61" w:rsidP="00A85E61">
            <w:pPr>
              <w:jc w:val="both"/>
              <w:rPr>
                <w:rFonts w:ascii="Book Antiqua" w:hAnsi="Book Antiqua"/>
                <w:i/>
                <w:sz w:val="22"/>
                <w:szCs w:val="22"/>
                <w:lang w:val="sr-Cyrl-RS"/>
              </w:rPr>
            </w:pPr>
            <w:r w:rsidRPr="00CD19B1">
              <w:rPr>
                <w:rFonts w:ascii="Book Antiqua" w:eastAsia="Times New Roman" w:hAnsi="Book Antiqua" w:cs="Times New Roman"/>
                <w:i/>
                <w:noProof/>
                <w:sz w:val="22"/>
                <w:szCs w:val="22"/>
                <w:lang w:val="sr-Cyrl-CS"/>
              </w:rPr>
              <w:t>Заштитник грађана</w:t>
            </w:r>
            <w:r w:rsidRPr="00CD19B1">
              <w:rPr>
                <w:rFonts w:ascii="Book Antiqua" w:hAnsi="Book Antiqua"/>
                <w:i/>
                <w:sz w:val="22"/>
                <w:szCs w:val="22"/>
                <w:lang w:val="sr-Cyrl-RS"/>
              </w:rPr>
              <w:t>/ НПМ</w:t>
            </w:r>
          </w:p>
          <w:p w:rsidR="00A85E61" w:rsidRPr="00CD19B1" w:rsidRDefault="009C51A7" w:rsidP="00A85E61">
            <w:pPr>
              <w:jc w:val="both"/>
              <w:rPr>
                <w:rFonts w:ascii="Book Antiqua" w:hAnsi="Book Antiqua"/>
                <w:i/>
                <w:sz w:val="22"/>
                <w:szCs w:val="22"/>
                <w:lang w:val="sr-Cyrl-RS"/>
              </w:rPr>
            </w:pPr>
            <w:r w:rsidRPr="00CD19B1">
              <w:rPr>
                <w:rFonts w:ascii="Book Antiqua" w:hAnsi="Book Antiqua"/>
                <w:i/>
                <w:sz w:val="22"/>
                <w:szCs w:val="22"/>
                <w:lang w:val="sr-Cyrl-RS"/>
              </w:rPr>
              <w:t xml:space="preserve">- </w:t>
            </w:r>
            <w:r w:rsidR="00A85E61" w:rsidRPr="00CD19B1">
              <w:rPr>
                <w:rFonts w:ascii="Book Antiqua" w:eastAsia="Times New Roman" w:hAnsi="Book Antiqua" w:cs="Times New Roman"/>
                <w:noProof/>
                <w:sz w:val="22"/>
                <w:szCs w:val="22"/>
                <w:lang w:val="sr-Cyrl-CS"/>
              </w:rPr>
              <w:t>Милена Анчић</w:t>
            </w:r>
          </w:p>
          <w:p w:rsidR="009C51A7" w:rsidRPr="00CD19B1" w:rsidRDefault="00A85E61" w:rsidP="00FF754E">
            <w:pPr>
              <w:jc w:val="both"/>
              <w:rPr>
                <w:rFonts w:ascii="Book Antiqua" w:eastAsia="Times New Roman" w:hAnsi="Book Antiqua" w:cs="Times New Roman"/>
                <w:b/>
                <w:noProof/>
                <w:sz w:val="22"/>
                <w:szCs w:val="22"/>
                <w:lang w:val="sr-Cyrl-CS"/>
              </w:rPr>
            </w:pPr>
            <w:r w:rsidRPr="00CD19B1">
              <w:rPr>
                <w:rFonts w:ascii="Book Antiqua" w:eastAsia="Times New Roman" w:hAnsi="Book Antiqua" w:cs="Times New Roman"/>
                <w:i/>
                <w:noProof/>
                <w:sz w:val="22"/>
                <w:szCs w:val="22"/>
                <w:lang w:val="sr-Cyrl-CS"/>
              </w:rPr>
              <w:t>Заштитник грађана</w:t>
            </w:r>
            <w:r w:rsidR="008F08AC" w:rsidRPr="00CD19B1">
              <w:rPr>
                <w:rFonts w:ascii="Book Antiqua" w:eastAsia="Times New Roman" w:hAnsi="Book Antiqua" w:cs="Times New Roman"/>
                <w:i/>
                <w:noProof/>
                <w:sz w:val="22"/>
                <w:szCs w:val="22"/>
                <w:lang w:val="sr-Cyrl-CS"/>
              </w:rPr>
              <w:t>/ НПМ</w:t>
            </w:r>
          </w:p>
          <w:p w:rsidR="00A85E61" w:rsidRPr="00CD19B1" w:rsidRDefault="009C51A7" w:rsidP="00FF754E">
            <w:pPr>
              <w:jc w:val="both"/>
              <w:rPr>
                <w:rFonts w:ascii="Book Antiqua" w:eastAsia="Times New Roman" w:hAnsi="Book Antiqua" w:cs="Times New Roman"/>
                <w:b/>
                <w:noProof/>
                <w:sz w:val="22"/>
                <w:szCs w:val="22"/>
                <w:lang w:val="sr-Cyrl-CS"/>
              </w:rPr>
            </w:pPr>
            <w:r w:rsidRPr="00CD19B1">
              <w:rPr>
                <w:rFonts w:ascii="Book Antiqua" w:eastAsia="Times New Roman" w:hAnsi="Book Antiqua" w:cs="Times New Roman"/>
                <w:b/>
                <w:noProof/>
                <w:sz w:val="22"/>
                <w:szCs w:val="22"/>
                <w:lang w:val="sr-Cyrl-CS"/>
              </w:rPr>
              <w:t xml:space="preserve">- </w:t>
            </w:r>
            <w:r w:rsidR="00A85E61" w:rsidRPr="00CD19B1">
              <w:rPr>
                <w:rFonts w:ascii="Book Antiqua" w:hAnsi="Book Antiqua"/>
                <w:color w:val="000000"/>
                <w:sz w:val="22"/>
                <w:szCs w:val="22"/>
                <w:lang w:val="sr-Cyrl-RS"/>
              </w:rPr>
              <w:t>Проф</w:t>
            </w:r>
            <w:r w:rsidR="00A85E61" w:rsidRPr="00CD19B1">
              <w:rPr>
                <w:rFonts w:ascii="Book Antiqua" w:hAnsi="Book Antiqua"/>
                <w:color w:val="000000"/>
                <w:sz w:val="22"/>
                <w:szCs w:val="22"/>
              </w:rPr>
              <w:t xml:space="preserve">. др </w:t>
            </w:r>
            <w:r w:rsidR="00A85E61" w:rsidRPr="00CD19B1">
              <w:rPr>
                <w:rFonts w:ascii="Book Antiqua" w:hAnsi="Book Antiqua"/>
                <w:color w:val="000000"/>
                <w:sz w:val="22"/>
                <w:szCs w:val="22"/>
                <w:lang w:val="ru-RU"/>
              </w:rPr>
              <w:t>Ђорђе Алемпијевић</w:t>
            </w:r>
          </w:p>
          <w:p w:rsidR="009C51A7" w:rsidRPr="00CD19B1" w:rsidRDefault="008F08AC" w:rsidP="00FF754E">
            <w:pPr>
              <w:jc w:val="both"/>
              <w:rPr>
                <w:rFonts w:ascii="Book Antiqua" w:eastAsia="Times New Roman" w:hAnsi="Book Antiqua" w:cs="Times New Roman"/>
                <w:b/>
                <w:i/>
                <w:noProof/>
                <w:sz w:val="22"/>
                <w:szCs w:val="22"/>
                <w:lang w:val="sr-Cyrl-CS"/>
              </w:rPr>
            </w:pPr>
            <w:r w:rsidRPr="00CD19B1">
              <w:rPr>
                <w:rFonts w:ascii="Book Antiqua" w:hAnsi="Book Antiqua"/>
                <w:i/>
                <w:color w:val="000000"/>
                <w:sz w:val="22"/>
                <w:szCs w:val="22"/>
                <w:lang w:val="ru-RU"/>
              </w:rPr>
              <w:t>с</w:t>
            </w:r>
            <w:r w:rsidR="00A03D62" w:rsidRPr="00CD19B1">
              <w:rPr>
                <w:rFonts w:ascii="Book Antiqua" w:hAnsi="Book Antiqua"/>
                <w:i/>
                <w:color w:val="000000"/>
                <w:sz w:val="22"/>
                <w:szCs w:val="22"/>
                <w:lang w:val="ru-RU"/>
              </w:rPr>
              <w:t>пецијалиста за судску медицину</w:t>
            </w:r>
          </w:p>
          <w:p w:rsidR="00FF754E" w:rsidRPr="00CD19B1" w:rsidRDefault="009C51A7" w:rsidP="00FF754E">
            <w:pPr>
              <w:jc w:val="both"/>
              <w:rPr>
                <w:rFonts w:ascii="Book Antiqua" w:eastAsia="Times New Roman" w:hAnsi="Book Antiqua" w:cs="Times New Roman"/>
                <w:b/>
                <w:i/>
                <w:noProof/>
                <w:sz w:val="22"/>
                <w:szCs w:val="22"/>
                <w:lang w:val="sr-Cyrl-CS"/>
              </w:rPr>
            </w:pPr>
            <w:r w:rsidRPr="00CD19B1">
              <w:rPr>
                <w:rFonts w:ascii="Book Antiqua" w:eastAsia="Times New Roman" w:hAnsi="Book Antiqua" w:cs="Times New Roman"/>
                <w:b/>
                <w:i/>
                <w:noProof/>
                <w:sz w:val="22"/>
                <w:szCs w:val="22"/>
                <w:lang w:val="sr-Cyrl-CS"/>
              </w:rPr>
              <w:t xml:space="preserve">- </w:t>
            </w:r>
            <w:r w:rsidR="003D5CB1" w:rsidRPr="00CD19B1">
              <w:rPr>
                <w:rFonts w:ascii="Book Antiqua" w:eastAsia="Times New Roman" w:hAnsi="Book Antiqua" w:cs="Times New Roman"/>
                <w:noProof/>
                <w:sz w:val="22"/>
                <w:szCs w:val="22"/>
                <w:lang w:val="sr-Cyrl-CS"/>
              </w:rPr>
              <w:t>Драгана Ћирић-Миловановић</w:t>
            </w:r>
          </w:p>
          <w:p w:rsidR="00FF754E" w:rsidRPr="00CD19B1" w:rsidRDefault="008F08AC" w:rsidP="00FF754E">
            <w:pPr>
              <w:tabs>
                <w:tab w:val="left" w:pos="180"/>
                <w:tab w:val="left" w:pos="581"/>
                <w:tab w:val="left" w:pos="6161"/>
              </w:tabs>
              <w:jc w:val="both"/>
              <w:rPr>
                <w:rFonts w:ascii="Book Antiqua" w:eastAsia="Times New Roman" w:hAnsi="Book Antiqua" w:cs="Arial"/>
                <w:i/>
                <w:sz w:val="22"/>
                <w:szCs w:val="22"/>
                <w:lang w:val="sr-Cyrl-RS"/>
              </w:rPr>
            </w:pPr>
            <w:r w:rsidRPr="00CD19B1">
              <w:rPr>
                <w:rFonts w:ascii="Book Antiqua" w:eastAsia="Times New Roman" w:hAnsi="Book Antiqua" w:cs="Times New Roman"/>
                <w:i/>
                <w:noProof/>
                <w:sz w:val="22"/>
                <w:szCs w:val="22"/>
                <w:lang w:val="sr-Cyrl-CS"/>
              </w:rPr>
              <w:t>и</w:t>
            </w:r>
            <w:r w:rsidR="00A55597" w:rsidRPr="00CD19B1">
              <w:rPr>
                <w:rFonts w:ascii="Book Antiqua" w:eastAsia="Times New Roman" w:hAnsi="Book Antiqua" w:cs="Times New Roman"/>
                <w:i/>
                <w:noProof/>
                <w:sz w:val="22"/>
                <w:szCs w:val="22"/>
                <w:lang w:val="sr-Cyrl-CS"/>
              </w:rPr>
              <w:t xml:space="preserve">звршна директорка </w:t>
            </w:r>
            <w:r w:rsidR="00FF754E" w:rsidRPr="00CD19B1">
              <w:rPr>
                <w:rFonts w:ascii="Book Antiqua" w:eastAsia="Times New Roman" w:hAnsi="Book Antiqua" w:cs="Times New Roman"/>
                <w:i/>
                <w:noProof/>
                <w:sz w:val="22"/>
                <w:szCs w:val="22"/>
                <w:lang w:val="sr-Cyrl-CS"/>
              </w:rPr>
              <w:t>MDRI-S</w:t>
            </w:r>
          </w:p>
          <w:p w:rsidR="00FF754E" w:rsidRPr="00CD19B1" w:rsidRDefault="00FF754E" w:rsidP="00FF754E">
            <w:pPr>
              <w:tabs>
                <w:tab w:val="left" w:pos="180"/>
                <w:tab w:val="left" w:pos="581"/>
                <w:tab w:val="left" w:pos="6161"/>
              </w:tabs>
              <w:jc w:val="both"/>
              <w:rPr>
                <w:rFonts w:ascii="Book Antiqua" w:eastAsia="Times New Roman" w:hAnsi="Book Antiqua" w:cs="Arial"/>
                <w:sz w:val="22"/>
                <w:szCs w:val="22"/>
                <w:highlight w:val="yellow"/>
                <w:lang w:val="sr-Cyrl-RS"/>
              </w:rPr>
            </w:pPr>
          </w:p>
          <w:p w:rsidR="00EB36EF" w:rsidRPr="00CD19B1" w:rsidRDefault="00EB36EF" w:rsidP="00FF754E">
            <w:pPr>
              <w:tabs>
                <w:tab w:val="left" w:pos="180"/>
                <w:tab w:val="left" w:pos="581"/>
                <w:tab w:val="left" w:pos="6161"/>
              </w:tabs>
              <w:jc w:val="both"/>
              <w:rPr>
                <w:rFonts w:ascii="Book Antiqua" w:eastAsia="Times New Roman" w:hAnsi="Book Antiqua" w:cs="Times New Roman"/>
                <w:i/>
                <w:noProof/>
                <w:sz w:val="22"/>
                <w:szCs w:val="22"/>
                <w:lang w:val="sr-Cyrl-CS"/>
              </w:rPr>
            </w:pPr>
          </w:p>
          <w:p w:rsidR="00EB36EF" w:rsidRPr="00CD19B1" w:rsidRDefault="00EB36EF" w:rsidP="00FF754E">
            <w:pPr>
              <w:tabs>
                <w:tab w:val="left" w:pos="180"/>
                <w:tab w:val="left" w:pos="581"/>
                <w:tab w:val="left" w:pos="6161"/>
              </w:tabs>
              <w:jc w:val="both"/>
              <w:rPr>
                <w:rFonts w:ascii="Book Antiqua" w:eastAsia="Times New Roman" w:hAnsi="Book Antiqua" w:cs="Times New Roman"/>
                <w:b/>
                <w:noProof/>
                <w:sz w:val="22"/>
                <w:szCs w:val="22"/>
                <w:lang w:val="sr-Cyrl-CS"/>
              </w:rPr>
            </w:pPr>
          </w:p>
          <w:p w:rsidR="00EB36EF" w:rsidRPr="00CD19B1" w:rsidRDefault="00EB36EF" w:rsidP="00FF754E">
            <w:pPr>
              <w:tabs>
                <w:tab w:val="left" w:pos="180"/>
                <w:tab w:val="left" w:pos="581"/>
                <w:tab w:val="left" w:pos="6161"/>
              </w:tabs>
              <w:jc w:val="both"/>
              <w:rPr>
                <w:rFonts w:ascii="Book Antiqua" w:eastAsia="Times New Roman" w:hAnsi="Book Antiqua" w:cs="Arial"/>
                <w:b/>
                <w:sz w:val="22"/>
                <w:szCs w:val="22"/>
                <w:lang w:val="sr-Cyrl-RS"/>
              </w:rPr>
            </w:pPr>
          </w:p>
        </w:tc>
      </w:tr>
    </w:tbl>
    <w:p w:rsidR="00346CDC" w:rsidRPr="00CD19B1" w:rsidRDefault="00346CDC" w:rsidP="003564AE">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p>
    <w:p w:rsidR="003564AE" w:rsidRPr="00CD19B1" w:rsidRDefault="003564AE" w:rsidP="003564AE">
      <w:pPr>
        <w:tabs>
          <w:tab w:val="left" w:pos="540"/>
          <w:tab w:val="left" w:pos="1080"/>
          <w:tab w:val="left" w:pos="1980"/>
          <w:tab w:val="left" w:pos="2520"/>
          <w:tab w:val="left" w:pos="3060"/>
        </w:tabs>
        <w:suppressAutoHyphens/>
        <w:jc w:val="both"/>
        <w:outlineLvl w:val="0"/>
        <w:rPr>
          <w:rFonts w:ascii="Book Antiqua" w:eastAsia="Times New Roman" w:hAnsi="Book Antiqua" w:cs="Times New Roman"/>
          <w:b/>
          <w:caps/>
          <w:color w:val="00000A"/>
          <w:sz w:val="22"/>
          <w:szCs w:val="22"/>
          <w:lang w:val="sr-Cyrl-CS"/>
        </w:rPr>
      </w:pPr>
      <w:r w:rsidRPr="00CD19B1">
        <w:rPr>
          <w:rFonts w:ascii="Book Antiqua" w:eastAsia="Times New Roman" w:hAnsi="Book Antiqua" w:cs="Times New Roman"/>
          <w:b/>
          <w:caps/>
          <w:color w:val="00000A"/>
          <w:sz w:val="22"/>
          <w:szCs w:val="22"/>
          <w:lang w:val="sr-Cyrl-CS"/>
        </w:rPr>
        <w:t>сарадња службених лица са тимом НПМ</w:t>
      </w:r>
    </w:p>
    <w:p w:rsidR="003564AE" w:rsidRPr="00CD19B1" w:rsidRDefault="003564AE" w:rsidP="003564AE">
      <w:pPr>
        <w:tabs>
          <w:tab w:val="left" w:pos="540"/>
          <w:tab w:val="left" w:pos="1080"/>
          <w:tab w:val="left" w:pos="1980"/>
          <w:tab w:val="left" w:pos="2520"/>
          <w:tab w:val="left" w:pos="3060"/>
        </w:tabs>
        <w:suppressAutoHyphens/>
        <w:jc w:val="both"/>
        <w:rPr>
          <w:rFonts w:ascii="Book Antiqua" w:eastAsia="Times New Roman" w:hAnsi="Book Antiqua" w:cs="Times New Roman"/>
          <w:caps/>
          <w:color w:val="00000A"/>
          <w:sz w:val="22"/>
          <w:szCs w:val="22"/>
          <w:lang w:val="sr-Cyrl-CS"/>
        </w:rPr>
      </w:pPr>
    </w:p>
    <w:p w:rsidR="003564AE" w:rsidRPr="00CD19B1" w:rsidRDefault="003564AE" w:rsidP="003564AE">
      <w:pPr>
        <w:suppressAutoHyphens/>
        <w:jc w:val="both"/>
        <w:rPr>
          <w:rFonts w:ascii="Book Antiqua" w:eastAsia="Times New Roman" w:hAnsi="Book Antiqua" w:cs="Times New Roman"/>
          <w:color w:val="00000A"/>
          <w:sz w:val="22"/>
          <w:szCs w:val="22"/>
          <w:lang w:val="sr-Cyrl-CS"/>
        </w:rPr>
      </w:pPr>
      <w:r w:rsidRPr="00CD19B1">
        <w:rPr>
          <w:rFonts w:ascii="Book Antiqua" w:eastAsia="Times New Roman" w:hAnsi="Book Antiqua" w:cs="Times New Roman"/>
          <w:color w:val="00000A"/>
          <w:sz w:val="22"/>
          <w:szCs w:val="22"/>
          <w:lang w:val="sr-Cyrl-CS"/>
        </w:rPr>
        <w:t xml:space="preserve">Сви </w:t>
      </w:r>
      <w:r w:rsidRPr="00CD19B1">
        <w:rPr>
          <w:rFonts w:ascii="Book Antiqua" w:eastAsia="Times New Roman" w:hAnsi="Book Antiqua" w:cs="Times New Roman"/>
          <w:color w:val="00000A"/>
          <w:sz w:val="22"/>
          <w:szCs w:val="22"/>
          <w:lang w:val="sr-Cyrl-RS"/>
        </w:rPr>
        <w:t xml:space="preserve">запослени у </w:t>
      </w:r>
      <w:r w:rsidR="009416E7" w:rsidRPr="00CD19B1">
        <w:rPr>
          <w:rFonts w:ascii="Book Antiqua" w:eastAsia="Times New Roman" w:hAnsi="Book Antiqua" w:cs="Times New Roman"/>
          <w:color w:val="00000A"/>
          <w:sz w:val="22"/>
          <w:szCs w:val="22"/>
          <w:lang w:val="sr-Cyrl-RS"/>
        </w:rPr>
        <w:t xml:space="preserve">Дому Кулина </w:t>
      </w:r>
      <w:r w:rsidRPr="00CD19B1">
        <w:rPr>
          <w:rFonts w:ascii="Book Antiqua" w:eastAsia="Times New Roman" w:hAnsi="Book Antiqua" w:cs="Times New Roman"/>
          <w:color w:val="00000A"/>
          <w:sz w:val="22"/>
          <w:szCs w:val="22"/>
          <w:lang w:val="sr-Cyrl-CS"/>
        </w:rPr>
        <w:t>остварили су пуну сарадњу са тимом НПМ, пр</w:t>
      </w:r>
      <w:r w:rsidR="009416E7" w:rsidRPr="00CD19B1">
        <w:rPr>
          <w:rFonts w:ascii="Book Antiqua" w:eastAsia="Times New Roman" w:hAnsi="Book Antiqua" w:cs="Times New Roman"/>
          <w:color w:val="00000A"/>
          <w:sz w:val="22"/>
          <w:szCs w:val="22"/>
          <w:lang w:val="sr-Cyrl-CS"/>
        </w:rPr>
        <w:t xml:space="preserve">ужили све тражене информације, </w:t>
      </w:r>
      <w:r w:rsidRPr="00CD19B1">
        <w:rPr>
          <w:rFonts w:ascii="Book Antiqua" w:eastAsia="Times New Roman" w:hAnsi="Book Antiqua" w:cs="Times New Roman"/>
          <w:color w:val="00000A"/>
          <w:sz w:val="22"/>
          <w:szCs w:val="22"/>
          <w:lang w:val="sr-Cyrl-CS"/>
        </w:rPr>
        <w:t>омогућили обилазак свих просторија, као и несметан увид у тражену документацију.</w:t>
      </w:r>
    </w:p>
    <w:p w:rsidR="0097412D" w:rsidRDefault="000C2DFE" w:rsidP="00203507">
      <w:pPr>
        <w:spacing w:after="200" w:line="276" w:lineRule="auto"/>
        <w:rPr>
          <w:rFonts w:ascii="Book Antiqua" w:eastAsia="Calibri" w:hAnsi="Book Antiqua" w:cs="Times New Roman"/>
          <w:b/>
          <w:sz w:val="22"/>
          <w:szCs w:val="22"/>
        </w:rPr>
      </w:pPr>
      <w:r w:rsidRPr="00CD19B1">
        <w:rPr>
          <w:rFonts w:ascii="Book Antiqua" w:eastAsia="Calibri" w:hAnsi="Book Antiqua" w:cs="Times New Roman"/>
          <w:b/>
          <w:sz w:val="22"/>
          <w:szCs w:val="22"/>
        </w:rPr>
        <w:br w:type="page"/>
      </w:r>
    </w:p>
    <w:p w:rsidR="0097412D" w:rsidRPr="00A8053D" w:rsidRDefault="0097412D" w:rsidP="0097412D">
      <w:pPr>
        <w:pStyle w:val="ListParagraph"/>
        <w:numPr>
          <w:ilvl w:val="0"/>
          <w:numId w:val="14"/>
        </w:numPr>
        <w:spacing w:after="200" w:line="276" w:lineRule="auto"/>
        <w:rPr>
          <w:rFonts w:ascii="Book Antiqua" w:eastAsia="Calibri" w:hAnsi="Book Antiqua"/>
          <w:b/>
          <w:sz w:val="22"/>
          <w:szCs w:val="22"/>
          <w:lang w:val="sr-Cyrl-RS"/>
        </w:rPr>
      </w:pPr>
      <w:r w:rsidRPr="0097412D">
        <w:rPr>
          <w:rFonts w:ascii="Book Antiqua" w:hAnsi="Book Antiqua"/>
          <w:b/>
          <w:sz w:val="22"/>
          <w:szCs w:val="22"/>
        </w:rPr>
        <w:lastRenderedPageBreak/>
        <w:t xml:space="preserve">ЛОКАЦИЈА </w:t>
      </w:r>
      <w:r w:rsidRPr="0097412D">
        <w:rPr>
          <w:rFonts w:ascii="Book Antiqua" w:hAnsi="Book Antiqua"/>
          <w:b/>
          <w:sz w:val="22"/>
          <w:szCs w:val="22"/>
          <w:lang w:val="sr-Cyrl-RS"/>
        </w:rPr>
        <w:t>ДОМА ЗА СМЕШТАЈ ОДРАСЛИХ ЛИЦА</w:t>
      </w:r>
      <w:r w:rsidR="006852A7">
        <w:rPr>
          <w:rFonts w:ascii="Book Antiqua" w:hAnsi="Book Antiqua"/>
          <w:b/>
          <w:sz w:val="22"/>
          <w:szCs w:val="22"/>
          <w:lang w:val="sr-Cyrl-RS"/>
        </w:rPr>
        <w:t xml:space="preserve"> КУЛИНА</w:t>
      </w:r>
    </w:p>
    <w:p w:rsidR="00A8053D" w:rsidRPr="00A8053D" w:rsidRDefault="00A8053D" w:rsidP="007E04B1">
      <w:pPr>
        <w:ind w:right="-63"/>
        <w:jc w:val="both"/>
        <w:rPr>
          <w:rFonts w:ascii="Book Antiqua" w:hAnsi="Book Antiqua"/>
          <w:sz w:val="22"/>
          <w:szCs w:val="22"/>
          <w:lang w:val="sr-Cyrl-RS"/>
        </w:rPr>
      </w:pPr>
      <w:r w:rsidRPr="00A8053D">
        <w:rPr>
          <w:rFonts w:ascii="Book Antiqua" w:eastAsia="Calibri" w:hAnsi="Book Antiqua"/>
          <w:sz w:val="22"/>
          <w:szCs w:val="22"/>
          <w:lang w:val="sr-Cyrl-RS"/>
        </w:rPr>
        <w:t>Дом за смештај одраслих лица Кулина смештен је у веома неприступачном пределу, у подножју Малог Јастребца. Дом је издвојен и удаљен од оближ</w:t>
      </w:r>
      <w:r w:rsidR="004065F6">
        <w:rPr>
          <w:rFonts w:ascii="Book Antiqua" w:eastAsia="Calibri" w:hAnsi="Book Antiqua"/>
          <w:sz w:val="22"/>
          <w:szCs w:val="22"/>
          <w:lang w:val="sr-Cyrl-RS"/>
        </w:rPr>
        <w:t xml:space="preserve">њег села Кулина око 1 километар, а </w:t>
      </w:r>
      <w:r w:rsidR="00DC42AE" w:rsidRPr="00DC42AE">
        <w:rPr>
          <w:rFonts w:ascii="Book Antiqua" w:eastAsia="Calibri" w:hAnsi="Book Antiqua"/>
          <w:sz w:val="22"/>
          <w:szCs w:val="22"/>
          <w:lang w:val="sr-Cyrl-RS"/>
        </w:rPr>
        <w:t>27</w:t>
      </w:r>
      <w:r w:rsidR="004065F6" w:rsidRPr="00DC42AE">
        <w:rPr>
          <w:rFonts w:ascii="Book Antiqua" w:eastAsia="Calibri" w:hAnsi="Book Antiqua"/>
          <w:sz w:val="22"/>
          <w:szCs w:val="22"/>
          <w:lang w:val="sr-Cyrl-RS"/>
        </w:rPr>
        <w:t xml:space="preserve"> километара од најближег градског насеља – Алексинца.</w:t>
      </w:r>
      <w:r w:rsidR="004065F6">
        <w:rPr>
          <w:rFonts w:ascii="Book Antiqua" w:eastAsia="Calibri" w:hAnsi="Book Antiqua"/>
          <w:sz w:val="22"/>
          <w:szCs w:val="22"/>
          <w:lang w:val="sr-Cyrl-RS"/>
        </w:rPr>
        <w:t xml:space="preserve"> </w:t>
      </w:r>
    </w:p>
    <w:p w:rsidR="00854367" w:rsidRDefault="00854367" w:rsidP="00854367">
      <w:pPr>
        <w:jc w:val="both"/>
        <w:rPr>
          <w:rFonts w:ascii="Book Antiqua" w:hAnsi="Book Antiqua" w:cs="CirTimes_New_Roman"/>
          <w:sz w:val="22"/>
          <w:szCs w:val="22"/>
          <w:lang w:val="ru-RU"/>
        </w:rPr>
      </w:pPr>
    </w:p>
    <w:p w:rsidR="00854367" w:rsidRDefault="00854367" w:rsidP="00854367">
      <w:pPr>
        <w:jc w:val="center"/>
        <w:rPr>
          <w:rFonts w:ascii="Book Antiqua" w:hAnsi="Book Antiqua" w:cs="CirTimes_New_Roman"/>
          <w:sz w:val="22"/>
          <w:szCs w:val="22"/>
          <w:lang w:val="ru-RU"/>
        </w:rPr>
      </w:pPr>
      <w:r>
        <w:rPr>
          <w:noProof/>
        </w:rPr>
        <w:drawing>
          <wp:inline distT="0" distB="0" distL="0" distR="0" wp14:anchorId="2BEB5919" wp14:editId="7EC5EB12">
            <wp:extent cx="5476875" cy="5314950"/>
            <wp:effectExtent l="0" t="0" r="9525" b="0"/>
            <wp:docPr id="3" name="Picture 3" descr="C:\Users\jelenasm\AppData\Local\Microsoft\Windows\Temporary Internet Files\Content.Word\kulina bl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lenasm\AppData\Local\Microsoft\Windows\Temporary Internet Files\Content.Word\kulina bliz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6875" cy="5314950"/>
                    </a:xfrm>
                    <a:prstGeom prst="rect">
                      <a:avLst/>
                    </a:prstGeom>
                    <a:noFill/>
                    <a:ln>
                      <a:noFill/>
                    </a:ln>
                  </pic:spPr>
                </pic:pic>
              </a:graphicData>
            </a:graphic>
          </wp:inline>
        </w:drawing>
      </w:r>
    </w:p>
    <w:p w:rsidR="00854367" w:rsidRDefault="003B1F84" w:rsidP="00854367">
      <w:pPr>
        <w:jc w:val="center"/>
        <w:rPr>
          <w:rFonts w:ascii="Book Antiqua" w:hAnsi="Book Antiqua"/>
          <w:color w:val="000000"/>
          <w:lang w:val="sr-Cyrl-RS"/>
        </w:rPr>
      </w:pPr>
      <w:r>
        <w:rPr>
          <w:rFonts w:ascii="Book Antiqua" w:hAnsi="Book Antiqua"/>
          <w:color w:val="000000"/>
          <w:lang w:val="sr-Cyrl-RS"/>
        </w:rPr>
        <w:t>ЛОКАЦИЈА</w:t>
      </w:r>
      <w:r w:rsidR="00854367" w:rsidRPr="001A19BF">
        <w:rPr>
          <w:rFonts w:ascii="Book Antiqua" w:hAnsi="Book Antiqua"/>
          <w:color w:val="000000"/>
        </w:rPr>
        <w:t xml:space="preserve"> </w:t>
      </w:r>
      <w:r w:rsidR="00854367">
        <w:rPr>
          <w:rFonts w:ascii="Book Antiqua" w:hAnsi="Book Antiqua"/>
          <w:color w:val="000000"/>
          <w:lang w:val="sr-Cyrl-RS"/>
        </w:rPr>
        <w:t>ДОМА</w:t>
      </w:r>
    </w:p>
    <w:p w:rsidR="00A8053D" w:rsidRPr="00B22131" w:rsidRDefault="00A8053D" w:rsidP="00B22131">
      <w:pPr>
        <w:pStyle w:val="ListParagraph"/>
        <w:numPr>
          <w:ilvl w:val="0"/>
          <w:numId w:val="25"/>
        </w:numPr>
        <w:jc w:val="both"/>
        <w:rPr>
          <w:rFonts w:ascii="Book Antiqua" w:hAnsi="Book Antiqua" w:cs="CirTimes_New_Roman"/>
          <w:sz w:val="22"/>
          <w:szCs w:val="22"/>
        </w:rPr>
      </w:pPr>
    </w:p>
    <w:p w:rsidR="00B22131" w:rsidRPr="00B22131" w:rsidRDefault="00B22131" w:rsidP="00B22131">
      <w:pPr>
        <w:jc w:val="both"/>
        <w:rPr>
          <w:rFonts w:ascii="Book Antiqua" w:hAnsi="Book Antiqua" w:cs="CirTimes_New_Roman"/>
          <w:sz w:val="10"/>
          <w:szCs w:val="10"/>
          <w:lang w:val="ru-RU"/>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90"/>
      </w:tblGrid>
      <w:tr w:rsidR="00A8053D" w:rsidRPr="00634537" w:rsidTr="007E04B1">
        <w:trPr>
          <w:trHeight w:val="307"/>
        </w:trPr>
        <w:tc>
          <w:tcPr>
            <w:tcW w:w="9090" w:type="dxa"/>
            <w:shd w:val="clear" w:color="auto" w:fill="F2F2F2" w:themeFill="background1" w:themeFillShade="F2"/>
          </w:tcPr>
          <w:p w:rsidR="007E04B1" w:rsidRPr="007E04B1" w:rsidRDefault="007E04B1" w:rsidP="008D7CE8">
            <w:pPr>
              <w:tabs>
                <w:tab w:val="left" w:pos="0"/>
              </w:tabs>
              <w:jc w:val="both"/>
              <w:rPr>
                <w:rFonts w:ascii="Book Antiqua" w:hAnsi="Book Antiqua"/>
                <w:i/>
                <w:sz w:val="10"/>
                <w:szCs w:val="10"/>
                <w:lang w:val="sr-Cyrl-RS"/>
              </w:rPr>
            </w:pPr>
          </w:p>
          <w:p w:rsidR="00A8053D" w:rsidRPr="00A8053D" w:rsidRDefault="00A8053D" w:rsidP="008D7CE8">
            <w:pPr>
              <w:tabs>
                <w:tab w:val="left" w:pos="0"/>
              </w:tabs>
              <w:jc w:val="both"/>
              <w:rPr>
                <w:rFonts w:ascii="Book Antiqua" w:hAnsi="Book Antiqua"/>
                <w:i/>
                <w:sz w:val="22"/>
                <w:szCs w:val="22"/>
                <w:lang w:val="sr-Cyrl-RS"/>
              </w:rPr>
            </w:pPr>
            <w:r w:rsidRPr="00A8053D">
              <w:rPr>
                <w:rFonts w:ascii="Book Antiqua" w:hAnsi="Book Antiqua"/>
                <w:i/>
                <w:sz w:val="22"/>
                <w:szCs w:val="22"/>
                <w:lang w:val="sr-Cyrl-RS"/>
              </w:rPr>
              <w:t>УТВРЂЕЊЕ</w:t>
            </w:r>
          </w:p>
          <w:p w:rsidR="00A8053D" w:rsidRPr="00A8053D" w:rsidRDefault="00A8053D" w:rsidP="008D7CE8">
            <w:pPr>
              <w:tabs>
                <w:tab w:val="left" w:pos="0"/>
              </w:tabs>
              <w:jc w:val="both"/>
              <w:rPr>
                <w:rFonts w:ascii="Book Antiqua" w:hAnsi="Book Antiqua"/>
                <w:i/>
                <w:sz w:val="10"/>
                <w:szCs w:val="10"/>
                <w:lang w:val="sr-Cyrl-RS"/>
              </w:rPr>
            </w:pPr>
          </w:p>
          <w:p w:rsidR="004065F6" w:rsidRDefault="004065F6" w:rsidP="008D7CE8">
            <w:pPr>
              <w:tabs>
                <w:tab w:val="left" w:pos="0"/>
              </w:tabs>
              <w:jc w:val="both"/>
              <w:rPr>
                <w:rFonts w:ascii="Book Antiqua" w:hAnsi="Book Antiqua"/>
                <w:sz w:val="22"/>
                <w:szCs w:val="22"/>
                <w:lang w:val="sr-Cyrl-RS"/>
              </w:rPr>
            </w:pPr>
            <w:r w:rsidRPr="00634537">
              <w:rPr>
                <w:rFonts w:ascii="Book Antiqua" w:hAnsi="Book Antiqua"/>
                <w:sz w:val="22"/>
                <w:szCs w:val="22"/>
                <w:lang w:val="sr-Cyrl-RS"/>
              </w:rPr>
              <w:t>Дом</w:t>
            </w:r>
            <w:r w:rsidR="00FC502E">
              <w:rPr>
                <w:rFonts w:ascii="Book Antiqua" w:hAnsi="Book Antiqua"/>
                <w:sz w:val="22"/>
                <w:szCs w:val="22"/>
                <w:lang w:val="sr-Cyrl-RS"/>
              </w:rPr>
              <w:t xml:space="preserve"> Кулинa</w:t>
            </w:r>
            <w:r>
              <w:rPr>
                <w:rFonts w:ascii="Book Antiqua" w:hAnsi="Book Antiqua"/>
                <w:sz w:val="22"/>
                <w:szCs w:val="22"/>
                <w:lang w:val="sr-Cyrl-RS"/>
              </w:rPr>
              <w:t xml:space="preserve"> није одговарају</w:t>
            </w:r>
            <w:r w:rsidR="00FA2482">
              <w:rPr>
                <w:rFonts w:ascii="Book Antiqua" w:hAnsi="Book Antiqua"/>
                <w:sz w:val="22"/>
                <w:szCs w:val="22"/>
                <w:lang w:val="sr-Cyrl-RS"/>
              </w:rPr>
              <w:t>ћи</w:t>
            </w:r>
            <w:r>
              <w:rPr>
                <w:rFonts w:ascii="Book Antiqua" w:hAnsi="Book Antiqua"/>
                <w:sz w:val="22"/>
                <w:szCs w:val="22"/>
                <w:lang w:val="sr-Cyrl-RS"/>
              </w:rPr>
              <w:t xml:space="preserve"> за континуирани смештај корисника</w:t>
            </w:r>
            <w:r w:rsidR="00FA2482">
              <w:rPr>
                <w:rFonts w:ascii="Book Antiqua" w:hAnsi="Book Antiqua"/>
                <w:sz w:val="22"/>
                <w:szCs w:val="22"/>
                <w:lang w:val="sr-Cyrl-RS"/>
              </w:rPr>
              <w:t>,</w:t>
            </w:r>
            <w:r>
              <w:rPr>
                <w:rFonts w:ascii="Book Antiqua" w:hAnsi="Book Antiqua"/>
                <w:sz w:val="22"/>
                <w:szCs w:val="22"/>
                <w:lang w:val="sr-Cyrl-RS"/>
              </w:rPr>
              <w:t xml:space="preserve"> јер његова локација не омогућује адекватно учешће корисника у социјалној заједници нити контакт са </w:t>
            </w:r>
            <w:r w:rsidR="00FA2482">
              <w:rPr>
                <w:rFonts w:ascii="Book Antiqua" w:hAnsi="Book Antiqua"/>
                <w:sz w:val="22"/>
                <w:szCs w:val="22"/>
                <w:lang w:val="sr-Cyrl-RS"/>
              </w:rPr>
              <w:t>спољашњом средином</w:t>
            </w:r>
            <w:r>
              <w:rPr>
                <w:rFonts w:ascii="Book Antiqua" w:hAnsi="Book Antiqua"/>
                <w:sz w:val="22"/>
                <w:szCs w:val="22"/>
                <w:lang w:val="sr-Cyrl-RS"/>
              </w:rPr>
              <w:t xml:space="preserve">. </w:t>
            </w:r>
          </w:p>
          <w:p w:rsidR="00A8053D" w:rsidRPr="00634537" w:rsidRDefault="00A8053D" w:rsidP="003A51D2">
            <w:pPr>
              <w:tabs>
                <w:tab w:val="left" w:pos="0"/>
              </w:tabs>
              <w:jc w:val="both"/>
              <w:rPr>
                <w:rFonts w:ascii="Book Antiqua" w:hAnsi="Book Antiqua"/>
                <w:i/>
                <w:sz w:val="10"/>
                <w:szCs w:val="10"/>
              </w:rPr>
            </w:pPr>
          </w:p>
        </w:tc>
      </w:tr>
      <w:tr w:rsidR="00854367" w:rsidRPr="00634537" w:rsidTr="007E04B1">
        <w:trPr>
          <w:trHeight w:val="307"/>
        </w:trPr>
        <w:tc>
          <w:tcPr>
            <w:tcW w:w="9090" w:type="dxa"/>
            <w:shd w:val="clear" w:color="auto" w:fill="D9D9D9" w:themeFill="background1" w:themeFillShade="D9"/>
          </w:tcPr>
          <w:p w:rsidR="00854367" w:rsidRPr="00634537" w:rsidRDefault="00854367" w:rsidP="008D7CE8">
            <w:pPr>
              <w:tabs>
                <w:tab w:val="left" w:pos="0"/>
              </w:tabs>
              <w:jc w:val="both"/>
              <w:rPr>
                <w:rFonts w:ascii="Book Antiqua" w:hAnsi="Book Antiqua"/>
                <w:i/>
                <w:sz w:val="10"/>
                <w:szCs w:val="10"/>
              </w:rPr>
            </w:pPr>
          </w:p>
          <w:p w:rsidR="00FA2482" w:rsidRDefault="00FA2482" w:rsidP="00FA2482">
            <w:pPr>
              <w:tabs>
                <w:tab w:val="left" w:pos="0"/>
              </w:tabs>
              <w:jc w:val="both"/>
              <w:rPr>
                <w:rFonts w:ascii="Book Antiqua" w:hAnsi="Book Antiqua"/>
                <w:i/>
              </w:rPr>
            </w:pPr>
            <w:r w:rsidRPr="00634537">
              <w:rPr>
                <w:rFonts w:ascii="Book Antiqua" w:hAnsi="Book Antiqua"/>
                <w:i/>
              </w:rPr>
              <w:t>РАЗЛОЗИ</w:t>
            </w:r>
          </w:p>
          <w:p w:rsidR="00FA2482" w:rsidRPr="00634537" w:rsidRDefault="00FA2482" w:rsidP="00FA2482">
            <w:pPr>
              <w:tabs>
                <w:tab w:val="left" w:pos="0"/>
              </w:tabs>
              <w:jc w:val="both"/>
              <w:rPr>
                <w:rFonts w:ascii="Book Antiqua" w:hAnsi="Book Antiqua"/>
                <w:i/>
                <w:sz w:val="10"/>
                <w:szCs w:val="10"/>
                <w:lang w:val="sr-Cyrl-RS"/>
              </w:rPr>
            </w:pPr>
          </w:p>
          <w:p w:rsidR="00DC42AE" w:rsidRPr="00B6068D" w:rsidRDefault="00DC42AE" w:rsidP="00DC42AE">
            <w:pPr>
              <w:tabs>
                <w:tab w:val="left" w:pos="0"/>
              </w:tabs>
              <w:jc w:val="both"/>
              <w:rPr>
                <w:rFonts w:ascii="Book Antiqua" w:hAnsi="Book Antiqua"/>
                <w:i/>
                <w:sz w:val="22"/>
                <w:szCs w:val="22"/>
              </w:rPr>
            </w:pPr>
            <w:r>
              <w:rPr>
                <w:rFonts w:ascii="Book Antiqua" w:hAnsi="Book Antiqua"/>
                <w:i/>
                <w:sz w:val="22"/>
                <w:szCs w:val="22"/>
                <w:lang w:val="sr-Cyrl-RS"/>
              </w:rPr>
              <w:t xml:space="preserve">Објекат у коме се пружају услуге корисницима </w:t>
            </w:r>
            <w:r w:rsidRPr="00B6068D">
              <w:rPr>
                <w:rFonts w:ascii="Book Antiqua" w:hAnsi="Book Antiqua"/>
                <w:i/>
                <w:sz w:val="22"/>
                <w:szCs w:val="22"/>
              </w:rPr>
              <w:t>(</w:t>
            </w:r>
            <w:r>
              <w:rPr>
                <w:rFonts w:ascii="Book Antiqua" w:hAnsi="Book Antiqua"/>
                <w:i/>
                <w:sz w:val="22"/>
                <w:szCs w:val="22"/>
                <w:lang w:val="sr-Cyrl-RS"/>
              </w:rPr>
              <w:t>у даљем тексту</w:t>
            </w:r>
            <w:r w:rsidRPr="00B6068D">
              <w:rPr>
                <w:rFonts w:ascii="Book Antiqua" w:hAnsi="Book Antiqua"/>
                <w:i/>
                <w:sz w:val="22"/>
                <w:szCs w:val="22"/>
              </w:rPr>
              <w:t xml:space="preserve">: </w:t>
            </w:r>
            <w:r>
              <w:rPr>
                <w:rFonts w:ascii="Book Antiqua" w:hAnsi="Book Antiqua"/>
                <w:i/>
                <w:sz w:val="22"/>
                <w:szCs w:val="22"/>
                <w:lang w:val="sr-Cyrl-RS"/>
              </w:rPr>
              <w:t>објекат</w:t>
            </w:r>
            <w:r w:rsidRPr="00B6068D">
              <w:rPr>
                <w:rFonts w:ascii="Book Antiqua" w:hAnsi="Book Antiqua"/>
                <w:i/>
                <w:sz w:val="22"/>
                <w:szCs w:val="22"/>
              </w:rPr>
              <w:t>)</w:t>
            </w:r>
            <w:r>
              <w:rPr>
                <w:rFonts w:ascii="Book Antiqua" w:hAnsi="Book Antiqua"/>
                <w:i/>
                <w:sz w:val="22"/>
                <w:szCs w:val="22"/>
                <w:lang w:val="sr-Cyrl-RS"/>
              </w:rPr>
              <w:t xml:space="preserve"> налази се у насељеном месту. </w:t>
            </w:r>
            <w:r w:rsidRPr="00B6068D">
              <w:rPr>
                <w:rFonts w:ascii="Book Antiqua" w:hAnsi="Book Antiqua"/>
                <w:i/>
                <w:sz w:val="22"/>
                <w:szCs w:val="22"/>
              </w:rPr>
              <w:t xml:space="preserve"> </w:t>
            </w:r>
          </w:p>
          <w:p w:rsidR="00DC42AE" w:rsidRPr="00E85481" w:rsidRDefault="00DC42AE" w:rsidP="00DC42AE">
            <w:pPr>
              <w:tabs>
                <w:tab w:val="left" w:pos="0"/>
              </w:tabs>
              <w:jc w:val="both"/>
              <w:rPr>
                <w:rFonts w:ascii="Book Antiqua" w:hAnsi="Book Antiqua"/>
                <w:i/>
                <w:sz w:val="10"/>
                <w:szCs w:val="10"/>
              </w:rPr>
            </w:pPr>
          </w:p>
          <w:p w:rsidR="00DC42AE" w:rsidRDefault="00DC42AE" w:rsidP="00DC42AE">
            <w:pPr>
              <w:tabs>
                <w:tab w:val="left" w:pos="0"/>
              </w:tabs>
              <w:jc w:val="both"/>
              <w:rPr>
                <w:rFonts w:ascii="Book Antiqua" w:hAnsi="Book Antiqua"/>
                <w:i/>
              </w:rPr>
            </w:pPr>
            <w:r>
              <w:rPr>
                <w:rFonts w:ascii="Book Antiqua" w:hAnsi="Book Antiqua"/>
                <w:i/>
                <w:sz w:val="22"/>
                <w:szCs w:val="22"/>
                <w:lang w:val="sr-Cyrl-RS"/>
              </w:rPr>
              <w:t xml:space="preserve">Ради несметаног коришћења услуга и служби у заједници објекат треба да буде на месту доступном јасвном превозу. </w:t>
            </w:r>
            <w:r w:rsidRPr="00B6068D">
              <w:rPr>
                <w:rFonts w:ascii="Book Antiqua" w:hAnsi="Book Antiqua"/>
                <w:i/>
              </w:rPr>
              <w:t xml:space="preserve"> </w:t>
            </w:r>
          </w:p>
          <w:p w:rsidR="00DC42AE" w:rsidRPr="00C12078" w:rsidRDefault="00DC42AE" w:rsidP="00DC42AE">
            <w:pPr>
              <w:tabs>
                <w:tab w:val="left" w:pos="0"/>
              </w:tabs>
              <w:jc w:val="both"/>
              <w:rPr>
                <w:rFonts w:ascii="Book Antiqua" w:hAnsi="Book Antiqua"/>
                <w:i/>
                <w:sz w:val="10"/>
                <w:szCs w:val="10"/>
              </w:rPr>
            </w:pPr>
          </w:p>
          <w:p w:rsidR="00DC42AE" w:rsidRPr="00C12078" w:rsidRDefault="00DC42AE" w:rsidP="00DC42AE">
            <w:pPr>
              <w:jc w:val="both"/>
              <w:rPr>
                <w:rFonts w:ascii="Book Antiqua" w:hAnsi="Book Antiqua"/>
                <w:i/>
                <w:sz w:val="22"/>
                <w:szCs w:val="22"/>
              </w:rPr>
            </w:pPr>
            <w:r w:rsidRPr="00C12078">
              <w:rPr>
                <w:rFonts w:ascii="Book Antiqua" w:hAnsi="Book Antiqua"/>
                <w:i/>
                <w:sz w:val="22"/>
                <w:szCs w:val="22"/>
                <w:lang w:val="sr-Cyrl-RS"/>
              </w:rPr>
              <w:lastRenderedPageBreak/>
              <w:t>Прилаз објекту приступачан је за несметан долазак возила са корисницима који се отежано крећу и за самостално кретање корисника инвалидскох колица и других помагала.</w:t>
            </w:r>
            <w:r>
              <w:rPr>
                <w:rStyle w:val="FootnoteReference"/>
                <w:rFonts w:ascii="Book Antiqua" w:hAnsi="Book Antiqua"/>
                <w:i/>
                <w:sz w:val="22"/>
                <w:szCs w:val="22"/>
                <w:lang w:val="sr-Cyrl-RS"/>
              </w:rPr>
              <w:footnoteReference w:id="4"/>
            </w:r>
            <w:r w:rsidRPr="00C12078">
              <w:rPr>
                <w:rFonts w:ascii="Book Antiqua" w:hAnsi="Book Antiqua"/>
                <w:i/>
                <w:sz w:val="22"/>
                <w:szCs w:val="22"/>
                <w:lang w:val="sr-Cyrl-RS"/>
              </w:rPr>
              <w:t xml:space="preserve"> </w:t>
            </w:r>
          </w:p>
          <w:p w:rsidR="00DC42AE" w:rsidRPr="00C12078" w:rsidRDefault="00DC42AE" w:rsidP="00DC42AE">
            <w:pPr>
              <w:rPr>
                <w:rFonts w:ascii="Book Antiqua" w:hAnsi="Book Antiqua"/>
                <w:i/>
                <w:sz w:val="10"/>
                <w:szCs w:val="10"/>
              </w:rPr>
            </w:pPr>
          </w:p>
          <w:p w:rsidR="00FA2482" w:rsidRPr="00634537" w:rsidRDefault="00FA2482" w:rsidP="00FA2482">
            <w:pPr>
              <w:suppressAutoHyphens/>
              <w:spacing w:after="120" w:line="240" w:lineRule="atLeast"/>
              <w:jc w:val="both"/>
              <w:rPr>
                <w:rFonts w:ascii="Book Antiqua" w:eastAsia="Times New Roman" w:hAnsi="Book Antiqua" w:cs="Times New Roman"/>
                <w:i/>
                <w:sz w:val="22"/>
                <w:szCs w:val="22"/>
                <w:lang w:val="en-GB"/>
              </w:rPr>
            </w:pPr>
            <w:r w:rsidRPr="00634537">
              <w:rPr>
                <w:rFonts w:ascii="Book Antiqua" w:eastAsia="Times New Roman" w:hAnsi="Book Antiqua" w:cs="Times New Roman"/>
                <w:i/>
                <w:sz w:val="22"/>
                <w:szCs w:val="22"/>
                <w:lang w:val="en-GB"/>
              </w:rPr>
              <w:t xml:space="preserve">Комитет је забринут зато што држава уговорница нема свеобухватну стратегију деинституционализације и због тога што је број особа са инвалидитетом који је смештен у установе и даље врло висок док се истовремено улаже мало напора како би се обезбедили ресурси за развој услуга подршке, посебно услуге личне асистенције у заједници за особе које напуштају установе. Поред тога, Комитет је забринут што се и даље инвестира у реновирање или проширење установа док се организације особа са инвалидитетом (ООСИ) и даље суочавају са бројним препрекама у реализацији својих иницијатива, као што је на пример компликован поступак издавања лиценци.  </w:t>
            </w:r>
          </w:p>
          <w:p w:rsidR="00FA2482" w:rsidRDefault="00FA2482" w:rsidP="00FA2482">
            <w:pPr>
              <w:tabs>
                <w:tab w:val="left" w:pos="0"/>
              </w:tabs>
              <w:jc w:val="both"/>
              <w:rPr>
                <w:rFonts w:ascii="Book Antiqua" w:eastAsia="Times New Roman" w:hAnsi="Book Antiqua" w:cs="Times New Roman"/>
                <w:i/>
                <w:sz w:val="22"/>
                <w:szCs w:val="22"/>
                <w:lang w:val="en-GB"/>
              </w:rPr>
            </w:pPr>
            <w:r w:rsidRPr="00634537">
              <w:rPr>
                <w:rFonts w:ascii="Book Antiqua" w:eastAsia="Times New Roman" w:hAnsi="Book Antiqua" w:cs="Times New Roman"/>
                <w:i/>
                <w:sz w:val="22"/>
                <w:szCs w:val="22"/>
                <w:lang w:val="en-GB"/>
              </w:rPr>
              <w:t>Комитет захтева од државе уговорнице да усвоји једну свеобухватну стратегију и мере за е</w:t>
            </w:r>
            <w:r>
              <w:rPr>
                <w:rFonts w:ascii="Book Antiqua" w:eastAsia="Times New Roman" w:hAnsi="Book Antiqua" w:cs="Times New Roman"/>
                <w:i/>
                <w:sz w:val="22"/>
                <w:szCs w:val="22"/>
                <w:lang w:val="en-GB"/>
              </w:rPr>
              <w:t>фективну деинституционализацију.</w:t>
            </w:r>
            <w:r w:rsidRPr="00634537">
              <w:rPr>
                <w:rFonts w:ascii="Book Antiqua" w:eastAsia="Times New Roman" w:hAnsi="Book Antiqua" w:cs="Times New Roman"/>
                <w:i/>
                <w:sz w:val="22"/>
                <w:szCs w:val="22"/>
                <w:lang w:val="en-GB"/>
              </w:rPr>
              <w:t xml:space="preserve"> Поред тога, Комитет препоручује да се престане са улагањима у нове институције већ да се средства преусмере како би се особама са инвалидитетом омогућило да живе независно и да им се у заједници пржи подршка према њиховим потребама и избору. Надаље, препорука је да се уклоне препреке и омогући веће учешће организација особа са инвалидитетом (ООСИ) у раду на развијању услуга које се пружају у заједници, посебно на општинском нивоу.</w:t>
            </w:r>
            <w:r w:rsidRPr="00634537">
              <w:rPr>
                <w:rStyle w:val="FootnoteReference"/>
                <w:rFonts w:ascii="Book Antiqua" w:eastAsia="Times New Roman" w:hAnsi="Book Antiqua" w:cs="Times New Roman"/>
                <w:i/>
                <w:sz w:val="22"/>
                <w:szCs w:val="22"/>
                <w:lang w:val="en-GB"/>
              </w:rPr>
              <w:footnoteReference w:id="5"/>
            </w:r>
          </w:p>
          <w:p w:rsidR="00854367" w:rsidRPr="00FA2482" w:rsidRDefault="00854367" w:rsidP="008D7CE8">
            <w:pPr>
              <w:tabs>
                <w:tab w:val="left" w:pos="0"/>
              </w:tabs>
              <w:jc w:val="both"/>
              <w:rPr>
                <w:rFonts w:ascii="Book Antiqua" w:hAnsi="Book Antiqua"/>
                <w:b/>
                <w:strike/>
                <w:sz w:val="10"/>
                <w:szCs w:val="10"/>
                <w:lang w:val="sr-Cyrl-RS"/>
              </w:rPr>
            </w:pPr>
          </w:p>
        </w:tc>
      </w:tr>
      <w:tr w:rsidR="00854367" w:rsidRPr="00634537" w:rsidTr="007E04B1">
        <w:trPr>
          <w:trHeight w:val="847"/>
        </w:trPr>
        <w:tc>
          <w:tcPr>
            <w:tcW w:w="9090" w:type="dxa"/>
            <w:shd w:val="clear" w:color="auto" w:fill="D9D9D9" w:themeFill="background1" w:themeFillShade="D9"/>
          </w:tcPr>
          <w:p w:rsidR="00854367" w:rsidRPr="00634537" w:rsidRDefault="00854367" w:rsidP="008D7CE8">
            <w:pPr>
              <w:tabs>
                <w:tab w:val="left" w:pos="0"/>
              </w:tabs>
              <w:jc w:val="both"/>
              <w:rPr>
                <w:rFonts w:ascii="Book Antiqua" w:hAnsi="Book Antiqua"/>
                <w:i/>
                <w:sz w:val="10"/>
                <w:szCs w:val="10"/>
                <w:highlight w:val="yellow"/>
              </w:rPr>
            </w:pPr>
          </w:p>
          <w:p w:rsidR="00FA2482" w:rsidRPr="00634537" w:rsidRDefault="00FA2482" w:rsidP="00FA2482">
            <w:pPr>
              <w:tabs>
                <w:tab w:val="left" w:pos="0"/>
              </w:tabs>
              <w:jc w:val="both"/>
              <w:rPr>
                <w:rFonts w:ascii="Book Antiqua" w:hAnsi="Book Antiqua"/>
                <w:b/>
                <w:i/>
                <w:sz w:val="22"/>
                <w:szCs w:val="22"/>
                <w:lang w:val="sr-Cyrl-RS"/>
              </w:rPr>
            </w:pPr>
            <w:r w:rsidRPr="00634537">
              <w:rPr>
                <w:rFonts w:ascii="Book Antiqua" w:hAnsi="Book Antiqua"/>
                <w:b/>
                <w:i/>
                <w:sz w:val="22"/>
                <w:szCs w:val="22"/>
                <w:lang w:val="sr-Cyrl-RS"/>
              </w:rPr>
              <w:t>ПРЕПОРУКА</w:t>
            </w:r>
          </w:p>
          <w:p w:rsidR="00FA2482" w:rsidRPr="00634537" w:rsidRDefault="00FA2482" w:rsidP="00FA2482">
            <w:pPr>
              <w:tabs>
                <w:tab w:val="left" w:pos="0"/>
              </w:tabs>
              <w:jc w:val="both"/>
              <w:rPr>
                <w:rFonts w:ascii="Book Antiqua" w:hAnsi="Book Antiqua"/>
                <w:b/>
                <w:i/>
                <w:sz w:val="10"/>
                <w:szCs w:val="10"/>
                <w:lang w:val="sr-Cyrl-RS"/>
              </w:rPr>
            </w:pPr>
          </w:p>
          <w:p w:rsidR="00FA2482" w:rsidRPr="00FA2482" w:rsidRDefault="00FA2482" w:rsidP="00FA2482">
            <w:pPr>
              <w:tabs>
                <w:tab w:val="left" w:pos="0"/>
              </w:tabs>
              <w:jc w:val="both"/>
              <w:rPr>
                <w:rFonts w:ascii="Book Antiqua" w:hAnsi="Book Antiqua"/>
                <w:b/>
                <w:sz w:val="22"/>
                <w:szCs w:val="22"/>
                <w:lang w:val="sr-Cyrl-RS"/>
              </w:rPr>
            </w:pPr>
            <w:r w:rsidRPr="00FA2482">
              <w:rPr>
                <w:rFonts w:ascii="Book Antiqua" w:hAnsi="Book Antiqua"/>
                <w:b/>
                <w:sz w:val="22"/>
                <w:szCs w:val="22"/>
                <w:lang w:val="sr-Cyrl-RS"/>
              </w:rPr>
              <w:t>Министарство за рад, запошљавање, борачка и социјална питања сачиниће план измештања корисника из Дома Кулина</w:t>
            </w:r>
            <w:r w:rsidR="00FC502E">
              <w:rPr>
                <w:rFonts w:ascii="Book Antiqua" w:hAnsi="Book Antiqua"/>
                <w:b/>
                <w:sz w:val="22"/>
                <w:szCs w:val="22"/>
                <w:lang w:val="sr-Cyrl-RS"/>
              </w:rPr>
              <w:t>,</w:t>
            </w:r>
            <w:r w:rsidRPr="00FA2482">
              <w:rPr>
                <w:rFonts w:ascii="Book Antiqua" w:hAnsi="Book Antiqua"/>
                <w:b/>
                <w:sz w:val="22"/>
                <w:szCs w:val="22"/>
                <w:lang w:val="sr-Cyrl-RS"/>
              </w:rPr>
              <w:t xml:space="preserve"> имајући у виду да услед неодговарајуће локације </w:t>
            </w:r>
            <w:r>
              <w:rPr>
                <w:rFonts w:ascii="Book Antiqua" w:hAnsi="Book Antiqua"/>
                <w:b/>
                <w:sz w:val="22"/>
                <w:szCs w:val="22"/>
                <w:lang w:val="sr-Cyrl-RS"/>
              </w:rPr>
              <w:t>Д</w:t>
            </w:r>
            <w:r w:rsidRPr="00FA2482">
              <w:rPr>
                <w:rFonts w:ascii="Book Antiqua" w:hAnsi="Book Antiqua"/>
                <w:b/>
                <w:sz w:val="22"/>
                <w:szCs w:val="22"/>
                <w:lang w:val="sr-Cyrl-RS"/>
              </w:rPr>
              <w:t>ома</w:t>
            </w:r>
            <w:r w:rsidR="00FC502E">
              <w:rPr>
                <w:rFonts w:ascii="Book Antiqua" w:hAnsi="Book Antiqua"/>
                <w:b/>
                <w:sz w:val="22"/>
                <w:szCs w:val="22"/>
                <w:lang w:val="sr-Cyrl-RS"/>
              </w:rPr>
              <w:t>,</w:t>
            </w:r>
            <w:r w:rsidRPr="00FA2482">
              <w:rPr>
                <w:rFonts w:ascii="Book Antiqua" w:hAnsi="Book Antiqua"/>
                <w:b/>
                <w:sz w:val="22"/>
                <w:szCs w:val="22"/>
                <w:lang w:val="sr-Cyrl-RS"/>
              </w:rPr>
              <w:t xml:space="preserve"> корисницима није омогућено адекватно учешће у социјалној заједници нити контакт са спољашњом средином.</w:t>
            </w:r>
          </w:p>
          <w:p w:rsidR="00854367" w:rsidRPr="00634537" w:rsidRDefault="00854367" w:rsidP="003A51D2">
            <w:pPr>
              <w:tabs>
                <w:tab w:val="left" w:pos="0"/>
              </w:tabs>
              <w:jc w:val="both"/>
              <w:rPr>
                <w:rFonts w:ascii="Book Antiqua" w:hAnsi="Book Antiqua"/>
                <w:b/>
                <w:sz w:val="10"/>
                <w:szCs w:val="10"/>
                <w:lang w:val="sr-Cyrl-RS"/>
              </w:rPr>
            </w:pPr>
          </w:p>
        </w:tc>
      </w:tr>
    </w:tbl>
    <w:p w:rsidR="004C026C" w:rsidRDefault="004C026C" w:rsidP="00565B43">
      <w:pPr>
        <w:jc w:val="both"/>
        <w:rPr>
          <w:rFonts w:ascii="Book Antiqua" w:eastAsia="Calibri" w:hAnsi="Book Antiqua" w:cs="Times New Roman"/>
          <w:b/>
          <w:sz w:val="22"/>
          <w:szCs w:val="22"/>
        </w:rPr>
      </w:pPr>
    </w:p>
    <w:p w:rsidR="0046738F" w:rsidRPr="004A19A7" w:rsidRDefault="00F95FA9" w:rsidP="00565B43">
      <w:pPr>
        <w:jc w:val="both"/>
        <w:rPr>
          <w:rFonts w:ascii="Book Antiqua" w:eastAsia="Calibri" w:hAnsi="Book Antiqua" w:cs="Times New Roman"/>
          <w:b/>
          <w:sz w:val="22"/>
          <w:szCs w:val="22"/>
          <w:lang w:val="sr-Cyrl-RS"/>
        </w:rPr>
      </w:pPr>
      <w:r>
        <w:rPr>
          <w:rFonts w:ascii="Book Antiqua" w:eastAsia="Calibri" w:hAnsi="Book Antiqua" w:cs="Times New Roman"/>
          <w:b/>
          <w:sz w:val="22"/>
          <w:szCs w:val="22"/>
          <w:lang w:val="sr-Cyrl-RS"/>
        </w:rPr>
        <w:t>2</w:t>
      </w:r>
      <w:r w:rsidR="009B12C7">
        <w:rPr>
          <w:rFonts w:ascii="Book Antiqua" w:eastAsia="Calibri" w:hAnsi="Book Antiqua" w:cs="Times New Roman"/>
          <w:b/>
          <w:sz w:val="22"/>
          <w:szCs w:val="22"/>
          <w:lang w:val="sr-Cyrl-RS"/>
        </w:rPr>
        <w:t xml:space="preserve">. </w:t>
      </w:r>
      <w:r w:rsidR="00AF5F8B">
        <w:rPr>
          <w:rFonts w:ascii="Book Antiqua" w:eastAsia="Calibri" w:hAnsi="Book Antiqua" w:cs="Times New Roman"/>
          <w:b/>
          <w:sz w:val="22"/>
          <w:szCs w:val="22"/>
          <w:lang w:val="sr-Cyrl-RS"/>
        </w:rPr>
        <w:t>ОПШТИ ПОДАЦИ О ДОМУ</w:t>
      </w:r>
    </w:p>
    <w:p w:rsidR="0083400D" w:rsidRDefault="0083400D" w:rsidP="00565B43">
      <w:pPr>
        <w:jc w:val="both"/>
        <w:rPr>
          <w:rFonts w:ascii="Book Antiqua" w:eastAsia="Calibri" w:hAnsi="Book Antiqua" w:cs="Times New Roman"/>
          <w:sz w:val="22"/>
          <w:szCs w:val="22"/>
          <w:lang w:val="sr-Cyrl-RS"/>
        </w:rPr>
      </w:pPr>
    </w:p>
    <w:p w:rsidR="00AD00B3" w:rsidRDefault="00BD1CFD" w:rsidP="00CA54DC">
      <w:pPr>
        <w:jc w:val="both"/>
        <w:rPr>
          <w:rFonts w:ascii="Book Antiqua" w:eastAsia="Calibri" w:hAnsi="Book Antiqua" w:cs="Times New Roman"/>
          <w:sz w:val="22"/>
          <w:szCs w:val="22"/>
          <w:lang w:val="sr-Cyrl-RS"/>
        </w:rPr>
      </w:pPr>
      <w:r w:rsidRPr="00BD1CFD">
        <w:rPr>
          <w:rFonts w:ascii="Book Antiqua" w:eastAsia="Calibri" w:hAnsi="Book Antiqua" w:cs="Times New Roman"/>
          <w:sz w:val="22"/>
          <w:szCs w:val="22"/>
          <w:lang w:val="sr-Cyrl-RS"/>
        </w:rPr>
        <w:t xml:space="preserve">Дом </w:t>
      </w:r>
      <w:r>
        <w:rPr>
          <w:rFonts w:ascii="Book Antiqua" w:eastAsia="Calibri" w:hAnsi="Book Antiqua" w:cs="Times New Roman"/>
          <w:sz w:val="22"/>
          <w:szCs w:val="22"/>
          <w:lang w:val="sr-Cyrl-RS"/>
        </w:rPr>
        <w:t xml:space="preserve">за смештај одраслих у Кулини је установа  социјалне заштите за смештај </w:t>
      </w:r>
      <w:r w:rsidR="00633821">
        <w:rPr>
          <w:rFonts w:ascii="Book Antiqua" w:eastAsia="Calibri" w:hAnsi="Book Antiqua" w:cs="Times New Roman"/>
          <w:sz w:val="22"/>
          <w:szCs w:val="22"/>
          <w:lang w:val="sr-Cyrl-RS"/>
        </w:rPr>
        <w:t xml:space="preserve">корисника </w:t>
      </w:r>
      <w:r w:rsidR="008F08AC">
        <w:rPr>
          <w:rFonts w:ascii="Book Antiqua" w:eastAsia="Calibri" w:hAnsi="Book Antiqua" w:cs="Times New Roman"/>
          <w:sz w:val="22"/>
          <w:szCs w:val="22"/>
          <w:lang w:val="sr-Cyrl-RS"/>
        </w:rPr>
        <w:t>степена теже и тешке</w:t>
      </w:r>
      <w:r w:rsidR="004D6F6A">
        <w:rPr>
          <w:rFonts w:ascii="Book Antiqua" w:eastAsia="Calibri" w:hAnsi="Book Antiqua" w:cs="Times New Roman"/>
          <w:sz w:val="22"/>
          <w:szCs w:val="22"/>
          <w:lang w:val="sr-Cyrl-RS"/>
        </w:rPr>
        <w:t xml:space="preserve"> ометеност</w:t>
      </w:r>
      <w:r w:rsidR="008F08AC">
        <w:rPr>
          <w:rFonts w:ascii="Book Antiqua" w:eastAsia="Calibri" w:hAnsi="Book Antiqua" w:cs="Times New Roman"/>
          <w:sz w:val="22"/>
          <w:szCs w:val="22"/>
          <w:lang w:val="sr-Cyrl-RS"/>
        </w:rPr>
        <w:t>и</w:t>
      </w:r>
      <w:r w:rsidR="004D6F6A">
        <w:rPr>
          <w:rFonts w:ascii="Book Antiqua" w:eastAsia="Calibri" w:hAnsi="Book Antiqua" w:cs="Times New Roman"/>
          <w:sz w:val="22"/>
          <w:szCs w:val="22"/>
          <w:lang w:val="sr-Cyrl-RS"/>
        </w:rPr>
        <w:t xml:space="preserve"> у развоју. Дом </w:t>
      </w:r>
      <w:r>
        <w:rPr>
          <w:rFonts w:ascii="Book Antiqua" w:eastAsia="Calibri" w:hAnsi="Book Antiqua" w:cs="Times New Roman"/>
          <w:sz w:val="22"/>
          <w:szCs w:val="22"/>
          <w:lang w:val="sr-Cyrl-RS"/>
        </w:rPr>
        <w:t>пружа услуге смештаја кроз становање и задовољење основних ж</w:t>
      </w:r>
      <w:r w:rsidR="004D6F6A">
        <w:rPr>
          <w:rFonts w:ascii="Book Antiqua" w:eastAsia="Calibri" w:hAnsi="Book Antiqua" w:cs="Times New Roman"/>
          <w:sz w:val="22"/>
          <w:szCs w:val="22"/>
          <w:lang w:val="sr-Cyrl-RS"/>
        </w:rPr>
        <w:t xml:space="preserve">ивотних потреба, </w:t>
      </w:r>
      <w:r>
        <w:rPr>
          <w:rFonts w:ascii="Book Antiqua" w:eastAsia="Calibri" w:hAnsi="Book Antiqua" w:cs="Times New Roman"/>
          <w:sz w:val="22"/>
          <w:szCs w:val="22"/>
          <w:lang w:val="sr-Cyrl-RS"/>
        </w:rPr>
        <w:t>услуге примарне здравствене заштите</w:t>
      </w:r>
      <w:r w:rsidR="004D6F6A">
        <w:rPr>
          <w:rFonts w:ascii="Book Antiqua" w:eastAsia="Calibri" w:hAnsi="Book Antiqua" w:cs="Times New Roman"/>
          <w:sz w:val="22"/>
          <w:szCs w:val="22"/>
          <w:lang w:val="sr-Cyrl-RS"/>
        </w:rPr>
        <w:t xml:space="preserve"> </w:t>
      </w:r>
      <w:r w:rsidR="00E73CDB">
        <w:rPr>
          <w:rFonts w:ascii="Book Antiqua" w:eastAsia="Calibri" w:hAnsi="Book Antiqua" w:cs="Times New Roman"/>
          <w:sz w:val="22"/>
          <w:szCs w:val="22"/>
          <w:lang w:val="sr-Cyrl-RS"/>
        </w:rPr>
        <w:t xml:space="preserve">и </w:t>
      </w:r>
      <w:r w:rsidR="008B07E4">
        <w:rPr>
          <w:rFonts w:ascii="Book Antiqua" w:eastAsia="Calibri" w:hAnsi="Book Antiqua" w:cs="Times New Roman"/>
          <w:sz w:val="22"/>
          <w:szCs w:val="22"/>
          <w:lang w:val="sr-Cyrl-RS"/>
        </w:rPr>
        <w:t>орг</w:t>
      </w:r>
      <w:r w:rsidR="00856F6E">
        <w:rPr>
          <w:rFonts w:ascii="Book Antiqua" w:eastAsia="Calibri" w:hAnsi="Book Antiqua" w:cs="Times New Roman"/>
          <w:sz w:val="22"/>
          <w:szCs w:val="22"/>
          <w:lang w:val="sr-Cyrl-RS"/>
        </w:rPr>
        <w:t>а</w:t>
      </w:r>
      <w:r w:rsidR="008B07E4">
        <w:rPr>
          <w:rFonts w:ascii="Book Antiqua" w:eastAsia="Calibri" w:hAnsi="Book Antiqua" w:cs="Times New Roman"/>
          <w:sz w:val="22"/>
          <w:szCs w:val="22"/>
          <w:lang w:val="sr-Cyrl-RS"/>
        </w:rPr>
        <w:t xml:space="preserve">низује </w:t>
      </w:r>
      <w:r w:rsidR="000A1271">
        <w:rPr>
          <w:rFonts w:ascii="Book Antiqua" w:eastAsia="Calibri" w:hAnsi="Book Antiqua" w:cs="Times New Roman"/>
          <w:sz w:val="22"/>
          <w:szCs w:val="22"/>
          <w:lang w:val="sr-Cyrl-RS"/>
        </w:rPr>
        <w:t>и сп</w:t>
      </w:r>
      <w:r w:rsidR="008B07E4">
        <w:rPr>
          <w:rFonts w:ascii="Book Antiqua" w:eastAsia="Calibri" w:hAnsi="Book Antiqua" w:cs="Times New Roman"/>
          <w:sz w:val="22"/>
          <w:szCs w:val="22"/>
          <w:lang w:val="sr-Cyrl-RS"/>
        </w:rPr>
        <w:t xml:space="preserve">роводи </w:t>
      </w:r>
      <w:r w:rsidR="004D6F6A">
        <w:rPr>
          <w:rFonts w:ascii="Book Antiqua" w:eastAsia="Calibri" w:hAnsi="Book Antiqua" w:cs="Times New Roman"/>
          <w:sz w:val="22"/>
          <w:szCs w:val="22"/>
          <w:lang w:val="sr-Cyrl-RS"/>
        </w:rPr>
        <w:t xml:space="preserve">културно – васпитне и друге активности у </w:t>
      </w:r>
      <w:r w:rsidR="009E2251">
        <w:rPr>
          <w:rFonts w:ascii="Book Antiqua" w:eastAsia="Calibri" w:hAnsi="Book Antiqua" w:cs="Times New Roman"/>
          <w:sz w:val="22"/>
          <w:szCs w:val="22"/>
          <w:lang w:val="sr-Cyrl-RS"/>
        </w:rPr>
        <w:t xml:space="preserve">складу са потребама </w:t>
      </w:r>
      <w:r w:rsidR="006028E8">
        <w:rPr>
          <w:rFonts w:ascii="Book Antiqua" w:eastAsia="Calibri" w:hAnsi="Book Antiqua" w:cs="Times New Roman"/>
          <w:sz w:val="22"/>
          <w:szCs w:val="22"/>
          <w:lang w:val="sr-Cyrl-RS"/>
        </w:rPr>
        <w:t xml:space="preserve">и </w:t>
      </w:r>
      <w:r w:rsidR="004D6F6A">
        <w:rPr>
          <w:rFonts w:ascii="Book Antiqua" w:eastAsia="Calibri" w:hAnsi="Book Antiqua" w:cs="Times New Roman"/>
          <w:sz w:val="22"/>
          <w:szCs w:val="22"/>
          <w:lang w:val="sr-Cyrl-RS"/>
        </w:rPr>
        <w:t>психофизичким способностима</w:t>
      </w:r>
      <w:r w:rsidR="009E2251" w:rsidRPr="009E2251">
        <w:rPr>
          <w:rFonts w:ascii="Book Antiqua" w:eastAsia="Calibri" w:hAnsi="Book Antiqua" w:cs="Times New Roman"/>
          <w:sz w:val="22"/>
          <w:szCs w:val="22"/>
          <w:lang w:val="sr-Cyrl-RS"/>
        </w:rPr>
        <w:t xml:space="preserve"> </w:t>
      </w:r>
      <w:r w:rsidR="009E2251">
        <w:rPr>
          <w:rFonts w:ascii="Book Antiqua" w:eastAsia="Calibri" w:hAnsi="Book Antiqua" w:cs="Times New Roman"/>
          <w:sz w:val="22"/>
          <w:szCs w:val="22"/>
          <w:lang w:val="sr-Cyrl-RS"/>
        </w:rPr>
        <w:t>корисника</w:t>
      </w:r>
      <w:r w:rsidR="004D6F6A">
        <w:rPr>
          <w:rFonts w:ascii="Book Antiqua" w:eastAsia="Calibri" w:hAnsi="Book Antiqua" w:cs="Times New Roman"/>
          <w:sz w:val="22"/>
          <w:szCs w:val="22"/>
          <w:lang w:val="sr-Cyrl-RS"/>
        </w:rPr>
        <w:t xml:space="preserve">. </w:t>
      </w:r>
      <w:r w:rsidR="00AF5F8B">
        <w:rPr>
          <w:rFonts w:ascii="Book Antiqua" w:eastAsia="Calibri" w:hAnsi="Book Antiqua" w:cs="Times New Roman"/>
          <w:sz w:val="22"/>
          <w:szCs w:val="22"/>
          <w:lang w:val="sr-Cyrl-RS"/>
        </w:rPr>
        <w:t xml:space="preserve">У </w:t>
      </w:r>
      <w:r w:rsidR="008F08AC">
        <w:rPr>
          <w:rFonts w:ascii="Book Antiqua" w:eastAsia="Calibri" w:hAnsi="Book Antiqua" w:cs="Times New Roman"/>
          <w:sz w:val="22"/>
          <w:szCs w:val="22"/>
          <w:lang w:val="sr-Cyrl-RS"/>
        </w:rPr>
        <w:t>Д</w:t>
      </w:r>
      <w:r w:rsidR="00AD00B3">
        <w:rPr>
          <w:rFonts w:ascii="Book Antiqua" w:eastAsia="Calibri" w:hAnsi="Book Antiqua" w:cs="Times New Roman"/>
          <w:sz w:val="22"/>
          <w:szCs w:val="22"/>
          <w:lang w:val="sr-Cyrl-RS"/>
        </w:rPr>
        <w:t xml:space="preserve">ом се примају корисници са </w:t>
      </w:r>
      <w:r w:rsidR="00CA54DC" w:rsidRPr="006B1992">
        <w:rPr>
          <w:rFonts w:ascii="Book Antiqua" w:eastAsia="Calibri" w:hAnsi="Book Antiqua" w:cs="Times New Roman"/>
          <w:sz w:val="22"/>
          <w:szCs w:val="22"/>
          <w:lang w:val="sr-Cyrl-RS"/>
        </w:rPr>
        <w:t>територије цел</w:t>
      </w:r>
      <w:r w:rsidR="004A19A7">
        <w:rPr>
          <w:rFonts w:ascii="Book Antiqua" w:eastAsia="Calibri" w:hAnsi="Book Antiqua" w:cs="Times New Roman"/>
          <w:sz w:val="22"/>
          <w:szCs w:val="22"/>
          <w:lang w:val="sr-Cyrl-RS"/>
        </w:rPr>
        <w:t>е Србије преко месно надлежн</w:t>
      </w:r>
      <w:r w:rsidR="006028E8">
        <w:rPr>
          <w:rFonts w:ascii="Book Antiqua" w:eastAsia="Calibri" w:hAnsi="Book Antiqua" w:cs="Times New Roman"/>
          <w:sz w:val="22"/>
          <w:szCs w:val="22"/>
          <w:lang w:val="sr-Cyrl-RS"/>
        </w:rPr>
        <w:t>их</w:t>
      </w:r>
      <w:r w:rsidR="004A19A7">
        <w:rPr>
          <w:rFonts w:ascii="Book Antiqua" w:eastAsia="Calibri" w:hAnsi="Book Antiqua" w:cs="Times New Roman"/>
          <w:sz w:val="22"/>
          <w:szCs w:val="22"/>
          <w:lang w:val="sr-Cyrl-RS"/>
        </w:rPr>
        <w:t xml:space="preserve"> ц</w:t>
      </w:r>
      <w:r w:rsidR="00CA54DC" w:rsidRPr="006B1992">
        <w:rPr>
          <w:rFonts w:ascii="Book Antiqua" w:eastAsia="Calibri" w:hAnsi="Book Antiqua" w:cs="Times New Roman"/>
          <w:sz w:val="22"/>
          <w:szCs w:val="22"/>
          <w:lang w:val="sr-Cyrl-RS"/>
        </w:rPr>
        <w:t>ент</w:t>
      </w:r>
      <w:r w:rsidR="006028E8">
        <w:rPr>
          <w:rFonts w:ascii="Book Antiqua" w:eastAsia="Calibri" w:hAnsi="Book Antiqua" w:cs="Times New Roman"/>
          <w:sz w:val="22"/>
          <w:szCs w:val="22"/>
          <w:lang w:val="sr-Cyrl-RS"/>
        </w:rPr>
        <w:t>а</w:t>
      </w:r>
      <w:r w:rsidR="00CA54DC" w:rsidRPr="006B1992">
        <w:rPr>
          <w:rFonts w:ascii="Book Antiqua" w:eastAsia="Calibri" w:hAnsi="Book Antiqua" w:cs="Times New Roman"/>
          <w:sz w:val="22"/>
          <w:szCs w:val="22"/>
          <w:lang w:val="sr-Cyrl-RS"/>
        </w:rPr>
        <w:t>р</w:t>
      </w:r>
      <w:r w:rsidR="00CA54DC" w:rsidRPr="006B1992">
        <w:rPr>
          <w:rFonts w:ascii="Book Antiqua" w:eastAsia="Calibri" w:hAnsi="Book Antiqua" w:cs="Times New Roman"/>
          <w:sz w:val="22"/>
          <w:szCs w:val="22"/>
        </w:rPr>
        <w:t>a</w:t>
      </w:r>
      <w:r w:rsidR="00AD00B3">
        <w:rPr>
          <w:rFonts w:ascii="Book Antiqua" w:eastAsia="Calibri" w:hAnsi="Book Antiqua" w:cs="Times New Roman"/>
          <w:sz w:val="22"/>
          <w:szCs w:val="22"/>
          <w:lang w:val="sr-Cyrl-RS"/>
        </w:rPr>
        <w:t xml:space="preserve"> за социјални рад. </w:t>
      </w:r>
      <w:r w:rsidR="000E58F9">
        <w:rPr>
          <w:rFonts w:ascii="Book Antiqua" w:eastAsia="Calibri" w:hAnsi="Book Antiqua" w:cs="Times New Roman"/>
          <w:sz w:val="22"/>
          <w:szCs w:val="22"/>
          <w:lang w:val="sr-Cyrl-RS"/>
        </w:rPr>
        <w:t>За пријем корисника у Дом не постоји листа чекања.</w:t>
      </w:r>
      <w:r w:rsidR="0059174D">
        <w:rPr>
          <w:rFonts w:ascii="Book Antiqua" w:eastAsia="Calibri" w:hAnsi="Book Antiqua" w:cs="Times New Roman"/>
          <w:sz w:val="22"/>
          <w:szCs w:val="22"/>
          <w:lang w:val="sr-Cyrl-RS"/>
        </w:rPr>
        <w:t xml:space="preserve"> </w:t>
      </w:r>
    </w:p>
    <w:p w:rsidR="00BD1CFD" w:rsidRPr="003966F8" w:rsidRDefault="00BD1CFD" w:rsidP="000A5147">
      <w:pPr>
        <w:jc w:val="both"/>
        <w:rPr>
          <w:rFonts w:ascii="Book Antiqua" w:eastAsia="Calibri" w:hAnsi="Book Antiqua" w:cs="Times New Roman"/>
          <w:sz w:val="22"/>
          <w:szCs w:val="22"/>
          <w:lang w:val="sr-Cyrl-RS"/>
        </w:rPr>
      </w:pPr>
    </w:p>
    <w:p w:rsidR="003966F8" w:rsidRPr="003966F8" w:rsidRDefault="00F95FA9" w:rsidP="000A5147">
      <w:pPr>
        <w:jc w:val="both"/>
        <w:rPr>
          <w:rFonts w:ascii="Book Antiqua" w:eastAsia="Calibri" w:hAnsi="Book Antiqua" w:cs="Times New Roman"/>
          <w:b/>
          <w:sz w:val="22"/>
          <w:szCs w:val="22"/>
          <w:lang w:val="sr-Cyrl-RS"/>
        </w:rPr>
      </w:pPr>
      <w:r>
        <w:rPr>
          <w:rFonts w:ascii="Book Antiqua" w:eastAsia="Calibri" w:hAnsi="Book Antiqua" w:cs="Times New Roman"/>
          <w:b/>
          <w:sz w:val="22"/>
          <w:szCs w:val="22"/>
          <w:lang w:val="sr-Cyrl-RS"/>
        </w:rPr>
        <w:t>3</w:t>
      </w:r>
      <w:r w:rsidR="003966F8">
        <w:rPr>
          <w:rFonts w:ascii="Book Antiqua" w:eastAsia="Calibri" w:hAnsi="Book Antiqua" w:cs="Times New Roman"/>
          <w:b/>
          <w:sz w:val="22"/>
          <w:szCs w:val="22"/>
          <w:lang w:val="sr-Cyrl-RS"/>
        </w:rPr>
        <w:t xml:space="preserve">. </w:t>
      </w:r>
      <w:r w:rsidR="003966F8" w:rsidRPr="003966F8">
        <w:rPr>
          <w:rFonts w:ascii="Book Antiqua" w:eastAsia="Calibri" w:hAnsi="Book Antiqua" w:cs="Times New Roman"/>
          <w:b/>
          <w:sz w:val="22"/>
          <w:szCs w:val="22"/>
          <w:lang w:val="sr-Cyrl-RS"/>
        </w:rPr>
        <w:t>КОРИСНИ</w:t>
      </w:r>
      <w:r w:rsidR="00104D78">
        <w:rPr>
          <w:rFonts w:ascii="Book Antiqua" w:eastAsia="Calibri" w:hAnsi="Book Antiqua" w:cs="Times New Roman"/>
          <w:b/>
          <w:sz w:val="22"/>
          <w:szCs w:val="22"/>
          <w:lang w:val="sr-Cyrl-RS"/>
        </w:rPr>
        <w:t>ЦИ ДОМА</w:t>
      </w:r>
      <w:r w:rsidR="003966F8">
        <w:rPr>
          <w:rFonts w:ascii="Book Antiqua" w:eastAsia="Calibri" w:hAnsi="Book Antiqua" w:cs="Times New Roman"/>
          <w:b/>
          <w:sz w:val="22"/>
          <w:szCs w:val="22"/>
          <w:lang w:val="sr-Cyrl-RS"/>
        </w:rPr>
        <w:t xml:space="preserve"> </w:t>
      </w:r>
    </w:p>
    <w:p w:rsidR="003966F8" w:rsidRPr="003966F8" w:rsidRDefault="003966F8" w:rsidP="000A5147">
      <w:pPr>
        <w:jc w:val="both"/>
        <w:rPr>
          <w:rFonts w:ascii="Book Antiqua" w:eastAsia="Calibri" w:hAnsi="Book Antiqua" w:cs="Times New Roman"/>
          <w:b/>
          <w:sz w:val="22"/>
          <w:szCs w:val="22"/>
          <w:highlight w:val="yellow"/>
          <w:lang w:val="sr-Cyrl-RS"/>
        </w:rPr>
      </w:pPr>
    </w:p>
    <w:p w:rsidR="00643AC7" w:rsidRDefault="004D6F6A" w:rsidP="00424485">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Смештајни к</w:t>
      </w:r>
      <w:r w:rsidRPr="004D6F6A">
        <w:rPr>
          <w:rFonts w:ascii="Book Antiqua" w:eastAsia="Calibri" w:hAnsi="Book Antiqua" w:cs="Times New Roman"/>
          <w:sz w:val="22"/>
          <w:szCs w:val="22"/>
          <w:lang w:val="sr-Cyrl-RS"/>
        </w:rPr>
        <w:t xml:space="preserve">апацитет </w:t>
      </w:r>
      <w:r w:rsidR="003F2682">
        <w:rPr>
          <w:rFonts w:ascii="Book Antiqua" w:eastAsia="Calibri" w:hAnsi="Book Antiqua" w:cs="Times New Roman"/>
          <w:sz w:val="22"/>
          <w:szCs w:val="22"/>
          <w:lang w:val="sr-Cyrl-RS"/>
        </w:rPr>
        <w:t>Д</w:t>
      </w:r>
      <w:r>
        <w:rPr>
          <w:rFonts w:ascii="Book Antiqua" w:eastAsia="Calibri" w:hAnsi="Book Antiqua" w:cs="Times New Roman"/>
          <w:sz w:val="22"/>
          <w:szCs w:val="22"/>
          <w:lang w:val="sr-Cyrl-RS"/>
        </w:rPr>
        <w:t>ома по Уредби о</w:t>
      </w:r>
      <w:r w:rsidRPr="004D6F6A">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мрежи</w:t>
      </w:r>
      <w:r w:rsidRPr="004D6F6A">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установа</w:t>
      </w:r>
      <w:r w:rsidRPr="004D6F6A">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социјалне</w:t>
      </w:r>
      <w:r w:rsidRPr="004D6F6A">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заштите</w:t>
      </w:r>
      <w:r>
        <w:rPr>
          <w:rStyle w:val="FootnoteReference"/>
          <w:rFonts w:ascii="Book Antiqua" w:eastAsia="Calibri" w:hAnsi="Book Antiqua" w:cs="Times New Roman"/>
          <w:sz w:val="22"/>
          <w:szCs w:val="22"/>
          <w:lang w:val="sr-Cyrl-RS"/>
        </w:rPr>
        <w:footnoteReference w:id="6"/>
      </w:r>
      <w:r>
        <w:rPr>
          <w:rFonts w:ascii="Book Antiqua" w:eastAsia="Calibri" w:hAnsi="Book Antiqua" w:cs="Times New Roman"/>
          <w:sz w:val="22"/>
          <w:szCs w:val="22"/>
          <w:lang w:val="sr-Cyrl-RS"/>
        </w:rPr>
        <w:t xml:space="preserve"> је за 500 корисника. На дан посете </w:t>
      </w:r>
      <w:r w:rsidR="00D1682E">
        <w:rPr>
          <w:rFonts w:ascii="Book Antiqua" w:eastAsia="Calibri" w:hAnsi="Book Antiqua" w:cs="Times New Roman"/>
          <w:sz w:val="22"/>
          <w:szCs w:val="22"/>
          <w:lang w:val="sr-Cyrl-RS"/>
        </w:rPr>
        <w:t>тима НПМ</w:t>
      </w:r>
      <w:r w:rsidR="00633821">
        <w:rPr>
          <w:rFonts w:ascii="Book Antiqua" w:eastAsia="Calibri" w:hAnsi="Book Antiqua" w:cs="Times New Roman"/>
          <w:sz w:val="22"/>
          <w:szCs w:val="22"/>
          <w:lang w:val="sr-Cyrl-RS"/>
        </w:rPr>
        <w:t>,</w:t>
      </w:r>
      <w:r w:rsidR="00E73CDB">
        <w:rPr>
          <w:rFonts w:ascii="Book Antiqua" w:eastAsia="Calibri" w:hAnsi="Book Antiqua" w:cs="Times New Roman"/>
          <w:sz w:val="22"/>
          <w:szCs w:val="22"/>
          <w:lang w:val="sr-Cyrl-RS"/>
        </w:rPr>
        <w:t xml:space="preserve"> према </w:t>
      </w:r>
      <w:r w:rsidR="003F2682">
        <w:rPr>
          <w:rFonts w:ascii="Book Antiqua" w:eastAsia="Calibri" w:hAnsi="Book Antiqua" w:cs="Times New Roman"/>
          <w:sz w:val="22"/>
          <w:szCs w:val="22"/>
          <w:lang w:val="sr-Cyrl-RS"/>
        </w:rPr>
        <w:t>евиденцијама</w:t>
      </w:r>
      <w:r w:rsidR="009861A0">
        <w:rPr>
          <w:rFonts w:ascii="Book Antiqua" w:eastAsia="Calibri" w:hAnsi="Book Antiqua" w:cs="Times New Roman"/>
          <w:sz w:val="22"/>
          <w:szCs w:val="22"/>
        </w:rPr>
        <w:t>,</w:t>
      </w:r>
      <w:r w:rsidR="003F2682">
        <w:rPr>
          <w:rFonts w:ascii="Book Antiqua" w:eastAsia="Calibri" w:hAnsi="Book Antiqua" w:cs="Times New Roman"/>
          <w:sz w:val="22"/>
          <w:szCs w:val="22"/>
          <w:lang w:val="sr-Cyrl-RS"/>
        </w:rPr>
        <w:t xml:space="preserve"> </w:t>
      </w:r>
      <w:r w:rsidR="00E73CDB">
        <w:rPr>
          <w:rFonts w:ascii="Book Antiqua" w:eastAsia="Calibri" w:hAnsi="Book Antiqua" w:cs="Times New Roman"/>
          <w:sz w:val="22"/>
          <w:szCs w:val="22"/>
          <w:lang w:val="sr-Cyrl-RS"/>
        </w:rPr>
        <w:t xml:space="preserve">на смештају </w:t>
      </w:r>
      <w:r w:rsidR="002B70A5">
        <w:rPr>
          <w:rFonts w:ascii="Book Antiqua" w:eastAsia="Calibri" w:hAnsi="Book Antiqua" w:cs="Times New Roman"/>
          <w:sz w:val="22"/>
          <w:szCs w:val="22"/>
          <w:lang w:val="sr-Cyrl-RS"/>
        </w:rPr>
        <w:t>је би</w:t>
      </w:r>
      <w:r w:rsidR="00D1682E">
        <w:rPr>
          <w:rFonts w:ascii="Book Antiqua" w:eastAsia="Calibri" w:hAnsi="Book Antiqua" w:cs="Times New Roman"/>
          <w:sz w:val="22"/>
          <w:szCs w:val="22"/>
          <w:lang w:val="sr-Cyrl-RS"/>
        </w:rPr>
        <w:t xml:space="preserve">ло </w:t>
      </w:r>
      <w:r w:rsidR="00E73CDB">
        <w:rPr>
          <w:rFonts w:ascii="Book Antiqua" w:eastAsia="Calibri" w:hAnsi="Book Antiqua" w:cs="Times New Roman"/>
          <w:sz w:val="22"/>
          <w:szCs w:val="22"/>
          <w:lang w:val="sr-Cyrl-RS"/>
        </w:rPr>
        <w:t>3</w:t>
      </w:r>
      <w:r w:rsidR="003F2682">
        <w:rPr>
          <w:rFonts w:ascii="Book Antiqua" w:eastAsia="Calibri" w:hAnsi="Book Antiqua" w:cs="Times New Roman"/>
          <w:sz w:val="22"/>
          <w:szCs w:val="22"/>
          <w:lang w:val="sr-Cyrl-RS"/>
        </w:rPr>
        <w:t>14</w:t>
      </w:r>
      <w:r w:rsidR="00E73CDB">
        <w:rPr>
          <w:rFonts w:ascii="Book Antiqua" w:eastAsia="Calibri" w:hAnsi="Book Antiqua" w:cs="Times New Roman"/>
          <w:sz w:val="22"/>
          <w:szCs w:val="22"/>
          <w:lang w:val="sr-Cyrl-RS"/>
        </w:rPr>
        <w:t xml:space="preserve"> корисника.</w:t>
      </w:r>
      <w:r w:rsidR="00643AC7">
        <w:rPr>
          <w:rFonts w:ascii="Book Antiqua" w:eastAsia="Calibri" w:hAnsi="Book Antiqua" w:cs="Times New Roman"/>
          <w:sz w:val="22"/>
          <w:szCs w:val="22"/>
          <w:lang w:val="sr-Cyrl-RS"/>
        </w:rPr>
        <w:t xml:space="preserve"> </w:t>
      </w:r>
      <w:r w:rsidR="00D76185">
        <w:rPr>
          <w:rFonts w:ascii="Book Antiqua" w:eastAsia="Calibri" w:hAnsi="Book Antiqua" w:cs="Times New Roman"/>
          <w:sz w:val="22"/>
          <w:szCs w:val="22"/>
          <w:lang w:val="sr-Cyrl-RS"/>
        </w:rPr>
        <w:t>Према степену подршке, највише корисника је са првим степеном подршке (238), са другим степеном подрш</w:t>
      </w:r>
      <w:r w:rsidR="000A1271">
        <w:rPr>
          <w:rFonts w:ascii="Book Antiqua" w:eastAsia="Calibri" w:hAnsi="Book Antiqua" w:cs="Times New Roman"/>
          <w:sz w:val="22"/>
          <w:szCs w:val="22"/>
          <w:lang w:val="sr-Cyrl-RS"/>
        </w:rPr>
        <w:t>к</w:t>
      </w:r>
      <w:r w:rsidR="00D76185">
        <w:rPr>
          <w:rFonts w:ascii="Book Antiqua" w:eastAsia="Calibri" w:hAnsi="Book Antiqua" w:cs="Times New Roman"/>
          <w:sz w:val="22"/>
          <w:szCs w:val="22"/>
          <w:lang w:val="sr-Cyrl-RS"/>
        </w:rPr>
        <w:t xml:space="preserve">е (62), док је са утврђеним трећим степеном подршке 14 корисника. </w:t>
      </w:r>
      <w:r w:rsidR="00D1682E">
        <w:rPr>
          <w:rFonts w:ascii="Book Antiqua" w:eastAsia="Calibri" w:hAnsi="Book Antiqua" w:cs="Times New Roman"/>
          <w:sz w:val="22"/>
          <w:szCs w:val="22"/>
          <w:lang w:val="sr-Cyrl-RS"/>
        </w:rPr>
        <w:t xml:space="preserve">Структура корисника према покретљивости </w:t>
      </w:r>
      <w:r w:rsidR="008C1F1C">
        <w:rPr>
          <w:rFonts w:ascii="Book Antiqua" w:eastAsia="Calibri" w:hAnsi="Book Antiqua" w:cs="Times New Roman"/>
          <w:sz w:val="22"/>
          <w:szCs w:val="22"/>
          <w:lang w:val="sr-Cyrl-RS"/>
        </w:rPr>
        <w:t xml:space="preserve">је </w:t>
      </w:r>
      <w:r w:rsidR="00F37F03">
        <w:rPr>
          <w:rFonts w:ascii="Book Antiqua" w:eastAsia="Calibri" w:hAnsi="Book Antiqua" w:cs="Times New Roman"/>
          <w:sz w:val="22"/>
          <w:szCs w:val="22"/>
          <w:lang w:val="sr-Cyrl-RS"/>
        </w:rPr>
        <w:t xml:space="preserve">таква да </w:t>
      </w:r>
      <w:r w:rsidR="003F2682">
        <w:rPr>
          <w:rFonts w:ascii="Book Antiqua" w:eastAsia="Calibri" w:hAnsi="Book Antiqua" w:cs="Times New Roman"/>
          <w:sz w:val="22"/>
          <w:szCs w:val="22"/>
          <w:lang w:val="sr-Cyrl-RS"/>
        </w:rPr>
        <w:t>је највише покретних корисника (</w:t>
      </w:r>
      <w:r w:rsidR="00A916EB">
        <w:rPr>
          <w:rFonts w:ascii="Book Antiqua" w:eastAsia="Calibri" w:hAnsi="Book Antiqua" w:cs="Times New Roman"/>
          <w:sz w:val="22"/>
          <w:szCs w:val="22"/>
          <w:lang w:val="sr-Cyrl-RS"/>
        </w:rPr>
        <w:t>198</w:t>
      </w:r>
      <w:r w:rsidR="003F2682">
        <w:rPr>
          <w:rFonts w:ascii="Book Antiqua" w:eastAsia="Calibri" w:hAnsi="Book Antiqua" w:cs="Times New Roman"/>
          <w:sz w:val="22"/>
          <w:szCs w:val="22"/>
          <w:lang w:val="sr-Cyrl-RS"/>
        </w:rPr>
        <w:t>)</w:t>
      </w:r>
      <w:r w:rsidR="008A0C63">
        <w:rPr>
          <w:rFonts w:ascii="Book Antiqua" w:eastAsia="Calibri" w:hAnsi="Book Antiqua" w:cs="Times New Roman"/>
          <w:sz w:val="22"/>
          <w:szCs w:val="22"/>
          <w:lang w:val="sr-Cyrl-RS"/>
        </w:rPr>
        <w:t>, н</w:t>
      </w:r>
      <w:r w:rsidR="00B6690A">
        <w:rPr>
          <w:rFonts w:ascii="Book Antiqua" w:eastAsia="Calibri" w:hAnsi="Book Antiqua" w:cs="Times New Roman"/>
          <w:sz w:val="22"/>
          <w:szCs w:val="22"/>
          <w:lang w:val="sr-Cyrl-RS"/>
        </w:rPr>
        <w:t xml:space="preserve">епокретних </w:t>
      </w:r>
      <w:r w:rsidR="003F2682">
        <w:rPr>
          <w:rFonts w:ascii="Book Antiqua" w:eastAsia="Calibri" w:hAnsi="Book Antiqua" w:cs="Times New Roman"/>
          <w:sz w:val="22"/>
          <w:szCs w:val="22"/>
          <w:lang w:val="sr-Cyrl-RS"/>
        </w:rPr>
        <w:t>(</w:t>
      </w:r>
      <w:r w:rsidR="00A916EB">
        <w:rPr>
          <w:rFonts w:ascii="Book Antiqua" w:eastAsia="Calibri" w:hAnsi="Book Antiqua" w:cs="Times New Roman"/>
          <w:sz w:val="22"/>
          <w:szCs w:val="22"/>
          <w:lang w:val="sr-Cyrl-RS"/>
        </w:rPr>
        <w:t>69</w:t>
      </w:r>
      <w:r w:rsidR="003F2682">
        <w:rPr>
          <w:rFonts w:ascii="Book Antiqua" w:eastAsia="Calibri" w:hAnsi="Book Antiqua" w:cs="Times New Roman"/>
          <w:sz w:val="22"/>
          <w:szCs w:val="22"/>
          <w:lang w:val="sr-Cyrl-RS"/>
        </w:rPr>
        <w:t>)</w:t>
      </w:r>
      <w:r w:rsidR="00B6690A">
        <w:rPr>
          <w:rFonts w:ascii="Book Antiqua" w:eastAsia="Calibri" w:hAnsi="Book Antiqua" w:cs="Times New Roman"/>
          <w:sz w:val="22"/>
          <w:szCs w:val="22"/>
          <w:lang w:val="sr-Cyrl-RS"/>
        </w:rPr>
        <w:t xml:space="preserve">, </w:t>
      </w:r>
      <w:r w:rsidR="00D1682E">
        <w:rPr>
          <w:rFonts w:ascii="Book Antiqua" w:eastAsia="Calibri" w:hAnsi="Book Antiqua" w:cs="Times New Roman"/>
          <w:sz w:val="22"/>
          <w:szCs w:val="22"/>
          <w:lang w:val="sr-Cyrl-RS"/>
        </w:rPr>
        <w:t>док је полупокретних корисника</w:t>
      </w:r>
      <w:r w:rsidR="0099581E">
        <w:rPr>
          <w:rFonts w:ascii="Book Antiqua" w:eastAsia="Calibri" w:hAnsi="Book Antiqua" w:cs="Times New Roman"/>
          <w:sz w:val="22"/>
          <w:szCs w:val="22"/>
          <w:lang w:val="sr-Cyrl-RS"/>
        </w:rPr>
        <w:t xml:space="preserve"> </w:t>
      </w:r>
      <w:r w:rsidR="003F2682">
        <w:rPr>
          <w:rFonts w:ascii="Book Antiqua" w:eastAsia="Calibri" w:hAnsi="Book Antiqua" w:cs="Times New Roman"/>
          <w:sz w:val="22"/>
          <w:szCs w:val="22"/>
          <w:lang w:val="sr-Cyrl-RS"/>
        </w:rPr>
        <w:t>најмање (</w:t>
      </w:r>
      <w:r w:rsidR="00A916EB">
        <w:rPr>
          <w:rFonts w:ascii="Book Antiqua" w:eastAsia="Calibri" w:hAnsi="Book Antiqua" w:cs="Times New Roman"/>
          <w:sz w:val="22"/>
          <w:szCs w:val="22"/>
          <w:lang w:val="sr-Cyrl-RS"/>
        </w:rPr>
        <w:t>47</w:t>
      </w:r>
      <w:r w:rsidR="003F2682">
        <w:rPr>
          <w:rFonts w:ascii="Book Antiqua" w:eastAsia="Calibri" w:hAnsi="Book Antiqua" w:cs="Times New Roman"/>
          <w:sz w:val="22"/>
          <w:szCs w:val="22"/>
          <w:lang w:val="sr-Cyrl-RS"/>
        </w:rPr>
        <w:t>)</w:t>
      </w:r>
      <w:r w:rsidR="00D1682E">
        <w:rPr>
          <w:rFonts w:ascii="Book Antiqua" w:eastAsia="Calibri" w:hAnsi="Book Antiqua" w:cs="Times New Roman"/>
          <w:sz w:val="22"/>
          <w:szCs w:val="22"/>
          <w:lang w:val="sr-Cyrl-RS"/>
        </w:rPr>
        <w:t xml:space="preserve">. </w:t>
      </w:r>
    </w:p>
    <w:p w:rsidR="00643AC7" w:rsidRDefault="00643AC7" w:rsidP="004745A4">
      <w:pPr>
        <w:jc w:val="center"/>
        <w:rPr>
          <w:rFonts w:ascii="Book Antiqua" w:eastAsia="Calibri" w:hAnsi="Book Antiqua" w:cs="Times New Roman"/>
          <w:sz w:val="22"/>
          <w:szCs w:val="22"/>
          <w:lang w:val="sr-Cyrl-RS"/>
        </w:rPr>
      </w:pPr>
    </w:p>
    <w:tbl>
      <w:tblPr>
        <w:tblW w:w="0" w:type="auto"/>
        <w:jc w:val="center"/>
        <w:tblBorders>
          <w:top w:val="single" w:sz="8" w:space="0" w:color="000000"/>
          <w:bottom w:val="single" w:sz="8" w:space="0" w:color="000000"/>
        </w:tblBorders>
        <w:tblLook w:val="05E0" w:firstRow="1" w:lastRow="1" w:firstColumn="1" w:lastColumn="1" w:noHBand="0" w:noVBand="1"/>
      </w:tblPr>
      <w:tblGrid>
        <w:gridCol w:w="1827"/>
        <w:gridCol w:w="1044"/>
        <w:gridCol w:w="1089"/>
        <w:gridCol w:w="1049"/>
      </w:tblGrid>
      <w:tr w:rsidR="00643AC7" w:rsidRPr="00A276A9" w:rsidTr="00C44B91">
        <w:trPr>
          <w:jc w:val="center"/>
        </w:trPr>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p>
        </w:tc>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Мушки</w:t>
            </w:r>
          </w:p>
        </w:tc>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Женски</w:t>
            </w:r>
          </w:p>
        </w:tc>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У</w:t>
            </w:r>
            <w:r w:rsidR="004745A4">
              <w:rPr>
                <w:rFonts w:ascii="Book Antiqua" w:hAnsi="Book Antiqua"/>
                <w:b/>
                <w:bCs/>
                <w:color w:val="000000"/>
                <w:sz w:val="22"/>
                <w:szCs w:val="22"/>
                <w:lang w:val="sr-Cyrl-RS"/>
              </w:rPr>
              <w:t>купно</w:t>
            </w:r>
          </w:p>
        </w:tc>
      </w:tr>
      <w:tr w:rsidR="00643AC7" w:rsidRPr="00A276A9" w:rsidTr="00C44B91">
        <w:trPr>
          <w:jc w:val="center"/>
        </w:trPr>
        <w:tc>
          <w:tcPr>
            <w:tcW w:w="0" w:type="auto"/>
            <w:tcBorders>
              <w:left w:val="nil"/>
              <w:right w:val="nil"/>
            </w:tcBorders>
            <w:shd w:val="clear" w:color="auto" w:fill="C0C0C0"/>
          </w:tcPr>
          <w:p w:rsidR="00643AC7" w:rsidRPr="00A276A9" w:rsidRDefault="00643AC7" w:rsidP="00F22D06">
            <w:pPr>
              <w:rPr>
                <w:rFonts w:ascii="Book Antiqua" w:hAnsi="Book Antiqua"/>
                <w:b/>
                <w:bCs/>
                <w:color w:val="000000"/>
                <w:sz w:val="22"/>
                <w:szCs w:val="22"/>
                <w:lang w:val="sr-Cyrl-RS"/>
              </w:rPr>
            </w:pPr>
            <w:r w:rsidRPr="00A276A9">
              <w:rPr>
                <w:rFonts w:ascii="Book Antiqua" w:hAnsi="Book Antiqua"/>
                <w:b/>
                <w:bCs/>
                <w:color w:val="000000"/>
                <w:sz w:val="22"/>
                <w:szCs w:val="22"/>
                <w:lang w:val="sr-Cyrl-RS"/>
              </w:rPr>
              <w:t>Покретни</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116</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82</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198</w:t>
            </w:r>
          </w:p>
        </w:tc>
      </w:tr>
      <w:tr w:rsidR="00643AC7" w:rsidRPr="00A276A9" w:rsidTr="00C44B91">
        <w:trPr>
          <w:jc w:val="center"/>
        </w:trPr>
        <w:tc>
          <w:tcPr>
            <w:tcW w:w="0" w:type="auto"/>
          </w:tcPr>
          <w:p w:rsidR="00643AC7" w:rsidRPr="00A276A9" w:rsidRDefault="00643AC7" w:rsidP="00F22D06">
            <w:pPr>
              <w:rPr>
                <w:rFonts w:ascii="Book Antiqua" w:hAnsi="Book Antiqua"/>
                <w:b/>
                <w:bCs/>
                <w:color w:val="000000"/>
                <w:sz w:val="22"/>
                <w:szCs w:val="22"/>
                <w:lang w:val="sr-Cyrl-RS"/>
              </w:rPr>
            </w:pPr>
            <w:r w:rsidRPr="00A276A9">
              <w:rPr>
                <w:rFonts w:ascii="Book Antiqua" w:hAnsi="Book Antiqua"/>
                <w:b/>
                <w:bCs/>
                <w:color w:val="000000"/>
                <w:sz w:val="22"/>
                <w:szCs w:val="22"/>
                <w:lang w:val="sr-Cyrl-RS"/>
              </w:rPr>
              <w:t>Непокретни</w:t>
            </w:r>
          </w:p>
        </w:tc>
        <w:tc>
          <w:tcPr>
            <w:tcW w:w="0" w:type="auto"/>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32</w:t>
            </w:r>
          </w:p>
        </w:tc>
        <w:tc>
          <w:tcPr>
            <w:tcW w:w="0" w:type="auto"/>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37</w:t>
            </w:r>
          </w:p>
        </w:tc>
        <w:tc>
          <w:tcPr>
            <w:tcW w:w="0" w:type="auto"/>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69</w:t>
            </w:r>
          </w:p>
        </w:tc>
      </w:tr>
      <w:tr w:rsidR="00643AC7" w:rsidRPr="00A276A9" w:rsidTr="00C44B91">
        <w:trPr>
          <w:jc w:val="center"/>
        </w:trPr>
        <w:tc>
          <w:tcPr>
            <w:tcW w:w="0" w:type="auto"/>
            <w:tcBorders>
              <w:left w:val="nil"/>
              <w:right w:val="nil"/>
            </w:tcBorders>
            <w:shd w:val="clear" w:color="auto" w:fill="C0C0C0"/>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Полупокретни</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20</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27</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47</w:t>
            </w:r>
          </w:p>
        </w:tc>
      </w:tr>
      <w:tr w:rsidR="00643AC7" w:rsidRPr="00A276A9" w:rsidTr="00C44B91">
        <w:trPr>
          <w:jc w:val="center"/>
        </w:trPr>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УКУПНО</w:t>
            </w:r>
          </w:p>
        </w:tc>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168</w:t>
            </w:r>
          </w:p>
        </w:tc>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146</w:t>
            </w:r>
          </w:p>
        </w:tc>
        <w:tc>
          <w:tcPr>
            <w:tcW w:w="0" w:type="auto"/>
            <w:tcBorders>
              <w:top w:val="single" w:sz="8" w:space="0" w:color="000000"/>
              <w:left w:val="nil"/>
              <w:bottom w:val="single" w:sz="8" w:space="0" w:color="000000"/>
              <w:right w:val="nil"/>
            </w:tcBorders>
          </w:tcPr>
          <w:p w:rsidR="00643AC7" w:rsidRPr="00A276A9" w:rsidRDefault="00643AC7" w:rsidP="004745A4">
            <w:pPr>
              <w:keepNext/>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314</w:t>
            </w:r>
          </w:p>
        </w:tc>
      </w:tr>
    </w:tbl>
    <w:p w:rsidR="00643AC7" w:rsidRDefault="00643AC7" w:rsidP="00F85EAB">
      <w:pPr>
        <w:pStyle w:val="Caption"/>
        <w:jc w:val="center"/>
        <w:rPr>
          <w:rFonts w:ascii="Book Antiqua" w:hAnsi="Book Antiqua"/>
          <w:sz w:val="18"/>
          <w:szCs w:val="18"/>
          <w:lang w:val="sr-Cyrl-RS"/>
        </w:rPr>
      </w:pPr>
      <w:r w:rsidRPr="00643AC7">
        <w:rPr>
          <w:rFonts w:ascii="Book Antiqua" w:hAnsi="Book Antiqua"/>
          <w:sz w:val="18"/>
          <w:szCs w:val="18"/>
        </w:rPr>
        <w:lastRenderedPageBreak/>
        <w:t>Табела</w:t>
      </w:r>
      <w:r w:rsidR="00090429">
        <w:rPr>
          <w:rFonts w:ascii="Book Antiqua" w:hAnsi="Book Antiqua"/>
          <w:sz w:val="18"/>
          <w:szCs w:val="18"/>
          <w:lang w:val="sr-Cyrl-RS"/>
        </w:rPr>
        <w:t xml:space="preserve"> 1</w:t>
      </w:r>
      <w:r>
        <w:rPr>
          <w:rFonts w:ascii="Book Antiqua" w:hAnsi="Book Antiqua"/>
          <w:sz w:val="18"/>
          <w:szCs w:val="18"/>
        </w:rPr>
        <w:t>:</w:t>
      </w:r>
      <w:r w:rsidRPr="00643AC7">
        <w:rPr>
          <w:rFonts w:ascii="Book Antiqua" w:hAnsi="Book Antiqua"/>
          <w:sz w:val="18"/>
          <w:szCs w:val="18"/>
          <w:lang w:val="sr-Cyrl-RS"/>
        </w:rPr>
        <w:t xml:space="preserve"> Структура корисник</w:t>
      </w:r>
      <w:r w:rsidR="00090429">
        <w:rPr>
          <w:rFonts w:ascii="Book Antiqua" w:hAnsi="Book Antiqua"/>
          <w:sz w:val="18"/>
          <w:szCs w:val="18"/>
          <w:lang w:val="sr-Cyrl-RS"/>
        </w:rPr>
        <w:t>а по функционалности</w:t>
      </w:r>
      <w:r w:rsidR="00D76185">
        <w:rPr>
          <w:rFonts w:ascii="Book Antiqua" w:hAnsi="Book Antiqua"/>
          <w:sz w:val="18"/>
          <w:szCs w:val="18"/>
          <w:lang w:val="sr-Cyrl-RS"/>
        </w:rPr>
        <w:t xml:space="preserve"> и полу</w:t>
      </w:r>
    </w:p>
    <w:p w:rsidR="00643AC7" w:rsidRDefault="00643AC7" w:rsidP="00F85EAB">
      <w:pPr>
        <w:jc w:val="center"/>
        <w:rPr>
          <w:rFonts w:ascii="Book Antiqua" w:eastAsia="Calibri" w:hAnsi="Book Antiqua" w:cs="Times New Roman"/>
          <w:sz w:val="22"/>
          <w:szCs w:val="22"/>
          <w:lang w:val="sr-Cyrl-RS"/>
        </w:rPr>
      </w:pPr>
    </w:p>
    <w:p w:rsidR="003F2682" w:rsidRDefault="00FB4E40" w:rsidP="00424485">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Када је у питању њихова старосна структура, </w:t>
      </w:r>
      <w:r w:rsidR="00F37F03">
        <w:rPr>
          <w:rFonts w:ascii="Book Antiqua" w:eastAsia="Calibri" w:hAnsi="Book Antiqua" w:cs="Times New Roman"/>
          <w:sz w:val="22"/>
          <w:szCs w:val="22"/>
          <w:lang w:val="sr-Cyrl-RS"/>
        </w:rPr>
        <w:t>највише корисника</w:t>
      </w:r>
      <w:r w:rsidR="00F80642">
        <w:rPr>
          <w:rFonts w:ascii="Book Antiqua" w:eastAsia="Calibri" w:hAnsi="Book Antiqua" w:cs="Times New Roman"/>
          <w:sz w:val="22"/>
          <w:szCs w:val="22"/>
          <w:lang w:val="sr-Cyrl-RS"/>
        </w:rPr>
        <w:t>,</w:t>
      </w:r>
      <w:r w:rsidR="006D0ECB">
        <w:rPr>
          <w:rFonts w:ascii="Book Antiqua" w:eastAsia="Calibri" w:hAnsi="Book Antiqua" w:cs="Times New Roman"/>
          <w:sz w:val="22"/>
          <w:szCs w:val="22"/>
          <w:lang w:val="sr-Cyrl-RS"/>
        </w:rPr>
        <w:t xml:space="preserve"> </w:t>
      </w:r>
      <w:r w:rsidR="00A916EB">
        <w:rPr>
          <w:rFonts w:ascii="Book Antiqua" w:eastAsia="Calibri" w:hAnsi="Book Antiqua" w:cs="Times New Roman"/>
          <w:sz w:val="22"/>
          <w:szCs w:val="22"/>
          <w:lang w:val="sr-Cyrl-RS"/>
        </w:rPr>
        <w:t>њих 216</w:t>
      </w:r>
      <w:r w:rsidR="00F80642">
        <w:rPr>
          <w:rFonts w:ascii="Book Antiqua" w:eastAsia="Calibri" w:hAnsi="Book Antiqua" w:cs="Times New Roman"/>
          <w:sz w:val="22"/>
          <w:szCs w:val="22"/>
          <w:lang w:val="sr-Cyrl-RS"/>
        </w:rPr>
        <w:t xml:space="preserve">, </w:t>
      </w:r>
      <w:r w:rsidR="006D0ECB">
        <w:rPr>
          <w:rFonts w:ascii="Book Antiqua" w:eastAsia="Calibri" w:hAnsi="Book Antiqua" w:cs="Times New Roman"/>
          <w:sz w:val="22"/>
          <w:szCs w:val="22"/>
          <w:lang w:val="sr-Cyrl-RS"/>
        </w:rPr>
        <w:t>је</w:t>
      </w:r>
      <w:r w:rsidR="00F37F03">
        <w:rPr>
          <w:rFonts w:ascii="Book Antiqua" w:eastAsia="Calibri" w:hAnsi="Book Antiqua" w:cs="Times New Roman"/>
          <w:sz w:val="22"/>
          <w:szCs w:val="22"/>
          <w:lang w:val="sr-Cyrl-RS"/>
        </w:rPr>
        <w:t xml:space="preserve"> </w:t>
      </w:r>
      <w:r w:rsidR="00EA4010">
        <w:rPr>
          <w:rFonts w:ascii="Book Antiqua" w:eastAsia="Calibri" w:hAnsi="Book Antiqua" w:cs="Times New Roman"/>
          <w:sz w:val="22"/>
          <w:szCs w:val="22"/>
          <w:lang w:val="sr-Cyrl-RS"/>
        </w:rPr>
        <w:t>узраста</w:t>
      </w:r>
      <w:r w:rsidR="006D0ECB">
        <w:rPr>
          <w:rFonts w:ascii="Book Antiqua" w:eastAsia="Calibri" w:hAnsi="Book Antiqua" w:cs="Times New Roman"/>
          <w:sz w:val="22"/>
          <w:szCs w:val="22"/>
          <w:lang w:val="sr-Cyrl-RS"/>
        </w:rPr>
        <w:t xml:space="preserve"> </w:t>
      </w:r>
      <w:r w:rsidR="00EA4010">
        <w:rPr>
          <w:rFonts w:ascii="Book Antiqua" w:eastAsia="Calibri" w:hAnsi="Book Antiqua" w:cs="Times New Roman"/>
          <w:sz w:val="22"/>
          <w:szCs w:val="22"/>
          <w:lang w:val="sr-Cyrl-RS"/>
        </w:rPr>
        <w:t>од 26 до 64</w:t>
      </w:r>
      <w:r w:rsidR="006028E8">
        <w:rPr>
          <w:rFonts w:ascii="Book Antiqua" w:eastAsia="Calibri" w:hAnsi="Book Antiqua" w:cs="Times New Roman"/>
          <w:sz w:val="22"/>
          <w:szCs w:val="22"/>
          <w:lang w:val="sr-Cyrl-RS"/>
        </w:rPr>
        <w:t xml:space="preserve"> године</w:t>
      </w:r>
      <w:r w:rsidR="00EA4010">
        <w:rPr>
          <w:rFonts w:ascii="Book Antiqua" w:eastAsia="Calibri" w:hAnsi="Book Antiqua" w:cs="Times New Roman"/>
          <w:sz w:val="22"/>
          <w:szCs w:val="22"/>
          <w:lang w:val="sr-Cyrl-RS"/>
        </w:rPr>
        <w:t xml:space="preserve">, </w:t>
      </w:r>
      <w:r w:rsidR="008C1F1C">
        <w:rPr>
          <w:rFonts w:ascii="Book Antiqua" w:eastAsia="Calibri" w:hAnsi="Book Antiqua" w:cs="Times New Roman"/>
          <w:sz w:val="22"/>
          <w:szCs w:val="22"/>
          <w:lang w:val="sr-Cyrl-RS"/>
        </w:rPr>
        <w:t>у</w:t>
      </w:r>
      <w:r w:rsidR="00EA4010">
        <w:rPr>
          <w:rFonts w:ascii="Book Antiqua" w:eastAsia="Calibri" w:hAnsi="Book Antiqua" w:cs="Times New Roman"/>
          <w:sz w:val="22"/>
          <w:szCs w:val="22"/>
          <w:lang w:val="sr-Cyrl-RS"/>
        </w:rPr>
        <w:t xml:space="preserve">зраста од 18 до 25 </w:t>
      </w:r>
      <w:r w:rsidR="006028E8">
        <w:rPr>
          <w:rFonts w:ascii="Book Antiqua" w:eastAsia="Calibri" w:hAnsi="Book Antiqua" w:cs="Times New Roman"/>
          <w:sz w:val="22"/>
          <w:szCs w:val="22"/>
          <w:lang w:val="sr-Cyrl-RS"/>
        </w:rPr>
        <w:t xml:space="preserve">година </w:t>
      </w:r>
      <w:r w:rsidR="00EA4010">
        <w:rPr>
          <w:rFonts w:ascii="Book Antiqua" w:eastAsia="Calibri" w:hAnsi="Book Antiqua" w:cs="Times New Roman"/>
          <w:sz w:val="22"/>
          <w:szCs w:val="22"/>
          <w:lang w:val="sr-Cyrl-RS"/>
        </w:rPr>
        <w:t xml:space="preserve">је </w:t>
      </w:r>
      <w:r w:rsidR="00A916EB">
        <w:rPr>
          <w:rFonts w:ascii="Book Antiqua" w:eastAsia="Calibri" w:hAnsi="Book Antiqua" w:cs="Times New Roman"/>
          <w:sz w:val="22"/>
          <w:szCs w:val="22"/>
        </w:rPr>
        <w:t>85</w:t>
      </w:r>
      <w:r w:rsidR="00B6690A">
        <w:rPr>
          <w:rFonts w:ascii="Book Antiqua" w:eastAsia="Calibri" w:hAnsi="Book Antiqua" w:cs="Times New Roman"/>
          <w:sz w:val="22"/>
          <w:szCs w:val="22"/>
          <w:lang w:val="sr-Cyrl-RS"/>
        </w:rPr>
        <w:t xml:space="preserve"> </w:t>
      </w:r>
      <w:r w:rsidR="00EA4010">
        <w:rPr>
          <w:rFonts w:ascii="Book Antiqua" w:eastAsia="Calibri" w:hAnsi="Book Antiqua" w:cs="Times New Roman"/>
          <w:sz w:val="22"/>
          <w:szCs w:val="22"/>
          <w:lang w:val="sr-Cyrl-RS"/>
        </w:rPr>
        <w:t xml:space="preserve">корисника, </w:t>
      </w:r>
      <w:r w:rsidR="00B6690A">
        <w:rPr>
          <w:rFonts w:ascii="Book Antiqua" w:eastAsia="Calibri" w:hAnsi="Book Antiqua" w:cs="Times New Roman"/>
          <w:sz w:val="22"/>
          <w:szCs w:val="22"/>
          <w:lang w:val="sr-Cyrl-RS"/>
        </w:rPr>
        <w:t>узраста преко 65 година</w:t>
      </w:r>
      <w:r w:rsidR="00EA4010">
        <w:rPr>
          <w:rFonts w:ascii="Book Antiqua" w:eastAsia="Calibri" w:hAnsi="Book Antiqua" w:cs="Times New Roman"/>
          <w:sz w:val="22"/>
          <w:szCs w:val="22"/>
          <w:lang w:val="sr-Cyrl-RS"/>
        </w:rPr>
        <w:t xml:space="preserve"> 1</w:t>
      </w:r>
      <w:r w:rsidR="00A916EB">
        <w:rPr>
          <w:rFonts w:ascii="Book Antiqua" w:eastAsia="Calibri" w:hAnsi="Book Antiqua" w:cs="Times New Roman"/>
          <w:sz w:val="22"/>
          <w:szCs w:val="22"/>
        </w:rPr>
        <w:t>2</w:t>
      </w:r>
      <w:r w:rsidR="008A0C63">
        <w:rPr>
          <w:rFonts w:ascii="Book Antiqua" w:eastAsia="Calibri" w:hAnsi="Book Antiqua" w:cs="Times New Roman"/>
          <w:sz w:val="22"/>
          <w:szCs w:val="22"/>
          <w:lang w:val="sr-Cyrl-RS"/>
        </w:rPr>
        <w:t xml:space="preserve"> корисника, док је у</w:t>
      </w:r>
      <w:r w:rsidR="00EA4010">
        <w:rPr>
          <w:rFonts w:ascii="Book Antiqua" w:eastAsia="Calibri" w:hAnsi="Book Antiqua" w:cs="Times New Roman"/>
          <w:sz w:val="22"/>
          <w:szCs w:val="22"/>
          <w:lang w:val="sr-Cyrl-RS"/>
        </w:rPr>
        <w:t xml:space="preserve">зраста </w:t>
      </w:r>
      <w:r w:rsidR="008C1F1C">
        <w:rPr>
          <w:rFonts w:ascii="Book Antiqua" w:eastAsia="Calibri" w:hAnsi="Book Antiqua" w:cs="Times New Roman"/>
          <w:sz w:val="22"/>
          <w:szCs w:val="22"/>
          <w:lang w:val="sr-Cyrl-RS"/>
        </w:rPr>
        <w:t>нижег</w:t>
      </w:r>
      <w:r w:rsidR="00EA4010">
        <w:rPr>
          <w:rFonts w:ascii="Book Antiqua" w:eastAsia="Calibri" w:hAnsi="Book Antiqua" w:cs="Times New Roman"/>
          <w:sz w:val="22"/>
          <w:szCs w:val="22"/>
          <w:lang w:val="sr-Cyrl-RS"/>
        </w:rPr>
        <w:t xml:space="preserve"> од 18 година један корисник</w:t>
      </w:r>
      <w:r w:rsidR="003F2682">
        <w:rPr>
          <w:rFonts w:ascii="Book Antiqua" w:eastAsia="Calibri" w:hAnsi="Book Antiqua" w:cs="Times New Roman"/>
          <w:sz w:val="22"/>
          <w:szCs w:val="22"/>
          <w:lang w:val="sr-Cyrl-RS"/>
        </w:rPr>
        <w:t xml:space="preserve"> (17 година и 11 месеци)</w:t>
      </w:r>
      <w:r w:rsidR="00EA4010">
        <w:rPr>
          <w:rFonts w:ascii="Book Antiqua" w:eastAsia="Calibri" w:hAnsi="Book Antiqua" w:cs="Times New Roman"/>
          <w:sz w:val="22"/>
          <w:szCs w:val="22"/>
          <w:lang w:val="sr-Cyrl-RS"/>
        </w:rPr>
        <w:t xml:space="preserve">. </w:t>
      </w:r>
    </w:p>
    <w:p w:rsidR="00643AC7" w:rsidRDefault="00643AC7" w:rsidP="004745A4">
      <w:pPr>
        <w:jc w:val="center"/>
        <w:rPr>
          <w:rFonts w:ascii="Book Antiqua" w:eastAsia="Calibri" w:hAnsi="Book Antiqua" w:cs="Times New Roman"/>
          <w:sz w:val="22"/>
          <w:szCs w:val="22"/>
          <w:lang w:val="sr-Cyrl-RS"/>
        </w:rPr>
      </w:pPr>
    </w:p>
    <w:tbl>
      <w:tblPr>
        <w:tblW w:w="0" w:type="auto"/>
        <w:jc w:val="center"/>
        <w:tblBorders>
          <w:top w:val="single" w:sz="8" w:space="0" w:color="000000"/>
          <w:bottom w:val="single" w:sz="8" w:space="0" w:color="000000"/>
        </w:tblBorders>
        <w:tblLook w:val="05E0" w:firstRow="1" w:lastRow="1" w:firstColumn="1" w:lastColumn="1" w:noHBand="0" w:noVBand="1"/>
      </w:tblPr>
      <w:tblGrid>
        <w:gridCol w:w="1669"/>
        <w:gridCol w:w="1044"/>
        <w:gridCol w:w="1089"/>
        <w:gridCol w:w="1049"/>
      </w:tblGrid>
      <w:tr w:rsidR="00643AC7" w:rsidRPr="00A276A9" w:rsidTr="00C44B91">
        <w:trPr>
          <w:jc w:val="center"/>
        </w:trPr>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Старост (год.)</w:t>
            </w:r>
          </w:p>
        </w:tc>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Мушки</w:t>
            </w:r>
          </w:p>
        </w:tc>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Женски</w:t>
            </w:r>
          </w:p>
        </w:tc>
        <w:tc>
          <w:tcPr>
            <w:tcW w:w="0" w:type="auto"/>
            <w:tcBorders>
              <w:top w:val="single" w:sz="8" w:space="0" w:color="000000"/>
              <w:left w:val="nil"/>
              <w:bottom w:val="single" w:sz="8" w:space="0" w:color="000000"/>
              <w:right w:val="nil"/>
            </w:tcBorders>
          </w:tcPr>
          <w:p w:rsidR="00643AC7" w:rsidRPr="00A276A9" w:rsidRDefault="004745A4" w:rsidP="004745A4">
            <w:pPr>
              <w:jc w:val="center"/>
              <w:rPr>
                <w:rFonts w:ascii="Book Antiqua" w:hAnsi="Book Antiqua"/>
                <w:b/>
                <w:bCs/>
                <w:color w:val="000000"/>
                <w:sz w:val="22"/>
                <w:szCs w:val="22"/>
                <w:lang w:val="sr-Cyrl-RS"/>
              </w:rPr>
            </w:pPr>
            <w:r>
              <w:rPr>
                <w:rFonts w:ascii="Book Antiqua" w:hAnsi="Book Antiqua"/>
                <w:b/>
                <w:bCs/>
                <w:color w:val="000000"/>
                <w:sz w:val="22"/>
                <w:szCs w:val="22"/>
                <w:lang w:val="sr-Cyrl-RS"/>
              </w:rPr>
              <w:t>Укупно</w:t>
            </w:r>
          </w:p>
        </w:tc>
      </w:tr>
      <w:tr w:rsidR="00643AC7" w:rsidRPr="00A276A9" w:rsidTr="00C44B91">
        <w:trPr>
          <w:jc w:val="center"/>
        </w:trPr>
        <w:tc>
          <w:tcPr>
            <w:tcW w:w="0" w:type="auto"/>
            <w:tcBorders>
              <w:left w:val="nil"/>
              <w:right w:val="nil"/>
            </w:tcBorders>
            <w:shd w:val="clear" w:color="auto" w:fill="C0C0C0"/>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0-17</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1</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0</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1</w:t>
            </w:r>
          </w:p>
        </w:tc>
      </w:tr>
      <w:tr w:rsidR="00643AC7" w:rsidRPr="00A276A9" w:rsidTr="00C44B91">
        <w:trPr>
          <w:jc w:val="center"/>
        </w:trPr>
        <w:tc>
          <w:tcPr>
            <w:tcW w:w="0" w:type="auto"/>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18-25</w:t>
            </w:r>
          </w:p>
        </w:tc>
        <w:tc>
          <w:tcPr>
            <w:tcW w:w="0" w:type="auto"/>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45</w:t>
            </w:r>
          </w:p>
        </w:tc>
        <w:tc>
          <w:tcPr>
            <w:tcW w:w="0" w:type="auto"/>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40</w:t>
            </w:r>
          </w:p>
        </w:tc>
        <w:tc>
          <w:tcPr>
            <w:tcW w:w="0" w:type="auto"/>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85</w:t>
            </w:r>
          </w:p>
        </w:tc>
      </w:tr>
      <w:tr w:rsidR="00643AC7" w:rsidRPr="00A276A9" w:rsidTr="00C44B91">
        <w:trPr>
          <w:jc w:val="center"/>
        </w:trPr>
        <w:tc>
          <w:tcPr>
            <w:tcW w:w="0" w:type="auto"/>
            <w:tcBorders>
              <w:left w:val="nil"/>
              <w:right w:val="nil"/>
            </w:tcBorders>
            <w:shd w:val="clear" w:color="auto" w:fill="C0C0C0"/>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26-64</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118</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98</w:t>
            </w:r>
          </w:p>
        </w:tc>
        <w:tc>
          <w:tcPr>
            <w:tcW w:w="0" w:type="auto"/>
            <w:tcBorders>
              <w:left w:val="nil"/>
              <w:right w:val="nil"/>
            </w:tcBorders>
            <w:shd w:val="clear" w:color="auto" w:fill="C0C0C0"/>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216</w:t>
            </w:r>
          </w:p>
        </w:tc>
      </w:tr>
      <w:tr w:rsidR="00643AC7" w:rsidRPr="00A276A9" w:rsidTr="00C44B91">
        <w:trPr>
          <w:jc w:val="center"/>
        </w:trPr>
        <w:tc>
          <w:tcPr>
            <w:tcW w:w="0" w:type="auto"/>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65+</w:t>
            </w:r>
          </w:p>
        </w:tc>
        <w:tc>
          <w:tcPr>
            <w:tcW w:w="0" w:type="auto"/>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4</w:t>
            </w:r>
          </w:p>
        </w:tc>
        <w:tc>
          <w:tcPr>
            <w:tcW w:w="0" w:type="auto"/>
          </w:tcPr>
          <w:p w:rsidR="00643AC7" w:rsidRPr="00A276A9" w:rsidRDefault="00643AC7" w:rsidP="004745A4">
            <w:pPr>
              <w:jc w:val="center"/>
              <w:rPr>
                <w:rFonts w:ascii="Book Antiqua" w:hAnsi="Book Antiqua"/>
                <w:color w:val="000000"/>
                <w:sz w:val="22"/>
                <w:szCs w:val="22"/>
                <w:lang w:val="sr-Cyrl-RS"/>
              </w:rPr>
            </w:pPr>
            <w:r w:rsidRPr="00A276A9">
              <w:rPr>
                <w:rFonts w:ascii="Book Antiqua" w:hAnsi="Book Antiqua"/>
                <w:color w:val="000000"/>
                <w:sz w:val="22"/>
                <w:szCs w:val="22"/>
                <w:lang w:val="sr-Cyrl-RS"/>
              </w:rPr>
              <w:t>8</w:t>
            </w:r>
          </w:p>
        </w:tc>
        <w:tc>
          <w:tcPr>
            <w:tcW w:w="0" w:type="auto"/>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12</w:t>
            </w:r>
          </w:p>
        </w:tc>
      </w:tr>
      <w:tr w:rsidR="00643AC7" w:rsidRPr="00A276A9" w:rsidTr="00C44B91">
        <w:trPr>
          <w:jc w:val="center"/>
        </w:trPr>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УКУПНО</w:t>
            </w:r>
          </w:p>
        </w:tc>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168</w:t>
            </w:r>
          </w:p>
        </w:tc>
        <w:tc>
          <w:tcPr>
            <w:tcW w:w="0" w:type="auto"/>
            <w:tcBorders>
              <w:top w:val="single" w:sz="8" w:space="0" w:color="000000"/>
              <w:left w:val="nil"/>
              <w:bottom w:val="single" w:sz="8" w:space="0" w:color="000000"/>
              <w:right w:val="nil"/>
            </w:tcBorders>
          </w:tcPr>
          <w:p w:rsidR="00643AC7" w:rsidRPr="00A276A9" w:rsidRDefault="00643AC7" w:rsidP="004745A4">
            <w:pPr>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146</w:t>
            </w:r>
          </w:p>
        </w:tc>
        <w:tc>
          <w:tcPr>
            <w:tcW w:w="0" w:type="auto"/>
            <w:tcBorders>
              <w:top w:val="single" w:sz="8" w:space="0" w:color="000000"/>
              <w:left w:val="nil"/>
              <w:bottom w:val="single" w:sz="8" w:space="0" w:color="000000"/>
              <w:right w:val="nil"/>
            </w:tcBorders>
          </w:tcPr>
          <w:p w:rsidR="00643AC7" w:rsidRPr="00A276A9" w:rsidRDefault="00643AC7" w:rsidP="004745A4">
            <w:pPr>
              <w:keepNext/>
              <w:jc w:val="center"/>
              <w:rPr>
                <w:rFonts w:ascii="Book Antiqua" w:hAnsi="Book Antiqua"/>
                <w:b/>
                <w:bCs/>
                <w:color w:val="000000"/>
                <w:sz w:val="22"/>
                <w:szCs w:val="22"/>
                <w:lang w:val="sr-Cyrl-RS"/>
              </w:rPr>
            </w:pPr>
            <w:r w:rsidRPr="00A276A9">
              <w:rPr>
                <w:rFonts w:ascii="Book Antiqua" w:hAnsi="Book Antiqua"/>
                <w:b/>
                <w:bCs/>
                <w:color w:val="000000"/>
                <w:sz w:val="22"/>
                <w:szCs w:val="22"/>
                <w:lang w:val="sr-Cyrl-RS"/>
              </w:rPr>
              <w:t>314</w:t>
            </w:r>
          </w:p>
        </w:tc>
      </w:tr>
    </w:tbl>
    <w:p w:rsidR="00643AC7" w:rsidRPr="00643AC7" w:rsidRDefault="00643AC7" w:rsidP="004745A4">
      <w:pPr>
        <w:pStyle w:val="Caption"/>
        <w:jc w:val="center"/>
        <w:rPr>
          <w:rFonts w:ascii="Book Antiqua" w:hAnsi="Book Antiqua"/>
          <w:color w:val="000000"/>
          <w:sz w:val="18"/>
          <w:szCs w:val="18"/>
          <w:lang w:val="sr-Cyrl-RS"/>
        </w:rPr>
      </w:pPr>
      <w:r w:rsidRPr="00643AC7">
        <w:rPr>
          <w:rFonts w:ascii="Book Antiqua" w:hAnsi="Book Antiqua"/>
          <w:sz w:val="18"/>
          <w:szCs w:val="18"/>
        </w:rPr>
        <w:t xml:space="preserve">Табела </w:t>
      </w:r>
      <w:r w:rsidR="000E3B25">
        <w:rPr>
          <w:rFonts w:ascii="Book Antiqua" w:hAnsi="Book Antiqua"/>
          <w:sz w:val="18"/>
          <w:szCs w:val="18"/>
          <w:lang w:val="sr-Cyrl-RS"/>
        </w:rPr>
        <w:t>2</w:t>
      </w:r>
      <w:r w:rsidRPr="00643AC7">
        <w:rPr>
          <w:rFonts w:ascii="Book Antiqua" w:hAnsi="Book Antiqua"/>
          <w:sz w:val="18"/>
          <w:szCs w:val="18"/>
          <w:lang w:val="sr-Cyrl-RS"/>
        </w:rPr>
        <w:t>: Структура корисника по старости и полу</w:t>
      </w:r>
    </w:p>
    <w:p w:rsidR="003F2682" w:rsidRDefault="003F2682" w:rsidP="00F85EAB">
      <w:pPr>
        <w:jc w:val="center"/>
        <w:rPr>
          <w:rFonts w:ascii="Book Antiqua" w:eastAsia="Calibri" w:hAnsi="Book Antiqua" w:cs="Times New Roman"/>
          <w:sz w:val="22"/>
          <w:szCs w:val="22"/>
          <w:lang w:val="sr-Cyrl-RS"/>
        </w:rPr>
      </w:pPr>
    </w:p>
    <w:p w:rsidR="00424485" w:rsidRDefault="006B1992" w:rsidP="00424485">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Према </w:t>
      </w:r>
      <w:r w:rsidR="003F2682">
        <w:rPr>
          <w:rFonts w:ascii="Book Antiqua" w:eastAsia="Calibri" w:hAnsi="Book Antiqua" w:cs="Times New Roman"/>
          <w:sz w:val="22"/>
          <w:szCs w:val="22"/>
          <w:lang w:val="sr-Cyrl-RS"/>
        </w:rPr>
        <w:t>евиденцијама</w:t>
      </w:r>
      <w:r w:rsidR="00104D78">
        <w:rPr>
          <w:rFonts w:ascii="Book Antiqua" w:eastAsia="Calibri" w:hAnsi="Book Antiqua" w:cs="Times New Roman"/>
          <w:sz w:val="22"/>
          <w:szCs w:val="22"/>
          <w:lang w:val="sr-Cyrl-RS"/>
        </w:rPr>
        <w:t>,</w:t>
      </w:r>
      <w:r w:rsidR="003F2682">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у 2015. години п</w:t>
      </w:r>
      <w:r w:rsidR="003F2682">
        <w:rPr>
          <w:rFonts w:ascii="Book Antiqua" w:eastAsia="Calibri" w:hAnsi="Book Antiqua" w:cs="Times New Roman"/>
          <w:sz w:val="22"/>
          <w:szCs w:val="22"/>
          <w:lang w:val="sr-Cyrl-RS"/>
        </w:rPr>
        <w:t>римљено је 7</w:t>
      </w:r>
      <w:r>
        <w:rPr>
          <w:rFonts w:ascii="Book Antiqua" w:eastAsia="Calibri" w:hAnsi="Book Antiqua" w:cs="Times New Roman"/>
          <w:sz w:val="22"/>
          <w:szCs w:val="22"/>
          <w:lang w:val="sr-Cyrl-RS"/>
        </w:rPr>
        <w:t xml:space="preserve"> нових корисника</w:t>
      </w:r>
      <w:r w:rsidR="00BD5FE1">
        <w:rPr>
          <w:rFonts w:ascii="Book Antiqua" w:eastAsia="Calibri" w:hAnsi="Book Antiqua" w:cs="Times New Roman"/>
          <w:sz w:val="22"/>
          <w:szCs w:val="22"/>
          <w:lang w:val="sr-Cyrl-RS"/>
        </w:rPr>
        <w:t xml:space="preserve">, док </w:t>
      </w:r>
      <w:r>
        <w:rPr>
          <w:rFonts w:ascii="Book Antiqua" w:eastAsia="Calibri" w:hAnsi="Book Antiqua" w:cs="Times New Roman"/>
          <w:sz w:val="22"/>
          <w:szCs w:val="22"/>
          <w:lang w:val="sr-Cyrl-RS"/>
        </w:rPr>
        <w:t xml:space="preserve">од почетка 2016. године </w:t>
      </w:r>
      <w:r w:rsidR="003B1F84">
        <w:rPr>
          <w:rFonts w:ascii="Book Antiqua" w:eastAsia="Calibri" w:hAnsi="Book Antiqua" w:cs="Times New Roman"/>
          <w:sz w:val="22"/>
          <w:szCs w:val="22"/>
          <w:lang w:val="sr-Cyrl-RS"/>
        </w:rPr>
        <w:t xml:space="preserve">на смештај </w:t>
      </w:r>
      <w:r w:rsidR="00DB28E3">
        <w:rPr>
          <w:rFonts w:ascii="Book Antiqua" w:eastAsia="Calibri" w:hAnsi="Book Antiqua" w:cs="Times New Roman"/>
          <w:sz w:val="22"/>
          <w:szCs w:val="22"/>
          <w:lang w:val="sr-Cyrl-RS"/>
        </w:rPr>
        <w:t>п</w:t>
      </w:r>
      <w:r>
        <w:rPr>
          <w:rFonts w:ascii="Book Antiqua" w:eastAsia="Calibri" w:hAnsi="Book Antiqua" w:cs="Times New Roman"/>
          <w:sz w:val="22"/>
          <w:szCs w:val="22"/>
          <w:lang w:val="sr-Cyrl-RS"/>
        </w:rPr>
        <w:t>римљен</w:t>
      </w:r>
      <w:r w:rsidR="003B1F84">
        <w:rPr>
          <w:rFonts w:ascii="Book Antiqua" w:eastAsia="Calibri" w:hAnsi="Book Antiqua" w:cs="Times New Roman"/>
          <w:sz w:val="22"/>
          <w:szCs w:val="22"/>
          <w:lang w:val="sr-Cyrl-RS"/>
        </w:rPr>
        <w:t>о</w:t>
      </w:r>
      <w:r w:rsidR="00DB28E3">
        <w:rPr>
          <w:rFonts w:ascii="Book Antiqua" w:eastAsia="Calibri" w:hAnsi="Book Antiqua" w:cs="Times New Roman"/>
          <w:sz w:val="22"/>
          <w:szCs w:val="22"/>
          <w:lang w:val="sr-Cyrl-RS"/>
        </w:rPr>
        <w:t xml:space="preserve"> </w:t>
      </w:r>
      <w:r>
        <w:rPr>
          <w:rFonts w:ascii="Book Antiqua" w:eastAsia="Calibri" w:hAnsi="Book Antiqua" w:cs="Times New Roman"/>
          <w:sz w:val="22"/>
          <w:szCs w:val="22"/>
          <w:lang w:val="sr-Cyrl-RS"/>
        </w:rPr>
        <w:t>2 корисника. У току 2015. године, 1</w:t>
      </w:r>
      <w:r w:rsidR="003F2682">
        <w:rPr>
          <w:rFonts w:ascii="Book Antiqua" w:eastAsia="Calibri" w:hAnsi="Book Antiqua" w:cs="Times New Roman"/>
          <w:sz w:val="22"/>
          <w:szCs w:val="22"/>
          <w:lang w:val="sr-Cyrl-RS"/>
        </w:rPr>
        <w:t>3</w:t>
      </w:r>
      <w:r>
        <w:rPr>
          <w:rFonts w:ascii="Book Antiqua" w:eastAsia="Calibri" w:hAnsi="Book Antiqua" w:cs="Times New Roman"/>
          <w:sz w:val="22"/>
          <w:szCs w:val="22"/>
          <w:lang w:val="sr-Cyrl-RS"/>
        </w:rPr>
        <w:t xml:space="preserve"> кори</w:t>
      </w:r>
      <w:r w:rsidR="00E127F2">
        <w:rPr>
          <w:rFonts w:ascii="Book Antiqua" w:eastAsia="Calibri" w:hAnsi="Book Antiqua" w:cs="Times New Roman"/>
          <w:sz w:val="22"/>
          <w:szCs w:val="22"/>
          <w:lang w:val="sr-Cyrl-RS"/>
        </w:rPr>
        <w:t>сника</w:t>
      </w:r>
      <w:r>
        <w:rPr>
          <w:rFonts w:ascii="Book Antiqua" w:eastAsia="Calibri" w:hAnsi="Book Antiqua" w:cs="Times New Roman"/>
          <w:sz w:val="22"/>
          <w:szCs w:val="22"/>
          <w:lang w:val="sr-Cyrl-RS"/>
        </w:rPr>
        <w:t xml:space="preserve"> </w:t>
      </w:r>
      <w:r w:rsidR="00783454" w:rsidRPr="00783454">
        <w:rPr>
          <w:rFonts w:ascii="Book Antiqua" w:eastAsia="Calibri" w:hAnsi="Book Antiqua" w:cs="Times New Roman"/>
          <w:sz w:val="22"/>
          <w:szCs w:val="22"/>
          <w:lang w:val="sr-Cyrl-RS"/>
        </w:rPr>
        <w:t xml:space="preserve"> </w:t>
      </w:r>
      <w:r w:rsidR="00783454">
        <w:rPr>
          <w:rFonts w:ascii="Book Antiqua" w:eastAsia="Calibri" w:hAnsi="Book Antiqua" w:cs="Times New Roman"/>
          <w:sz w:val="22"/>
          <w:szCs w:val="22"/>
          <w:lang w:val="sr-Cyrl-RS"/>
        </w:rPr>
        <w:t xml:space="preserve">измештено </w:t>
      </w:r>
      <w:r w:rsidR="00E127F2">
        <w:rPr>
          <w:rFonts w:ascii="Book Antiqua" w:eastAsia="Calibri" w:hAnsi="Book Antiqua" w:cs="Times New Roman"/>
          <w:sz w:val="22"/>
          <w:szCs w:val="22"/>
          <w:lang w:val="sr-Cyrl-RS"/>
        </w:rPr>
        <w:t xml:space="preserve">је </w:t>
      </w:r>
      <w:r w:rsidR="00BD5FE1">
        <w:rPr>
          <w:rFonts w:ascii="Book Antiqua" w:eastAsia="Calibri" w:hAnsi="Book Antiqua" w:cs="Times New Roman"/>
          <w:sz w:val="22"/>
          <w:szCs w:val="22"/>
          <w:lang w:val="sr-Cyrl-RS"/>
        </w:rPr>
        <w:t>и</w:t>
      </w:r>
      <w:r>
        <w:rPr>
          <w:rFonts w:ascii="Book Antiqua" w:eastAsia="Calibri" w:hAnsi="Book Antiqua" w:cs="Times New Roman"/>
          <w:sz w:val="22"/>
          <w:szCs w:val="22"/>
          <w:lang w:val="sr-Cyrl-RS"/>
        </w:rPr>
        <w:t xml:space="preserve">з </w:t>
      </w:r>
      <w:r w:rsidR="009B374A">
        <w:rPr>
          <w:rFonts w:ascii="Book Antiqua" w:eastAsia="Calibri" w:hAnsi="Book Antiqua" w:cs="Times New Roman"/>
          <w:sz w:val="22"/>
          <w:szCs w:val="22"/>
          <w:lang w:val="sr-Cyrl-RS"/>
        </w:rPr>
        <w:t>Дома</w:t>
      </w:r>
      <w:r>
        <w:rPr>
          <w:rFonts w:ascii="Book Antiqua" w:eastAsia="Calibri" w:hAnsi="Book Antiqua" w:cs="Times New Roman"/>
          <w:sz w:val="22"/>
          <w:szCs w:val="22"/>
          <w:lang w:val="sr-Cyrl-RS"/>
        </w:rPr>
        <w:t xml:space="preserve"> у х</w:t>
      </w:r>
      <w:r w:rsidR="005D6866">
        <w:rPr>
          <w:rFonts w:ascii="Book Antiqua" w:eastAsia="Calibri" w:hAnsi="Book Antiqua" w:cs="Times New Roman"/>
          <w:sz w:val="22"/>
          <w:szCs w:val="22"/>
          <w:lang w:val="sr-Cyrl-RS"/>
        </w:rPr>
        <w:t>ранитељске породице</w:t>
      </w:r>
      <w:r w:rsidR="00BD5FE1">
        <w:rPr>
          <w:rFonts w:ascii="Book Antiqua" w:eastAsia="Calibri" w:hAnsi="Book Antiqua" w:cs="Times New Roman"/>
          <w:sz w:val="22"/>
          <w:szCs w:val="22"/>
          <w:lang w:val="sr-Cyrl-RS"/>
        </w:rPr>
        <w:t>,</w:t>
      </w:r>
      <w:r w:rsidR="005D6866">
        <w:rPr>
          <w:rFonts w:ascii="Book Antiqua" w:eastAsia="Calibri" w:hAnsi="Book Antiqua" w:cs="Times New Roman"/>
          <w:sz w:val="22"/>
          <w:szCs w:val="22"/>
          <w:lang w:val="sr-Cyrl-RS"/>
        </w:rPr>
        <w:t xml:space="preserve"> од којих су </w:t>
      </w:r>
      <w:r>
        <w:rPr>
          <w:rFonts w:ascii="Book Antiqua" w:eastAsia="Calibri" w:hAnsi="Book Antiqua" w:cs="Times New Roman"/>
          <w:sz w:val="22"/>
          <w:szCs w:val="22"/>
          <w:lang w:val="sr-Cyrl-RS"/>
        </w:rPr>
        <w:t>7</w:t>
      </w:r>
      <w:r w:rsidR="005D6866">
        <w:rPr>
          <w:rFonts w:ascii="Book Antiqua" w:eastAsia="Calibri" w:hAnsi="Book Antiqua" w:cs="Times New Roman"/>
          <w:sz w:val="22"/>
          <w:szCs w:val="22"/>
          <w:lang w:val="sr-Cyrl-RS"/>
        </w:rPr>
        <w:t xml:space="preserve"> корисника</w:t>
      </w:r>
      <w:r>
        <w:rPr>
          <w:rFonts w:ascii="Book Antiqua" w:eastAsia="Calibri" w:hAnsi="Book Antiqua" w:cs="Times New Roman"/>
          <w:sz w:val="22"/>
          <w:szCs w:val="22"/>
          <w:lang w:val="sr-Cyrl-RS"/>
        </w:rPr>
        <w:t xml:space="preserve"> на хранитељство узели б</w:t>
      </w:r>
      <w:r w:rsidR="003F2682">
        <w:rPr>
          <w:rFonts w:ascii="Book Antiqua" w:eastAsia="Calibri" w:hAnsi="Book Antiqua" w:cs="Times New Roman"/>
          <w:sz w:val="22"/>
          <w:szCs w:val="22"/>
          <w:lang w:val="sr-Cyrl-RS"/>
        </w:rPr>
        <w:t>и</w:t>
      </w:r>
      <w:r w:rsidR="000A1271">
        <w:rPr>
          <w:rFonts w:ascii="Book Antiqua" w:eastAsia="Calibri" w:hAnsi="Book Antiqua" w:cs="Times New Roman"/>
          <w:sz w:val="22"/>
          <w:szCs w:val="22"/>
          <w:lang w:val="sr-Cyrl-RS"/>
        </w:rPr>
        <w:t>в</w:t>
      </w:r>
      <w:r w:rsidR="003F2682">
        <w:rPr>
          <w:rFonts w:ascii="Book Antiqua" w:eastAsia="Calibri" w:hAnsi="Book Antiqua" w:cs="Times New Roman"/>
          <w:sz w:val="22"/>
          <w:szCs w:val="22"/>
          <w:lang w:val="sr-Cyrl-RS"/>
        </w:rPr>
        <w:t>ши запослени Д</w:t>
      </w:r>
      <w:r w:rsidR="005D6866">
        <w:rPr>
          <w:rFonts w:ascii="Book Antiqua" w:eastAsia="Calibri" w:hAnsi="Book Antiqua" w:cs="Times New Roman"/>
          <w:sz w:val="22"/>
          <w:szCs w:val="22"/>
          <w:lang w:val="sr-Cyrl-RS"/>
        </w:rPr>
        <w:t>ома</w:t>
      </w:r>
      <w:r>
        <w:rPr>
          <w:rFonts w:ascii="Book Antiqua" w:eastAsia="Calibri" w:hAnsi="Book Antiqua" w:cs="Times New Roman"/>
          <w:sz w:val="22"/>
          <w:szCs w:val="22"/>
          <w:lang w:val="sr-Cyrl-RS"/>
        </w:rPr>
        <w:t>.</w:t>
      </w:r>
      <w:r w:rsidR="00FE41D5">
        <w:rPr>
          <w:rFonts w:ascii="Book Antiqua" w:eastAsia="Calibri" w:hAnsi="Book Antiqua" w:cs="Times New Roman"/>
          <w:sz w:val="22"/>
          <w:szCs w:val="22"/>
          <w:lang w:val="sr-Cyrl-RS"/>
        </w:rPr>
        <w:t xml:space="preserve"> </w:t>
      </w:r>
      <w:r w:rsidR="0004449A">
        <w:rPr>
          <w:rFonts w:ascii="Book Antiqua" w:eastAsia="Calibri" w:hAnsi="Book Antiqua" w:cs="Times New Roman"/>
          <w:sz w:val="22"/>
          <w:szCs w:val="22"/>
          <w:lang w:val="sr-Cyrl-RS"/>
        </w:rPr>
        <w:t>У</w:t>
      </w:r>
      <w:r w:rsidR="003966F8">
        <w:rPr>
          <w:rFonts w:ascii="Book Antiqua" w:eastAsia="Calibri" w:hAnsi="Book Antiqua" w:cs="Times New Roman"/>
          <w:sz w:val="22"/>
          <w:szCs w:val="22"/>
          <w:lang w:val="sr-Cyrl-RS"/>
        </w:rPr>
        <w:t xml:space="preserve"> току 2015. године центар за социјални рад у Шиду вратио је једног корисника из хранитељске породице </w:t>
      </w:r>
      <w:r w:rsidR="003F2682">
        <w:rPr>
          <w:rFonts w:ascii="Book Antiqua" w:eastAsia="Calibri" w:hAnsi="Book Antiqua" w:cs="Times New Roman"/>
          <w:sz w:val="22"/>
          <w:szCs w:val="22"/>
          <w:lang w:val="sr-Cyrl-RS"/>
        </w:rPr>
        <w:t>поново у Д</w:t>
      </w:r>
      <w:r w:rsidR="004530D8">
        <w:rPr>
          <w:rFonts w:ascii="Book Antiqua" w:eastAsia="Calibri" w:hAnsi="Book Antiqua" w:cs="Times New Roman"/>
          <w:sz w:val="22"/>
          <w:szCs w:val="22"/>
          <w:lang w:val="sr-Cyrl-RS"/>
        </w:rPr>
        <w:t>ом</w:t>
      </w:r>
      <w:r w:rsidR="003966F8">
        <w:rPr>
          <w:rFonts w:ascii="Book Antiqua" w:eastAsia="Calibri" w:hAnsi="Book Antiqua" w:cs="Times New Roman"/>
          <w:sz w:val="22"/>
          <w:szCs w:val="22"/>
          <w:lang w:val="sr-Cyrl-RS"/>
        </w:rPr>
        <w:t xml:space="preserve">, јер период адаптације </w:t>
      </w:r>
      <w:r w:rsidR="003F2682">
        <w:rPr>
          <w:rFonts w:ascii="Book Antiqua" w:eastAsia="Calibri" w:hAnsi="Book Antiqua" w:cs="Times New Roman"/>
          <w:sz w:val="22"/>
          <w:szCs w:val="22"/>
          <w:lang w:val="sr-Cyrl-RS"/>
        </w:rPr>
        <w:t xml:space="preserve">у хранитељској породици </w:t>
      </w:r>
      <w:r w:rsidR="003966F8">
        <w:rPr>
          <w:rFonts w:ascii="Book Antiqua" w:eastAsia="Calibri" w:hAnsi="Book Antiqua" w:cs="Times New Roman"/>
          <w:sz w:val="22"/>
          <w:szCs w:val="22"/>
          <w:lang w:val="sr-Cyrl-RS"/>
        </w:rPr>
        <w:t>није добро прошао</w:t>
      </w:r>
      <w:r w:rsidR="003F2682">
        <w:rPr>
          <w:rFonts w:ascii="Book Antiqua" w:eastAsia="Calibri" w:hAnsi="Book Antiqua" w:cs="Times New Roman"/>
          <w:sz w:val="22"/>
          <w:szCs w:val="22"/>
          <w:lang w:val="sr-Cyrl-RS"/>
        </w:rPr>
        <w:t xml:space="preserve">. </w:t>
      </w:r>
      <w:r w:rsidR="004C7058">
        <w:rPr>
          <w:rFonts w:ascii="Book Antiqua" w:eastAsia="Calibri" w:hAnsi="Book Antiqua" w:cs="Times New Roman"/>
          <w:sz w:val="22"/>
          <w:szCs w:val="22"/>
          <w:lang w:val="sr-Cyrl-RS"/>
        </w:rPr>
        <w:t>Такође, п</w:t>
      </w:r>
      <w:r w:rsidR="003966F8">
        <w:rPr>
          <w:rFonts w:ascii="Book Antiqua" w:eastAsia="Calibri" w:hAnsi="Book Antiqua" w:cs="Times New Roman"/>
          <w:sz w:val="22"/>
          <w:szCs w:val="22"/>
          <w:lang w:val="sr-Cyrl-RS"/>
        </w:rPr>
        <w:t xml:space="preserve">ре две године, </w:t>
      </w:r>
      <w:r w:rsidR="003B1F84">
        <w:rPr>
          <w:rFonts w:ascii="Book Antiqua" w:eastAsia="Calibri" w:hAnsi="Book Antiqua" w:cs="Times New Roman"/>
          <w:sz w:val="22"/>
          <w:szCs w:val="22"/>
          <w:lang w:val="sr-Cyrl-RS"/>
        </w:rPr>
        <w:t>2</w:t>
      </w:r>
      <w:r w:rsidR="003966F8">
        <w:rPr>
          <w:rFonts w:ascii="Book Antiqua" w:eastAsia="Calibri" w:hAnsi="Book Antiqua" w:cs="Times New Roman"/>
          <w:sz w:val="22"/>
          <w:szCs w:val="22"/>
          <w:lang w:val="sr-Cyrl-RS"/>
        </w:rPr>
        <w:t xml:space="preserve"> корисника која су била измештена у мале домске заједнице </w:t>
      </w:r>
      <w:r w:rsidR="003F2682">
        <w:rPr>
          <w:rFonts w:ascii="Book Antiqua" w:eastAsia="Calibri" w:hAnsi="Book Antiqua" w:cs="Times New Roman"/>
          <w:sz w:val="22"/>
          <w:szCs w:val="22"/>
          <w:lang w:val="sr-Cyrl-RS"/>
        </w:rPr>
        <w:t>поново су враћена у Д</w:t>
      </w:r>
      <w:r w:rsidR="001F41EF">
        <w:rPr>
          <w:rFonts w:ascii="Book Antiqua" w:eastAsia="Calibri" w:hAnsi="Book Antiqua" w:cs="Times New Roman"/>
          <w:sz w:val="22"/>
          <w:szCs w:val="22"/>
          <w:lang w:val="sr-Cyrl-RS"/>
        </w:rPr>
        <w:t xml:space="preserve">ом. </w:t>
      </w:r>
      <w:r w:rsidR="00BD5FE1">
        <w:rPr>
          <w:rFonts w:ascii="Book Antiqua" w:eastAsia="Calibri" w:hAnsi="Book Antiqua" w:cs="Times New Roman"/>
          <w:bCs/>
          <w:sz w:val="22"/>
          <w:szCs w:val="22"/>
          <w:lang w:val="sr-Cyrl-RS" w:bidi="en-US"/>
        </w:rPr>
        <w:t>Већина</w:t>
      </w:r>
      <w:r w:rsidR="00BD5FE1">
        <w:rPr>
          <w:rFonts w:ascii="Book Antiqua" w:eastAsia="Calibri" w:hAnsi="Book Antiqua" w:cs="Times New Roman"/>
          <w:bCs/>
          <w:sz w:val="22"/>
          <w:szCs w:val="22"/>
          <w:lang w:bidi="en-US"/>
        </w:rPr>
        <w:t xml:space="preserve"> корисника</w:t>
      </w:r>
      <w:r w:rsidR="004E6A5A" w:rsidRPr="008304B6">
        <w:rPr>
          <w:rFonts w:ascii="Book Antiqua" w:eastAsia="Calibri" w:hAnsi="Book Antiqua" w:cs="Times New Roman"/>
          <w:bCs/>
          <w:sz w:val="22"/>
          <w:szCs w:val="22"/>
          <w:lang w:bidi="en-US"/>
        </w:rPr>
        <w:t xml:space="preserve"> </w:t>
      </w:r>
      <w:r w:rsidR="00BD5FE1">
        <w:rPr>
          <w:rFonts w:ascii="Book Antiqua" w:eastAsia="Calibri" w:hAnsi="Book Antiqua" w:cs="Times New Roman"/>
          <w:bCs/>
          <w:sz w:val="22"/>
          <w:szCs w:val="22"/>
          <w:lang w:bidi="en-US"/>
        </w:rPr>
        <w:t xml:space="preserve">лишено </w:t>
      </w:r>
      <w:r w:rsidR="001F41EF">
        <w:rPr>
          <w:rFonts w:ascii="Book Antiqua" w:eastAsia="Calibri" w:hAnsi="Book Antiqua" w:cs="Times New Roman"/>
          <w:bCs/>
          <w:sz w:val="22"/>
          <w:szCs w:val="22"/>
          <w:lang w:val="sr-Cyrl-RS" w:bidi="en-US"/>
        </w:rPr>
        <w:t xml:space="preserve">је </w:t>
      </w:r>
      <w:r w:rsidR="00BD5FE1">
        <w:rPr>
          <w:rFonts w:ascii="Book Antiqua" w:eastAsia="Calibri" w:hAnsi="Book Antiqua" w:cs="Times New Roman"/>
          <w:bCs/>
          <w:sz w:val="22"/>
          <w:szCs w:val="22"/>
          <w:lang w:bidi="en-US"/>
        </w:rPr>
        <w:t xml:space="preserve">пословне способности и </w:t>
      </w:r>
      <w:r w:rsidR="004E6A5A" w:rsidRPr="008304B6">
        <w:rPr>
          <w:rFonts w:ascii="Book Antiqua" w:eastAsia="Calibri" w:hAnsi="Book Antiqua" w:cs="Times New Roman"/>
          <w:sz w:val="22"/>
          <w:szCs w:val="22"/>
          <w:lang w:val="sr-Cyrl-RS"/>
        </w:rPr>
        <w:t xml:space="preserve">под старатељством </w:t>
      </w:r>
      <w:r w:rsidR="009A47EA">
        <w:rPr>
          <w:rFonts w:ascii="Book Antiqua" w:eastAsia="Calibri" w:hAnsi="Book Antiqua" w:cs="Times New Roman"/>
          <w:sz w:val="22"/>
          <w:szCs w:val="22"/>
          <w:lang w:val="sr-Cyrl-RS"/>
        </w:rPr>
        <w:t xml:space="preserve">су </w:t>
      </w:r>
      <w:r w:rsidR="004E6A5A">
        <w:rPr>
          <w:rFonts w:ascii="Book Antiqua" w:eastAsia="Calibri" w:hAnsi="Book Antiqua" w:cs="Times New Roman"/>
          <w:sz w:val="22"/>
          <w:szCs w:val="22"/>
          <w:lang w:val="sr-Cyrl-RS"/>
        </w:rPr>
        <w:t xml:space="preserve">сродника или представника месно надлежних центара за социјални рад </w:t>
      </w:r>
      <w:r w:rsidR="00BD5FE1">
        <w:rPr>
          <w:rFonts w:ascii="Book Antiqua" w:eastAsia="Calibri" w:hAnsi="Book Antiqua" w:cs="Times New Roman"/>
          <w:sz w:val="22"/>
          <w:szCs w:val="22"/>
          <w:lang w:val="sr-Cyrl-RS"/>
        </w:rPr>
        <w:t>задужених</w:t>
      </w:r>
      <w:r w:rsidR="004E6A5A">
        <w:rPr>
          <w:rFonts w:ascii="Book Antiqua" w:eastAsia="Calibri" w:hAnsi="Book Antiqua" w:cs="Times New Roman"/>
          <w:sz w:val="22"/>
          <w:szCs w:val="22"/>
          <w:lang w:val="sr-Cyrl-RS"/>
        </w:rPr>
        <w:t xml:space="preserve"> за </w:t>
      </w:r>
      <w:r w:rsidR="00BD5FE1">
        <w:rPr>
          <w:rFonts w:ascii="Book Antiqua" w:eastAsia="Calibri" w:hAnsi="Book Antiqua" w:cs="Times New Roman"/>
          <w:sz w:val="22"/>
          <w:szCs w:val="22"/>
          <w:lang w:val="sr-Cyrl-RS"/>
        </w:rPr>
        <w:t xml:space="preserve">њихов </w:t>
      </w:r>
      <w:r w:rsidR="004E6A5A">
        <w:rPr>
          <w:rFonts w:ascii="Book Antiqua" w:eastAsia="Calibri" w:hAnsi="Book Antiqua" w:cs="Times New Roman"/>
          <w:sz w:val="22"/>
          <w:szCs w:val="22"/>
          <w:lang w:val="sr-Cyrl-RS"/>
        </w:rPr>
        <w:t xml:space="preserve">смештај </w:t>
      </w:r>
      <w:r w:rsidR="00BD5FE1">
        <w:rPr>
          <w:rFonts w:ascii="Book Antiqua" w:eastAsia="Calibri" w:hAnsi="Book Antiqua" w:cs="Times New Roman"/>
          <w:sz w:val="22"/>
          <w:szCs w:val="22"/>
          <w:lang w:val="sr-Cyrl-RS"/>
        </w:rPr>
        <w:t>у Дом</w:t>
      </w:r>
      <w:r w:rsidR="004E6A5A">
        <w:rPr>
          <w:rFonts w:ascii="Book Antiqua" w:eastAsia="Calibri" w:hAnsi="Book Antiqua" w:cs="Times New Roman"/>
          <w:sz w:val="22"/>
          <w:szCs w:val="22"/>
          <w:lang w:val="sr-Cyrl-RS"/>
        </w:rPr>
        <w:t xml:space="preserve">. </w:t>
      </w:r>
      <w:r w:rsidR="001F41EF">
        <w:rPr>
          <w:rFonts w:ascii="Book Antiqua" w:eastAsia="Calibri" w:hAnsi="Book Antiqua" w:cs="Times New Roman"/>
          <w:sz w:val="22"/>
          <w:szCs w:val="22"/>
          <w:lang w:val="sr-Cyrl-RS"/>
        </w:rPr>
        <w:t>Н</w:t>
      </w:r>
      <w:r w:rsidR="004E6A5A">
        <w:rPr>
          <w:rFonts w:ascii="Book Antiqua" w:eastAsia="Calibri" w:hAnsi="Book Antiqua" w:cs="Times New Roman"/>
          <w:sz w:val="22"/>
          <w:szCs w:val="22"/>
          <w:lang w:val="sr-Cyrl-RS"/>
        </w:rPr>
        <w:t>ико од запослених Дом</w:t>
      </w:r>
      <w:r w:rsidR="00104D78">
        <w:rPr>
          <w:rFonts w:ascii="Book Antiqua" w:eastAsia="Calibri" w:hAnsi="Book Antiqua" w:cs="Times New Roman"/>
          <w:sz w:val="22"/>
          <w:szCs w:val="22"/>
          <w:lang w:val="sr-Cyrl-RS"/>
        </w:rPr>
        <w:t>а</w:t>
      </w:r>
      <w:r w:rsidR="004E6A5A">
        <w:rPr>
          <w:rFonts w:ascii="Book Antiqua" w:eastAsia="Calibri" w:hAnsi="Book Antiqua" w:cs="Times New Roman"/>
          <w:sz w:val="22"/>
          <w:szCs w:val="22"/>
          <w:lang w:val="sr-Cyrl-RS"/>
        </w:rPr>
        <w:t xml:space="preserve"> није законски старатељ корисника.</w:t>
      </w:r>
      <w:r w:rsidR="001A0CC2">
        <w:rPr>
          <w:rFonts w:ascii="Book Antiqua" w:eastAsia="Calibri" w:hAnsi="Book Antiqua" w:cs="Times New Roman"/>
          <w:sz w:val="22"/>
          <w:szCs w:val="22"/>
          <w:lang w:val="sr-Cyrl-RS"/>
        </w:rPr>
        <w:t xml:space="preserve"> </w:t>
      </w:r>
      <w:r w:rsidR="00424485">
        <w:rPr>
          <w:rFonts w:ascii="Book Antiqua" w:eastAsia="Calibri" w:hAnsi="Book Antiqua" w:cs="Times New Roman"/>
          <w:sz w:val="22"/>
          <w:szCs w:val="22"/>
          <w:lang w:val="sr-Cyrl-RS"/>
        </w:rPr>
        <w:t xml:space="preserve">Према проценама </w:t>
      </w:r>
      <w:r w:rsidR="00612663">
        <w:rPr>
          <w:rFonts w:ascii="Book Antiqua" w:eastAsia="Calibri" w:hAnsi="Book Antiqua" w:cs="Times New Roman"/>
          <w:sz w:val="22"/>
          <w:szCs w:val="22"/>
          <w:lang w:val="sr-Cyrl-RS"/>
        </w:rPr>
        <w:t>запослених</w:t>
      </w:r>
      <w:r w:rsidR="00104D78">
        <w:rPr>
          <w:rFonts w:ascii="Book Antiqua" w:eastAsia="Calibri" w:hAnsi="Book Antiqua" w:cs="Times New Roman"/>
          <w:sz w:val="22"/>
          <w:szCs w:val="22"/>
          <w:lang w:val="sr-Cyrl-RS"/>
        </w:rPr>
        <w:t>,</w:t>
      </w:r>
      <w:r w:rsidR="00424485">
        <w:rPr>
          <w:rFonts w:ascii="Book Antiqua" w:eastAsia="Calibri" w:hAnsi="Book Antiqua" w:cs="Times New Roman"/>
          <w:sz w:val="22"/>
          <w:szCs w:val="22"/>
          <w:lang w:val="sr-Cyrl-RS"/>
        </w:rPr>
        <w:t xml:space="preserve"> око 20 корисника је </w:t>
      </w:r>
      <w:r w:rsidR="00B319DE">
        <w:rPr>
          <w:rFonts w:ascii="Book Antiqua" w:eastAsia="Calibri" w:hAnsi="Book Antiqua" w:cs="Times New Roman"/>
          <w:sz w:val="22"/>
          <w:szCs w:val="22"/>
          <w:lang w:val="sr-Cyrl-RS"/>
        </w:rPr>
        <w:t>оспособљено</w:t>
      </w:r>
      <w:r w:rsidR="00424485">
        <w:rPr>
          <w:rFonts w:ascii="Book Antiqua" w:eastAsia="Calibri" w:hAnsi="Book Antiqua" w:cs="Times New Roman"/>
          <w:sz w:val="22"/>
          <w:szCs w:val="22"/>
          <w:lang w:val="sr-Cyrl-RS"/>
        </w:rPr>
        <w:t xml:space="preserve"> за измештање и функционисање у заједници.</w:t>
      </w:r>
    </w:p>
    <w:p w:rsidR="00EF1749" w:rsidRDefault="00EF1749" w:rsidP="00424485">
      <w:pPr>
        <w:jc w:val="both"/>
        <w:rPr>
          <w:rFonts w:ascii="Book Antiqua" w:eastAsia="Calibri" w:hAnsi="Book Antiqua" w:cs="Times New Roman"/>
          <w:sz w:val="22"/>
          <w:szCs w:val="22"/>
          <w:lang w:val="sr-Cyrl-RS"/>
        </w:rPr>
      </w:pPr>
    </w:p>
    <w:p w:rsidR="00EF1749" w:rsidRDefault="00EF1749" w:rsidP="00EF1749">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 xml:space="preserve">Иако је план трансформације ове установе подразумевао потпуну забрану пријема корисника, до пријема нових корисника долази уколико неко од корисника који су већ на смештају премине или буде пребачен у неку другу установу или из других разлога напусти установу. </w:t>
      </w:r>
    </w:p>
    <w:p w:rsidR="002B04C2" w:rsidRDefault="002B04C2" w:rsidP="00B6690A">
      <w:pPr>
        <w:jc w:val="both"/>
        <w:rPr>
          <w:rFonts w:ascii="Book Antiqua" w:eastAsia="Calibri" w:hAnsi="Book Antiqua" w:cs="Times New Roman"/>
          <w:sz w:val="22"/>
          <w:szCs w:val="22"/>
          <w:lang w:val="sr-Cyrl-RS"/>
        </w:rPr>
      </w:pPr>
    </w:p>
    <w:p w:rsidR="00B6378A" w:rsidRDefault="002B04C2" w:rsidP="00B6378A">
      <w:pPr>
        <w:jc w:val="both"/>
        <w:rPr>
          <w:rFonts w:ascii="Book Antiqua" w:hAnsi="Book Antiqua"/>
          <w:sz w:val="22"/>
          <w:szCs w:val="22"/>
          <w:lang w:val="sr-Cyrl-RS"/>
        </w:rPr>
      </w:pPr>
      <w:r>
        <w:rPr>
          <w:rFonts w:ascii="Book Antiqua" w:eastAsia="Calibri" w:hAnsi="Book Antiqua" w:cs="Times New Roman"/>
          <w:sz w:val="22"/>
          <w:szCs w:val="22"/>
          <w:lang w:val="sr-Cyrl-RS"/>
        </w:rPr>
        <w:t>Према наводима правника, једа</w:t>
      </w:r>
      <w:r w:rsidR="003F2682">
        <w:rPr>
          <w:rFonts w:ascii="Book Antiqua" w:eastAsia="Calibri" w:hAnsi="Book Antiqua" w:cs="Times New Roman"/>
          <w:sz w:val="22"/>
          <w:szCs w:val="22"/>
          <w:lang w:val="sr-Cyrl-RS"/>
        </w:rPr>
        <w:t>н од проблема са којим се Д</w:t>
      </w:r>
      <w:r>
        <w:rPr>
          <w:rFonts w:ascii="Book Antiqua" w:eastAsia="Calibri" w:hAnsi="Book Antiqua" w:cs="Times New Roman"/>
          <w:sz w:val="22"/>
          <w:szCs w:val="22"/>
          <w:lang w:val="sr-Cyrl-RS"/>
        </w:rPr>
        <w:t>ом суочава јесте обезбеђивање финанс</w:t>
      </w:r>
      <w:r w:rsidR="00564BA8">
        <w:rPr>
          <w:rFonts w:ascii="Book Antiqua" w:eastAsia="Calibri" w:hAnsi="Book Antiqua" w:cs="Times New Roman"/>
          <w:sz w:val="22"/>
          <w:szCs w:val="22"/>
          <w:lang w:val="sr-Cyrl-RS"/>
        </w:rPr>
        <w:t>ијских средстава у виду „џепарца“</w:t>
      </w:r>
      <w:r>
        <w:rPr>
          <w:rFonts w:ascii="Book Antiqua" w:eastAsia="Calibri" w:hAnsi="Book Antiqua" w:cs="Times New Roman"/>
          <w:sz w:val="22"/>
          <w:szCs w:val="22"/>
          <w:lang w:val="sr-Cyrl-RS"/>
        </w:rPr>
        <w:t xml:space="preserve"> свим корисницима</w:t>
      </w:r>
      <w:r w:rsidR="003F2682">
        <w:rPr>
          <w:rFonts w:ascii="Book Antiqua" w:eastAsia="Calibri" w:hAnsi="Book Antiqua" w:cs="Times New Roman"/>
          <w:sz w:val="22"/>
          <w:szCs w:val="22"/>
          <w:lang w:val="sr-Cyrl-RS"/>
        </w:rPr>
        <w:t>. Наиме</w:t>
      </w:r>
      <w:r w:rsidR="00104D78">
        <w:rPr>
          <w:rFonts w:ascii="Book Antiqua" w:eastAsia="Calibri" w:hAnsi="Book Antiqua" w:cs="Times New Roman"/>
          <w:sz w:val="22"/>
          <w:szCs w:val="22"/>
          <w:lang w:val="sr-Cyrl-RS"/>
        </w:rPr>
        <w:t>,</w:t>
      </w:r>
      <w:r w:rsidR="003F2682">
        <w:rPr>
          <w:rFonts w:ascii="Book Antiqua" w:eastAsia="Calibri" w:hAnsi="Book Antiqua" w:cs="Times New Roman"/>
          <w:sz w:val="22"/>
          <w:szCs w:val="22"/>
          <w:lang w:val="sr-Cyrl-RS"/>
        </w:rPr>
        <w:t xml:space="preserve"> од укупног броја корисника само </w:t>
      </w:r>
      <w:r w:rsidR="000738BA">
        <w:rPr>
          <w:rFonts w:ascii="Book Antiqua" w:eastAsia="Calibri" w:hAnsi="Book Antiqua" w:cs="Times New Roman"/>
          <w:sz w:val="22"/>
          <w:szCs w:val="22"/>
          <w:lang w:val="sr-Cyrl-RS"/>
        </w:rPr>
        <w:t xml:space="preserve">око </w:t>
      </w:r>
      <w:r w:rsidR="003F2682">
        <w:rPr>
          <w:rFonts w:ascii="Book Antiqua" w:eastAsia="Calibri" w:hAnsi="Book Antiqua" w:cs="Times New Roman"/>
          <w:sz w:val="22"/>
          <w:szCs w:val="22"/>
          <w:lang w:val="sr-Cyrl-RS"/>
        </w:rPr>
        <w:t xml:space="preserve">њих </w:t>
      </w:r>
      <w:r w:rsidR="000738BA">
        <w:rPr>
          <w:rFonts w:ascii="Book Antiqua" w:eastAsia="Calibri" w:hAnsi="Book Antiqua" w:cs="Times New Roman"/>
          <w:sz w:val="22"/>
          <w:szCs w:val="22"/>
          <w:lang w:val="sr-Cyrl-RS"/>
        </w:rPr>
        <w:t xml:space="preserve">140 </w:t>
      </w:r>
      <w:r w:rsidR="00641955">
        <w:rPr>
          <w:rFonts w:ascii="Book Antiqua" w:eastAsia="Calibri" w:hAnsi="Book Antiqua" w:cs="Times New Roman"/>
          <w:sz w:val="22"/>
          <w:szCs w:val="22"/>
          <w:lang w:val="sr-Cyrl-RS"/>
        </w:rPr>
        <w:t xml:space="preserve">добија </w:t>
      </w:r>
      <w:r w:rsidR="00564BA8">
        <w:rPr>
          <w:rFonts w:ascii="Book Antiqua" w:eastAsia="Calibri" w:hAnsi="Book Antiqua" w:cs="Times New Roman"/>
          <w:sz w:val="22"/>
          <w:szCs w:val="22"/>
          <w:lang w:val="sr-Cyrl-RS"/>
        </w:rPr>
        <w:t>„</w:t>
      </w:r>
      <w:r w:rsidR="00641955">
        <w:rPr>
          <w:rFonts w:ascii="Book Antiqua" w:eastAsia="Calibri" w:hAnsi="Book Antiqua" w:cs="Times New Roman"/>
          <w:sz w:val="22"/>
          <w:szCs w:val="22"/>
          <w:lang w:val="sr-Cyrl-RS"/>
        </w:rPr>
        <w:t>џепарац</w:t>
      </w:r>
      <w:r w:rsidR="00564BA8">
        <w:rPr>
          <w:rFonts w:ascii="Book Antiqua" w:eastAsia="Calibri" w:hAnsi="Book Antiqua" w:cs="Times New Roman"/>
          <w:sz w:val="22"/>
          <w:szCs w:val="22"/>
          <w:lang w:val="sr-Cyrl-RS"/>
        </w:rPr>
        <w:t>“, а одлуку о додели „џепарца“ доноси месно надлежан центар за социјални рад задужен за смештај кори</w:t>
      </w:r>
      <w:r w:rsidR="00115F7B">
        <w:rPr>
          <w:rFonts w:ascii="Book Antiqua" w:eastAsia="Calibri" w:hAnsi="Book Antiqua" w:cs="Times New Roman"/>
          <w:sz w:val="22"/>
          <w:szCs w:val="22"/>
          <w:lang w:val="sr-Cyrl-RS"/>
        </w:rPr>
        <w:t>с</w:t>
      </w:r>
      <w:r w:rsidR="005C1524">
        <w:rPr>
          <w:rFonts w:ascii="Book Antiqua" w:eastAsia="Calibri" w:hAnsi="Book Antiqua" w:cs="Times New Roman"/>
          <w:sz w:val="22"/>
          <w:szCs w:val="22"/>
          <w:lang w:val="sr-Cyrl-RS"/>
        </w:rPr>
        <w:t xml:space="preserve">ника у </w:t>
      </w:r>
      <w:r w:rsidR="003F2682">
        <w:rPr>
          <w:rFonts w:ascii="Book Antiqua" w:eastAsia="Calibri" w:hAnsi="Book Antiqua" w:cs="Times New Roman"/>
          <w:sz w:val="22"/>
          <w:szCs w:val="22"/>
          <w:lang w:val="sr-Cyrl-RS"/>
        </w:rPr>
        <w:t>Д</w:t>
      </w:r>
      <w:r w:rsidR="00564BA8">
        <w:rPr>
          <w:rFonts w:ascii="Book Antiqua" w:eastAsia="Calibri" w:hAnsi="Book Antiqua" w:cs="Times New Roman"/>
          <w:sz w:val="22"/>
          <w:szCs w:val="22"/>
          <w:lang w:val="sr-Cyrl-RS"/>
        </w:rPr>
        <w:t xml:space="preserve">ом. </w:t>
      </w:r>
      <w:r w:rsidR="000738BA">
        <w:rPr>
          <w:rFonts w:ascii="Book Antiqua" w:hAnsi="Book Antiqua"/>
          <w:sz w:val="22"/>
          <w:szCs w:val="22"/>
          <w:lang w:val="sr-Cyrl-RS"/>
        </w:rPr>
        <w:t xml:space="preserve">Износ џепарца на месечном нивоу није за све кориснике једнак, већ у зависности из које локалне самоуправе долазе, износи од 2500 до 4000 хиљаде динара.  </w:t>
      </w:r>
      <w:r w:rsidR="00311CC7">
        <w:rPr>
          <w:rFonts w:ascii="Book Antiqua" w:hAnsi="Book Antiqua"/>
          <w:sz w:val="22"/>
          <w:szCs w:val="22"/>
          <w:lang w:val="sr-Cyrl-RS"/>
        </w:rPr>
        <w:t>К</w:t>
      </w:r>
      <w:r w:rsidR="00B6378A">
        <w:rPr>
          <w:rFonts w:ascii="Book Antiqua" w:hAnsi="Book Antiqua"/>
          <w:sz w:val="22"/>
          <w:szCs w:val="22"/>
          <w:lang w:val="sr-Cyrl-RS"/>
        </w:rPr>
        <w:t>орисници који могу да изразе вољу и жељу сами одлучују шта желе да им се купи</w:t>
      </w:r>
      <w:r w:rsidR="00311CC7">
        <w:rPr>
          <w:rFonts w:ascii="Book Antiqua" w:hAnsi="Book Antiqua"/>
          <w:sz w:val="22"/>
          <w:szCs w:val="22"/>
          <w:lang w:val="sr-Cyrl-RS"/>
        </w:rPr>
        <w:t xml:space="preserve"> од „џепарца“</w:t>
      </w:r>
      <w:r w:rsidR="00B6378A">
        <w:rPr>
          <w:rFonts w:ascii="Book Antiqua" w:hAnsi="Book Antiqua"/>
          <w:sz w:val="22"/>
          <w:szCs w:val="22"/>
          <w:lang w:val="sr-Cyrl-RS"/>
        </w:rPr>
        <w:t xml:space="preserve">. </w:t>
      </w:r>
      <w:r w:rsidR="00E04166">
        <w:rPr>
          <w:rFonts w:ascii="Book Antiqua" w:hAnsi="Book Antiqua"/>
          <w:sz w:val="22"/>
          <w:szCs w:val="22"/>
          <w:lang w:val="sr-Cyrl-RS"/>
        </w:rPr>
        <w:t xml:space="preserve">Код корисника који нису у стању да изразе вољу „Комисија за расподелу џепарца“ одлучује шта ће се обезбедити корисницима у односу на њихове потребе и интересе. </w:t>
      </w:r>
    </w:p>
    <w:p w:rsidR="00B6378A" w:rsidRDefault="00B6378A" w:rsidP="00B6690A">
      <w:pPr>
        <w:jc w:val="both"/>
        <w:rPr>
          <w:rFonts w:ascii="Book Antiqua" w:eastAsia="Calibri" w:hAnsi="Book Antiqua" w:cs="Times New Roman"/>
          <w:sz w:val="22"/>
          <w:szCs w:val="22"/>
          <w:lang w:val="sr-Cyrl-RS"/>
        </w:rPr>
      </w:pPr>
    </w:p>
    <w:p w:rsidR="00767E47" w:rsidRPr="00E04166" w:rsidRDefault="00767E47" w:rsidP="00B6690A">
      <w:pPr>
        <w:jc w:val="both"/>
        <w:rPr>
          <w:rFonts w:ascii="Book Antiqua" w:eastAsia="Calibri" w:hAnsi="Book Antiqua" w:cs="Times New Roman"/>
          <w:sz w:val="22"/>
          <w:szCs w:val="22"/>
          <w:lang w:val="sr-Cyrl-RS"/>
        </w:rPr>
      </w:pPr>
      <w:r w:rsidRPr="00E04166">
        <w:rPr>
          <w:rFonts w:ascii="Book Antiqua" w:eastAsia="Calibri" w:hAnsi="Book Antiqua" w:cs="Times New Roman"/>
          <w:sz w:val="22"/>
          <w:szCs w:val="22"/>
          <w:lang w:val="sr-Cyrl-RS"/>
        </w:rPr>
        <w:t>И</w:t>
      </w:r>
      <w:r w:rsidR="002B04C2" w:rsidRPr="00E04166">
        <w:rPr>
          <w:rFonts w:ascii="Book Antiqua" w:eastAsia="Calibri" w:hAnsi="Book Antiqua" w:cs="Times New Roman"/>
          <w:sz w:val="22"/>
          <w:szCs w:val="22"/>
          <w:lang w:val="sr-Cyrl-RS"/>
        </w:rPr>
        <w:t>ако је Законом о социјалној заштити</w:t>
      </w:r>
      <w:r w:rsidR="000738BA">
        <w:rPr>
          <w:rFonts w:ascii="Book Antiqua" w:eastAsia="Calibri" w:hAnsi="Book Antiqua" w:cs="Times New Roman"/>
          <w:sz w:val="22"/>
          <w:szCs w:val="22"/>
          <w:lang w:val="sr-Cyrl-RS"/>
        </w:rPr>
        <w:t xml:space="preserve"> („</w:t>
      </w:r>
      <w:r w:rsidR="000738BA" w:rsidRPr="000738BA">
        <w:rPr>
          <w:rFonts w:ascii="Book Antiqua" w:eastAsia="Calibri" w:hAnsi="Book Antiqua" w:cs="Times New Roman"/>
          <w:sz w:val="22"/>
          <w:szCs w:val="22"/>
          <w:lang w:val="sr-Cyrl-RS"/>
        </w:rPr>
        <w:t>Сл. гласник РС</w:t>
      </w:r>
      <w:r w:rsidR="000738BA">
        <w:rPr>
          <w:rFonts w:ascii="Book Antiqua" w:eastAsia="Calibri" w:hAnsi="Book Antiqua" w:cs="Times New Roman"/>
          <w:sz w:val="22"/>
          <w:szCs w:val="22"/>
          <w:lang w:val="sr-Cyrl-RS"/>
        </w:rPr>
        <w:t>“</w:t>
      </w:r>
      <w:r w:rsidR="000738BA" w:rsidRPr="000738BA">
        <w:rPr>
          <w:rFonts w:ascii="Book Antiqua" w:eastAsia="Calibri" w:hAnsi="Book Antiqua" w:cs="Times New Roman"/>
          <w:sz w:val="22"/>
          <w:szCs w:val="22"/>
          <w:lang w:val="sr-Cyrl-RS"/>
        </w:rPr>
        <w:t>, бр. 24/2011</w:t>
      </w:r>
      <w:r w:rsidR="000738BA">
        <w:rPr>
          <w:rFonts w:ascii="Book Antiqua" w:eastAsia="Calibri" w:hAnsi="Book Antiqua" w:cs="Times New Roman"/>
          <w:sz w:val="22"/>
          <w:szCs w:val="22"/>
          <w:lang w:val="sr-Cyrl-RS"/>
        </w:rPr>
        <w:t>)</w:t>
      </w:r>
      <w:r w:rsidR="002B04C2" w:rsidRPr="00E04166">
        <w:rPr>
          <w:rFonts w:ascii="Book Antiqua" w:eastAsia="Calibri" w:hAnsi="Book Antiqua" w:cs="Times New Roman"/>
          <w:sz w:val="22"/>
          <w:szCs w:val="22"/>
          <w:lang w:val="sr-Cyrl-RS"/>
        </w:rPr>
        <w:t xml:space="preserve"> </w:t>
      </w:r>
      <w:r w:rsidR="007A40D0">
        <w:rPr>
          <w:rFonts w:ascii="Book Antiqua" w:eastAsia="Calibri" w:hAnsi="Book Antiqua" w:cs="Times New Roman"/>
          <w:sz w:val="22"/>
          <w:szCs w:val="22"/>
          <w:lang w:val="sr-Cyrl-RS"/>
        </w:rPr>
        <w:t>прописано</w:t>
      </w:r>
      <w:r w:rsidR="00641955" w:rsidRPr="00E04166">
        <w:rPr>
          <w:rFonts w:ascii="Book Antiqua" w:eastAsia="Calibri" w:hAnsi="Book Antiqua" w:cs="Times New Roman"/>
          <w:sz w:val="22"/>
          <w:szCs w:val="22"/>
          <w:lang w:val="sr-Cyrl-RS"/>
        </w:rPr>
        <w:t xml:space="preserve"> </w:t>
      </w:r>
      <w:r w:rsidR="00096170" w:rsidRPr="00E04166">
        <w:rPr>
          <w:rFonts w:ascii="Book Antiqua" w:eastAsia="Calibri" w:hAnsi="Book Antiqua" w:cs="Times New Roman"/>
          <w:sz w:val="22"/>
          <w:szCs w:val="22"/>
          <w:lang w:val="sr-Cyrl-RS"/>
        </w:rPr>
        <w:t xml:space="preserve">да ће министар надлежан за </w:t>
      </w:r>
      <w:r w:rsidR="00096170" w:rsidRPr="00E04166">
        <w:rPr>
          <w:rFonts w:ascii="Book Antiqua" w:hAnsi="Book Antiqua"/>
          <w:sz w:val="22"/>
          <w:szCs w:val="22"/>
        </w:rPr>
        <w:t xml:space="preserve">социјалну заштиту </w:t>
      </w:r>
      <w:r w:rsidR="00096170" w:rsidRPr="00E04166">
        <w:rPr>
          <w:rFonts w:ascii="Book Antiqua" w:hAnsi="Book Antiqua"/>
          <w:sz w:val="22"/>
          <w:szCs w:val="22"/>
          <w:lang w:val="sr-Cyrl-RS"/>
        </w:rPr>
        <w:t xml:space="preserve">одредити </w:t>
      </w:r>
      <w:r w:rsidR="00096170" w:rsidRPr="00E04166">
        <w:rPr>
          <w:rFonts w:ascii="Book Antiqua" w:hAnsi="Book Antiqua"/>
          <w:sz w:val="22"/>
          <w:szCs w:val="22"/>
        </w:rPr>
        <w:t>критеријуме и мерила за одређивање учешћа корисника у трошковима услуге социјалне заштите</w:t>
      </w:r>
      <w:r w:rsidR="00096170" w:rsidRPr="00E04166">
        <w:rPr>
          <w:rFonts w:ascii="Book Antiqua" w:hAnsi="Book Antiqua"/>
          <w:sz w:val="22"/>
          <w:szCs w:val="22"/>
          <w:lang w:val="sr-Cyrl-RS"/>
        </w:rPr>
        <w:t>, као и висину средстава за личне потребе корисника домског смештаја</w:t>
      </w:r>
      <w:r w:rsidR="00096170" w:rsidRPr="00E04166">
        <w:rPr>
          <w:rFonts w:ascii="Book Antiqua" w:eastAsia="Calibri" w:hAnsi="Book Antiqua" w:cs="Times New Roman"/>
          <w:sz w:val="22"/>
          <w:szCs w:val="22"/>
          <w:lang w:val="sr-Cyrl-RS"/>
        </w:rPr>
        <w:t xml:space="preserve"> </w:t>
      </w:r>
      <w:r w:rsidR="00E57965">
        <w:rPr>
          <w:rFonts w:ascii="Book Antiqua" w:eastAsia="Calibri" w:hAnsi="Book Antiqua" w:cs="Times New Roman"/>
          <w:sz w:val="22"/>
          <w:szCs w:val="22"/>
          <w:lang w:val="sr-Cyrl-RS"/>
        </w:rPr>
        <w:t xml:space="preserve">и даље </w:t>
      </w:r>
      <w:r w:rsidR="000738BA">
        <w:rPr>
          <w:rFonts w:ascii="Book Antiqua" w:hAnsi="Book Antiqua"/>
          <w:sz w:val="22"/>
          <w:szCs w:val="22"/>
          <w:lang w:val="sr-Cyrl-RS"/>
        </w:rPr>
        <w:t>није донет п</w:t>
      </w:r>
      <w:r w:rsidR="000A1271">
        <w:rPr>
          <w:rFonts w:ascii="Book Antiqua" w:hAnsi="Book Antiqua"/>
          <w:sz w:val="22"/>
          <w:szCs w:val="22"/>
          <w:lang w:val="sr-Cyrl-RS"/>
        </w:rPr>
        <w:t>равилник који би де</w:t>
      </w:r>
      <w:r w:rsidR="00096170" w:rsidRPr="00E04166">
        <w:rPr>
          <w:rFonts w:ascii="Book Antiqua" w:hAnsi="Book Antiqua"/>
          <w:sz w:val="22"/>
          <w:szCs w:val="22"/>
          <w:lang w:val="sr-Cyrl-RS"/>
        </w:rPr>
        <w:t>т</w:t>
      </w:r>
      <w:r w:rsidR="00E57965">
        <w:rPr>
          <w:rFonts w:ascii="Book Antiqua" w:hAnsi="Book Antiqua"/>
          <w:sz w:val="22"/>
          <w:szCs w:val="22"/>
          <w:lang w:val="sr-Cyrl-RS"/>
        </w:rPr>
        <w:t>аљно и прецизно</w:t>
      </w:r>
      <w:r w:rsidR="00096170" w:rsidRPr="00E04166">
        <w:rPr>
          <w:rFonts w:ascii="Book Antiqua" w:hAnsi="Book Antiqua"/>
          <w:sz w:val="22"/>
          <w:szCs w:val="22"/>
          <w:lang w:val="sr-Cyrl-RS"/>
        </w:rPr>
        <w:t xml:space="preserve"> уредио </w:t>
      </w:r>
      <w:r w:rsidR="00E57965">
        <w:rPr>
          <w:rFonts w:ascii="Book Antiqua" w:hAnsi="Book Antiqua"/>
          <w:sz w:val="22"/>
          <w:szCs w:val="22"/>
          <w:lang w:val="sr-Cyrl-RS"/>
        </w:rPr>
        <w:t xml:space="preserve">питање доделе и висине износа новчаних средстава </w:t>
      </w:r>
      <w:r w:rsidR="003B1F84">
        <w:rPr>
          <w:rFonts w:ascii="Book Antiqua" w:hAnsi="Book Antiqua"/>
          <w:sz w:val="22"/>
          <w:szCs w:val="22"/>
          <w:lang w:val="sr-Cyrl-RS"/>
        </w:rPr>
        <w:t xml:space="preserve">за личне потребе корисника </w:t>
      </w:r>
      <w:r w:rsidR="00E57965">
        <w:rPr>
          <w:rFonts w:ascii="Book Antiqua" w:hAnsi="Book Antiqua"/>
          <w:sz w:val="22"/>
          <w:szCs w:val="22"/>
          <w:lang w:val="sr-Cyrl-RS"/>
        </w:rPr>
        <w:t xml:space="preserve">услуга социјалне заштите. </w:t>
      </w:r>
      <w:r w:rsidR="000738BA">
        <w:rPr>
          <w:rFonts w:ascii="Book Antiqua" w:hAnsi="Book Antiqua"/>
          <w:sz w:val="22"/>
          <w:szCs w:val="22"/>
          <w:lang w:val="sr-Cyrl-RS"/>
        </w:rPr>
        <w:t xml:space="preserve">Према наводима правника, усмено су се </w:t>
      </w:r>
      <w:r w:rsidRPr="00E04166">
        <w:rPr>
          <w:rFonts w:ascii="Book Antiqua" w:hAnsi="Book Antiqua"/>
          <w:sz w:val="22"/>
          <w:szCs w:val="22"/>
          <w:lang w:val="sr-Cyrl-RS"/>
        </w:rPr>
        <w:t>обраћа</w:t>
      </w:r>
      <w:r w:rsidR="000738BA">
        <w:rPr>
          <w:rFonts w:ascii="Book Antiqua" w:hAnsi="Book Antiqua"/>
          <w:sz w:val="22"/>
          <w:szCs w:val="22"/>
          <w:lang w:val="sr-Cyrl-RS"/>
        </w:rPr>
        <w:t xml:space="preserve">ли </w:t>
      </w:r>
      <w:r w:rsidRPr="00E04166">
        <w:rPr>
          <w:rFonts w:ascii="Book Antiqua" w:hAnsi="Book Antiqua"/>
          <w:sz w:val="22"/>
          <w:szCs w:val="22"/>
          <w:lang w:val="sr-Cyrl-RS"/>
        </w:rPr>
        <w:t>Министарст</w:t>
      </w:r>
      <w:r w:rsidR="000A1271">
        <w:rPr>
          <w:rFonts w:ascii="Book Antiqua" w:hAnsi="Book Antiqua"/>
          <w:sz w:val="22"/>
          <w:szCs w:val="22"/>
          <w:lang w:val="sr-Cyrl-RS"/>
        </w:rPr>
        <w:t>в</w:t>
      </w:r>
      <w:r w:rsidRPr="00E04166">
        <w:rPr>
          <w:rFonts w:ascii="Book Antiqua" w:hAnsi="Book Antiqua"/>
          <w:sz w:val="22"/>
          <w:szCs w:val="22"/>
          <w:lang w:val="sr-Cyrl-RS"/>
        </w:rPr>
        <w:t xml:space="preserve">у за рад, запошљавање, борачка и социјална питања како би се </w:t>
      </w:r>
      <w:r w:rsidR="00764166">
        <w:rPr>
          <w:rFonts w:ascii="Book Antiqua" w:hAnsi="Book Antiqua"/>
          <w:sz w:val="22"/>
          <w:szCs w:val="22"/>
          <w:lang w:val="sr-Cyrl-RS"/>
        </w:rPr>
        <w:t>ово питање уредило</w:t>
      </w:r>
      <w:r w:rsidR="000738BA">
        <w:rPr>
          <w:rFonts w:ascii="Book Antiqua" w:hAnsi="Book Antiqua"/>
          <w:sz w:val="22"/>
          <w:szCs w:val="22"/>
          <w:lang w:val="sr-Cyrl-RS"/>
        </w:rPr>
        <w:t>,</w:t>
      </w:r>
      <w:r w:rsidR="00764166">
        <w:rPr>
          <w:rFonts w:ascii="Book Antiqua" w:hAnsi="Book Antiqua"/>
          <w:sz w:val="22"/>
          <w:szCs w:val="22"/>
          <w:lang w:val="sr-Cyrl-RS"/>
        </w:rPr>
        <w:t xml:space="preserve"> </w:t>
      </w:r>
      <w:r w:rsidRPr="00E04166">
        <w:rPr>
          <w:rFonts w:ascii="Book Antiqua" w:hAnsi="Book Antiqua"/>
          <w:sz w:val="22"/>
          <w:szCs w:val="22"/>
          <w:lang w:val="sr-Cyrl-RS"/>
        </w:rPr>
        <w:t xml:space="preserve">али </w:t>
      </w:r>
      <w:r w:rsidR="00764166">
        <w:rPr>
          <w:rFonts w:ascii="Book Antiqua" w:hAnsi="Book Antiqua"/>
          <w:sz w:val="22"/>
          <w:szCs w:val="22"/>
          <w:lang w:val="sr-Cyrl-RS"/>
        </w:rPr>
        <w:t xml:space="preserve">још увек </w:t>
      </w:r>
      <w:r w:rsidR="000738BA">
        <w:rPr>
          <w:rFonts w:ascii="Book Antiqua" w:hAnsi="Book Antiqua"/>
          <w:sz w:val="22"/>
          <w:szCs w:val="22"/>
          <w:lang w:val="sr-Cyrl-RS"/>
        </w:rPr>
        <w:t>нису добили одговор поводом овог проблема</w:t>
      </w:r>
      <w:r w:rsidRPr="00E04166">
        <w:rPr>
          <w:rFonts w:ascii="Book Antiqua" w:hAnsi="Book Antiqua"/>
          <w:sz w:val="22"/>
          <w:szCs w:val="22"/>
          <w:lang w:val="sr-Cyrl-RS"/>
        </w:rPr>
        <w:t xml:space="preserve">. </w:t>
      </w:r>
    </w:p>
    <w:p w:rsidR="00096170" w:rsidRDefault="00096170" w:rsidP="00B6690A">
      <w:pPr>
        <w:jc w:val="both"/>
        <w:rPr>
          <w:rFonts w:ascii="Book Antiqua" w:eastAsia="Calibri" w:hAnsi="Book Antiqua" w:cs="Times New Roman"/>
          <w:sz w:val="22"/>
          <w:szCs w:val="22"/>
          <w:lang w:val="sr-Cyrl-RS"/>
        </w:rPr>
      </w:pPr>
    </w:p>
    <w:p w:rsidR="00FE75AE" w:rsidRDefault="00096170" w:rsidP="00FE75AE">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Питање критеријума на осно</w:t>
      </w:r>
      <w:r w:rsidR="00764166">
        <w:rPr>
          <w:rFonts w:ascii="Book Antiqua" w:eastAsia="Calibri" w:hAnsi="Book Antiqua" w:cs="Times New Roman"/>
          <w:sz w:val="22"/>
          <w:szCs w:val="22"/>
          <w:lang w:val="sr-Cyrl-RS"/>
        </w:rPr>
        <w:t xml:space="preserve">ву којих се врши одлучивање којим корисницима услуга </w:t>
      </w:r>
      <w:r w:rsidR="00700F79">
        <w:rPr>
          <w:rFonts w:ascii="Book Antiqua" w:eastAsia="Calibri" w:hAnsi="Book Antiqua" w:cs="Times New Roman"/>
          <w:sz w:val="22"/>
          <w:szCs w:val="22"/>
          <w:lang w:val="sr-Cyrl-RS"/>
        </w:rPr>
        <w:t>домског смештаја</w:t>
      </w:r>
      <w:r>
        <w:rPr>
          <w:rFonts w:ascii="Book Antiqua" w:eastAsia="Calibri" w:hAnsi="Book Antiqua" w:cs="Times New Roman"/>
          <w:sz w:val="22"/>
          <w:szCs w:val="22"/>
          <w:lang w:val="sr-Cyrl-RS"/>
        </w:rPr>
        <w:t xml:space="preserve"> треба доделити </w:t>
      </w:r>
      <w:r w:rsidR="000738BA" w:rsidRPr="00E04166">
        <w:rPr>
          <w:rFonts w:ascii="Book Antiqua" w:hAnsi="Book Antiqua"/>
          <w:sz w:val="22"/>
          <w:szCs w:val="22"/>
          <w:lang w:val="sr-Cyrl-RS"/>
        </w:rPr>
        <w:t xml:space="preserve">средства за личне потребе корисника домског </w:t>
      </w:r>
      <w:r w:rsidR="000738BA" w:rsidRPr="00E04166">
        <w:rPr>
          <w:rFonts w:ascii="Book Antiqua" w:hAnsi="Book Antiqua"/>
          <w:sz w:val="22"/>
          <w:szCs w:val="22"/>
          <w:lang w:val="sr-Cyrl-RS"/>
        </w:rPr>
        <w:lastRenderedPageBreak/>
        <w:t>смештаја</w:t>
      </w:r>
      <w:r w:rsidR="000738BA">
        <w:rPr>
          <w:rFonts w:ascii="Book Antiqua" w:eastAsia="Calibri" w:hAnsi="Book Antiqua" w:cs="Times New Roman"/>
          <w:sz w:val="22"/>
          <w:szCs w:val="22"/>
          <w:lang w:val="sr-Cyrl-RS"/>
        </w:rPr>
        <w:t xml:space="preserve">, тзв. </w:t>
      </w:r>
      <w:r w:rsidR="00764166">
        <w:rPr>
          <w:rFonts w:ascii="Book Antiqua" w:eastAsia="Calibri" w:hAnsi="Book Antiqua" w:cs="Times New Roman"/>
          <w:sz w:val="22"/>
          <w:szCs w:val="22"/>
          <w:lang w:val="sr-Cyrl-RS"/>
        </w:rPr>
        <w:t>„</w:t>
      </w:r>
      <w:r>
        <w:rPr>
          <w:rFonts w:ascii="Book Antiqua" w:eastAsia="Calibri" w:hAnsi="Book Antiqua" w:cs="Times New Roman"/>
          <w:sz w:val="22"/>
          <w:szCs w:val="22"/>
          <w:lang w:val="sr-Cyrl-RS"/>
        </w:rPr>
        <w:t>џепарац</w:t>
      </w:r>
      <w:r w:rsidR="00764166">
        <w:rPr>
          <w:rFonts w:ascii="Book Antiqua" w:eastAsia="Calibri" w:hAnsi="Book Antiqua" w:cs="Times New Roman"/>
          <w:sz w:val="22"/>
          <w:szCs w:val="22"/>
          <w:lang w:val="sr-Cyrl-RS"/>
        </w:rPr>
        <w:t>“</w:t>
      </w:r>
      <w:r>
        <w:rPr>
          <w:rFonts w:ascii="Book Antiqua" w:eastAsia="Calibri" w:hAnsi="Book Antiqua" w:cs="Times New Roman"/>
          <w:sz w:val="22"/>
          <w:szCs w:val="22"/>
          <w:lang w:val="sr-Cyrl-RS"/>
        </w:rPr>
        <w:t xml:space="preserve">, као и висина износа коју треба исплатити није уређено подзаконским актом који је требало донети у року од  </w:t>
      </w:r>
      <w:r w:rsidR="000738BA">
        <w:rPr>
          <w:rFonts w:ascii="Book Antiqua" w:eastAsia="Calibri" w:hAnsi="Book Antiqua" w:cs="Times New Roman"/>
          <w:sz w:val="22"/>
          <w:szCs w:val="22"/>
          <w:lang w:val="sr-Cyrl-RS"/>
        </w:rPr>
        <w:t xml:space="preserve">шест месеци </w:t>
      </w:r>
      <w:r>
        <w:rPr>
          <w:rFonts w:ascii="Book Antiqua" w:eastAsia="Calibri" w:hAnsi="Book Antiqua" w:cs="Times New Roman"/>
          <w:sz w:val="22"/>
          <w:szCs w:val="22"/>
          <w:lang w:val="sr-Cyrl-RS"/>
        </w:rPr>
        <w:t>од дана ступања на снагу Закона о социјалној заштити.</w:t>
      </w:r>
    </w:p>
    <w:p w:rsidR="00FE75AE" w:rsidRPr="00FE75AE" w:rsidRDefault="00FE75AE" w:rsidP="00FE75AE">
      <w:pPr>
        <w:jc w:val="both"/>
        <w:rPr>
          <w:rFonts w:ascii="Book Antiqua" w:eastAsia="Calibri" w:hAnsi="Book Antiqua" w:cs="Times New Roman"/>
          <w:sz w:val="22"/>
          <w:szCs w:val="22"/>
          <w:lang w:val="sr-Cyrl-RS"/>
        </w:rPr>
      </w:pPr>
    </w:p>
    <w:p w:rsidR="00767E47" w:rsidRPr="00FE75AE" w:rsidRDefault="00767E47" w:rsidP="00FE75AE">
      <w:pPr>
        <w:pStyle w:val="ListParagraph"/>
        <w:numPr>
          <w:ilvl w:val="0"/>
          <w:numId w:val="25"/>
        </w:numPr>
        <w:jc w:val="both"/>
        <w:rPr>
          <w:rFonts w:ascii="Book Antiqua" w:hAnsi="Book Antiqua"/>
          <w:sz w:val="22"/>
          <w:szCs w:val="22"/>
        </w:rPr>
      </w:pPr>
    </w:p>
    <w:p w:rsidR="00FE75AE" w:rsidRPr="00FE75AE" w:rsidRDefault="00FE75AE" w:rsidP="00FE75AE">
      <w:pPr>
        <w:ind w:left="360"/>
        <w:jc w:val="both"/>
        <w:rPr>
          <w:rFonts w:ascii="Book Antiqua" w:hAnsi="Book Antiqua"/>
          <w:sz w:val="10"/>
          <w:szCs w:val="10"/>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AD006F" w:rsidRPr="00AD006F" w:rsidTr="00FE75AE">
        <w:tc>
          <w:tcPr>
            <w:tcW w:w="9000" w:type="dxa"/>
            <w:shd w:val="clear" w:color="auto" w:fill="F2F2F2" w:themeFill="background1" w:themeFillShade="F2"/>
          </w:tcPr>
          <w:p w:rsidR="00AD006F" w:rsidRPr="00AD006F" w:rsidRDefault="00AD006F" w:rsidP="00AD006F">
            <w:pPr>
              <w:tabs>
                <w:tab w:val="left" w:pos="0"/>
              </w:tabs>
              <w:jc w:val="both"/>
              <w:rPr>
                <w:rFonts w:ascii="Book Antiqua" w:hAnsi="Book Antiqua"/>
                <w:i/>
                <w:sz w:val="10"/>
                <w:szCs w:val="10"/>
              </w:rPr>
            </w:pPr>
          </w:p>
          <w:p w:rsidR="00AD006F" w:rsidRDefault="00AD006F" w:rsidP="00AD006F">
            <w:pPr>
              <w:tabs>
                <w:tab w:val="left" w:pos="0"/>
              </w:tabs>
              <w:jc w:val="both"/>
              <w:rPr>
                <w:rFonts w:ascii="Book Antiqua" w:hAnsi="Book Antiqua"/>
                <w:i/>
              </w:rPr>
            </w:pPr>
            <w:r w:rsidRPr="00AD006F">
              <w:rPr>
                <w:rFonts w:ascii="Book Antiqua" w:hAnsi="Book Antiqua"/>
                <w:i/>
              </w:rPr>
              <w:t>УТВРЂЕНО</w:t>
            </w:r>
          </w:p>
          <w:p w:rsidR="00AD006F" w:rsidRPr="00AD006F" w:rsidRDefault="00AD006F" w:rsidP="00AD006F">
            <w:pPr>
              <w:tabs>
                <w:tab w:val="left" w:pos="0"/>
              </w:tabs>
              <w:jc w:val="both"/>
              <w:rPr>
                <w:rFonts w:ascii="Book Antiqua" w:hAnsi="Book Antiqua"/>
                <w:i/>
                <w:sz w:val="10"/>
                <w:szCs w:val="10"/>
              </w:rPr>
            </w:pPr>
          </w:p>
          <w:p w:rsidR="00AD006F" w:rsidRPr="00AD006F" w:rsidRDefault="00AD006F" w:rsidP="00AD006F">
            <w:pPr>
              <w:tabs>
                <w:tab w:val="left" w:pos="0"/>
              </w:tabs>
              <w:jc w:val="both"/>
              <w:rPr>
                <w:rFonts w:ascii="Book Antiqua" w:hAnsi="Book Antiqua"/>
                <w:sz w:val="22"/>
                <w:szCs w:val="22"/>
                <w:lang w:val="sr-Cyrl-RS"/>
              </w:rPr>
            </w:pPr>
            <w:r>
              <w:rPr>
                <w:rFonts w:ascii="Book Antiqua" w:hAnsi="Book Antiqua"/>
                <w:sz w:val="22"/>
                <w:szCs w:val="22"/>
                <w:lang w:val="sr-Cyrl-RS"/>
              </w:rPr>
              <w:t>Министарство за рад, запо</w:t>
            </w:r>
            <w:r w:rsidRPr="00AD006F">
              <w:rPr>
                <w:rFonts w:ascii="Book Antiqua" w:hAnsi="Book Antiqua"/>
                <w:sz w:val="22"/>
                <w:szCs w:val="22"/>
                <w:lang w:val="sr-Cyrl-RS"/>
              </w:rPr>
              <w:t>шљав</w:t>
            </w:r>
            <w:r>
              <w:rPr>
                <w:rFonts w:ascii="Book Antiqua" w:hAnsi="Book Antiqua"/>
                <w:sz w:val="22"/>
                <w:szCs w:val="22"/>
                <w:lang w:val="sr-Cyrl-RS"/>
              </w:rPr>
              <w:t>а</w:t>
            </w:r>
            <w:r w:rsidRPr="00AD006F">
              <w:rPr>
                <w:rFonts w:ascii="Book Antiqua" w:hAnsi="Book Antiqua"/>
                <w:sz w:val="22"/>
                <w:szCs w:val="22"/>
                <w:lang w:val="sr-Cyrl-RS"/>
              </w:rPr>
              <w:t>ње, борачка и соц</w:t>
            </w:r>
            <w:r w:rsidR="000738BA">
              <w:rPr>
                <w:rFonts w:ascii="Book Antiqua" w:hAnsi="Book Antiqua"/>
                <w:sz w:val="22"/>
                <w:szCs w:val="22"/>
                <w:lang w:val="sr-Cyrl-RS"/>
              </w:rPr>
              <w:t>ијална питања није донело п</w:t>
            </w:r>
            <w:r w:rsidRPr="00AD006F">
              <w:rPr>
                <w:rFonts w:ascii="Book Antiqua" w:hAnsi="Book Antiqua"/>
                <w:sz w:val="22"/>
                <w:szCs w:val="22"/>
                <w:lang w:val="sr-Cyrl-RS"/>
              </w:rPr>
              <w:t>равилник којим се дет</w:t>
            </w:r>
            <w:r>
              <w:rPr>
                <w:rFonts w:ascii="Book Antiqua" w:hAnsi="Book Antiqua"/>
                <w:sz w:val="22"/>
                <w:szCs w:val="22"/>
                <w:lang w:val="sr-Cyrl-RS"/>
              </w:rPr>
              <w:t>а</w:t>
            </w:r>
            <w:r w:rsidRPr="00AD006F">
              <w:rPr>
                <w:rFonts w:ascii="Book Antiqua" w:hAnsi="Book Antiqua"/>
                <w:sz w:val="22"/>
                <w:szCs w:val="22"/>
                <w:lang w:val="sr-Cyrl-RS"/>
              </w:rPr>
              <w:t xml:space="preserve">љано </w:t>
            </w:r>
            <w:r w:rsidR="00B6378A">
              <w:rPr>
                <w:rFonts w:ascii="Book Antiqua" w:hAnsi="Book Antiqua"/>
                <w:sz w:val="22"/>
                <w:szCs w:val="22"/>
                <w:lang w:val="sr-Cyrl-RS"/>
              </w:rPr>
              <w:t>уређује</w:t>
            </w:r>
            <w:r w:rsidRPr="00AD006F">
              <w:rPr>
                <w:rFonts w:ascii="Book Antiqua" w:hAnsi="Book Antiqua"/>
                <w:sz w:val="22"/>
                <w:szCs w:val="22"/>
                <w:lang w:val="sr-Cyrl-RS"/>
              </w:rPr>
              <w:t xml:space="preserve"> питање обезбеђивања средстава за личне потребе корисника домског смештаја</w:t>
            </w:r>
            <w:r w:rsidR="00700F79">
              <w:rPr>
                <w:rFonts w:ascii="Book Antiqua" w:hAnsi="Book Antiqua"/>
                <w:sz w:val="22"/>
                <w:szCs w:val="22"/>
                <w:lang w:val="sr-Cyrl-RS"/>
              </w:rPr>
              <w:t xml:space="preserve"> и висине износа ових средстава</w:t>
            </w:r>
            <w:r w:rsidRPr="00AD006F">
              <w:rPr>
                <w:rFonts w:ascii="Book Antiqua" w:hAnsi="Book Antiqua"/>
                <w:sz w:val="22"/>
                <w:szCs w:val="22"/>
                <w:lang w:val="sr-Cyrl-RS"/>
              </w:rPr>
              <w:t>.</w:t>
            </w:r>
          </w:p>
          <w:p w:rsidR="00AD006F" w:rsidRPr="00AD006F" w:rsidRDefault="00AD006F" w:rsidP="00AD006F">
            <w:pPr>
              <w:tabs>
                <w:tab w:val="left" w:pos="0"/>
              </w:tabs>
              <w:jc w:val="both"/>
              <w:rPr>
                <w:rFonts w:ascii="Book Antiqua" w:hAnsi="Book Antiqua"/>
                <w:sz w:val="10"/>
                <w:szCs w:val="10"/>
              </w:rPr>
            </w:pPr>
          </w:p>
        </w:tc>
      </w:tr>
      <w:tr w:rsidR="00AD006F" w:rsidRPr="00AD006F" w:rsidTr="00FE75AE">
        <w:trPr>
          <w:trHeight w:val="847"/>
        </w:trPr>
        <w:tc>
          <w:tcPr>
            <w:tcW w:w="9000" w:type="dxa"/>
            <w:shd w:val="clear" w:color="auto" w:fill="D9D9D9" w:themeFill="background1" w:themeFillShade="D9"/>
          </w:tcPr>
          <w:p w:rsidR="00AD006F" w:rsidRPr="00AD006F" w:rsidRDefault="00AD006F" w:rsidP="00AD006F">
            <w:pPr>
              <w:tabs>
                <w:tab w:val="left" w:pos="0"/>
              </w:tabs>
              <w:jc w:val="both"/>
              <w:rPr>
                <w:rFonts w:ascii="Book Antiqua" w:hAnsi="Book Antiqua"/>
                <w:i/>
                <w:sz w:val="10"/>
                <w:szCs w:val="10"/>
              </w:rPr>
            </w:pPr>
          </w:p>
          <w:p w:rsidR="00AD006F" w:rsidRPr="00AD006F" w:rsidRDefault="00AD006F" w:rsidP="00AD006F">
            <w:pPr>
              <w:tabs>
                <w:tab w:val="left" w:pos="0"/>
              </w:tabs>
              <w:jc w:val="both"/>
              <w:rPr>
                <w:rFonts w:ascii="Book Antiqua" w:hAnsi="Book Antiqua"/>
                <w:i/>
              </w:rPr>
            </w:pPr>
            <w:r w:rsidRPr="00AD006F">
              <w:rPr>
                <w:rFonts w:ascii="Book Antiqua" w:hAnsi="Book Antiqua"/>
                <w:i/>
              </w:rPr>
              <w:t>РАЗЛОЗИ</w:t>
            </w:r>
          </w:p>
          <w:p w:rsidR="00B6378A" w:rsidRPr="00B6378A" w:rsidRDefault="00B6378A" w:rsidP="00B6378A">
            <w:pPr>
              <w:tabs>
                <w:tab w:val="left" w:pos="0"/>
              </w:tabs>
              <w:jc w:val="both"/>
              <w:rPr>
                <w:rFonts w:ascii="Book Antiqua" w:hAnsi="Book Antiqua"/>
                <w:i/>
                <w:sz w:val="10"/>
                <w:szCs w:val="10"/>
              </w:rPr>
            </w:pPr>
          </w:p>
          <w:p w:rsidR="00B6378A" w:rsidRDefault="00B6378A" w:rsidP="00B6378A">
            <w:pPr>
              <w:tabs>
                <w:tab w:val="left" w:pos="0"/>
              </w:tabs>
              <w:jc w:val="both"/>
              <w:rPr>
                <w:rFonts w:ascii="Book Antiqua" w:hAnsi="Book Antiqua"/>
                <w:i/>
                <w:sz w:val="22"/>
                <w:szCs w:val="22"/>
              </w:rPr>
            </w:pPr>
            <w:r>
              <w:rPr>
                <w:rFonts w:ascii="Book Antiqua" w:hAnsi="Book Antiqua"/>
                <w:i/>
                <w:sz w:val="22"/>
                <w:szCs w:val="22"/>
              </w:rPr>
              <w:t>Кориснику</w:t>
            </w:r>
            <w:r w:rsidRPr="00B6378A">
              <w:rPr>
                <w:rFonts w:ascii="Book Antiqua" w:hAnsi="Book Antiqua"/>
                <w:i/>
                <w:sz w:val="22"/>
                <w:szCs w:val="22"/>
              </w:rPr>
              <w:t xml:space="preserve"> </w:t>
            </w:r>
            <w:r>
              <w:rPr>
                <w:rFonts w:ascii="Book Antiqua" w:hAnsi="Book Antiqua"/>
                <w:i/>
                <w:sz w:val="22"/>
                <w:szCs w:val="22"/>
              </w:rPr>
              <w:t>домског</w:t>
            </w:r>
            <w:r w:rsidRPr="00B6378A">
              <w:rPr>
                <w:rFonts w:ascii="Book Antiqua" w:hAnsi="Book Antiqua"/>
                <w:i/>
                <w:sz w:val="22"/>
                <w:szCs w:val="22"/>
              </w:rPr>
              <w:t xml:space="preserve"> </w:t>
            </w:r>
            <w:r>
              <w:rPr>
                <w:rFonts w:ascii="Book Antiqua" w:hAnsi="Book Antiqua"/>
                <w:i/>
                <w:sz w:val="22"/>
                <w:szCs w:val="22"/>
              </w:rPr>
              <w:t>смештаја</w:t>
            </w:r>
            <w:r w:rsidRPr="00B6378A">
              <w:rPr>
                <w:rFonts w:ascii="Book Antiqua" w:hAnsi="Book Antiqua"/>
                <w:i/>
                <w:sz w:val="22"/>
                <w:szCs w:val="22"/>
              </w:rPr>
              <w:t xml:space="preserve"> </w:t>
            </w:r>
            <w:r>
              <w:rPr>
                <w:rFonts w:ascii="Book Antiqua" w:hAnsi="Book Antiqua"/>
                <w:i/>
                <w:sz w:val="22"/>
                <w:szCs w:val="22"/>
              </w:rPr>
              <w:t>и</w:t>
            </w:r>
            <w:r w:rsidRPr="00B6378A">
              <w:rPr>
                <w:rFonts w:ascii="Book Antiqua" w:hAnsi="Book Antiqua"/>
                <w:i/>
                <w:sz w:val="22"/>
                <w:szCs w:val="22"/>
              </w:rPr>
              <w:t xml:space="preserve"> </w:t>
            </w:r>
            <w:r>
              <w:rPr>
                <w:rFonts w:ascii="Book Antiqua" w:hAnsi="Book Antiqua"/>
                <w:i/>
                <w:sz w:val="22"/>
                <w:szCs w:val="22"/>
              </w:rPr>
              <w:t>кориснику</w:t>
            </w:r>
            <w:r w:rsidRPr="00B6378A">
              <w:rPr>
                <w:rFonts w:ascii="Book Antiqua" w:hAnsi="Book Antiqua"/>
                <w:i/>
                <w:sz w:val="22"/>
                <w:szCs w:val="22"/>
              </w:rPr>
              <w:t xml:space="preserve"> </w:t>
            </w:r>
            <w:r>
              <w:rPr>
                <w:rFonts w:ascii="Book Antiqua" w:hAnsi="Book Antiqua"/>
                <w:i/>
                <w:sz w:val="22"/>
                <w:szCs w:val="22"/>
              </w:rPr>
              <w:t>породичног</w:t>
            </w:r>
            <w:r w:rsidRPr="00B6378A">
              <w:rPr>
                <w:rFonts w:ascii="Book Antiqua" w:hAnsi="Book Antiqua"/>
                <w:i/>
                <w:sz w:val="22"/>
                <w:szCs w:val="22"/>
              </w:rPr>
              <w:t xml:space="preserve"> </w:t>
            </w:r>
            <w:r>
              <w:rPr>
                <w:rFonts w:ascii="Book Antiqua" w:hAnsi="Book Antiqua"/>
                <w:i/>
                <w:sz w:val="22"/>
                <w:szCs w:val="22"/>
              </w:rPr>
              <w:t>смештаја</w:t>
            </w:r>
            <w:r w:rsidRPr="00B6378A">
              <w:rPr>
                <w:rFonts w:ascii="Book Antiqua" w:hAnsi="Book Antiqua"/>
                <w:i/>
                <w:sz w:val="22"/>
                <w:szCs w:val="22"/>
              </w:rPr>
              <w:t xml:space="preserve"> </w:t>
            </w:r>
            <w:r>
              <w:rPr>
                <w:rFonts w:ascii="Book Antiqua" w:hAnsi="Book Antiqua"/>
                <w:i/>
                <w:sz w:val="22"/>
                <w:szCs w:val="22"/>
              </w:rPr>
              <w:t>обезбеђују</w:t>
            </w:r>
            <w:r w:rsidRPr="00B6378A">
              <w:rPr>
                <w:rFonts w:ascii="Book Antiqua" w:hAnsi="Book Antiqua"/>
                <w:i/>
                <w:sz w:val="22"/>
                <w:szCs w:val="22"/>
              </w:rPr>
              <w:t xml:space="preserve"> </w:t>
            </w:r>
            <w:r>
              <w:rPr>
                <w:rFonts w:ascii="Book Antiqua" w:hAnsi="Book Antiqua"/>
                <w:i/>
                <w:sz w:val="22"/>
                <w:szCs w:val="22"/>
              </w:rPr>
              <w:t>се</w:t>
            </w:r>
            <w:r w:rsidRPr="00B6378A">
              <w:rPr>
                <w:rFonts w:ascii="Book Antiqua" w:hAnsi="Book Antiqua"/>
                <w:i/>
                <w:sz w:val="22"/>
                <w:szCs w:val="22"/>
              </w:rPr>
              <w:t xml:space="preserve"> </w:t>
            </w:r>
            <w:r>
              <w:rPr>
                <w:rFonts w:ascii="Book Antiqua" w:hAnsi="Book Antiqua"/>
                <w:i/>
                <w:sz w:val="22"/>
                <w:szCs w:val="22"/>
              </w:rPr>
              <w:t>средства</w:t>
            </w:r>
            <w:r w:rsidRPr="00B6378A">
              <w:rPr>
                <w:rFonts w:ascii="Book Antiqua" w:hAnsi="Book Antiqua"/>
                <w:i/>
                <w:sz w:val="22"/>
                <w:szCs w:val="22"/>
              </w:rPr>
              <w:t xml:space="preserve"> </w:t>
            </w:r>
            <w:r>
              <w:rPr>
                <w:rFonts w:ascii="Book Antiqua" w:hAnsi="Book Antiqua"/>
                <w:i/>
                <w:sz w:val="22"/>
                <w:szCs w:val="22"/>
              </w:rPr>
              <w:t>за</w:t>
            </w:r>
            <w:r w:rsidRPr="00B6378A">
              <w:rPr>
                <w:rFonts w:ascii="Book Antiqua" w:hAnsi="Book Antiqua"/>
                <w:i/>
                <w:sz w:val="22"/>
                <w:szCs w:val="22"/>
              </w:rPr>
              <w:t xml:space="preserve"> </w:t>
            </w:r>
            <w:r>
              <w:rPr>
                <w:rFonts w:ascii="Book Antiqua" w:hAnsi="Book Antiqua"/>
                <w:i/>
                <w:sz w:val="22"/>
                <w:szCs w:val="22"/>
              </w:rPr>
              <w:t>личне</w:t>
            </w:r>
            <w:r w:rsidRPr="00B6378A">
              <w:rPr>
                <w:rFonts w:ascii="Book Antiqua" w:hAnsi="Book Antiqua"/>
                <w:i/>
                <w:sz w:val="22"/>
                <w:szCs w:val="22"/>
              </w:rPr>
              <w:t xml:space="preserve"> </w:t>
            </w:r>
            <w:r>
              <w:rPr>
                <w:rFonts w:ascii="Book Antiqua" w:hAnsi="Book Antiqua"/>
                <w:i/>
                <w:sz w:val="22"/>
                <w:szCs w:val="22"/>
              </w:rPr>
              <w:t>потребе</w:t>
            </w:r>
            <w:r w:rsidRPr="00B6378A">
              <w:rPr>
                <w:rFonts w:ascii="Book Antiqua" w:hAnsi="Book Antiqua"/>
                <w:i/>
                <w:sz w:val="22"/>
                <w:szCs w:val="22"/>
              </w:rPr>
              <w:t xml:space="preserve"> </w:t>
            </w:r>
            <w:r>
              <w:rPr>
                <w:rFonts w:ascii="Book Antiqua" w:hAnsi="Book Antiqua"/>
                <w:i/>
                <w:sz w:val="22"/>
                <w:szCs w:val="22"/>
              </w:rPr>
              <w:t>у</w:t>
            </w:r>
            <w:r w:rsidRPr="00B6378A">
              <w:rPr>
                <w:rFonts w:ascii="Book Antiqua" w:hAnsi="Book Antiqua"/>
                <w:i/>
                <w:sz w:val="22"/>
                <w:szCs w:val="22"/>
              </w:rPr>
              <w:t xml:space="preserve"> </w:t>
            </w:r>
            <w:r>
              <w:rPr>
                <w:rFonts w:ascii="Book Antiqua" w:hAnsi="Book Antiqua"/>
                <w:i/>
                <w:sz w:val="22"/>
                <w:szCs w:val="22"/>
              </w:rPr>
              <w:t>износу</w:t>
            </w:r>
            <w:r w:rsidRPr="00B6378A">
              <w:rPr>
                <w:rFonts w:ascii="Book Antiqua" w:hAnsi="Book Antiqua"/>
                <w:i/>
                <w:sz w:val="22"/>
                <w:szCs w:val="22"/>
              </w:rPr>
              <w:t xml:space="preserve"> </w:t>
            </w:r>
            <w:r>
              <w:rPr>
                <w:rFonts w:ascii="Book Antiqua" w:hAnsi="Book Antiqua"/>
                <w:i/>
                <w:sz w:val="22"/>
                <w:szCs w:val="22"/>
              </w:rPr>
              <w:t>који</w:t>
            </w:r>
            <w:r w:rsidRPr="00B6378A">
              <w:rPr>
                <w:rFonts w:ascii="Book Antiqua" w:hAnsi="Book Antiqua"/>
                <w:i/>
                <w:sz w:val="22"/>
                <w:szCs w:val="22"/>
              </w:rPr>
              <w:t xml:space="preserve"> </w:t>
            </w:r>
            <w:r>
              <w:rPr>
                <w:rFonts w:ascii="Book Antiqua" w:hAnsi="Book Antiqua"/>
                <w:i/>
                <w:sz w:val="22"/>
                <w:szCs w:val="22"/>
              </w:rPr>
              <w:t>утврђује</w:t>
            </w:r>
            <w:r w:rsidRPr="00B6378A">
              <w:rPr>
                <w:rFonts w:ascii="Book Antiqua" w:hAnsi="Book Antiqua"/>
                <w:i/>
                <w:sz w:val="22"/>
                <w:szCs w:val="22"/>
              </w:rPr>
              <w:t xml:space="preserve"> </w:t>
            </w:r>
            <w:r>
              <w:rPr>
                <w:rFonts w:ascii="Book Antiqua" w:hAnsi="Book Antiqua"/>
                <w:i/>
                <w:sz w:val="22"/>
                <w:szCs w:val="22"/>
              </w:rPr>
              <w:t>министар</w:t>
            </w:r>
            <w:r w:rsidRPr="00B6378A">
              <w:rPr>
                <w:rFonts w:ascii="Book Antiqua" w:hAnsi="Book Antiqua"/>
                <w:i/>
                <w:sz w:val="22"/>
                <w:szCs w:val="22"/>
              </w:rPr>
              <w:t xml:space="preserve"> </w:t>
            </w:r>
            <w:r>
              <w:rPr>
                <w:rFonts w:ascii="Book Antiqua" w:hAnsi="Book Antiqua"/>
                <w:i/>
                <w:sz w:val="22"/>
                <w:szCs w:val="22"/>
              </w:rPr>
              <w:t>надлежан</w:t>
            </w:r>
            <w:r w:rsidRPr="00B6378A">
              <w:rPr>
                <w:rFonts w:ascii="Book Antiqua" w:hAnsi="Book Antiqua"/>
                <w:i/>
                <w:sz w:val="22"/>
                <w:szCs w:val="22"/>
              </w:rPr>
              <w:t xml:space="preserve"> </w:t>
            </w:r>
            <w:r>
              <w:rPr>
                <w:rFonts w:ascii="Book Antiqua" w:hAnsi="Book Antiqua"/>
                <w:i/>
                <w:sz w:val="22"/>
                <w:szCs w:val="22"/>
              </w:rPr>
              <w:t>за</w:t>
            </w:r>
            <w:r w:rsidRPr="00B6378A">
              <w:rPr>
                <w:rFonts w:ascii="Book Antiqua" w:hAnsi="Book Antiqua"/>
                <w:i/>
                <w:sz w:val="22"/>
                <w:szCs w:val="22"/>
              </w:rPr>
              <w:t xml:space="preserve"> </w:t>
            </w:r>
            <w:r>
              <w:rPr>
                <w:rFonts w:ascii="Book Antiqua" w:hAnsi="Book Antiqua"/>
                <w:i/>
                <w:sz w:val="22"/>
                <w:szCs w:val="22"/>
              </w:rPr>
              <w:t>социјалну</w:t>
            </w:r>
            <w:r w:rsidRPr="00B6378A">
              <w:rPr>
                <w:rFonts w:ascii="Book Antiqua" w:hAnsi="Book Antiqua"/>
                <w:i/>
                <w:sz w:val="22"/>
                <w:szCs w:val="22"/>
              </w:rPr>
              <w:t xml:space="preserve"> </w:t>
            </w:r>
            <w:r>
              <w:rPr>
                <w:rFonts w:ascii="Book Antiqua" w:hAnsi="Book Antiqua"/>
                <w:i/>
                <w:sz w:val="22"/>
                <w:szCs w:val="22"/>
              </w:rPr>
              <w:t>заштиту</w:t>
            </w:r>
            <w:r w:rsidRPr="00B6378A">
              <w:rPr>
                <w:rFonts w:ascii="Book Antiqua" w:hAnsi="Book Antiqua"/>
                <w:i/>
                <w:sz w:val="22"/>
                <w:szCs w:val="22"/>
              </w:rPr>
              <w:t xml:space="preserve"> </w:t>
            </w:r>
            <w:r>
              <w:rPr>
                <w:rFonts w:ascii="Book Antiqua" w:hAnsi="Book Antiqua"/>
                <w:i/>
                <w:sz w:val="22"/>
                <w:szCs w:val="22"/>
              </w:rPr>
              <w:t>прописом</w:t>
            </w:r>
            <w:r w:rsidRPr="00B6378A">
              <w:rPr>
                <w:rFonts w:ascii="Book Antiqua" w:hAnsi="Book Antiqua"/>
                <w:i/>
                <w:sz w:val="22"/>
                <w:szCs w:val="22"/>
              </w:rPr>
              <w:t xml:space="preserve"> </w:t>
            </w:r>
            <w:r>
              <w:rPr>
                <w:rFonts w:ascii="Book Antiqua" w:hAnsi="Book Antiqua"/>
                <w:i/>
                <w:sz w:val="22"/>
                <w:szCs w:val="22"/>
              </w:rPr>
              <w:t>из</w:t>
            </w:r>
            <w:r w:rsidRPr="00B6378A">
              <w:rPr>
                <w:rFonts w:ascii="Book Antiqua" w:hAnsi="Book Antiqua"/>
                <w:i/>
                <w:sz w:val="22"/>
                <w:szCs w:val="22"/>
              </w:rPr>
              <w:t xml:space="preserve"> </w:t>
            </w:r>
            <w:r>
              <w:rPr>
                <w:rFonts w:ascii="Book Antiqua" w:hAnsi="Book Antiqua"/>
                <w:i/>
                <w:sz w:val="22"/>
                <w:szCs w:val="22"/>
              </w:rPr>
              <w:t>члана</w:t>
            </w:r>
            <w:r w:rsidRPr="00B6378A">
              <w:rPr>
                <w:rFonts w:ascii="Book Antiqua" w:hAnsi="Book Antiqua"/>
                <w:i/>
                <w:sz w:val="22"/>
                <w:szCs w:val="22"/>
              </w:rPr>
              <w:t xml:space="preserve"> 213. </w:t>
            </w:r>
            <w:proofErr w:type="gramStart"/>
            <w:r>
              <w:rPr>
                <w:rFonts w:ascii="Book Antiqua" w:hAnsi="Book Antiqua"/>
                <w:i/>
                <w:sz w:val="22"/>
                <w:szCs w:val="22"/>
              </w:rPr>
              <w:t>овог</w:t>
            </w:r>
            <w:proofErr w:type="gramEnd"/>
            <w:r w:rsidRPr="00B6378A">
              <w:rPr>
                <w:rFonts w:ascii="Book Antiqua" w:hAnsi="Book Antiqua"/>
                <w:i/>
                <w:sz w:val="22"/>
                <w:szCs w:val="22"/>
              </w:rPr>
              <w:t xml:space="preserve"> </w:t>
            </w:r>
            <w:r>
              <w:rPr>
                <w:rFonts w:ascii="Book Antiqua" w:hAnsi="Book Antiqua"/>
                <w:i/>
                <w:sz w:val="22"/>
                <w:szCs w:val="22"/>
              </w:rPr>
              <w:t>закона</w:t>
            </w:r>
            <w:r w:rsidRPr="00B6378A">
              <w:rPr>
                <w:rFonts w:ascii="Book Antiqua" w:hAnsi="Book Antiqua"/>
                <w:i/>
                <w:sz w:val="22"/>
                <w:szCs w:val="22"/>
              </w:rPr>
              <w:t>.</w:t>
            </w:r>
            <w:r w:rsidR="000738BA">
              <w:rPr>
                <w:rStyle w:val="FootnoteReference"/>
                <w:rFonts w:ascii="Book Antiqua" w:hAnsi="Book Antiqua"/>
                <w:i/>
                <w:sz w:val="22"/>
                <w:szCs w:val="22"/>
              </w:rPr>
              <w:footnoteReference w:id="7"/>
            </w:r>
          </w:p>
          <w:p w:rsidR="005F0688" w:rsidRPr="005F0688" w:rsidRDefault="005F0688" w:rsidP="00B6378A">
            <w:pPr>
              <w:tabs>
                <w:tab w:val="left" w:pos="0"/>
              </w:tabs>
              <w:jc w:val="both"/>
              <w:rPr>
                <w:rFonts w:ascii="Book Antiqua" w:hAnsi="Book Antiqua"/>
                <w:i/>
                <w:sz w:val="10"/>
                <w:szCs w:val="10"/>
              </w:rPr>
            </w:pPr>
          </w:p>
          <w:p w:rsidR="005F0688" w:rsidRDefault="005F0688" w:rsidP="00B6378A">
            <w:pPr>
              <w:tabs>
                <w:tab w:val="left" w:pos="0"/>
              </w:tabs>
              <w:jc w:val="both"/>
              <w:rPr>
                <w:rFonts w:ascii="Book Antiqua" w:hAnsi="Book Antiqua"/>
                <w:i/>
                <w:sz w:val="22"/>
                <w:szCs w:val="22"/>
              </w:rPr>
            </w:pPr>
            <w:r>
              <w:rPr>
                <w:rFonts w:ascii="Book Antiqua" w:hAnsi="Book Antiqua"/>
                <w:i/>
                <w:sz w:val="22"/>
                <w:szCs w:val="22"/>
              </w:rPr>
              <w:t>Критеријуме</w:t>
            </w:r>
            <w:r w:rsidRPr="005F0688">
              <w:rPr>
                <w:rFonts w:ascii="Book Antiqua" w:hAnsi="Book Antiqua"/>
                <w:i/>
                <w:sz w:val="22"/>
                <w:szCs w:val="22"/>
              </w:rPr>
              <w:t xml:space="preserve"> </w:t>
            </w:r>
            <w:r>
              <w:rPr>
                <w:rFonts w:ascii="Book Antiqua" w:hAnsi="Book Antiqua"/>
                <w:i/>
                <w:sz w:val="22"/>
                <w:szCs w:val="22"/>
              </w:rPr>
              <w:t>и</w:t>
            </w:r>
            <w:r w:rsidRPr="005F0688">
              <w:rPr>
                <w:rFonts w:ascii="Book Antiqua" w:hAnsi="Book Antiqua"/>
                <w:i/>
                <w:sz w:val="22"/>
                <w:szCs w:val="22"/>
              </w:rPr>
              <w:t xml:space="preserve"> </w:t>
            </w:r>
            <w:r>
              <w:rPr>
                <w:rFonts w:ascii="Book Antiqua" w:hAnsi="Book Antiqua"/>
                <w:i/>
                <w:sz w:val="22"/>
                <w:szCs w:val="22"/>
              </w:rPr>
              <w:t>мерила</w:t>
            </w:r>
            <w:r w:rsidRPr="005F0688">
              <w:rPr>
                <w:rFonts w:ascii="Book Antiqua" w:hAnsi="Book Antiqua"/>
                <w:i/>
                <w:sz w:val="22"/>
                <w:szCs w:val="22"/>
              </w:rPr>
              <w:t xml:space="preserve"> </w:t>
            </w:r>
            <w:r>
              <w:rPr>
                <w:rFonts w:ascii="Book Antiqua" w:hAnsi="Book Antiqua"/>
                <w:i/>
                <w:sz w:val="22"/>
                <w:szCs w:val="22"/>
              </w:rPr>
              <w:t>за</w:t>
            </w:r>
            <w:r w:rsidRPr="005F0688">
              <w:rPr>
                <w:rFonts w:ascii="Book Antiqua" w:hAnsi="Book Antiqua"/>
                <w:i/>
                <w:sz w:val="22"/>
                <w:szCs w:val="22"/>
              </w:rPr>
              <w:t xml:space="preserve"> </w:t>
            </w:r>
            <w:r>
              <w:rPr>
                <w:rFonts w:ascii="Book Antiqua" w:hAnsi="Book Antiqua"/>
                <w:i/>
                <w:sz w:val="22"/>
                <w:szCs w:val="22"/>
              </w:rPr>
              <w:t>одређивање</w:t>
            </w:r>
            <w:r w:rsidRPr="005F0688">
              <w:rPr>
                <w:rFonts w:ascii="Book Antiqua" w:hAnsi="Book Antiqua"/>
                <w:i/>
                <w:sz w:val="22"/>
                <w:szCs w:val="22"/>
              </w:rPr>
              <w:t xml:space="preserve"> </w:t>
            </w:r>
            <w:r>
              <w:rPr>
                <w:rFonts w:ascii="Book Antiqua" w:hAnsi="Book Antiqua"/>
                <w:i/>
                <w:sz w:val="22"/>
                <w:szCs w:val="22"/>
              </w:rPr>
              <w:t>учешћа</w:t>
            </w:r>
            <w:r w:rsidRPr="005F0688">
              <w:rPr>
                <w:rFonts w:ascii="Book Antiqua" w:hAnsi="Book Antiqua"/>
                <w:i/>
                <w:sz w:val="22"/>
                <w:szCs w:val="22"/>
              </w:rPr>
              <w:t xml:space="preserve"> </w:t>
            </w:r>
            <w:r>
              <w:rPr>
                <w:rFonts w:ascii="Book Antiqua" w:hAnsi="Book Antiqua"/>
                <w:i/>
                <w:sz w:val="22"/>
                <w:szCs w:val="22"/>
              </w:rPr>
              <w:t>корисника</w:t>
            </w:r>
            <w:r w:rsidRPr="005F0688">
              <w:rPr>
                <w:rFonts w:ascii="Book Antiqua" w:hAnsi="Book Antiqua"/>
                <w:i/>
                <w:sz w:val="22"/>
                <w:szCs w:val="22"/>
              </w:rPr>
              <w:t xml:space="preserve"> </w:t>
            </w:r>
            <w:r>
              <w:rPr>
                <w:rFonts w:ascii="Book Antiqua" w:hAnsi="Book Antiqua"/>
                <w:i/>
                <w:sz w:val="22"/>
                <w:szCs w:val="22"/>
              </w:rPr>
              <w:t>у</w:t>
            </w:r>
            <w:r w:rsidRPr="005F0688">
              <w:rPr>
                <w:rFonts w:ascii="Book Antiqua" w:hAnsi="Book Antiqua"/>
                <w:i/>
                <w:sz w:val="22"/>
                <w:szCs w:val="22"/>
              </w:rPr>
              <w:t xml:space="preserve"> </w:t>
            </w:r>
            <w:r>
              <w:rPr>
                <w:rFonts w:ascii="Book Antiqua" w:hAnsi="Book Antiqua"/>
                <w:i/>
                <w:sz w:val="22"/>
                <w:szCs w:val="22"/>
              </w:rPr>
              <w:t>трошковима</w:t>
            </w:r>
            <w:r w:rsidRPr="005F0688">
              <w:rPr>
                <w:rFonts w:ascii="Book Antiqua" w:hAnsi="Book Antiqua"/>
                <w:i/>
                <w:sz w:val="22"/>
                <w:szCs w:val="22"/>
              </w:rPr>
              <w:t xml:space="preserve"> </w:t>
            </w:r>
            <w:r>
              <w:rPr>
                <w:rFonts w:ascii="Book Antiqua" w:hAnsi="Book Antiqua"/>
                <w:i/>
                <w:sz w:val="22"/>
                <w:szCs w:val="22"/>
              </w:rPr>
              <w:t>услуге</w:t>
            </w:r>
            <w:r w:rsidRPr="005F0688">
              <w:rPr>
                <w:rFonts w:ascii="Book Antiqua" w:hAnsi="Book Antiqua"/>
                <w:i/>
                <w:sz w:val="22"/>
                <w:szCs w:val="22"/>
              </w:rPr>
              <w:t xml:space="preserve"> </w:t>
            </w:r>
            <w:r>
              <w:rPr>
                <w:rFonts w:ascii="Book Antiqua" w:hAnsi="Book Antiqua"/>
                <w:i/>
                <w:sz w:val="22"/>
                <w:szCs w:val="22"/>
              </w:rPr>
              <w:t>социјалне</w:t>
            </w:r>
            <w:r w:rsidRPr="005F0688">
              <w:rPr>
                <w:rFonts w:ascii="Book Antiqua" w:hAnsi="Book Antiqua"/>
                <w:i/>
                <w:sz w:val="22"/>
                <w:szCs w:val="22"/>
              </w:rPr>
              <w:t xml:space="preserve"> </w:t>
            </w:r>
            <w:r>
              <w:rPr>
                <w:rFonts w:ascii="Book Antiqua" w:hAnsi="Book Antiqua"/>
                <w:i/>
                <w:sz w:val="22"/>
                <w:szCs w:val="22"/>
              </w:rPr>
              <w:t>заштите</w:t>
            </w:r>
            <w:r w:rsidRPr="005F0688">
              <w:rPr>
                <w:rFonts w:ascii="Book Antiqua" w:hAnsi="Book Antiqua"/>
                <w:i/>
                <w:sz w:val="22"/>
                <w:szCs w:val="22"/>
              </w:rPr>
              <w:t xml:space="preserve"> </w:t>
            </w:r>
            <w:r>
              <w:rPr>
                <w:rFonts w:ascii="Book Antiqua" w:hAnsi="Book Antiqua"/>
                <w:i/>
                <w:sz w:val="22"/>
                <w:szCs w:val="22"/>
              </w:rPr>
              <w:t>прописује</w:t>
            </w:r>
            <w:r w:rsidRPr="005F0688">
              <w:rPr>
                <w:rFonts w:ascii="Book Antiqua" w:hAnsi="Book Antiqua"/>
                <w:i/>
                <w:sz w:val="22"/>
                <w:szCs w:val="22"/>
              </w:rPr>
              <w:t xml:space="preserve"> </w:t>
            </w:r>
            <w:r>
              <w:rPr>
                <w:rFonts w:ascii="Book Antiqua" w:hAnsi="Book Antiqua"/>
                <w:i/>
                <w:sz w:val="22"/>
                <w:szCs w:val="22"/>
              </w:rPr>
              <w:t>министар</w:t>
            </w:r>
            <w:r w:rsidRPr="005F0688">
              <w:rPr>
                <w:rFonts w:ascii="Book Antiqua" w:hAnsi="Book Antiqua"/>
                <w:i/>
                <w:sz w:val="22"/>
                <w:szCs w:val="22"/>
              </w:rPr>
              <w:t xml:space="preserve"> </w:t>
            </w:r>
            <w:r>
              <w:rPr>
                <w:rFonts w:ascii="Book Antiqua" w:hAnsi="Book Antiqua"/>
                <w:i/>
                <w:sz w:val="22"/>
                <w:szCs w:val="22"/>
              </w:rPr>
              <w:t>надлежан</w:t>
            </w:r>
            <w:r w:rsidRPr="005F0688">
              <w:rPr>
                <w:rFonts w:ascii="Book Antiqua" w:hAnsi="Book Antiqua"/>
                <w:i/>
                <w:sz w:val="22"/>
                <w:szCs w:val="22"/>
              </w:rPr>
              <w:t xml:space="preserve"> </w:t>
            </w:r>
            <w:r>
              <w:rPr>
                <w:rFonts w:ascii="Book Antiqua" w:hAnsi="Book Antiqua"/>
                <w:i/>
                <w:sz w:val="22"/>
                <w:szCs w:val="22"/>
              </w:rPr>
              <w:t>за</w:t>
            </w:r>
            <w:r w:rsidRPr="005F0688">
              <w:rPr>
                <w:rFonts w:ascii="Book Antiqua" w:hAnsi="Book Antiqua"/>
                <w:i/>
                <w:sz w:val="22"/>
                <w:szCs w:val="22"/>
              </w:rPr>
              <w:t xml:space="preserve"> </w:t>
            </w:r>
            <w:r>
              <w:rPr>
                <w:rFonts w:ascii="Book Antiqua" w:hAnsi="Book Antiqua"/>
                <w:i/>
                <w:sz w:val="22"/>
                <w:szCs w:val="22"/>
              </w:rPr>
              <w:t>социјалну</w:t>
            </w:r>
            <w:r w:rsidRPr="005F0688">
              <w:rPr>
                <w:rFonts w:ascii="Book Antiqua" w:hAnsi="Book Antiqua"/>
                <w:i/>
                <w:sz w:val="22"/>
                <w:szCs w:val="22"/>
              </w:rPr>
              <w:t xml:space="preserve"> </w:t>
            </w:r>
            <w:r>
              <w:rPr>
                <w:rFonts w:ascii="Book Antiqua" w:hAnsi="Book Antiqua"/>
                <w:i/>
                <w:sz w:val="22"/>
                <w:szCs w:val="22"/>
              </w:rPr>
              <w:t>заштиту</w:t>
            </w:r>
            <w:r w:rsidRPr="005F0688">
              <w:rPr>
                <w:rFonts w:ascii="Book Antiqua" w:hAnsi="Book Antiqua"/>
                <w:i/>
                <w:sz w:val="22"/>
                <w:szCs w:val="22"/>
              </w:rPr>
              <w:t xml:space="preserve">, </w:t>
            </w:r>
            <w:r>
              <w:rPr>
                <w:rFonts w:ascii="Book Antiqua" w:hAnsi="Book Antiqua"/>
                <w:i/>
                <w:sz w:val="22"/>
                <w:szCs w:val="22"/>
              </w:rPr>
              <w:t>надлежни</w:t>
            </w:r>
            <w:r w:rsidRPr="005F0688">
              <w:rPr>
                <w:rFonts w:ascii="Book Antiqua" w:hAnsi="Book Antiqua"/>
                <w:i/>
                <w:sz w:val="22"/>
                <w:szCs w:val="22"/>
              </w:rPr>
              <w:t xml:space="preserve"> </w:t>
            </w:r>
            <w:r>
              <w:rPr>
                <w:rFonts w:ascii="Book Antiqua" w:hAnsi="Book Antiqua"/>
                <w:i/>
                <w:sz w:val="22"/>
                <w:szCs w:val="22"/>
              </w:rPr>
              <w:t>орган</w:t>
            </w:r>
            <w:r w:rsidRPr="005F0688">
              <w:rPr>
                <w:rFonts w:ascii="Book Antiqua" w:hAnsi="Book Antiqua"/>
                <w:i/>
                <w:sz w:val="22"/>
                <w:szCs w:val="22"/>
              </w:rPr>
              <w:t xml:space="preserve"> </w:t>
            </w:r>
            <w:r>
              <w:rPr>
                <w:rFonts w:ascii="Book Antiqua" w:hAnsi="Book Antiqua"/>
                <w:i/>
                <w:sz w:val="22"/>
                <w:szCs w:val="22"/>
              </w:rPr>
              <w:t>аутономне</w:t>
            </w:r>
            <w:r w:rsidRPr="005F0688">
              <w:rPr>
                <w:rFonts w:ascii="Book Antiqua" w:hAnsi="Book Antiqua"/>
                <w:i/>
                <w:sz w:val="22"/>
                <w:szCs w:val="22"/>
              </w:rPr>
              <w:t xml:space="preserve"> </w:t>
            </w:r>
            <w:r>
              <w:rPr>
                <w:rFonts w:ascii="Book Antiqua" w:hAnsi="Book Antiqua"/>
                <w:i/>
                <w:sz w:val="22"/>
                <w:szCs w:val="22"/>
              </w:rPr>
              <w:t>покрајине</w:t>
            </w:r>
            <w:r w:rsidRPr="005F0688">
              <w:rPr>
                <w:rFonts w:ascii="Book Antiqua" w:hAnsi="Book Antiqua"/>
                <w:i/>
                <w:sz w:val="22"/>
                <w:szCs w:val="22"/>
              </w:rPr>
              <w:t xml:space="preserve">, </w:t>
            </w:r>
            <w:r>
              <w:rPr>
                <w:rFonts w:ascii="Book Antiqua" w:hAnsi="Book Antiqua"/>
                <w:i/>
                <w:sz w:val="22"/>
                <w:szCs w:val="22"/>
              </w:rPr>
              <w:t>односно</w:t>
            </w:r>
            <w:r w:rsidRPr="005F0688">
              <w:rPr>
                <w:rFonts w:ascii="Book Antiqua" w:hAnsi="Book Antiqua"/>
                <w:i/>
                <w:sz w:val="22"/>
                <w:szCs w:val="22"/>
              </w:rPr>
              <w:t xml:space="preserve"> </w:t>
            </w:r>
            <w:r>
              <w:rPr>
                <w:rFonts w:ascii="Book Antiqua" w:hAnsi="Book Antiqua"/>
                <w:i/>
                <w:sz w:val="22"/>
                <w:szCs w:val="22"/>
              </w:rPr>
              <w:t>надлежни</w:t>
            </w:r>
            <w:r w:rsidRPr="005F0688">
              <w:rPr>
                <w:rFonts w:ascii="Book Antiqua" w:hAnsi="Book Antiqua"/>
                <w:i/>
                <w:sz w:val="22"/>
                <w:szCs w:val="22"/>
              </w:rPr>
              <w:t xml:space="preserve"> </w:t>
            </w:r>
            <w:r>
              <w:rPr>
                <w:rFonts w:ascii="Book Antiqua" w:hAnsi="Book Antiqua"/>
                <w:i/>
                <w:sz w:val="22"/>
                <w:szCs w:val="22"/>
              </w:rPr>
              <w:t>орган</w:t>
            </w:r>
            <w:r w:rsidRPr="005F0688">
              <w:rPr>
                <w:rFonts w:ascii="Book Antiqua" w:hAnsi="Book Antiqua"/>
                <w:i/>
                <w:sz w:val="22"/>
                <w:szCs w:val="22"/>
              </w:rPr>
              <w:t xml:space="preserve"> </w:t>
            </w:r>
            <w:r>
              <w:rPr>
                <w:rFonts w:ascii="Book Antiqua" w:hAnsi="Book Antiqua"/>
                <w:i/>
                <w:sz w:val="22"/>
                <w:szCs w:val="22"/>
              </w:rPr>
              <w:t>јединице</w:t>
            </w:r>
            <w:r w:rsidRPr="005F0688">
              <w:rPr>
                <w:rFonts w:ascii="Book Antiqua" w:hAnsi="Book Antiqua"/>
                <w:i/>
                <w:sz w:val="22"/>
                <w:szCs w:val="22"/>
              </w:rPr>
              <w:t xml:space="preserve"> </w:t>
            </w:r>
            <w:r>
              <w:rPr>
                <w:rFonts w:ascii="Book Antiqua" w:hAnsi="Book Antiqua"/>
                <w:i/>
                <w:sz w:val="22"/>
                <w:szCs w:val="22"/>
              </w:rPr>
              <w:t>локалне</w:t>
            </w:r>
            <w:r w:rsidRPr="005F0688">
              <w:rPr>
                <w:rFonts w:ascii="Book Antiqua" w:hAnsi="Book Antiqua"/>
                <w:i/>
                <w:sz w:val="22"/>
                <w:szCs w:val="22"/>
              </w:rPr>
              <w:t xml:space="preserve"> </w:t>
            </w:r>
            <w:r>
              <w:rPr>
                <w:rFonts w:ascii="Book Antiqua" w:hAnsi="Book Antiqua"/>
                <w:i/>
                <w:sz w:val="22"/>
                <w:szCs w:val="22"/>
              </w:rPr>
              <w:t>самоуправе</w:t>
            </w:r>
            <w:r w:rsidRPr="005F0688">
              <w:rPr>
                <w:rFonts w:ascii="Book Antiqua" w:hAnsi="Book Antiqua"/>
                <w:i/>
                <w:sz w:val="22"/>
                <w:szCs w:val="22"/>
              </w:rPr>
              <w:t xml:space="preserve"> </w:t>
            </w:r>
            <w:r>
              <w:rPr>
                <w:rFonts w:ascii="Book Antiqua" w:hAnsi="Book Antiqua"/>
                <w:i/>
                <w:sz w:val="22"/>
                <w:szCs w:val="22"/>
              </w:rPr>
              <w:t>зависно</w:t>
            </w:r>
            <w:r w:rsidRPr="005F0688">
              <w:rPr>
                <w:rFonts w:ascii="Book Antiqua" w:hAnsi="Book Antiqua"/>
                <w:i/>
                <w:sz w:val="22"/>
                <w:szCs w:val="22"/>
              </w:rPr>
              <w:t xml:space="preserve"> </w:t>
            </w:r>
            <w:r>
              <w:rPr>
                <w:rFonts w:ascii="Book Antiqua" w:hAnsi="Book Antiqua"/>
                <w:i/>
                <w:sz w:val="22"/>
                <w:szCs w:val="22"/>
              </w:rPr>
              <w:t>од</w:t>
            </w:r>
            <w:r w:rsidRPr="005F0688">
              <w:rPr>
                <w:rFonts w:ascii="Book Antiqua" w:hAnsi="Book Antiqua"/>
                <w:i/>
                <w:sz w:val="22"/>
                <w:szCs w:val="22"/>
              </w:rPr>
              <w:t xml:space="preserve"> </w:t>
            </w:r>
            <w:r>
              <w:rPr>
                <w:rFonts w:ascii="Book Antiqua" w:hAnsi="Book Antiqua"/>
                <w:i/>
                <w:sz w:val="22"/>
                <w:szCs w:val="22"/>
              </w:rPr>
              <w:t>тога</w:t>
            </w:r>
            <w:r w:rsidRPr="005F0688">
              <w:rPr>
                <w:rFonts w:ascii="Book Antiqua" w:hAnsi="Book Antiqua"/>
                <w:i/>
                <w:sz w:val="22"/>
                <w:szCs w:val="22"/>
              </w:rPr>
              <w:t xml:space="preserve"> </w:t>
            </w:r>
            <w:r>
              <w:rPr>
                <w:rFonts w:ascii="Book Antiqua" w:hAnsi="Book Antiqua"/>
                <w:i/>
                <w:sz w:val="22"/>
                <w:szCs w:val="22"/>
              </w:rPr>
              <w:t>где</w:t>
            </w:r>
            <w:r w:rsidRPr="005F0688">
              <w:rPr>
                <w:rFonts w:ascii="Book Antiqua" w:hAnsi="Book Antiqua"/>
                <w:i/>
                <w:sz w:val="22"/>
                <w:szCs w:val="22"/>
              </w:rPr>
              <w:t xml:space="preserve"> </w:t>
            </w:r>
            <w:r>
              <w:rPr>
                <w:rFonts w:ascii="Book Antiqua" w:hAnsi="Book Antiqua"/>
                <w:i/>
                <w:sz w:val="22"/>
                <w:szCs w:val="22"/>
              </w:rPr>
              <w:t>се</w:t>
            </w:r>
            <w:r w:rsidRPr="005F0688">
              <w:rPr>
                <w:rFonts w:ascii="Book Antiqua" w:hAnsi="Book Antiqua"/>
                <w:i/>
                <w:sz w:val="22"/>
                <w:szCs w:val="22"/>
              </w:rPr>
              <w:t xml:space="preserve"> </w:t>
            </w:r>
            <w:r>
              <w:rPr>
                <w:rFonts w:ascii="Book Antiqua" w:hAnsi="Book Antiqua"/>
                <w:i/>
                <w:sz w:val="22"/>
                <w:szCs w:val="22"/>
              </w:rPr>
              <w:t>обезбеђују</w:t>
            </w:r>
            <w:r w:rsidRPr="005F0688">
              <w:rPr>
                <w:rFonts w:ascii="Book Antiqua" w:hAnsi="Book Antiqua"/>
                <w:i/>
                <w:sz w:val="22"/>
                <w:szCs w:val="22"/>
              </w:rPr>
              <w:t xml:space="preserve"> </w:t>
            </w:r>
            <w:r>
              <w:rPr>
                <w:rFonts w:ascii="Book Antiqua" w:hAnsi="Book Antiqua"/>
                <w:i/>
                <w:sz w:val="22"/>
                <w:szCs w:val="22"/>
              </w:rPr>
              <w:t>средства</w:t>
            </w:r>
            <w:r w:rsidRPr="005F0688">
              <w:rPr>
                <w:rFonts w:ascii="Book Antiqua" w:hAnsi="Book Antiqua"/>
                <w:i/>
                <w:sz w:val="22"/>
                <w:szCs w:val="22"/>
              </w:rPr>
              <w:t xml:space="preserve"> </w:t>
            </w:r>
            <w:r>
              <w:rPr>
                <w:rFonts w:ascii="Book Antiqua" w:hAnsi="Book Antiqua"/>
                <w:i/>
                <w:sz w:val="22"/>
                <w:szCs w:val="22"/>
              </w:rPr>
              <w:t>за</w:t>
            </w:r>
            <w:r w:rsidRPr="005F0688">
              <w:rPr>
                <w:rFonts w:ascii="Book Antiqua" w:hAnsi="Book Antiqua"/>
                <w:i/>
                <w:sz w:val="22"/>
                <w:szCs w:val="22"/>
              </w:rPr>
              <w:t xml:space="preserve"> </w:t>
            </w:r>
            <w:r>
              <w:rPr>
                <w:rFonts w:ascii="Book Antiqua" w:hAnsi="Book Antiqua"/>
                <w:i/>
                <w:sz w:val="22"/>
                <w:szCs w:val="22"/>
              </w:rPr>
              <w:t>финансирање</w:t>
            </w:r>
            <w:r w:rsidRPr="005F0688">
              <w:rPr>
                <w:rFonts w:ascii="Book Antiqua" w:hAnsi="Book Antiqua"/>
                <w:i/>
                <w:sz w:val="22"/>
                <w:szCs w:val="22"/>
              </w:rPr>
              <w:t xml:space="preserve"> </w:t>
            </w:r>
            <w:r>
              <w:rPr>
                <w:rFonts w:ascii="Book Antiqua" w:hAnsi="Book Antiqua"/>
                <w:i/>
                <w:sz w:val="22"/>
                <w:szCs w:val="22"/>
              </w:rPr>
              <w:t>услуге</w:t>
            </w:r>
            <w:r w:rsidRPr="005F0688">
              <w:rPr>
                <w:rFonts w:ascii="Book Antiqua" w:hAnsi="Book Antiqua"/>
                <w:i/>
                <w:sz w:val="22"/>
                <w:szCs w:val="22"/>
              </w:rPr>
              <w:t>.</w:t>
            </w:r>
            <w:r>
              <w:rPr>
                <w:rStyle w:val="FootnoteReference"/>
                <w:rFonts w:ascii="Book Antiqua" w:hAnsi="Book Antiqua"/>
                <w:i/>
                <w:sz w:val="22"/>
                <w:szCs w:val="22"/>
              </w:rPr>
              <w:footnoteReference w:id="8"/>
            </w:r>
          </w:p>
          <w:p w:rsidR="000738BA" w:rsidRPr="000738BA" w:rsidRDefault="000738BA" w:rsidP="00B6378A">
            <w:pPr>
              <w:tabs>
                <w:tab w:val="left" w:pos="0"/>
              </w:tabs>
              <w:jc w:val="both"/>
              <w:rPr>
                <w:rFonts w:ascii="Book Antiqua" w:hAnsi="Book Antiqua"/>
                <w:i/>
                <w:sz w:val="10"/>
                <w:szCs w:val="10"/>
              </w:rPr>
            </w:pPr>
          </w:p>
          <w:p w:rsidR="000738BA" w:rsidRPr="00B6378A" w:rsidRDefault="000738BA" w:rsidP="000738BA">
            <w:pPr>
              <w:jc w:val="both"/>
              <w:rPr>
                <w:rFonts w:ascii="Book Antiqua" w:hAnsi="Book Antiqua"/>
                <w:i/>
                <w:sz w:val="22"/>
                <w:szCs w:val="22"/>
              </w:rPr>
            </w:pPr>
            <w:r>
              <w:rPr>
                <w:rFonts w:ascii="Book Antiqua" w:hAnsi="Book Antiqua"/>
                <w:i/>
                <w:sz w:val="22"/>
                <w:szCs w:val="22"/>
              </w:rPr>
              <w:t>Прописи</w:t>
            </w:r>
            <w:r w:rsidRPr="000738BA">
              <w:rPr>
                <w:rFonts w:ascii="Book Antiqua" w:hAnsi="Book Antiqua"/>
                <w:i/>
                <w:sz w:val="22"/>
                <w:szCs w:val="22"/>
              </w:rPr>
              <w:t xml:space="preserve"> </w:t>
            </w:r>
            <w:r>
              <w:rPr>
                <w:rFonts w:ascii="Book Antiqua" w:hAnsi="Book Antiqua"/>
                <w:i/>
                <w:sz w:val="22"/>
                <w:szCs w:val="22"/>
              </w:rPr>
              <w:t>потребни</w:t>
            </w:r>
            <w:r w:rsidRPr="000738BA">
              <w:rPr>
                <w:rFonts w:ascii="Book Antiqua" w:hAnsi="Book Antiqua"/>
                <w:i/>
                <w:sz w:val="22"/>
                <w:szCs w:val="22"/>
              </w:rPr>
              <w:t xml:space="preserve"> </w:t>
            </w:r>
            <w:r>
              <w:rPr>
                <w:rFonts w:ascii="Book Antiqua" w:hAnsi="Book Antiqua"/>
                <w:i/>
                <w:sz w:val="22"/>
                <w:szCs w:val="22"/>
              </w:rPr>
              <w:t>за</w:t>
            </w:r>
            <w:r w:rsidRPr="000738BA">
              <w:rPr>
                <w:rFonts w:ascii="Book Antiqua" w:hAnsi="Book Antiqua"/>
                <w:i/>
                <w:sz w:val="22"/>
                <w:szCs w:val="22"/>
              </w:rPr>
              <w:t xml:space="preserve"> </w:t>
            </w:r>
            <w:r>
              <w:rPr>
                <w:rFonts w:ascii="Book Antiqua" w:hAnsi="Book Antiqua"/>
                <w:i/>
                <w:sz w:val="22"/>
                <w:szCs w:val="22"/>
              </w:rPr>
              <w:t>спровођење</w:t>
            </w:r>
            <w:r w:rsidRPr="000738BA">
              <w:rPr>
                <w:rFonts w:ascii="Book Antiqua" w:hAnsi="Book Antiqua"/>
                <w:i/>
                <w:sz w:val="22"/>
                <w:szCs w:val="22"/>
              </w:rPr>
              <w:t xml:space="preserve"> </w:t>
            </w:r>
            <w:r>
              <w:rPr>
                <w:rFonts w:ascii="Book Antiqua" w:hAnsi="Book Antiqua"/>
                <w:i/>
                <w:sz w:val="22"/>
                <w:szCs w:val="22"/>
              </w:rPr>
              <w:t>овог</w:t>
            </w:r>
            <w:r w:rsidRPr="000738BA">
              <w:rPr>
                <w:rFonts w:ascii="Book Antiqua" w:hAnsi="Book Antiqua"/>
                <w:i/>
                <w:sz w:val="22"/>
                <w:szCs w:val="22"/>
              </w:rPr>
              <w:t xml:space="preserve"> </w:t>
            </w:r>
            <w:r>
              <w:rPr>
                <w:rFonts w:ascii="Book Antiqua" w:hAnsi="Book Antiqua"/>
                <w:i/>
                <w:sz w:val="22"/>
                <w:szCs w:val="22"/>
              </w:rPr>
              <w:t>закона</w:t>
            </w:r>
            <w:r w:rsidRPr="000738BA">
              <w:rPr>
                <w:rFonts w:ascii="Book Antiqua" w:hAnsi="Book Antiqua"/>
                <w:i/>
                <w:sz w:val="22"/>
                <w:szCs w:val="22"/>
              </w:rPr>
              <w:t xml:space="preserve"> </w:t>
            </w:r>
            <w:r>
              <w:rPr>
                <w:rFonts w:ascii="Book Antiqua" w:hAnsi="Book Antiqua"/>
                <w:i/>
                <w:sz w:val="22"/>
                <w:szCs w:val="22"/>
              </w:rPr>
              <w:t>донеће</w:t>
            </w:r>
            <w:r w:rsidRPr="000738BA">
              <w:rPr>
                <w:rFonts w:ascii="Book Antiqua" w:hAnsi="Book Antiqua"/>
                <w:i/>
                <w:sz w:val="22"/>
                <w:szCs w:val="22"/>
              </w:rPr>
              <w:t xml:space="preserve"> </w:t>
            </w:r>
            <w:r>
              <w:rPr>
                <w:rFonts w:ascii="Book Antiqua" w:hAnsi="Book Antiqua"/>
                <w:i/>
                <w:sz w:val="22"/>
                <w:szCs w:val="22"/>
              </w:rPr>
              <w:t>се</w:t>
            </w:r>
            <w:r w:rsidRPr="000738BA">
              <w:rPr>
                <w:rFonts w:ascii="Book Antiqua" w:hAnsi="Book Antiqua"/>
                <w:i/>
                <w:sz w:val="22"/>
                <w:szCs w:val="22"/>
              </w:rPr>
              <w:t xml:space="preserve"> </w:t>
            </w:r>
            <w:r>
              <w:rPr>
                <w:rFonts w:ascii="Book Antiqua" w:hAnsi="Book Antiqua"/>
                <w:i/>
                <w:sz w:val="22"/>
                <w:szCs w:val="22"/>
              </w:rPr>
              <w:t>у</w:t>
            </w:r>
            <w:r w:rsidRPr="000738BA">
              <w:rPr>
                <w:rFonts w:ascii="Book Antiqua" w:hAnsi="Book Antiqua"/>
                <w:i/>
                <w:sz w:val="22"/>
                <w:szCs w:val="22"/>
              </w:rPr>
              <w:t xml:space="preserve"> </w:t>
            </w:r>
            <w:r>
              <w:rPr>
                <w:rFonts w:ascii="Book Antiqua" w:hAnsi="Book Antiqua"/>
                <w:i/>
                <w:sz w:val="22"/>
                <w:szCs w:val="22"/>
              </w:rPr>
              <w:t>року</w:t>
            </w:r>
            <w:r w:rsidRPr="000738BA">
              <w:rPr>
                <w:rFonts w:ascii="Book Antiqua" w:hAnsi="Book Antiqua"/>
                <w:i/>
                <w:sz w:val="22"/>
                <w:szCs w:val="22"/>
              </w:rPr>
              <w:t xml:space="preserve"> </w:t>
            </w:r>
            <w:r>
              <w:rPr>
                <w:rFonts w:ascii="Book Antiqua" w:hAnsi="Book Antiqua"/>
                <w:i/>
                <w:sz w:val="22"/>
                <w:szCs w:val="22"/>
              </w:rPr>
              <w:t>од</w:t>
            </w:r>
            <w:r w:rsidRPr="000738BA">
              <w:rPr>
                <w:rFonts w:ascii="Book Antiqua" w:hAnsi="Book Antiqua"/>
                <w:i/>
                <w:sz w:val="22"/>
                <w:szCs w:val="22"/>
              </w:rPr>
              <w:t xml:space="preserve"> </w:t>
            </w:r>
            <w:r>
              <w:rPr>
                <w:rFonts w:ascii="Book Antiqua" w:hAnsi="Book Antiqua"/>
                <w:i/>
                <w:sz w:val="22"/>
                <w:szCs w:val="22"/>
              </w:rPr>
              <w:t>шест</w:t>
            </w:r>
            <w:r w:rsidRPr="000738BA">
              <w:rPr>
                <w:rFonts w:ascii="Book Antiqua" w:hAnsi="Book Antiqua"/>
                <w:i/>
                <w:sz w:val="22"/>
                <w:szCs w:val="22"/>
              </w:rPr>
              <w:t xml:space="preserve"> </w:t>
            </w:r>
            <w:r>
              <w:rPr>
                <w:rFonts w:ascii="Book Antiqua" w:hAnsi="Book Antiqua"/>
                <w:i/>
                <w:sz w:val="22"/>
                <w:szCs w:val="22"/>
              </w:rPr>
              <w:t>месеци</w:t>
            </w:r>
            <w:r w:rsidRPr="000738BA">
              <w:rPr>
                <w:rFonts w:ascii="Book Antiqua" w:hAnsi="Book Antiqua"/>
                <w:i/>
                <w:sz w:val="22"/>
                <w:szCs w:val="22"/>
              </w:rPr>
              <w:t xml:space="preserve"> </w:t>
            </w:r>
            <w:r>
              <w:rPr>
                <w:rFonts w:ascii="Book Antiqua" w:hAnsi="Book Antiqua"/>
                <w:i/>
                <w:sz w:val="22"/>
                <w:szCs w:val="22"/>
              </w:rPr>
              <w:t>од</w:t>
            </w:r>
            <w:r w:rsidRPr="000738BA">
              <w:rPr>
                <w:rFonts w:ascii="Book Antiqua" w:hAnsi="Book Antiqua"/>
                <w:i/>
                <w:sz w:val="22"/>
                <w:szCs w:val="22"/>
              </w:rPr>
              <w:t xml:space="preserve"> </w:t>
            </w:r>
            <w:r>
              <w:rPr>
                <w:rFonts w:ascii="Book Antiqua" w:hAnsi="Book Antiqua"/>
                <w:i/>
                <w:sz w:val="22"/>
                <w:szCs w:val="22"/>
              </w:rPr>
              <w:t>дана</w:t>
            </w:r>
            <w:r w:rsidRPr="000738BA">
              <w:rPr>
                <w:rFonts w:ascii="Book Antiqua" w:hAnsi="Book Antiqua"/>
                <w:i/>
                <w:sz w:val="22"/>
                <w:szCs w:val="22"/>
              </w:rPr>
              <w:t xml:space="preserve"> </w:t>
            </w:r>
            <w:r>
              <w:rPr>
                <w:rFonts w:ascii="Book Antiqua" w:hAnsi="Book Antiqua"/>
                <w:i/>
                <w:sz w:val="22"/>
                <w:szCs w:val="22"/>
              </w:rPr>
              <w:t>ступања</w:t>
            </w:r>
            <w:r w:rsidRPr="000738BA">
              <w:rPr>
                <w:rFonts w:ascii="Book Antiqua" w:hAnsi="Book Antiqua"/>
                <w:i/>
                <w:sz w:val="22"/>
                <w:szCs w:val="22"/>
              </w:rPr>
              <w:t xml:space="preserve"> </w:t>
            </w:r>
            <w:r>
              <w:rPr>
                <w:rFonts w:ascii="Book Antiqua" w:hAnsi="Book Antiqua"/>
                <w:i/>
                <w:sz w:val="22"/>
                <w:szCs w:val="22"/>
              </w:rPr>
              <w:t>на</w:t>
            </w:r>
            <w:r w:rsidRPr="000738BA">
              <w:rPr>
                <w:rFonts w:ascii="Book Antiqua" w:hAnsi="Book Antiqua"/>
                <w:i/>
                <w:sz w:val="22"/>
                <w:szCs w:val="22"/>
              </w:rPr>
              <w:t xml:space="preserve"> </w:t>
            </w:r>
            <w:r>
              <w:rPr>
                <w:rFonts w:ascii="Book Antiqua" w:hAnsi="Book Antiqua"/>
                <w:i/>
                <w:sz w:val="22"/>
                <w:szCs w:val="22"/>
              </w:rPr>
              <w:t>снагу</w:t>
            </w:r>
            <w:r w:rsidRPr="000738BA">
              <w:rPr>
                <w:rFonts w:ascii="Book Antiqua" w:hAnsi="Book Antiqua"/>
                <w:i/>
                <w:sz w:val="22"/>
                <w:szCs w:val="22"/>
              </w:rPr>
              <w:t xml:space="preserve"> </w:t>
            </w:r>
            <w:r>
              <w:rPr>
                <w:rFonts w:ascii="Book Antiqua" w:hAnsi="Book Antiqua"/>
                <w:i/>
                <w:sz w:val="22"/>
                <w:szCs w:val="22"/>
              </w:rPr>
              <w:t>овог</w:t>
            </w:r>
            <w:r w:rsidRPr="000738BA">
              <w:rPr>
                <w:rFonts w:ascii="Book Antiqua" w:hAnsi="Book Antiqua"/>
                <w:i/>
                <w:sz w:val="22"/>
                <w:szCs w:val="22"/>
              </w:rPr>
              <w:t xml:space="preserve"> </w:t>
            </w:r>
            <w:r>
              <w:rPr>
                <w:rFonts w:ascii="Book Antiqua" w:hAnsi="Book Antiqua"/>
                <w:i/>
                <w:sz w:val="22"/>
                <w:szCs w:val="22"/>
              </w:rPr>
              <w:t>закона</w:t>
            </w:r>
            <w:r w:rsidRPr="000738BA">
              <w:rPr>
                <w:rFonts w:ascii="Book Antiqua" w:hAnsi="Book Antiqua"/>
                <w:i/>
                <w:sz w:val="22"/>
                <w:szCs w:val="22"/>
              </w:rPr>
              <w:t xml:space="preserve">, </w:t>
            </w:r>
            <w:r>
              <w:rPr>
                <w:rFonts w:ascii="Book Antiqua" w:hAnsi="Book Antiqua"/>
                <w:i/>
                <w:sz w:val="22"/>
                <w:szCs w:val="22"/>
              </w:rPr>
              <w:t>изузев</w:t>
            </w:r>
            <w:r w:rsidRPr="000738BA">
              <w:rPr>
                <w:rFonts w:ascii="Book Antiqua" w:hAnsi="Book Antiqua"/>
                <w:i/>
                <w:sz w:val="22"/>
                <w:szCs w:val="22"/>
              </w:rPr>
              <w:t xml:space="preserve"> </w:t>
            </w:r>
            <w:r>
              <w:rPr>
                <w:rFonts w:ascii="Book Antiqua" w:hAnsi="Book Antiqua"/>
                <w:i/>
                <w:sz w:val="22"/>
                <w:szCs w:val="22"/>
              </w:rPr>
              <w:t>прописа</w:t>
            </w:r>
            <w:r w:rsidRPr="000738BA">
              <w:rPr>
                <w:rFonts w:ascii="Book Antiqua" w:hAnsi="Book Antiqua"/>
                <w:i/>
                <w:sz w:val="22"/>
                <w:szCs w:val="22"/>
              </w:rPr>
              <w:t xml:space="preserve"> </w:t>
            </w:r>
            <w:r>
              <w:rPr>
                <w:rFonts w:ascii="Book Antiqua" w:hAnsi="Book Antiqua"/>
                <w:i/>
                <w:sz w:val="22"/>
                <w:szCs w:val="22"/>
              </w:rPr>
              <w:t>из</w:t>
            </w:r>
            <w:r w:rsidRPr="000738BA">
              <w:rPr>
                <w:rFonts w:ascii="Book Antiqua" w:hAnsi="Book Antiqua"/>
                <w:i/>
                <w:sz w:val="22"/>
                <w:szCs w:val="22"/>
              </w:rPr>
              <w:t xml:space="preserve"> </w:t>
            </w:r>
            <w:r>
              <w:rPr>
                <w:rFonts w:ascii="Book Antiqua" w:hAnsi="Book Antiqua"/>
                <w:i/>
                <w:sz w:val="22"/>
                <w:szCs w:val="22"/>
              </w:rPr>
              <w:t>члана</w:t>
            </w:r>
            <w:r w:rsidRPr="000738BA">
              <w:rPr>
                <w:rFonts w:ascii="Book Antiqua" w:hAnsi="Book Antiqua"/>
                <w:i/>
                <w:sz w:val="22"/>
                <w:szCs w:val="22"/>
              </w:rPr>
              <w:t xml:space="preserve"> 80. </w:t>
            </w:r>
            <w:proofErr w:type="gramStart"/>
            <w:r>
              <w:rPr>
                <w:rFonts w:ascii="Book Antiqua" w:hAnsi="Book Antiqua"/>
                <w:i/>
                <w:sz w:val="22"/>
                <w:szCs w:val="22"/>
              </w:rPr>
              <w:t>ст</w:t>
            </w:r>
            <w:proofErr w:type="gramEnd"/>
            <w:r w:rsidRPr="000738BA">
              <w:rPr>
                <w:rFonts w:ascii="Book Antiqua" w:hAnsi="Book Antiqua"/>
                <w:i/>
                <w:sz w:val="22"/>
                <w:szCs w:val="22"/>
              </w:rPr>
              <w:t xml:space="preserve">. 4. </w:t>
            </w:r>
            <w:proofErr w:type="gramStart"/>
            <w:r>
              <w:rPr>
                <w:rFonts w:ascii="Book Antiqua" w:hAnsi="Book Antiqua"/>
                <w:i/>
                <w:sz w:val="22"/>
                <w:szCs w:val="22"/>
              </w:rPr>
              <w:t>и</w:t>
            </w:r>
            <w:proofErr w:type="gramEnd"/>
            <w:r w:rsidRPr="000738BA">
              <w:rPr>
                <w:rFonts w:ascii="Book Antiqua" w:hAnsi="Book Antiqua"/>
                <w:i/>
                <w:sz w:val="22"/>
                <w:szCs w:val="22"/>
              </w:rPr>
              <w:t xml:space="preserve"> 5. </w:t>
            </w:r>
            <w:proofErr w:type="gramStart"/>
            <w:r>
              <w:rPr>
                <w:rFonts w:ascii="Book Antiqua" w:hAnsi="Book Antiqua"/>
                <w:i/>
                <w:sz w:val="22"/>
                <w:szCs w:val="22"/>
              </w:rPr>
              <w:t>овог</w:t>
            </w:r>
            <w:proofErr w:type="gramEnd"/>
            <w:r w:rsidRPr="000738BA">
              <w:rPr>
                <w:rFonts w:ascii="Book Antiqua" w:hAnsi="Book Antiqua"/>
                <w:i/>
                <w:sz w:val="22"/>
                <w:szCs w:val="22"/>
              </w:rPr>
              <w:t xml:space="preserve"> </w:t>
            </w:r>
            <w:r>
              <w:rPr>
                <w:rFonts w:ascii="Book Antiqua" w:hAnsi="Book Antiqua"/>
                <w:i/>
                <w:sz w:val="22"/>
                <w:szCs w:val="22"/>
              </w:rPr>
              <w:t>закона</w:t>
            </w:r>
            <w:r w:rsidRPr="000738BA">
              <w:rPr>
                <w:rFonts w:ascii="Book Antiqua" w:hAnsi="Book Antiqua"/>
                <w:i/>
                <w:sz w:val="22"/>
                <w:szCs w:val="22"/>
              </w:rPr>
              <w:t xml:space="preserve">, </w:t>
            </w:r>
            <w:r>
              <w:rPr>
                <w:rFonts w:ascii="Book Antiqua" w:hAnsi="Book Antiqua"/>
                <w:i/>
                <w:sz w:val="22"/>
                <w:szCs w:val="22"/>
              </w:rPr>
              <w:t>који</w:t>
            </w:r>
            <w:r w:rsidRPr="000738BA">
              <w:rPr>
                <w:rFonts w:ascii="Book Antiqua" w:hAnsi="Book Antiqua"/>
                <w:i/>
                <w:sz w:val="22"/>
                <w:szCs w:val="22"/>
              </w:rPr>
              <w:t xml:space="preserve"> </w:t>
            </w:r>
            <w:r>
              <w:rPr>
                <w:rFonts w:ascii="Book Antiqua" w:hAnsi="Book Antiqua"/>
                <w:i/>
                <w:sz w:val="22"/>
                <w:szCs w:val="22"/>
              </w:rPr>
              <w:t>ће</w:t>
            </w:r>
            <w:r w:rsidRPr="000738BA">
              <w:rPr>
                <w:rFonts w:ascii="Book Antiqua" w:hAnsi="Book Antiqua"/>
                <w:i/>
                <w:sz w:val="22"/>
                <w:szCs w:val="22"/>
              </w:rPr>
              <w:t xml:space="preserve"> </w:t>
            </w:r>
            <w:r>
              <w:rPr>
                <w:rFonts w:ascii="Book Antiqua" w:hAnsi="Book Antiqua"/>
                <w:i/>
                <w:sz w:val="22"/>
                <w:szCs w:val="22"/>
              </w:rPr>
              <w:t>се</w:t>
            </w:r>
            <w:r w:rsidRPr="000738BA">
              <w:rPr>
                <w:rFonts w:ascii="Book Antiqua" w:hAnsi="Book Antiqua"/>
                <w:i/>
                <w:sz w:val="22"/>
                <w:szCs w:val="22"/>
              </w:rPr>
              <w:t xml:space="preserve"> </w:t>
            </w:r>
            <w:r>
              <w:rPr>
                <w:rFonts w:ascii="Book Antiqua" w:hAnsi="Book Antiqua"/>
                <w:i/>
                <w:sz w:val="22"/>
                <w:szCs w:val="22"/>
              </w:rPr>
              <w:t>донети</w:t>
            </w:r>
            <w:r w:rsidRPr="000738BA">
              <w:rPr>
                <w:rFonts w:ascii="Book Antiqua" w:hAnsi="Book Antiqua"/>
                <w:i/>
                <w:sz w:val="22"/>
                <w:szCs w:val="22"/>
              </w:rPr>
              <w:t xml:space="preserve"> </w:t>
            </w:r>
            <w:r>
              <w:rPr>
                <w:rFonts w:ascii="Book Antiqua" w:hAnsi="Book Antiqua"/>
                <w:i/>
                <w:sz w:val="22"/>
                <w:szCs w:val="22"/>
              </w:rPr>
              <w:t>у</w:t>
            </w:r>
            <w:r w:rsidRPr="000738BA">
              <w:rPr>
                <w:rFonts w:ascii="Book Antiqua" w:hAnsi="Book Antiqua"/>
                <w:i/>
                <w:sz w:val="22"/>
                <w:szCs w:val="22"/>
              </w:rPr>
              <w:t xml:space="preserve"> </w:t>
            </w:r>
            <w:r>
              <w:rPr>
                <w:rFonts w:ascii="Book Antiqua" w:hAnsi="Book Antiqua"/>
                <w:i/>
                <w:sz w:val="22"/>
                <w:szCs w:val="22"/>
              </w:rPr>
              <w:t>року</w:t>
            </w:r>
            <w:r w:rsidRPr="000738BA">
              <w:rPr>
                <w:rFonts w:ascii="Book Antiqua" w:hAnsi="Book Antiqua"/>
                <w:i/>
                <w:sz w:val="22"/>
                <w:szCs w:val="22"/>
              </w:rPr>
              <w:t xml:space="preserve"> </w:t>
            </w:r>
            <w:r>
              <w:rPr>
                <w:rFonts w:ascii="Book Antiqua" w:hAnsi="Book Antiqua"/>
                <w:i/>
                <w:sz w:val="22"/>
                <w:szCs w:val="22"/>
              </w:rPr>
              <w:t>од</w:t>
            </w:r>
            <w:r w:rsidRPr="000738BA">
              <w:rPr>
                <w:rFonts w:ascii="Book Antiqua" w:hAnsi="Book Antiqua"/>
                <w:i/>
                <w:sz w:val="22"/>
                <w:szCs w:val="22"/>
              </w:rPr>
              <w:t xml:space="preserve"> </w:t>
            </w:r>
            <w:r>
              <w:rPr>
                <w:rFonts w:ascii="Book Antiqua" w:hAnsi="Book Antiqua"/>
                <w:i/>
                <w:sz w:val="22"/>
                <w:szCs w:val="22"/>
              </w:rPr>
              <w:t>годину</w:t>
            </w:r>
            <w:r w:rsidRPr="000738BA">
              <w:rPr>
                <w:rFonts w:ascii="Book Antiqua" w:hAnsi="Book Antiqua"/>
                <w:i/>
                <w:sz w:val="22"/>
                <w:szCs w:val="22"/>
              </w:rPr>
              <w:t xml:space="preserve"> </w:t>
            </w:r>
            <w:r>
              <w:rPr>
                <w:rFonts w:ascii="Book Antiqua" w:hAnsi="Book Antiqua"/>
                <w:i/>
                <w:sz w:val="22"/>
                <w:szCs w:val="22"/>
              </w:rPr>
              <w:t>дана</w:t>
            </w:r>
            <w:r w:rsidRPr="000738BA">
              <w:rPr>
                <w:rFonts w:ascii="Book Antiqua" w:hAnsi="Book Antiqua"/>
                <w:i/>
                <w:sz w:val="22"/>
                <w:szCs w:val="22"/>
              </w:rPr>
              <w:t xml:space="preserve"> </w:t>
            </w:r>
            <w:r>
              <w:rPr>
                <w:rFonts w:ascii="Book Antiqua" w:hAnsi="Book Antiqua"/>
                <w:i/>
                <w:sz w:val="22"/>
                <w:szCs w:val="22"/>
              </w:rPr>
              <w:t>од</w:t>
            </w:r>
            <w:r w:rsidRPr="000738BA">
              <w:rPr>
                <w:rFonts w:ascii="Book Antiqua" w:hAnsi="Book Antiqua"/>
                <w:i/>
                <w:sz w:val="22"/>
                <w:szCs w:val="22"/>
              </w:rPr>
              <w:t xml:space="preserve"> </w:t>
            </w:r>
            <w:r>
              <w:rPr>
                <w:rFonts w:ascii="Book Antiqua" w:hAnsi="Book Antiqua"/>
                <w:i/>
                <w:sz w:val="22"/>
                <w:szCs w:val="22"/>
              </w:rPr>
              <w:t>дана</w:t>
            </w:r>
            <w:r w:rsidRPr="000738BA">
              <w:rPr>
                <w:rFonts w:ascii="Book Antiqua" w:hAnsi="Book Antiqua"/>
                <w:i/>
                <w:sz w:val="22"/>
                <w:szCs w:val="22"/>
              </w:rPr>
              <w:t xml:space="preserve"> </w:t>
            </w:r>
            <w:r>
              <w:rPr>
                <w:rFonts w:ascii="Book Antiqua" w:hAnsi="Book Antiqua"/>
                <w:i/>
                <w:sz w:val="22"/>
                <w:szCs w:val="22"/>
              </w:rPr>
              <w:t>ступања</w:t>
            </w:r>
            <w:r w:rsidRPr="000738BA">
              <w:rPr>
                <w:rFonts w:ascii="Book Antiqua" w:hAnsi="Book Antiqua"/>
                <w:i/>
                <w:sz w:val="22"/>
                <w:szCs w:val="22"/>
              </w:rPr>
              <w:t xml:space="preserve"> </w:t>
            </w:r>
            <w:r>
              <w:rPr>
                <w:rFonts w:ascii="Book Antiqua" w:hAnsi="Book Antiqua"/>
                <w:i/>
                <w:sz w:val="22"/>
                <w:szCs w:val="22"/>
              </w:rPr>
              <w:t>на</w:t>
            </w:r>
            <w:r w:rsidRPr="000738BA">
              <w:rPr>
                <w:rFonts w:ascii="Book Antiqua" w:hAnsi="Book Antiqua"/>
                <w:i/>
                <w:sz w:val="22"/>
                <w:szCs w:val="22"/>
              </w:rPr>
              <w:t xml:space="preserve"> </w:t>
            </w:r>
            <w:r>
              <w:rPr>
                <w:rFonts w:ascii="Book Antiqua" w:hAnsi="Book Antiqua"/>
                <w:i/>
                <w:sz w:val="22"/>
                <w:szCs w:val="22"/>
              </w:rPr>
              <w:t>снагу</w:t>
            </w:r>
            <w:r w:rsidRPr="000738BA">
              <w:rPr>
                <w:rFonts w:ascii="Book Antiqua" w:hAnsi="Book Antiqua"/>
                <w:i/>
                <w:sz w:val="22"/>
                <w:szCs w:val="22"/>
              </w:rPr>
              <w:t xml:space="preserve"> </w:t>
            </w:r>
            <w:r>
              <w:rPr>
                <w:rFonts w:ascii="Book Antiqua" w:hAnsi="Book Antiqua"/>
                <w:i/>
                <w:sz w:val="22"/>
                <w:szCs w:val="22"/>
              </w:rPr>
              <w:t>овог</w:t>
            </w:r>
            <w:r w:rsidRPr="000738BA">
              <w:rPr>
                <w:rFonts w:ascii="Book Antiqua" w:hAnsi="Book Antiqua"/>
                <w:i/>
                <w:sz w:val="22"/>
                <w:szCs w:val="22"/>
              </w:rPr>
              <w:t xml:space="preserve"> </w:t>
            </w:r>
            <w:r>
              <w:rPr>
                <w:rFonts w:ascii="Book Antiqua" w:hAnsi="Book Antiqua"/>
                <w:i/>
                <w:sz w:val="22"/>
                <w:szCs w:val="22"/>
              </w:rPr>
              <w:t>закона.</w:t>
            </w:r>
            <w:r>
              <w:rPr>
                <w:rStyle w:val="FootnoteReference"/>
                <w:rFonts w:ascii="Book Antiqua" w:hAnsi="Book Antiqua"/>
                <w:i/>
                <w:sz w:val="22"/>
                <w:szCs w:val="22"/>
              </w:rPr>
              <w:footnoteReference w:id="9"/>
            </w:r>
            <w:r>
              <w:rPr>
                <w:rFonts w:ascii="Book Antiqua" w:hAnsi="Book Antiqua"/>
                <w:i/>
                <w:sz w:val="22"/>
                <w:szCs w:val="22"/>
              </w:rPr>
              <w:t xml:space="preserve"> </w:t>
            </w:r>
          </w:p>
          <w:p w:rsidR="00AD006F" w:rsidRPr="00AD006F" w:rsidRDefault="00AD006F" w:rsidP="00AD006F">
            <w:pPr>
              <w:tabs>
                <w:tab w:val="left" w:pos="0"/>
              </w:tabs>
              <w:jc w:val="both"/>
              <w:rPr>
                <w:rFonts w:ascii="Book Antiqua" w:hAnsi="Book Antiqua"/>
                <w:i/>
                <w:sz w:val="10"/>
                <w:szCs w:val="10"/>
              </w:rPr>
            </w:pPr>
          </w:p>
        </w:tc>
      </w:tr>
      <w:tr w:rsidR="00AD006F" w:rsidRPr="00AD006F" w:rsidTr="00FE75AE">
        <w:trPr>
          <w:trHeight w:val="1423"/>
        </w:trPr>
        <w:tc>
          <w:tcPr>
            <w:tcW w:w="9000" w:type="dxa"/>
            <w:shd w:val="clear" w:color="auto" w:fill="D9D9D9" w:themeFill="background1" w:themeFillShade="D9"/>
          </w:tcPr>
          <w:p w:rsidR="00AD006F" w:rsidRPr="00AD006F" w:rsidRDefault="00AD006F" w:rsidP="00AD006F">
            <w:pPr>
              <w:tabs>
                <w:tab w:val="left" w:pos="0"/>
              </w:tabs>
              <w:jc w:val="both"/>
              <w:rPr>
                <w:rFonts w:ascii="Book Antiqua" w:hAnsi="Book Antiqua"/>
                <w:i/>
                <w:sz w:val="10"/>
                <w:szCs w:val="10"/>
                <w:highlight w:val="yellow"/>
              </w:rPr>
            </w:pPr>
          </w:p>
          <w:p w:rsidR="00AD006F" w:rsidRPr="00AD006F" w:rsidRDefault="00AD006F" w:rsidP="00AD006F">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AD006F" w:rsidRPr="00096170" w:rsidRDefault="00AD006F" w:rsidP="00AD006F">
            <w:pPr>
              <w:tabs>
                <w:tab w:val="left" w:pos="0"/>
              </w:tabs>
              <w:jc w:val="both"/>
              <w:rPr>
                <w:rFonts w:ascii="Book Antiqua" w:hAnsi="Book Antiqua"/>
                <w:b/>
                <w:i/>
                <w:sz w:val="10"/>
                <w:szCs w:val="10"/>
                <w:lang w:val="sr-Cyrl-RS"/>
              </w:rPr>
            </w:pPr>
          </w:p>
          <w:p w:rsidR="00096170" w:rsidRPr="006D184C" w:rsidRDefault="00096170" w:rsidP="00096170">
            <w:pPr>
              <w:tabs>
                <w:tab w:val="left" w:pos="0"/>
              </w:tabs>
              <w:jc w:val="both"/>
              <w:rPr>
                <w:rFonts w:ascii="Book Antiqua" w:hAnsi="Book Antiqua"/>
                <w:b/>
                <w:sz w:val="22"/>
                <w:szCs w:val="22"/>
                <w:lang w:val="sr-Cyrl-RS"/>
              </w:rPr>
            </w:pPr>
            <w:r w:rsidRPr="006D184C">
              <w:rPr>
                <w:rFonts w:ascii="Book Antiqua" w:hAnsi="Book Antiqua"/>
                <w:b/>
                <w:sz w:val="22"/>
                <w:szCs w:val="22"/>
                <w:lang w:val="sr-Cyrl-RS"/>
              </w:rPr>
              <w:t>Министарство за рад, запошљавање, борачка и социјална питања п</w:t>
            </w:r>
            <w:r w:rsidR="005F0688">
              <w:rPr>
                <w:rFonts w:ascii="Book Antiqua" w:hAnsi="Book Antiqua"/>
                <w:b/>
                <w:sz w:val="22"/>
                <w:szCs w:val="22"/>
                <w:lang w:val="sr-Cyrl-RS"/>
              </w:rPr>
              <w:t>редузеће мере како би се</w:t>
            </w:r>
            <w:r w:rsidR="00104D78">
              <w:rPr>
                <w:rFonts w:ascii="Book Antiqua" w:hAnsi="Book Antiqua"/>
                <w:b/>
                <w:sz w:val="22"/>
                <w:szCs w:val="22"/>
                <w:lang w:val="sr-Cyrl-RS"/>
              </w:rPr>
              <w:t xml:space="preserve">, без даљих одлагања, </w:t>
            </w:r>
            <w:r w:rsidR="005F0688">
              <w:rPr>
                <w:rFonts w:ascii="Book Antiqua" w:hAnsi="Book Antiqua"/>
                <w:b/>
                <w:sz w:val="22"/>
                <w:szCs w:val="22"/>
                <w:lang w:val="sr-Cyrl-RS"/>
              </w:rPr>
              <w:t>донео п</w:t>
            </w:r>
            <w:r w:rsidRPr="006D184C">
              <w:rPr>
                <w:rFonts w:ascii="Book Antiqua" w:hAnsi="Book Antiqua"/>
                <w:b/>
                <w:sz w:val="22"/>
                <w:szCs w:val="22"/>
                <w:lang w:val="sr-Cyrl-RS"/>
              </w:rPr>
              <w:t>равилник којим ће се детаљно уредити питање обезбеђивања средстава за личне пот</w:t>
            </w:r>
            <w:r w:rsidR="00700F79" w:rsidRPr="006D184C">
              <w:rPr>
                <w:rFonts w:ascii="Book Antiqua" w:hAnsi="Book Antiqua"/>
                <w:b/>
                <w:sz w:val="22"/>
                <w:szCs w:val="22"/>
                <w:lang w:val="sr-Cyrl-RS"/>
              </w:rPr>
              <w:t xml:space="preserve">ребе корисника домског </w:t>
            </w:r>
            <w:r w:rsidR="005F0688">
              <w:rPr>
                <w:rFonts w:ascii="Book Antiqua" w:hAnsi="Book Antiqua"/>
                <w:b/>
                <w:sz w:val="22"/>
                <w:szCs w:val="22"/>
                <w:lang w:val="sr-Cyrl-RS"/>
              </w:rPr>
              <w:t xml:space="preserve">и породичног </w:t>
            </w:r>
            <w:r w:rsidR="00700F79" w:rsidRPr="006D184C">
              <w:rPr>
                <w:rFonts w:ascii="Book Antiqua" w:hAnsi="Book Antiqua"/>
                <w:b/>
                <w:sz w:val="22"/>
                <w:szCs w:val="22"/>
                <w:lang w:val="sr-Cyrl-RS"/>
              </w:rPr>
              <w:t>смештаја и висине износа новчаних средстава.</w:t>
            </w:r>
          </w:p>
          <w:p w:rsidR="00AD006F" w:rsidRPr="00AD006F" w:rsidRDefault="00AD006F" w:rsidP="00AD006F">
            <w:pPr>
              <w:contextualSpacing/>
              <w:jc w:val="both"/>
              <w:rPr>
                <w:rFonts w:ascii="Book Antiqua" w:hAnsi="Book Antiqua"/>
                <w:i/>
                <w:sz w:val="10"/>
                <w:szCs w:val="10"/>
                <w:highlight w:val="yellow"/>
              </w:rPr>
            </w:pPr>
          </w:p>
        </w:tc>
      </w:tr>
    </w:tbl>
    <w:p w:rsidR="00AF5F8B" w:rsidRDefault="00AF5F8B" w:rsidP="00565B43">
      <w:pPr>
        <w:jc w:val="both"/>
        <w:rPr>
          <w:rFonts w:ascii="Book Antiqua" w:eastAsia="Calibri" w:hAnsi="Book Antiqua" w:cs="Times New Roman"/>
          <w:b/>
          <w:sz w:val="22"/>
          <w:szCs w:val="22"/>
          <w:highlight w:val="yellow"/>
          <w:lang w:val="sr-Cyrl-RS"/>
        </w:rPr>
      </w:pPr>
    </w:p>
    <w:p w:rsidR="003966F8" w:rsidRPr="003966F8" w:rsidRDefault="00A309E2" w:rsidP="00565B43">
      <w:pPr>
        <w:jc w:val="both"/>
        <w:rPr>
          <w:rFonts w:ascii="Book Antiqua" w:eastAsia="Calibri" w:hAnsi="Book Antiqua" w:cs="Times New Roman"/>
          <w:b/>
          <w:sz w:val="22"/>
          <w:szCs w:val="22"/>
          <w:lang w:val="sr-Cyrl-RS"/>
        </w:rPr>
      </w:pPr>
      <w:r>
        <w:rPr>
          <w:rFonts w:ascii="Book Antiqua" w:eastAsia="Calibri" w:hAnsi="Book Antiqua" w:cs="Times New Roman"/>
          <w:b/>
          <w:sz w:val="22"/>
          <w:szCs w:val="22"/>
          <w:lang w:val="sr-Cyrl-RS"/>
        </w:rPr>
        <w:t>4</w:t>
      </w:r>
      <w:r w:rsidR="003966F8">
        <w:rPr>
          <w:rFonts w:ascii="Book Antiqua" w:eastAsia="Calibri" w:hAnsi="Book Antiqua" w:cs="Times New Roman"/>
          <w:b/>
          <w:sz w:val="22"/>
          <w:szCs w:val="22"/>
          <w:lang w:val="sr-Cyrl-RS"/>
        </w:rPr>
        <w:t xml:space="preserve">. </w:t>
      </w:r>
      <w:r w:rsidR="003966F8" w:rsidRPr="003966F8">
        <w:rPr>
          <w:rFonts w:ascii="Book Antiqua" w:eastAsia="Calibri" w:hAnsi="Book Antiqua" w:cs="Times New Roman"/>
          <w:b/>
          <w:sz w:val="22"/>
          <w:szCs w:val="22"/>
          <w:lang w:val="sr-Cyrl-RS"/>
        </w:rPr>
        <w:t xml:space="preserve">ОРГАНИЗАЦИЈА СЛУЖБИ У ДОМУ И СТРУКТУРА ЗАПОСЛЕНИХ </w:t>
      </w:r>
    </w:p>
    <w:p w:rsidR="003966F8" w:rsidRDefault="003966F8" w:rsidP="00565B43">
      <w:pPr>
        <w:jc w:val="both"/>
        <w:rPr>
          <w:rFonts w:ascii="Book Antiqua" w:eastAsia="Calibri" w:hAnsi="Book Antiqua" w:cs="Times New Roman"/>
          <w:b/>
          <w:sz w:val="22"/>
          <w:szCs w:val="22"/>
          <w:highlight w:val="yellow"/>
          <w:lang w:val="sr-Cyrl-RS"/>
        </w:rPr>
      </w:pPr>
    </w:p>
    <w:p w:rsidR="005F0688" w:rsidRPr="00EF2588" w:rsidRDefault="003966F8" w:rsidP="003966F8">
      <w:pPr>
        <w:jc w:val="both"/>
        <w:rPr>
          <w:rFonts w:ascii="Book Antiqua" w:eastAsia="Calibri" w:hAnsi="Book Antiqua" w:cs="Times New Roman"/>
          <w:sz w:val="22"/>
          <w:szCs w:val="22"/>
          <w:lang w:val="sr-Cyrl-RS"/>
        </w:rPr>
      </w:pPr>
      <w:r w:rsidRPr="00EF2588">
        <w:rPr>
          <w:rFonts w:ascii="Book Antiqua" w:eastAsia="Calibri" w:hAnsi="Book Antiqua" w:cs="Times New Roman"/>
          <w:sz w:val="22"/>
          <w:szCs w:val="22"/>
          <w:lang w:val="sr-Cyrl-RS"/>
        </w:rPr>
        <w:t xml:space="preserve">Укупан број запослених у установи је 206, од тога 18 радника на одређено време. </w:t>
      </w:r>
      <w:r w:rsidR="00F75528" w:rsidRPr="00EF2588">
        <w:rPr>
          <w:rFonts w:ascii="Book Antiqua" w:eastAsia="Calibri" w:hAnsi="Book Antiqua" w:cs="Times New Roman"/>
          <w:sz w:val="22"/>
          <w:szCs w:val="22"/>
          <w:lang w:val="sr-Cyrl-RS"/>
        </w:rPr>
        <w:t xml:space="preserve">Од укупног броја запослених, у непосредни рад са корисницима укључено је око 152 запослена. </w:t>
      </w:r>
      <w:r w:rsidRPr="00EF2588">
        <w:rPr>
          <w:rFonts w:ascii="Book Antiqua" w:eastAsia="Calibri" w:hAnsi="Book Antiqua" w:cs="Times New Roman"/>
          <w:sz w:val="22"/>
          <w:szCs w:val="22"/>
          <w:lang w:val="sr-Cyrl-RS"/>
        </w:rPr>
        <w:t>Рад запослених распоређен је по службама, а у Дому</w:t>
      </w:r>
      <w:r w:rsidR="005F0688" w:rsidRPr="00EF2588">
        <w:rPr>
          <w:rFonts w:ascii="Book Antiqua" w:eastAsia="Calibri" w:hAnsi="Book Antiqua" w:cs="Times New Roman"/>
          <w:sz w:val="22"/>
          <w:szCs w:val="22"/>
          <w:lang w:val="sr-Cyrl-RS"/>
        </w:rPr>
        <w:t xml:space="preserve"> постоје: </w:t>
      </w:r>
      <w:r w:rsidR="00332286" w:rsidRPr="00EF2588">
        <w:rPr>
          <w:rFonts w:ascii="Book Antiqua" w:hAnsi="Book Antiqua"/>
          <w:color w:val="000000"/>
          <w:sz w:val="22"/>
          <w:szCs w:val="22"/>
          <w:lang w:val="sr-Cyrl-RS"/>
        </w:rPr>
        <w:t>Јединица здравства, неге и хигијене</w:t>
      </w:r>
      <w:r w:rsidR="00332286" w:rsidRPr="00EF2588">
        <w:rPr>
          <w:rFonts w:ascii="Book Antiqua" w:eastAsia="Calibri" w:hAnsi="Book Antiqua" w:cs="Times New Roman"/>
          <w:sz w:val="22"/>
          <w:szCs w:val="22"/>
          <w:lang w:val="sr-Cyrl-RS"/>
        </w:rPr>
        <w:t xml:space="preserve">, </w:t>
      </w:r>
      <w:r w:rsidRPr="00EF2588">
        <w:rPr>
          <w:rFonts w:ascii="Book Antiqua" w:eastAsia="Calibri" w:hAnsi="Book Antiqua" w:cs="Times New Roman"/>
          <w:sz w:val="22"/>
          <w:szCs w:val="22"/>
          <w:lang w:val="sr-Cyrl-RS"/>
        </w:rPr>
        <w:t>Служба социо-дефектолошких послова, Служба финансијско-рачуноводствених послова, Служба правних и општих послова и Служба техничких посл</w:t>
      </w:r>
      <w:r w:rsidR="005F0688" w:rsidRPr="00EF2588">
        <w:rPr>
          <w:rFonts w:ascii="Book Antiqua" w:eastAsia="Calibri" w:hAnsi="Book Antiqua" w:cs="Times New Roman"/>
          <w:sz w:val="22"/>
          <w:szCs w:val="22"/>
          <w:lang w:val="sr-Cyrl-RS"/>
        </w:rPr>
        <w:t xml:space="preserve">ова. </w:t>
      </w:r>
    </w:p>
    <w:p w:rsidR="005F0688" w:rsidRPr="00EF2588" w:rsidRDefault="005F0688" w:rsidP="003966F8">
      <w:pPr>
        <w:jc w:val="both"/>
        <w:rPr>
          <w:rFonts w:ascii="Book Antiqua" w:eastAsia="Calibri" w:hAnsi="Book Antiqua" w:cs="Times New Roman"/>
          <w:sz w:val="22"/>
          <w:szCs w:val="22"/>
          <w:lang w:val="sr-Cyrl-RS"/>
        </w:rPr>
      </w:pPr>
    </w:p>
    <w:p w:rsidR="00CD6E24" w:rsidRDefault="005F0688" w:rsidP="003966F8">
      <w:pPr>
        <w:jc w:val="both"/>
        <w:rPr>
          <w:rFonts w:ascii="Book Antiqua" w:eastAsia="Calibri" w:hAnsi="Book Antiqua" w:cs="Times New Roman"/>
          <w:sz w:val="22"/>
          <w:szCs w:val="22"/>
          <w:lang w:val="sr-Cyrl-RS"/>
        </w:rPr>
      </w:pPr>
      <w:r w:rsidRPr="00EF2588">
        <w:rPr>
          <w:rFonts w:ascii="Book Antiqua" w:eastAsia="Calibri" w:hAnsi="Book Antiqua" w:cs="Times New Roman"/>
          <w:sz w:val="22"/>
          <w:szCs w:val="22"/>
          <w:lang w:val="sr-Cyrl-RS"/>
        </w:rPr>
        <w:t xml:space="preserve">Највише запослених ради у </w:t>
      </w:r>
      <w:r w:rsidR="00EE1E76" w:rsidRPr="00EF2588">
        <w:rPr>
          <w:rFonts w:ascii="Book Antiqua" w:hAnsi="Book Antiqua"/>
          <w:color w:val="000000"/>
          <w:sz w:val="22"/>
          <w:szCs w:val="22"/>
          <w:lang w:val="sr-Cyrl-RS"/>
        </w:rPr>
        <w:t>Јединици здравства, неге и хигијене</w:t>
      </w:r>
      <w:r w:rsidR="003966F8" w:rsidRPr="00EF2588">
        <w:rPr>
          <w:rFonts w:ascii="Book Antiqua" w:eastAsia="Calibri" w:hAnsi="Book Antiqua" w:cs="Times New Roman"/>
          <w:sz w:val="22"/>
          <w:szCs w:val="22"/>
          <w:lang w:val="sr-Cyrl-RS"/>
        </w:rPr>
        <w:t>, њих 125</w:t>
      </w:r>
      <w:r w:rsidRPr="00EF2588">
        <w:rPr>
          <w:rFonts w:ascii="Book Antiqua" w:eastAsia="Calibri" w:hAnsi="Book Antiqua" w:cs="Times New Roman"/>
          <w:sz w:val="22"/>
          <w:szCs w:val="22"/>
          <w:lang w:val="sr-Cyrl-RS"/>
        </w:rPr>
        <w:t>. Од укупног броја</w:t>
      </w:r>
      <w:r w:rsidR="00104D78">
        <w:rPr>
          <w:rFonts w:ascii="Book Antiqua" w:eastAsia="Calibri" w:hAnsi="Book Antiqua" w:cs="Times New Roman"/>
          <w:sz w:val="22"/>
          <w:szCs w:val="22"/>
          <w:lang w:val="sr-Cyrl-RS"/>
        </w:rPr>
        <w:t>,</w:t>
      </w:r>
      <w:r w:rsidRPr="00EF2588">
        <w:rPr>
          <w:rFonts w:ascii="Book Antiqua" w:eastAsia="Calibri" w:hAnsi="Book Antiqua" w:cs="Times New Roman"/>
          <w:sz w:val="22"/>
          <w:szCs w:val="22"/>
          <w:lang w:val="sr-Cyrl-RS"/>
        </w:rPr>
        <w:t xml:space="preserve"> запослено је </w:t>
      </w:r>
      <w:r w:rsidR="003966F8" w:rsidRPr="00EF2588">
        <w:rPr>
          <w:rFonts w:ascii="Book Antiqua" w:eastAsia="Calibri" w:hAnsi="Book Antiqua" w:cs="Times New Roman"/>
          <w:sz w:val="22"/>
          <w:szCs w:val="22"/>
          <w:lang w:val="sr-Cyrl-RS"/>
        </w:rPr>
        <w:t>5 лекара (лекар специјалиста интерне медицине, лекар специјалиста опште медицине, лекар опште праксе на специјализацији из психијатрије и 2 лекара опште праксе), 40 медицинских технича</w:t>
      </w:r>
      <w:r w:rsidR="00DC15DE" w:rsidRPr="00EF2588">
        <w:rPr>
          <w:rFonts w:ascii="Book Antiqua" w:eastAsia="Calibri" w:hAnsi="Book Antiqua" w:cs="Times New Roman"/>
          <w:sz w:val="22"/>
          <w:szCs w:val="22"/>
          <w:lang w:val="sr-Cyrl-RS"/>
        </w:rPr>
        <w:t>ра, од тога један лаборант, рендге</w:t>
      </w:r>
      <w:r w:rsidR="003966F8" w:rsidRPr="00EF2588">
        <w:rPr>
          <w:rFonts w:ascii="Book Antiqua" w:eastAsia="Calibri" w:hAnsi="Book Antiqua" w:cs="Times New Roman"/>
          <w:sz w:val="22"/>
          <w:szCs w:val="22"/>
          <w:lang w:val="sr-Cyrl-RS"/>
        </w:rPr>
        <w:t xml:space="preserve">н техничар и физиотерапеут и 70 неговатеља. </w:t>
      </w:r>
      <w:r w:rsidR="00CD6E24" w:rsidRPr="00EF2588">
        <w:rPr>
          <w:rFonts w:ascii="Book Antiqua" w:eastAsia="Calibri" w:hAnsi="Book Antiqua" w:cs="Times New Roman"/>
          <w:sz w:val="22"/>
          <w:szCs w:val="22"/>
          <w:lang w:val="sr-Cyrl-RS"/>
        </w:rPr>
        <w:t>У Служби социо-дефект</w:t>
      </w:r>
      <w:r w:rsidR="00F75528" w:rsidRPr="00EF2588">
        <w:rPr>
          <w:rFonts w:ascii="Book Antiqua" w:eastAsia="Calibri" w:hAnsi="Book Antiqua" w:cs="Times New Roman"/>
          <w:sz w:val="22"/>
          <w:szCs w:val="22"/>
          <w:lang w:val="sr-Cyrl-RS"/>
        </w:rPr>
        <w:t>олошких послова ангажовано је 28</w:t>
      </w:r>
      <w:r w:rsidR="00CD6E24" w:rsidRPr="00EF2588">
        <w:rPr>
          <w:rFonts w:ascii="Book Antiqua" w:eastAsia="Calibri" w:hAnsi="Book Antiqua" w:cs="Times New Roman"/>
          <w:sz w:val="22"/>
          <w:szCs w:val="22"/>
          <w:lang w:val="sr-Cyrl-RS"/>
        </w:rPr>
        <w:t xml:space="preserve"> стручних радника (</w:t>
      </w:r>
      <w:r w:rsidR="00F75528" w:rsidRPr="00EF2588">
        <w:rPr>
          <w:rFonts w:ascii="Book Antiqua" w:eastAsia="Calibri" w:hAnsi="Book Antiqua" w:cs="Times New Roman"/>
          <w:sz w:val="22"/>
          <w:szCs w:val="22"/>
          <w:lang w:val="sr-Cyrl-RS"/>
        </w:rPr>
        <w:t xml:space="preserve">3 </w:t>
      </w:r>
      <w:r w:rsidR="00CD6E24" w:rsidRPr="00EF2588">
        <w:rPr>
          <w:rFonts w:ascii="Book Antiqua" w:eastAsia="Calibri" w:hAnsi="Book Antiqua" w:cs="Times New Roman"/>
          <w:sz w:val="22"/>
          <w:szCs w:val="22"/>
          <w:lang w:val="sr-Cyrl-RS"/>
        </w:rPr>
        <w:t xml:space="preserve">дефектолога, </w:t>
      </w:r>
      <w:r w:rsidR="00F75528" w:rsidRPr="00EF2588">
        <w:rPr>
          <w:rFonts w:ascii="Book Antiqua" w:eastAsia="Calibri" w:hAnsi="Book Antiqua" w:cs="Times New Roman"/>
          <w:sz w:val="22"/>
          <w:szCs w:val="22"/>
          <w:lang w:val="sr-Cyrl-RS"/>
        </w:rPr>
        <w:t>1 психолог</w:t>
      </w:r>
      <w:r w:rsidR="00CD6E24" w:rsidRPr="00EF2588">
        <w:rPr>
          <w:rFonts w:ascii="Book Antiqua" w:eastAsia="Calibri" w:hAnsi="Book Antiqua" w:cs="Times New Roman"/>
          <w:sz w:val="22"/>
          <w:szCs w:val="22"/>
          <w:lang w:val="sr-Cyrl-RS"/>
        </w:rPr>
        <w:t xml:space="preserve">, </w:t>
      </w:r>
      <w:r w:rsidR="00F75528" w:rsidRPr="00EF2588">
        <w:rPr>
          <w:rFonts w:ascii="Book Antiqua" w:eastAsia="Calibri" w:hAnsi="Book Antiqua" w:cs="Times New Roman"/>
          <w:sz w:val="22"/>
          <w:szCs w:val="22"/>
          <w:lang w:val="sr-Cyrl-RS"/>
        </w:rPr>
        <w:t xml:space="preserve">2 социјална радника, 1 координатор васпитно-образовног рада, 14 </w:t>
      </w:r>
      <w:r w:rsidR="00CD6E24" w:rsidRPr="00EF2588">
        <w:rPr>
          <w:rFonts w:ascii="Book Antiqua" w:eastAsia="Calibri" w:hAnsi="Book Antiqua" w:cs="Times New Roman"/>
          <w:sz w:val="22"/>
          <w:szCs w:val="22"/>
          <w:lang w:val="sr-Cyrl-RS"/>
        </w:rPr>
        <w:t>радни</w:t>
      </w:r>
      <w:r w:rsidR="00F75528" w:rsidRPr="00EF2588">
        <w:rPr>
          <w:rFonts w:ascii="Book Antiqua" w:eastAsia="Calibri" w:hAnsi="Book Antiqua" w:cs="Times New Roman"/>
          <w:sz w:val="22"/>
          <w:szCs w:val="22"/>
          <w:lang w:val="sr-Cyrl-RS"/>
        </w:rPr>
        <w:t>х</w:t>
      </w:r>
      <w:r w:rsidR="00CD6E24" w:rsidRPr="00EF2588">
        <w:rPr>
          <w:rFonts w:ascii="Book Antiqua" w:eastAsia="Calibri" w:hAnsi="Book Antiqua" w:cs="Times New Roman"/>
          <w:sz w:val="22"/>
          <w:szCs w:val="22"/>
          <w:lang w:val="sr-Cyrl-RS"/>
        </w:rPr>
        <w:t xml:space="preserve"> терапеут</w:t>
      </w:r>
      <w:r w:rsidR="000A1271">
        <w:rPr>
          <w:rFonts w:ascii="Book Antiqua" w:eastAsia="Calibri" w:hAnsi="Book Antiqua" w:cs="Times New Roman"/>
          <w:sz w:val="22"/>
          <w:szCs w:val="22"/>
          <w:lang w:val="sr-Cyrl-RS"/>
        </w:rPr>
        <w:t>а</w:t>
      </w:r>
      <w:r w:rsidR="00CD6E24" w:rsidRPr="00EF2588">
        <w:rPr>
          <w:rFonts w:ascii="Book Antiqua" w:eastAsia="Calibri" w:hAnsi="Book Antiqua" w:cs="Times New Roman"/>
          <w:sz w:val="22"/>
          <w:szCs w:val="22"/>
          <w:lang w:val="sr-Cyrl-RS"/>
        </w:rPr>
        <w:t xml:space="preserve"> и </w:t>
      </w:r>
      <w:r w:rsidR="00F75528" w:rsidRPr="00EF2588">
        <w:rPr>
          <w:rFonts w:ascii="Book Antiqua" w:eastAsia="Calibri" w:hAnsi="Book Antiqua" w:cs="Times New Roman"/>
          <w:sz w:val="22"/>
          <w:szCs w:val="22"/>
          <w:lang w:val="sr-Cyrl-RS"/>
        </w:rPr>
        <w:t xml:space="preserve">7 </w:t>
      </w:r>
      <w:r w:rsidR="00CD6E24" w:rsidRPr="00EF2588">
        <w:rPr>
          <w:rFonts w:ascii="Book Antiqua" w:eastAsia="Calibri" w:hAnsi="Book Antiqua" w:cs="Times New Roman"/>
          <w:sz w:val="22"/>
          <w:szCs w:val="22"/>
          <w:lang w:val="sr-Cyrl-RS"/>
        </w:rPr>
        <w:t>радни</w:t>
      </w:r>
      <w:r w:rsidR="00F75528" w:rsidRPr="00EF2588">
        <w:rPr>
          <w:rFonts w:ascii="Book Antiqua" w:eastAsia="Calibri" w:hAnsi="Book Antiqua" w:cs="Times New Roman"/>
          <w:sz w:val="22"/>
          <w:szCs w:val="22"/>
          <w:lang w:val="sr-Cyrl-RS"/>
        </w:rPr>
        <w:t>х инструктура</w:t>
      </w:r>
      <w:r w:rsidR="00CD6E24" w:rsidRPr="00EF2588">
        <w:rPr>
          <w:rFonts w:ascii="Book Antiqua" w:eastAsia="Calibri" w:hAnsi="Book Antiqua" w:cs="Times New Roman"/>
          <w:sz w:val="22"/>
          <w:szCs w:val="22"/>
          <w:lang w:val="sr-Cyrl-RS"/>
        </w:rPr>
        <w:t>)</w:t>
      </w:r>
      <w:r w:rsidR="00F75528" w:rsidRPr="00EF2588">
        <w:rPr>
          <w:rFonts w:ascii="Book Antiqua" w:eastAsia="Calibri" w:hAnsi="Book Antiqua" w:cs="Times New Roman"/>
          <w:sz w:val="22"/>
          <w:szCs w:val="22"/>
          <w:lang w:val="sr-Cyrl-RS"/>
        </w:rPr>
        <w:t xml:space="preserve">. </w:t>
      </w:r>
    </w:p>
    <w:p w:rsidR="00991B64" w:rsidRDefault="00991B64" w:rsidP="003966F8">
      <w:pPr>
        <w:jc w:val="both"/>
        <w:rPr>
          <w:rFonts w:ascii="Book Antiqua" w:eastAsia="Calibri" w:hAnsi="Book Antiqua" w:cs="Times New Roman"/>
          <w:sz w:val="22"/>
          <w:szCs w:val="22"/>
          <w:lang w:val="sr-Cyrl-RS"/>
        </w:rPr>
      </w:pPr>
    </w:p>
    <w:p w:rsidR="00BE19FE" w:rsidRPr="00EF2588" w:rsidRDefault="00991B64" w:rsidP="003966F8">
      <w:pPr>
        <w:jc w:val="both"/>
        <w:rPr>
          <w:rFonts w:ascii="Book Antiqua" w:eastAsia="Calibri" w:hAnsi="Book Antiqua" w:cs="Times New Roman"/>
          <w:sz w:val="22"/>
          <w:szCs w:val="22"/>
          <w:lang w:val="sr-Cyrl-RS"/>
        </w:rPr>
      </w:pPr>
      <w:r>
        <w:rPr>
          <w:rFonts w:ascii="Book Antiqua" w:eastAsia="Calibri" w:hAnsi="Book Antiqua" w:cs="Times New Roman"/>
          <w:sz w:val="22"/>
          <w:szCs w:val="22"/>
          <w:lang w:val="sr-Cyrl-RS"/>
        </w:rPr>
        <w:t>Током посете, на основу разговора са особљем утв</w:t>
      </w:r>
      <w:r w:rsidR="003B1F84">
        <w:rPr>
          <w:rFonts w:ascii="Book Antiqua" w:eastAsia="Calibri" w:hAnsi="Book Antiqua" w:cs="Times New Roman"/>
          <w:sz w:val="22"/>
          <w:szCs w:val="22"/>
          <w:lang w:val="sr-Cyrl-RS"/>
        </w:rPr>
        <w:t xml:space="preserve">рђено је да у ноћним сменама </w:t>
      </w:r>
      <w:r>
        <w:rPr>
          <w:rFonts w:ascii="Book Antiqua" w:eastAsia="Calibri" w:hAnsi="Book Antiqua" w:cs="Times New Roman"/>
          <w:sz w:val="22"/>
          <w:szCs w:val="22"/>
          <w:lang w:val="sr-Cyrl-RS"/>
        </w:rPr>
        <w:t>недовољан број запослених неговатеља и медицинског особља по одељењима. Нарочито је указано на проблем недавног везивања једног од агитиран</w:t>
      </w:r>
      <w:r w:rsidR="000A1271">
        <w:rPr>
          <w:rFonts w:ascii="Book Antiqua" w:eastAsia="Calibri" w:hAnsi="Book Antiqua" w:cs="Times New Roman"/>
          <w:sz w:val="22"/>
          <w:szCs w:val="22"/>
          <w:lang w:val="sr-Cyrl-RS"/>
        </w:rPr>
        <w:t>о</w:t>
      </w:r>
      <w:r>
        <w:rPr>
          <w:rFonts w:ascii="Book Antiqua" w:eastAsia="Calibri" w:hAnsi="Book Antiqua" w:cs="Times New Roman"/>
          <w:sz w:val="22"/>
          <w:szCs w:val="22"/>
          <w:lang w:val="sr-Cyrl-RS"/>
        </w:rPr>
        <w:t xml:space="preserve">г корисника </w:t>
      </w:r>
      <w:r>
        <w:rPr>
          <w:rFonts w:ascii="Book Antiqua" w:eastAsia="Calibri" w:hAnsi="Book Antiqua" w:cs="Times New Roman"/>
          <w:sz w:val="22"/>
          <w:szCs w:val="22"/>
          <w:lang w:val="sr-Cyrl-RS"/>
        </w:rPr>
        <w:lastRenderedPageBreak/>
        <w:t>када су на одељењу биле само две запослене које нису биле у могућности да га спутају</w:t>
      </w:r>
      <w:r w:rsidR="003B1F84">
        <w:rPr>
          <w:rFonts w:ascii="Book Antiqua" w:eastAsia="Calibri" w:hAnsi="Book Antiqua" w:cs="Times New Roman"/>
          <w:sz w:val="22"/>
          <w:szCs w:val="22"/>
          <w:lang w:val="sr-Cyrl-RS"/>
        </w:rPr>
        <w:t>,</w:t>
      </w:r>
      <w:r>
        <w:rPr>
          <w:rFonts w:ascii="Book Antiqua" w:eastAsia="Calibri" w:hAnsi="Book Antiqua" w:cs="Times New Roman"/>
          <w:sz w:val="22"/>
          <w:szCs w:val="22"/>
          <w:lang w:val="sr-Cyrl-RS"/>
        </w:rPr>
        <w:t xml:space="preserve"> те је према наводима једне од запослених био позван ложач да им помогне у спутавању. </w:t>
      </w:r>
    </w:p>
    <w:p w:rsidR="00BE19FE" w:rsidRDefault="00BE19FE" w:rsidP="00BE19FE">
      <w:pPr>
        <w:jc w:val="both"/>
        <w:rPr>
          <w:rFonts w:ascii="Book Antiqua" w:eastAsia="Calibri" w:hAnsi="Book Antiqua" w:cs="Times New Roman"/>
          <w:sz w:val="22"/>
          <w:szCs w:val="22"/>
          <w:lang w:val="sr-Cyrl-RS"/>
        </w:rPr>
      </w:pPr>
      <w:r w:rsidRPr="00EF2588">
        <w:rPr>
          <w:rFonts w:ascii="Book Antiqua" w:eastAsia="Calibri" w:hAnsi="Book Antiqua" w:cs="Times New Roman"/>
          <w:sz w:val="22"/>
          <w:szCs w:val="22"/>
          <w:lang w:val="sr-Cyrl-RS"/>
        </w:rPr>
        <w:t xml:space="preserve">Иако је </w:t>
      </w:r>
      <w:r w:rsidR="00991B64">
        <w:rPr>
          <w:rFonts w:ascii="Book Antiqua" w:eastAsia="Calibri" w:hAnsi="Book Antiqua" w:cs="Times New Roman"/>
          <w:sz w:val="22"/>
          <w:szCs w:val="22"/>
          <w:lang w:val="sr-Cyrl-RS"/>
        </w:rPr>
        <w:t xml:space="preserve">по наводима запослених </w:t>
      </w:r>
      <w:r w:rsidRPr="00EF2588">
        <w:rPr>
          <w:rFonts w:ascii="Book Antiqua" w:eastAsia="Calibri" w:hAnsi="Book Antiqua" w:cs="Times New Roman"/>
          <w:sz w:val="22"/>
          <w:szCs w:val="22"/>
          <w:lang w:val="sr-Cyrl-RS"/>
        </w:rPr>
        <w:t>број запослених усклађен са нормативима у погледу стручних и других радника</w:t>
      </w:r>
      <w:r w:rsidR="003B1F84">
        <w:rPr>
          <w:rFonts w:ascii="Book Antiqua" w:eastAsia="Calibri" w:hAnsi="Book Antiqua" w:cs="Times New Roman"/>
          <w:sz w:val="22"/>
          <w:szCs w:val="22"/>
          <w:lang w:val="sr-Cyrl-RS"/>
        </w:rPr>
        <w:t>,</w:t>
      </w:r>
      <w:r w:rsidRPr="00EF2588">
        <w:rPr>
          <w:rFonts w:ascii="Book Antiqua" w:eastAsia="Calibri" w:hAnsi="Book Antiqua" w:cs="Times New Roman"/>
          <w:sz w:val="22"/>
          <w:szCs w:val="22"/>
          <w:lang w:val="sr-Cyrl-RS"/>
        </w:rPr>
        <w:t xml:space="preserve"> он не одговара реалним потребама установе како би се корисницима пружила адекватна брига и нега. </w:t>
      </w:r>
      <w:r w:rsidR="00991B64">
        <w:rPr>
          <w:rFonts w:ascii="Book Antiqua" w:eastAsia="Calibri" w:hAnsi="Book Antiqua" w:cs="Times New Roman"/>
          <w:sz w:val="22"/>
          <w:szCs w:val="22"/>
          <w:lang w:val="sr-Cyrl-RS"/>
        </w:rPr>
        <w:t>Наиме</w:t>
      </w:r>
      <w:r w:rsidRPr="00EF2588">
        <w:rPr>
          <w:rFonts w:ascii="Book Antiqua" w:eastAsia="Calibri" w:hAnsi="Book Antiqua" w:cs="Times New Roman"/>
          <w:sz w:val="22"/>
          <w:szCs w:val="22"/>
          <w:lang w:val="sr-Cyrl-RS"/>
        </w:rPr>
        <w:t>, број запослених варира сходно другим факторима, с обзиром да се поједини налазе на боловању</w:t>
      </w:r>
      <w:r w:rsidR="003B1F84">
        <w:rPr>
          <w:rFonts w:ascii="Book Antiqua" w:eastAsia="Calibri" w:hAnsi="Book Antiqua" w:cs="Times New Roman"/>
          <w:sz w:val="22"/>
          <w:szCs w:val="22"/>
          <w:lang w:val="sr-Cyrl-RS"/>
        </w:rPr>
        <w:t>,</w:t>
      </w:r>
      <w:r w:rsidRPr="00EF2588">
        <w:rPr>
          <w:rFonts w:ascii="Book Antiqua" w:eastAsia="Calibri" w:hAnsi="Book Antiqua" w:cs="Times New Roman"/>
          <w:sz w:val="22"/>
          <w:szCs w:val="22"/>
          <w:lang w:val="sr-Cyrl-RS"/>
        </w:rPr>
        <w:t xml:space="preserve"> те је њихово реално бројно стање испод потребног минимума. Тако је у тренутку посете са посла одсуствовало 10 радних терапеута и инструктора.</w:t>
      </w:r>
    </w:p>
    <w:p w:rsidR="0059174D" w:rsidRPr="00EF2588" w:rsidRDefault="0059174D" w:rsidP="00BE19FE">
      <w:pPr>
        <w:jc w:val="both"/>
        <w:rPr>
          <w:rFonts w:ascii="Book Antiqua" w:eastAsia="Calibri" w:hAnsi="Book Antiqua" w:cs="Times New Roman"/>
          <w:sz w:val="22"/>
          <w:szCs w:val="22"/>
          <w:lang w:val="sr-Cyrl-RS"/>
        </w:rPr>
      </w:pPr>
    </w:p>
    <w:p w:rsidR="00BE19FE" w:rsidRPr="00505B33" w:rsidRDefault="00BE19FE" w:rsidP="00505B33">
      <w:pPr>
        <w:pStyle w:val="ListParagraph"/>
        <w:numPr>
          <w:ilvl w:val="0"/>
          <w:numId w:val="25"/>
        </w:numPr>
        <w:jc w:val="both"/>
        <w:rPr>
          <w:rFonts w:ascii="Book Antiqua" w:eastAsia="Calibri" w:hAnsi="Book Antiqua"/>
          <w:sz w:val="22"/>
          <w:szCs w:val="22"/>
        </w:rPr>
      </w:pPr>
    </w:p>
    <w:p w:rsidR="00505B33" w:rsidRPr="00505B33" w:rsidRDefault="00505B33" w:rsidP="00505B33">
      <w:pPr>
        <w:ind w:left="360"/>
        <w:jc w:val="both"/>
        <w:rPr>
          <w:rFonts w:ascii="Book Antiqua" w:eastAsia="Calibri" w:hAnsi="Book Antiqua"/>
          <w:sz w:val="10"/>
          <w:szCs w:val="10"/>
          <w:lang w:val="sr-Cyrl-RS"/>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BE19FE" w:rsidRPr="00AD006F" w:rsidTr="00505B33">
        <w:tc>
          <w:tcPr>
            <w:tcW w:w="9000" w:type="dxa"/>
            <w:shd w:val="clear" w:color="auto" w:fill="F2F2F2" w:themeFill="background1" w:themeFillShade="F2"/>
          </w:tcPr>
          <w:p w:rsidR="00BE19FE" w:rsidRPr="00AD006F" w:rsidRDefault="00BE19FE" w:rsidP="009C69B6">
            <w:pPr>
              <w:tabs>
                <w:tab w:val="left" w:pos="0"/>
              </w:tabs>
              <w:jc w:val="both"/>
              <w:rPr>
                <w:rFonts w:ascii="Book Antiqua" w:hAnsi="Book Antiqua"/>
                <w:i/>
                <w:sz w:val="10"/>
                <w:szCs w:val="10"/>
              </w:rPr>
            </w:pPr>
          </w:p>
          <w:p w:rsidR="00991B64" w:rsidRDefault="00BE19FE" w:rsidP="009C69B6">
            <w:pPr>
              <w:tabs>
                <w:tab w:val="left" w:pos="0"/>
              </w:tabs>
              <w:jc w:val="both"/>
              <w:rPr>
                <w:rFonts w:ascii="Book Antiqua" w:hAnsi="Book Antiqua"/>
                <w:i/>
              </w:rPr>
            </w:pPr>
            <w:r w:rsidRPr="00AD006F">
              <w:rPr>
                <w:rFonts w:ascii="Book Antiqua" w:hAnsi="Book Antiqua"/>
                <w:i/>
              </w:rPr>
              <w:t>УТВРЂЕНО</w:t>
            </w:r>
          </w:p>
          <w:p w:rsidR="00991B64" w:rsidRPr="003F37EB" w:rsidRDefault="00991B64" w:rsidP="009C69B6">
            <w:pPr>
              <w:tabs>
                <w:tab w:val="left" w:pos="0"/>
              </w:tabs>
              <w:jc w:val="both"/>
              <w:rPr>
                <w:rFonts w:ascii="Book Antiqua" w:hAnsi="Book Antiqua"/>
                <w:i/>
                <w:sz w:val="10"/>
                <w:szCs w:val="10"/>
              </w:rPr>
            </w:pPr>
          </w:p>
          <w:p w:rsidR="00991B64" w:rsidRDefault="00991B64" w:rsidP="009C69B6">
            <w:pPr>
              <w:tabs>
                <w:tab w:val="left" w:pos="0"/>
              </w:tabs>
              <w:jc w:val="both"/>
              <w:rPr>
                <w:rFonts w:ascii="Book Antiqua" w:hAnsi="Book Antiqua"/>
                <w:sz w:val="22"/>
                <w:szCs w:val="22"/>
                <w:lang w:val="sr-Cyrl-RS"/>
              </w:rPr>
            </w:pPr>
            <w:r>
              <w:rPr>
                <w:rFonts w:ascii="Book Antiqua" w:hAnsi="Book Antiqua"/>
                <w:sz w:val="22"/>
                <w:szCs w:val="22"/>
                <w:lang w:val="sr-Cyrl-RS"/>
              </w:rPr>
              <w:t>У Дому Кулина није обезбеђена присутност довољног броја стручних и других радника.</w:t>
            </w:r>
          </w:p>
          <w:p w:rsidR="00BE19FE" w:rsidRPr="00AD006F" w:rsidRDefault="00BE19FE" w:rsidP="003A51D2">
            <w:pPr>
              <w:tabs>
                <w:tab w:val="left" w:pos="0"/>
              </w:tabs>
              <w:jc w:val="both"/>
              <w:rPr>
                <w:rFonts w:ascii="Book Antiqua" w:hAnsi="Book Antiqua"/>
                <w:sz w:val="10"/>
                <w:szCs w:val="10"/>
              </w:rPr>
            </w:pPr>
          </w:p>
        </w:tc>
      </w:tr>
      <w:tr w:rsidR="00BE19FE" w:rsidRPr="00AD006F" w:rsidTr="00505B33">
        <w:trPr>
          <w:trHeight w:val="577"/>
        </w:trPr>
        <w:tc>
          <w:tcPr>
            <w:tcW w:w="9000" w:type="dxa"/>
            <w:shd w:val="clear" w:color="auto" w:fill="D9D9D9" w:themeFill="background1" w:themeFillShade="D9"/>
          </w:tcPr>
          <w:p w:rsidR="00BE19FE" w:rsidRPr="00AD006F" w:rsidRDefault="00BE19FE" w:rsidP="009C69B6">
            <w:pPr>
              <w:tabs>
                <w:tab w:val="left" w:pos="0"/>
              </w:tabs>
              <w:jc w:val="both"/>
              <w:rPr>
                <w:rFonts w:ascii="Book Antiqua" w:hAnsi="Book Antiqua"/>
                <w:i/>
                <w:sz w:val="10"/>
                <w:szCs w:val="10"/>
              </w:rPr>
            </w:pPr>
          </w:p>
          <w:p w:rsidR="00BE19FE" w:rsidRDefault="00BE19FE" w:rsidP="009C69B6">
            <w:pPr>
              <w:tabs>
                <w:tab w:val="left" w:pos="0"/>
              </w:tabs>
              <w:jc w:val="both"/>
              <w:rPr>
                <w:rFonts w:ascii="Book Antiqua" w:hAnsi="Book Antiqua"/>
                <w:i/>
              </w:rPr>
            </w:pPr>
            <w:r w:rsidRPr="00AD006F">
              <w:rPr>
                <w:rFonts w:ascii="Book Antiqua" w:hAnsi="Book Antiqua"/>
                <w:i/>
              </w:rPr>
              <w:t>РАЗЛОЗИ</w:t>
            </w:r>
          </w:p>
          <w:p w:rsidR="00635FE6" w:rsidRPr="001856F7" w:rsidRDefault="00635FE6" w:rsidP="009C69B6">
            <w:pPr>
              <w:tabs>
                <w:tab w:val="left" w:pos="0"/>
              </w:tabs>
              <w:jc w:val="both"/>
              <w:rPr>
                <w:rFonts w:ascii="Book Antiqua" w:hAnsi="Book Antiqua"/>
                <w:i/>
                <w:sz w:val="10"/>
                <w:szCs w:val="10"/>
              </w:rPr>
            </w:pPr>
          </w:p>
          <w:p w:rsidR="00635FE6" w:rsidRPr="001856F7" w:rsidRDefault="001856F7" w:rsidP="00635FE6">
            <w:pPr>
              <w:tabs>
                <w:tab w:val="left" w:pos="0"/>
              </w:tabs>
              <w:jc w:val="both"/>
              <w:rPr>
                <w:rFonts w:ascii="Book Antiqua" w:hAnsi="Book Antiqua"/>
                <w:i/>
                <w:sz w:val="22"/>
                <w:szCs w:val="22"/>
              </w:rPr>
            </w:pPr>
            <w:r w:rsidRPr="001856F7">
              <w:rPr>
                <w:rFonts w:ascii="Book Antiqua" w:hAnsi="Book Antiqua"/>
                <w:i/>
                <w:sz w:val="22"/>
                <w:szCs w:val="22"/>
              </w:rPr>
              <w:t>Пружалац</w:t>
            </w:r>
            <w:r w:rsidR="00635FE6" w:rsidRPr="001856F7">
              <w:rPr>
                <w:rFonts w:ascii="Book Antiqua" w:hAnsi="Book Antiqua"/>
                <w:i/>
                <w:sz w:val="22"/>
                <w:szCs w:val="22"/>
              </w:rPr>
              <w:t xml:space="preserve"> </w:t>
            </w:r>
            <w:r w:rsidRPr="001856F7">
              <w:rPr>
                <w:rFonts w:ascii="Book Antiqua" w:hAnsi="Book Antiqua"/>
                <w:i/>
                <w:sz w:val="22"/>
                <w:szCs w:val="22"/>
              </w:rPr>
              <w:t>услуге</w:t>
            </w:r>
            <w:r w:rsidR="00635FE6" w:rsidRPr="001856F7">
              <w:rPr>
                <w:rFonts w:ascii="Book Antiqua" w:hAnsi="Book Antiqua"/>
                <w:i/>
                <w:sz w:val="22"/>
                <w:szCs w:val="22"/>
              </w:rPr>
              <w:t xml:space="preserve"> </w:t>
            </w:r>
            <w:r w:rsidRPr="001856F7">
              <w:rPr>
                <w:rFonts w:ascii="Book Antiqua" w:hAnsi="Book Antiqua"/>
                <w:i/>
                <w:sz w:val="22"/>
                <w:szCs w:val="22"/>
              </w:rPr>
              <w:t>има</w:t>
            </w:r>
            <w:r w:rsidR="00635FE6" w:rsidRPr="001856F7">
              <w:rPr>
                <w:rFonts w:ascii="Book Antiqua" w:hAnsi="Book Antiqua"/>
                <w:i/>
                <w:sz w:val="22"/>
                <w:szCs w:val="22"/>
              </w:rPr>
              <w:t xml:space="preserve"> </w:t>
            </w:r>
            <w:r w:rsidRPr="001856F7">
              <w:rPr>
                <w:rFonts w:ascii="Book Antiqua" w:hAnsi="Book Antiqua"/>
                <w:i/>
                <w:sz w:val="22"/>
                <w:szCs w:val="22"/>
              </w:rPr>
              <w:t>најмање</w:t>
            </w:r>
            <w:r w:rsidR="00635FE6" w:rsidRPr="001856F7">
              <w:rPr>
                <w:rFonts w:ascii="Book Antiqua" w:hAnsi="Book Antiqua"/>
                <w:i/>
                <w:sz w:val="22"/>
                <w:szCs w:val="22"/>
              </w:rPr>
              <w:t xml:space="preserve"> 60% </w:t>
            </w:r>
            <w:r w:rsidRPr="001856F7">
              <w:rPr>
                <w:rFonts w:ascii="Book Antiqua" w:hAnsi="Book Antiqua"/>
                <w:i/>
                <w:sz w:val="22"/>
                <w:szCs w:val="22"/>
              </w:rPr>
              <w:t>стручних</w:t>
            </w:r>
            <w:r w:rsidR="00635FE6" w:rsidRPr="001856F7">
              <w:rPr>
                <w:rFonts w:ascii="Book Antiqua" w:hAnsi="Book Antiqua"/>
                <w:i/>
                <w:sz w:val="22"/>
                <w:szCs w:val="22"/>
              </w:rPr>
              <w:t xml:space="preserve"> </w:t>
            </w:r>
            <w:r w:rsidRPr="001856F7">
              <w:rPr>
                <w:rFonts w:ascii="Book Antiqua" w:hAnsi="Book Antiqua"/>
                <w:i/>
                <w:sz w:val="22"/>
                <w:szCs w:val="22"/>
              </w:rPr>
              <w:t>радника</w:t>
            </w:r>
            <w:r w:rsidR="00635FE6" w:rsidRPr="001856F7">
              <w:rPr>
                <w:rFonts w:ascii="Book Antiqua" w:hAnsi="Book Antiqua"/>
                <w:i/>
                <w:sz w:val="22"/>
                <w:szCs w:val="22"/>
              </w:rPr>
              <w:t xml:space="preserve">, </w:t>
            </w:r>
            <w:r w:rsidRPr="001856F7">
              <w:rPr>
                <w:rFonts w:ascii="Book Antiqua" w:hAnsi="Book Antiqua"/>
                <w:i/>
                <w:sz w:val="22"/>
                <w:szCs w:val="22"/>
              </w:rPr>
              <w:t>од</w:t>
            </w:r>
            <w:r w:rsidR="00635FE6" w:rsidRPr="001856F7">
              <w:rPr>
                <w:rFonts w:ascii="Book Antiqua" w:hAnsi="Book Antiqua"/>
                <w:i/>
                <w:sz w:val="22"/>
                <w:szCs w:val="22"/>
              </w:rPr>
              <w:t xml:space="preserve"> </w:t>
            </w:r>
            <w:r w:rsidRPr="001856F7">
              <w:rPr>
                <w:rFonts w:ascii="Book Antiqua" w:hAnsi="Book Antiqua"/>
                <w:i/>
                <w:sz w:val="22"/>
                <w:szCs w:val="22"/>
              </w:rPr>
              <w:t>укупног</w:t>
            </w:r>
            <w:r w:rsidR="00635FE6" w:rsidRPr="001856F7">
              <w:rPr>
                <w:rFonts w:ascii="Book Antiqua" w:hAnsi="Book Antiqua"/>
                <w:i/>
                <w:sz w:val="22"/>
                <w:szCs w:val="22"/>
              </w:rPr>
              <w:t xml:space="preserve"> </w:t>
            </w:r>
            <w:r w:rsidRPr="001856F7">
              <w:rPr>
                <w:rFonts w:ascii="Book Antiqua" w:hAnsi="Book Antiqua"/>
                <w:i/>
                <w:sz w:val="22"/>
                <w:szCs w:val="22"/>
              </w:rPr>
              <w:t>броја</w:t>
            </w:r>
            <w:r w:rsidR="00635FE6" w:rsidRPr="001856F7">
              <w:rPr>
                <w:rFonts w:ascii="Book Antiqua" w:hAnsi="Book Antiqua"/>
                <w:i/>
                <w:sz w:val="22"/>
                <w:szCs w:val="22"/>
              </w:rPr>
              <w:t xml:space="preserve"> </w:t>
            </w:r>
            <w:r w:rsidRPr="001856F7">
              <w:rPr>
                <w:rFonts w:ascii="Book Antiqua" w:hAnsi="Book Antiqua"/>
                <w:i/>
                <w:sz w:val="22"/>
                <w:szCs w:val="22"/>
              </w:rPr>
              <w:t>запослених</w:t>
            </w:r>
            <w:r w:rsidR="00635FE6" w:rsidRPr="001856F7">
              <w:rPr>
                <w:rFonts w:ascii="Book Antiqua" w:hAnsi="Book Antiqua"/>
                <w:i/>
                <w:sz w:val="22"/>
                <w:szCs w:val="22"/>
              </w:rPr>
              <w:t xml:space="preserve"> </w:t>
            </w:r>
            <w:r w:rsidRPr="001856F7">
              <w:rPr>
                <w:rFonts w:ascii="Book Antiqua" w:hAnsi="Book Antiqua"/>
                <w:i/>
                <w:sz w:val="22"/>
                <w:szCs w:val="22"/>
              </w:rPr>
              <w:t>стручних</w:t>
            </w:r>
            <w:r w:rsidR="00635FE6" w:rsidRPr="001856F7">
              <w:rPr>
                <w:rFonts w:ascii="Book Antiqua" w:hAnsi="Book Antiqua"/>
                <w:i/>
                <w:sz w:val="22"/>
                <w:szCs w:val="22"/>
              </w:rPr>
              <w:t xml:space="preserve"> </w:t>
            </w:r>
            <w:r w:rsidRPr="001856F7">
              <w:rPr>
                <w:rFonts w:ascii="Book Antiqua" w:hAnsi="Book Antiqua"/>
                <w:i/>
                <w:sz w:val="22"/>
                <w:szCs w:val="22"/>
              </w:rPr>
              <w:t>радника</w:t>
            </w:r>
            <w:r w:rsidR="00635FE6" w:rsidRPr="001856F7">
              <w:rPr>
                <w:rFonts w:ascii="Book Antiqua" w:hAnsi="Book Antiqua"/>
                <w:i/>
                <w:sz w:val="22"/>
                <w:szCs w:val="22"/>
              </w:rPr>
              <w:t xml:space="preserve"> </w:t>
            </w:r>
            <w:r w:rsidRPr="001856F7">
              <w:rPr>
                <w:rFonts w:ascii="Book Antiqua" w:hAnsi="Book Antiqua"/>
                <w:i/>
                <w:sz w:val="22"/>
                <w:szCs w:val="22"/>
              </w:rPr>
              <w:t>и</w:t>
            </w:r>
            <w:r w:rsidR="00635FE6" w:rsidRPr="001856F7">
              <w:rPr>
                <w:rFonts w:ascii="Book Antiqua" w:hAnsi="Book Antiqua"/>
                <w:i/>
                <w:sz w:val="22"/>
                <w:szCs w:val="22"/>
              </w:rPr>
              <w:t xml:space="preserve"> </w:t>
            </w:r>
            <w:r w:rsidRPr="001856F7">
              <w:rPr>
                <w:rFonts w:ascii="Book Antiqua" w:hAnsi="Book Antiqua"/>
                <w:i/>
                <w:sz w:val="22"/>
                <w:szCs w:val="22"/>
              </w:rPr>
              <w:t>стручних</w:t>
            </w:r>
            <w:r w:rsidR="00635FE6" w:rsidRPr="001856F7">
              <w:rPr>
                <w:rFonts w:ascii="Book Antiqua" w:hAnsi="Book Antiqua"/>
                <w:i/>
                <w:sz w:val="22"/>
                <w:szCs w:val="22"/>
              </w:rPr>
              <w:t xml:space="preserve"> </w:t>
            </w:r>
            <w:r w:rsidRPr="001856F7">
              <w:rPr>
                <w:rFonts w:ascii="Book Antiqua" w:hAnsi="Book Antiqua"/>
                <w:i/>
                <w:sz w:val="22"/>
                <w:szCs w:val="22"/>
              </w:rPr>
              <w:t>сарадника</w:t>
            </w:r>
            <w:r w:rsidR="00635FE6" w:rsidRPr="001856F7">
              <w:rPr>
                <w:rFonts w:ascii="Book Antiqua" w:hAnsi="Book Antiqua"/>
                <w:i/>
                <w:sz w:val="22"/>
                <w:szCs w:val="22"/>
              </w:rPr>
              <w:t xml:space="preserve">, </w:t>
            </w:r>
            <w:r w:rsidRPr="001856F7">
              <w:rPr>
                <w:rFonts w:ascii="Book Antiqua" w:hAnsi="Book Antiqua"/>
                <w:i/>
                <w:sz w:val="22"/>
                <w:szCs w:val="22"/>
              </w:rPr>
              <w:t>у</w:t>
            </w:r>
            <w:r w:rsidR="00635FE6" w:rsidRPr="001856F7">
              <w:rPr>
                <w:rFonts w:ascii="Book Antiqua" w:hAnsi="Book Antiqua"/>
                <w:i/>
                <w:sz w:val="22"/>
                <w:szCs w:val="22"/>
              </w:rPr>
              <w:t xml:space="preserve"> </w:t>
            </w:r>
            <w:r w:rsidRPr="001856F7">
              <w:rPr>
                <w:rFonts w:ascii="Book Antiqua" w:hAnsi="Book Antiqua"/>
                <w:i/>
                <w:sz w:val="22"/>
                <w:szCs w:val="22"/>
              </w:rPr>
              <w:t>складу</w:t>
            </w:r>
            <w:r w:rsidR="00635FE6" w:rsidRPr="001856F7">
              <w:rPr>
                <w:rFonts w:ascii="Book Antiqua" w:hAnsi="Book Antiqua"/>
                <w:i/>
                <w:sz w:val="22"/>
                <w:szCs w:val="22"/>
              </w:rPr>
              <w:t xml:space="preserve"> </w:t>
            </w:r>
            <w:r w:rsidRPr="001856F7">
              <w:rPr>
                <w:rFonts w:ascii="Book Antiqua" w:hAnsi="Book Antiqua"/>
                <w:i/>
                <w:sz w:val="22"/>
                <w:szCs w:val="22"/>
              </w:rPr>
              <w:t>са</w:t>
            </w:r>
            <w:r w:rsidR="00635FE6" w:rsidRPr="001856F7">
              <w:rPr>
                <w:rFonts w:ascii="Book Antiqua" w:hAnsi="Book Antiqua"/>
                <w:i/>
                <w:sz w:val="22"/>
                <w:szCs w:val="22"/>
              </w:rPr>
              <w:t xml:space="preserve"> </w:t>
            </w:r>
            <w:r w:rsidRPr="001856F7">
              <w:rPr>
                <w:rFonts w:ascii="Book Antiqua" w:hAnsi="Book Antiqua"/>
                <w:i/>
                <w:sz w:val="22"/>
                <w:szCs w:val="22"/>
              </w:rPr>
              <w:t>правилником</w:t>
            </w:r>
            <w:r w:rsidR="00635FE6" w:rsidRPr="001856F7">
              <w:rPr>
                <w:rFonts w:ascii="Book Antiqua" w:hAnsi="Book Antiqua"/>
                <w:i/>
                <w:sz w:val="22"/>
                <w:szCs w:val="22"/>
              </w:rPr>
              <w:t xml:space="preserve"> </w:t>
            </w:r>
            <w:r w:rsidRPr="001856F7">
              <w:rPr>
                <w:rFonts w:ascii="Book Antiqua" w:hAnsi="Book Antiqua"/>
                <w:i/>
                <w:sz w:val="22"/>
                <w:szCs w:val="22"/>
              </w:rPr>
              <w:t>којим</w:t>
            </w:r>
            <w:r w:rsidR="00635FE6" w:rsidRPr="001856F7">
              <w:rPr>
                <w:rFonts w:ascii="Book Antiqua" w:hAnsi="Book Antiqua"/>
                <w:i/>
                <w:sz w:val="22"/>
                <w:szCs w:val="22"/>
              </w:rPr>
              <w:t xml:space="preserve"> </w:t>
            </w:r>
            <w:r w:rsidRPr="001856F7">
              <w:rPr>
                <w:rFonts w:ascii="Book Antiqua" w:hAnsi="Book Antiqua"/>
                <w:i/>
                <w:sz w:val="22"/>
                <w:szCs w:val="22"/>
              </w:rPr>
              <w:t>су</w:t>
            </w:r>
            <w:r w:rsidR="00635FE6" w:rsidRPr="001856F7">
              <w:rPr>
                <w:rFonts w:ascii="Book Antiqua" w:hAnsi="Book Antiqua"/>
                <w:i/>
                <w:sz w:val="22"/>
                <w:szCs w:val="22"/>
              </w:rPr>
              <w:t xml:space="preserve"> </w:t>
            </w:r>
            <w:r w:rsidRPr="001856F7">
              <w:rPr>
                <w:rFonts w:ascii="Book Antiqua" w:hAnsi="Book Antiqua"/>
                <w:i/>
                <w:sz w:val="22"/>
                <w:szCs w:val="22"/>
              </w:rPr>
              <w:t>прописани</w:t>
            </w:r>
            <w:r w:rsidR="00635FE6" w:rsidRPr="001856F7">
              <w:rPr>
                <w:rFonts w:ascii="Book Antiqua" w:hAnsi="Book Antiqua"/>
                <w:i/>
                <w:sz w:val="22"/>
                <w:szCs w:val="22"/>
              </w:rPr>
              <w:t xml:space="preserve"> </w:t>
            </w:r>
            <w:r w:rsidRPr="001856F7">
              <w:rPr>
                <w:rFonts w:ascii="Book Antiqua" w:hAnsi="Book Antiqua"/>
                <w:i/>
                <w:sz w:val="22"/>
                <w:szCs w:val="22"/>
              </w:rPr>
              <w:t>стручни</w:t>
            </w:r>
            <w:r w:rsidR="00635FE6" w:rsidRPr="001856F7">
              <w:rPr>
                <w:rFonts w:ascii="Book Antiqua" w:hAnsi="Book Antiqua"/>
                <w:i/>
                <w:sz w:val="22"/>
                <w:szCs w:val="22"/>
              </w:rPr>
              <w:t xml:space="preserve"> </w:t>
            </w:r>
            <w:r w:rsidRPr="001856F7">
              <w:rPr>
                <w:rFonts w:ascii="Book Antiqua" w:hAnsi="Book Antiqua"/>
                <w:i/>
                <w:sz w:val="22"/>
                <w:szCs w:val="22"/>
              </w:rPr>
              <w:t>послови</w:t>
            </w:r>
            <w:r w:rsidR="00635FE6" w:rsidRPr="001856F7">
              <w:rPr>
                <w:rFonts w:ascii="Book Antiqua" w:hAnsi="Book Antiqua"/>
                <w:i/>
                <w:sz w:val="22"/>
                <w:szCs w:val="22"/>
              </w:rPr>
              <w:t xml:space="preserve"> </w:t>
            </w:r>
            <w:r w:rsidRPr="001856F7">
              <w:rPr>
                <w:rFonts w:ascii="Book Antiqua" w:hAnsi="Book Antiqua"/>
                <w:i/>
                <w:sz w:val="22"/>
                <w:szCs w:val="22"/>
              </w:rPr>
              <w:t>у</w:t>
            </w:r>
            <w:r w:rsidR="00635FE6" w:rsidRPr="001856F7">
              <w:rPr>
                <w:rFonts w:ascii="Book Antiqua" w:hAnsi="Book Antiqua"/>
                <w:i/>
                <w:sz w:val="22"/>
                <w:szCs w:val="22"/>
              </w:rPr>
              <w:t xml:space="preserve"> </w:t>
            </w:r>
            <w:r w:rsidRPr="001856F7">
              <w:rPr>
                <w:rFonts w:ascii="Book Antiqua" w:hAnsi="Book Antiqua"/>
                <w:i/>
                <w:sz w:val="22"/>
                <w:szCs w:val="22"/>
              </w:rPr>
              <w:t>социјалној</w:t>
            </w:r>
            <w:r w:rsidR="00635FE6" w:rsidRPr="001856F7">
              <w:rPr>
                <w:rFonts w:ascii="Book Antiqua" w:hAnsi="Book Antiqua"/>
                <w:i/>
                <w:sz w:val="22"/>
                <w:szCs w:val="22"/>
              </w:rPr>
              <w:t xml:space="preserve"> </w:t>
            </w:r>
            <w:r w:rsidRPr="001856F7">
              <w:rPr>
                <w:rFonts w:ascii="Book Antiqua" w:hAnsi="Book Antiqua"/>
                <w:i/>
                <w:sz w:val="22"/>
                <w:szCs w:val="22"/>
              </w:rPr>
              <w:t>заштити</w:t>
            </w:r>
            <w:r w:rsidR="00635FE6" w:rsidRPr="001856F7">
              <w:rPr>
                <w:rFonts w:ascii="Book Antiqua" w:hAnsi="Book Antiqua"/>
                <w:i/>
                <w:sz w:val="22"/>
                <w:szCs w:val="22"/>
              </w:rPr>
              <w:t>.</w:t>
            </w:r>
            <w:r>
              <w:rPr>
                <w:rStyle w:val="FootnoteReference"/>
                <w:rFonts w:ascii="Book Antiqua" w:hAnsi="Book Antiqua"/>
                <w:i/>
                <w:sz w:val="22"/>
                <w:szCs w:val="22"/>
              </w:rPr>
              <w:footnoteReference w:id="10"/>
            </w:r>
          </w:p>
          <w:p w:rsidR="00635FE6" w:rsidRPr="001856F7" w:rsidRDefault="00635FE6" w:rsidP="00635FE6">
            <w:pPr>
              <w:tabs>
                <w:tab w:val="left" w:pos="0"/>
              </w:tabs>
              <w:jc w:val="both"/>
              <w:rPr>
                <w:rFonts w:ascii="Book Antiqua" w:hAnsi="Book Antiqua"/>
                <w:i/>
                <w:sz w:val="10"/>
                <w:szCs w:val="10"/>
              </w:rPr>
            </w:pPr>
          </w:p>
          <w:p w:rsidR="001856F7" w:rsidRPr="001856F7" w:rsidRDefault="001856F7" w:rsidP="001856F7">
            <w:pPr>
              <w:tabs>
                <w:tab w:val="left" w:pos="0"/>
              </w:tabs>
              <w:jc w:val="both"/>
              <w:rPr>
                <w:rFonts w:ascii="Book Antiqua" w:hAnsi="Book Antiqua"/>
                <w:i/>
                <w:sz w:val="22"/>
                <w:szCs w:val="22"/>
              </w:rPr>
            </w:pPr>
            <w:r w:rsidRPr="001856F7">
              <w:rPr>
                <w:rFonts w:ascii="Book Antiqua" w:hAnsi="Book Antiqua"/>
                <w:i/>
                <w:sz w:val="22"/>
                <w:szCs w:val="22"/>
              </w:rPr>
              <w:t>Минимални</w:t>
            </w:r>
            <w:r w:rsidR="00635FE6" w:rsidRPr="001856F7">
              <w:rPr>
                <w:rFonts w:ascii="Book Antiqua" w:hAnsi="Book Antiqua"/>
                <w:i/>
                <w:sz w:val="22"/>
                <w:szCs w:val="22"/>
              </w:rPr>
              <w:t xml:space="preserve"> </w:t>
            </w:r>
            <w:r w:rsidRPr="001856F7">
              <w:rPr>
                <w:rFonts w:ascii="Book Antiqua" w:hAnsi="Book Antiqua"/>
                <w:i/>
                <w:sz w:val="22"/>
                <w:szCs w:val="22"/>
              </w:rPr>
              <w:t>број</w:t>
            </w:r>
            <w:r w:rsidR="00635FE6" w:rsidRPr="001856F7">
              <w:rPr>
                <w:rFonts w:ascii="Book Antiqua" w:hAnsi="Book Antiqua"/>
                <w:i/>
                <w:sz w:val="22"/>
                <w:szCs w:val="22"/>
              </w:rPr>
              <w:t xml:space="preserve"> </w:t>
            </w:r>
            <w:r w:rsidRPr="001856F7">
              <w:rPr>
                <w:rFonts w:ascii="Book Antiqua" w:hAnsi="Book Antiqua"/>
                <w:i/>
                <w:sz w:val="22"/>
                <w:szCs w:val="22"/>
              </w:rPr>
              <w:t>стручних</w:t>
            </w:r>
            <w:r w:rsidR="00635FE6" w:rsidRPr="001856F7">
              <w:rPr>
                <w:rFonts w:ascii="Book Antiqua" w:hAnsi="Book Antiqua"/>
                <w:i/>
                <w:sz w:val="22"/>
                <w:szCs w:val="22"/>
              </w:rPr>
              <w:t xml:space="preserve"> </w:t>
            </w:r>
            <w:r w:rsidRPr="001856F7">
              <w:rPr>
                <w:rFonts w:ascii="Book Antiqua" w:hAnsi="Book Antiqua"/>
                <w:i/>
                <w:sz w:val="22"/>
                <w:szCs w:val="22"/>
              </w:rPr>
              <w:t>радника</w:t>
            </w:r>
            <w:r w:rsidR="00635FE6" w:rsidRPr="001856F7">
              <w:rPr>
                <w:rFonts w:ascii="Book Antiqua" w:hAnsi="Book Antiqua"/>
                <w:i/>
                <w:sz w:val="22"/>
                <w:szCs w:val="22"/>
              </w:rPr>
              <w:t xml:space="preserve">, </w:t>
            </w:r>
            <w:r w:rsidRPr="001856F7">
              <w:rPr>
                <w:rFonts w:ascii="Book Antiqua" w:hAnsi="Book Antiqua"/>
                <w:i/>
                <w:sz w:val="22"/>
                <w:szCs w:val="22"/>
              </w:rPr>
              <w:t>стручних</w:t>
            </w:r>
            <w:r w:rsidR="00635FE6" w:rsidRPr="001856F7">
              <w:rPr>
                <w:rFonts w:ascii="Book Antiqua" w:hAnsi="Book Antiqua"/>
                <w:i/>
                <w:sz w:val="22"/>
                <w:szCs w:val="22"/>
              </w:rPr>
              <w:t xml:space="preserve"> </w:t>
            </w:r>
            <w:r w:rsidRPr="001856F7">
              <w:rPr>
                <w:rFonts w:ascii="Book Antiqua" w:hAnsi="Book Antiqua"/>
                <w:i/>
                <w:sz w:val="22"/>
                <w:szCs w:val="22"/>
              </w:rPr>
              <w:t>сарадника</w:t>
            </w:r>
            <w:r w:rsidR="00635FE6" w:rsidRPr="001856F7">
              <w:rPr>
                <w:rFonts w:ascii="Book Antiqua" w:hAnsi="Book Antiqua"/>
                <w:i/>
                <w:sz w:val="22"/>
                <w:szCs w:val="22"/>
              </w:rPr>
              <w:t xml:space="preserve"> </w:t>
            </w:r>
            <w:r w:rsidRPr="001856F7">
              <w:rPr>
                <w:rFonts w:ascii="Book Antiqua" w:hAnsi="Book Antiqua"/>
                <w:i/>
                <w:sz w:val="22"/>
                <w:szCs w:val="22"/>
              </w:rPr>
              <w:t>и</w:t>
            </w:r>
            <w:r w:rsidR="00635FE6" w:rsidRPr="001856F7">
              <w:rPr>
                <w:rFonts w:ascii="Book Antiqua" w:hAnsi="Book Antiqua"/>
                <w:i/>
                <w:sz w:val="22"/>
                <w:szCs w:val="22"/>
              </w:rPr>
              <w:t xml:space="preserve"> </w:t>
            </w:r>
            <w:r w:rsidRPr="001856F7">
              <w:rPr>
                <w:rFonts w:ascii="Book Antiqua" w:hAnsi="Book Antiqua"/>
                <w:i/>
                <w:sz w:val="22"/>
                <w:szCs w:val="22"/>
              </w:rPr>
              <w:t>сарадника</w:t>
            </w:r>
            <w:r w:rsidR="00635FE6" w:rsidRPr="001856F7">
              <w:rPr>
                <w:rFonts w:ascii="Book Antiqua" w:hAnsi="Book Antiqua"/>
                <w:i/>
                <w:sz w:val="22"/>
                <w:szCs w:val="22"/>
              </w:rPr>
              <w:t xml:space="preserve"> </w:t>
            </w:r>
            <w:r w:rsidRPr="001856F7">
              <w:rPr>
                <w:rFonts w:ascii="Book Antiqua" w:hAnsi="Book Antiqua"/>
                <w:i/>
                <w:sz w:val="22"/>
                <w:szCs w:val="22"/>
              </w:rPr>
              <w:t>непосредно</w:t>
            </w:r>
            <w:r w:rsidR="00635FE6" w:rsidRPr="001856F7">
              <w:rPr>
                <w:rFonts w:ascii="Book Antiqua" w:hAnsi="Book Antiqua"/>
                <w:i/>
                <w:sz w:val="22"/>
                <w:szCs w:val="22"/>
              </w:rPr>
              <w:t xml:space="preserve"> </w:t>
            </w:r>
            <w:r w:rsidRPr="001856F7">
              <w:rPr>
                <w:rFonts w:ascii="Book Antiqua" w:hAnsi="Book Antiqua"/>
                <w:i/>
                <w:sz w:val="22"/>
                <w:szCs w:val="22"/>
              </w:rPr>
              <w:t>ангажованих</w:t>
            </w:r>
            <w:r w:rsidR="00635FE6" w:rsidRPr="001856F7">
              <w:rPr>
                <w:rFonts w:ascii="Book Antiqua" w:hAnsi="Book Antiqua"/>
                <w:i/>
                <w:sz w:val="22"/>
                <w:szCs w:val="22"/>
              </w:rPr>
              <w:t xml:space="preserve"> </w:t>
            </w:r>
            <w:r w:rsidRPr="001856F7">
              <w:rPr>
                <w:rFonts w:ascii="Book Antiqua" w:hAnsi="Book Antiqua"/>
                <w:i/>
                <w:sz w:val="22"/>
                <w:szCs w:val="22"/>
              </w:rPr>
              <w:t>у</w:t>
            </w:r>
            <w:r w:rsidR="00635FE6" w:rsidRPr="001856F7">
              <w:rPr>
                <w:rFonts w:ascii="Book Antiqua" w:hAnsi="Book Antiqua"/>
                <w:i/>
                <w:sz w:val="22"/>
                <w:szCs w:val="22"/>
              </w:rPr>
              <w:t xml:space="preserve"> </w:t>
            </w:r>
            <w:r w:rsidRPr="001856F7">
              <w:rPr>
                <w:rFonts w:ascii="Book Antiqua" w:hAnsi="Book Antiqua"/>
                <w:i/>
                <w:sz w:val="22"/>
                <w:szCs w:val="22"/>
              </w:rPr>
              <w:t>раду</w:t>
            </w:r>
            <w:r w:rsidR="00635FE6" w:rsidRPr="001856F7">
              <w:rPr>
                <w:rFonts w:ascii="Book Antiqua" w:hAnsi="Book Antiqua"/>
                <w:i/>
                <w:sz w:val="22"/>
                <w:szCs w:val="22"/>
              </w:rPr>
              <w:t xml:space="preserve"> </w:t>
            </w:r>
            <w:r w:rsidRPr="001856F7">
              <w:rPr>
                <w:rFonts w:ascii="Book Antiqua" w:hAnsi="Book Antiqua"/>
                <w:i/>
                <w:sz w:val="22"/>
                <w:szCs w:val="22"/>
              </w:rPr>
              <w:t>са</w:t>
            </w:r>
            <w:r w:rsidR="00635FE6" w:rsidRPr="001856F7">
              <w:rPr>
                <w:rFonts w:ascii="Book Antiqua" w:hAnsi="Book Antiqua"/>
                <w:i/>
                <w:sz w:val="22"/>
                <w:szCs w:val="22"/>
              </w:rPr>
              <w:t xml:space="preserve"> </w:t>
            </w:r>
            <w:r w:rsidRPr="001856F7">
              <w:rPr>
                <w:rFonts w:ascii="Book Antiqua" w:hAnsi="Book Antiqua"/>
                <w:i/>
                <w:sz w:val="22"/>
                <w:szCs w:val="22"/>
              </w:rPr>
              <w:t>одраслим</w:t>
            </w:r>
            <w:r w:rsidR="00635FE6" w:rsidRPr="001856F7">
              <w:rPr>
                <w:rFonts w:ascii="Book Antiqua" w:hAnsi="Book Antiqua"/>
                <w:i/>
                <w:sz w:val="22"/>
                <w:szCs w:val="22"/>
              </w:rPr>
              <w:t xml:space="preserve"> </w:t>
            </w:r>
            <w:r w:rsidRPr="001856F7">
              <w:rPr>
                <w:rFonts w:ascii="Book Antiqua" w:hAnsi="Book Antiqua"/>
                <w:i/>
                <w:sz w:val="22"/>
                <w:szCs w:val="22"/>
              </w:rPr>
              <w:t>и</w:t>
            </w:r>
            <w:r w:rsidR="00635FE6" w:rsidRPr="001856F7">
              <w:rPr>
                <w:rFonts w:ascii="Book Antiqua" w:hAnsi="Book Antiqua"/>
                <w:i/>
                <w:sz w:val="22"/>
                <w:szCs w:val="22"/>
              </w:rPr>
              <w:t xml:space="preserve"> </w:t>
            </w:r>
            <w:r w:rsidRPr="001856F7">
              <w:rPr>
                <w:rFonts w:ascii="Book Antiqua" w:hAnsi="Book Antiqua"/>
                <w:i/>
                <w:sz w:val="22"/>
                <w:szCs w:val="22"/>
              </w:rPr>
              <w:t>старијим</w:t>
            </w:r>
            <w:r w:rsidR="00635FE6" w:rsidRPr="001856F7">
              <w:rPr>
                <w:rFonts w:ascii="Book Antiqua" w:hAnsi="Book Antiqua"/>
                <w:i/>
                <w:sz w:val="22"/>
                <w:szCs w:val="22"/>
              </w:rPr>
              <w:t xml:space="preserve"> </w:t>
            </w:r>
            <w:r w:rsidRPr="001856F7">
              <w:rPr>
                <w:rFonts w:ascii="Book Antiqua" w:hAnsi="Book Antiqua"/>
                <w:i/>
                <w:sz w:val="22"/>
                <w:szCs w:val="22"/>
              </w:rPr>
              <w:t>лицима</w:t>
            </w:r>
            <w:r w:rsidR="00635FE6" w:rsidRPr="001856F7">
              <w:rPr>
                <w:rFonts w:ascii="Book Antiqua" w:hAnsi="Book Antiqua"/>
                <w:i/>
                <w:sz w:val="22"/>
                <w:szCs w:val="22"/>
              </w:rPr>
              <w:t xml:space="preserve"> </w:t>
            </w:r>
            <w:r w:rsidRPr="001856F7">
              <w:rPr>
                <w:rFonts w:ascii="Book Antiqua" w:hAnsi="Book Antiqua"/>
                <w:i/>
                <w:sz w:val="22"/>
                <w:szCs w:val="22"/>
              </w:rPr>
              <w:t>на</w:t>
            </w:r>
            <w:r w:rsidR="00635FE6" w:rsidRPr="001856F7">
              <w:rPr>
                <w:rFonts w:ascii="Book Antiqua" w:hAnsi="Book Antiqua"/>
                <w:i/>
                <w:sz w:val="22"/>
                <w:szCs w:val="22"/>
              </w:rPr>
              <w:t xml:space="preserve"> </w:t>
            </w:r>
            <w:r w:rsidRPr="001856F7">
              <w:rPr>
                <w:rFonts w:ascii="Book Antiqua" w:hAnsi="Book Antiqua"/>
                <w:i/>
                <w:sz w:val="22"/>
                <w:szCs w:val="22"/>
              </w:rPr>
              <w:t>домском</w:t>
            </w:r>
            <w:r w:rsidR="00635FE6" w:rsidRPr="001856F7">
              <w:rPr>
                <w:rFonts w:ascii="Book Antiqua" w:hAnsi="Book Antiqua"/>
                <w:i/>
                <w:sz w:val="22"/>
                <w:szCs w:val="22"/>
              </w:rPr>
              <w:t xml:space="preserve"> </w:t>
            </w:r>
            <w:r w:rsidRPr="001856F7">
              <w:rPr>
                <w:rFonts w:ascii="Book Antiqua" w:hAnsi="Book Antiqua"/>
                <w:i/>
                <w:sz w:val="22"/>
                <w:szCs w:val="22"/>
              </w:rPr>
              <w:t>смештају</w:t>
            </w:r>
            <w:r w:rsidR="00635FE6" w:rsidRPr="001856F7">
              <w:rPr>
                <w:rFonts w:ascii="Book Antiqua" w:hAnsi="Book Antiqua"/>
                <w:i/>
                <w:sz w:val="22"/>
                <w:szCs w:val="22"/>
              </w:rPr>
              <w:t xml:space="preserve">, </w:t>
            </w:r>
            <w:r w:rsidRPr="001856F7">
              <w:rPr>
                <w:rFonts w:ascii="Book Antiqua" w:hAnsi="Book Antiqua"/>
                <w:i/>
                <w:sz w:val="22"/>
                <w:szCs w:val="22"/>
              </w:rPr>
              <w:t>одређује</w:t>
            </w:r>
            <w:r w:rsidR="00635FE6" w:rsidRPr="001856F7">
              <w:rPr>
                <w:rFonts w:ascii="Book Antiqua" w:hAnsi="Book Antiqua"/>
                <w:i/>
                <w:sz w:val="22"/>
                <w:szCs w:val="22"/>
              </w:rPr>
              <w:t xml:space="preserve"> </w:t>
            </w:r>
            <w:r w:rsidRPr="001856F7">
              <w:rPr>
                <w:rFonts w:ascii="Book Antiqua" w:hAnsi="Book Antiqua"/>
                <w:i/>
                <w:sz w:val="22"/>
                <w:szCs w:val="22"/>
              </w:rPr>
              <w:t>се</w:t>
            </w:r>
            <w:r w:rsidR="00635FE6" w:rsidRPr="001856F7">
              <w:rPr>
                <w:rFonts w:ascii="Book Antiqua" w:hAnsi="Book Antiqua"/>
                <w:i/>
                <w:sz w:val="22"/>
                <w:szCs w:val="22"/>
              </w:rPr>
              <w:t xml:space="preserve"> </w:t>
            </w:r>
            <w:r w:rsidRPr="001856F7">
              <w:rPr>
                <w:rFonts w:ascii="Book Antiqua" w:hAnsi="Book Antiqua"/>
                <w:i/>
                <w:sz w:val="22"/>
                <w:szCs w:val="22"/>
              </w:rPr>
              <w:t>на</w:t>
            </w:r>
            <w:r w:rsidR="00635FE6" w:rsidRPr="001856F7">
              <w:rPr>
                <w:rFonts w:ascii="Book Antiqua" w:hAnsi="Book Antiqua"/>
                <w:i/>
                <w:sz w:val="22"/>
                <w:szCs w:val="22"/>
              </w:rPr>
              <w:t xml:space="preserve"> </w:t>
            </w:r>
            <w:r w:rsidRPr="001856F7">
              <w:rPr>
                <w:rFonts w:ascii="Book Antiqua" w:hAnsi="Book Antiqua"/>
                <w:i/>
                <w:sz w:val="22"/>
                <w:szCs w:val="22"/>
              </w:rPr>
              <w:t>следећи</w:t>
            </w:r>
            <w:r w:rsidR="00635FE6" w:rsidRPr="001856F7">
              <w:rPr>
                <w:rFonts w:ascii="Book Antiqua" w:hAnsi="Book Antiqua"/>
                <w:i/>
                <w:sz w:val="22"/>
                <w:szCs w:val="22"/>
              </w:rPr>
              <w:t xml:space="preserve"> </w:t>
            </w:r>
            <w:r w:rsidRPr="001856F7">
              <w:rPr>
                <w:rFonts w:ascii="Book Antiqua" w:hAnsi="Book Antiqua"/>
                <w:i/>
                <w:sz w:val="22"/>
                <w:szCs w:val="22"/>
              </w:rPr>
              <w:t>начин</w:t>
            </w:r>
            <w:r w:rsidR="00635FE6" w:rsidRPr="001856F7">
              <w:rPr>
                <w:rFonts w:ascii="Book Antiqua" w:hAnsi="Book Antiqua"/>
                <w:i/>
                <w:sz w:val="22"/>
                <w:szCs w:val="22"/>
              </w:rPr>
              <w:t xml:space="preserve">: </w:t>
            </w:r>
          </w:p>
          <w:p w:rsidR="001856F7" w:rsidRPr="001856F7" w:rsidRDefault="001856F7" w:rsidP="001856F7">
            <w:pPr>
              <w:tabs>
                <w:tab w:val="left" w:pos="0"/>
              </w:tabs>
              <w:jc w:val="both"/>
              <w:rPr>
                <w:rFonts w:ascii="Book Antiqua" w:hAnsi="Book Antiqua"/>
                <w:i/>
                <w:sz w:val="10"/>
                <w:szCs w:val="10"/>
              </w:rPr>
            </w:pPr>
          </w:p>
          <w:p w:rsidR="001856F7" w:rsidRPr="001856F7" w:rsidRDefault="001856F7" w:rsidP="001856F7">
            <w:pPr>
              <w:tabs>
                <w:tab w:val="left" w:pos="0"/>
              </w:tabs>
              <w:jc w:val="both"/>
              <w:rPr>
                <w:rFonts w:ascii="Book Antiqua" w:hAnsi="Book Antiqua"/>
                <w:i/>
                <w:sz w:val="22"/>
                <w:szCs w:val="22"/>
              </w:rPr>
            </w:pPr>
            <w:r w:rsidRPr="001856F7">
              <w:rPr>
                <w:rFonts w:ascii="Book Antiqua" w:hAnsi="Book Antiqua"/>
                <w:i/>
                <w:sz w:val="22"/>
                <w:szCs w:val="22"/>
              </w:rPr>
              <w:t xml:space="preserve">2) одрасла лица са интелектуалним тешкоћама и душевно оболела: </w:t>
            </w:r>
          </w:p>
          <w:p w:rsidR="001856F7" w:rsidRPr="001856F7" w:rsidRDefault="001856F7" w:rsidP="001856F7">
            <w:pPr>
              <w:tabs>
                <w:tab w:val="left" w:pos="0"/>
              </w:tabs>
              <w:jc w:val="both"/>
              <w:rPr>
                <w:rFonts w:ascii="Book Antiqua" w:hAnsi="Book Antiqua"/>
                <w:i/>
                <w:sz w:val="22"/>
                <w:szCs w:val="22"/>
              </w:rPr>
            </w:pPr>
            <w:r w:rsidRPr="001856F7">
              <w:rPr>
                <w:rFonts w:ascii="Book Antiqua" w:hAnsi="Book Antiqua"/>
                <w:i/>
                <w:sz w:val="22"/>
                <w:szCs w:val="22"/>
              </w:rPr>
              <w:t xml:space="preserve">            (1) један стручни радник или један стручни сарадник на 25 корисника;</w:t>
            </w:r>
          </w:p>
          <w:p w:rsidR="001856F7" w:rsidRPr="001856F7" w:rsidRDefault="001856F7" w:rsidP="001856F7">
            <w:pPr>
              <w:tabs>
                <w:tab w:val="left" w:pos="0"/>
              </w:tabs>
              <w:jc w:val="both"/>
              <w:rPr>
                <w:rFonts w:ascii="Book Antiqua" w:hAnsi="Book Antiqua"/>
                <w:i/>
                <w:sz w:val="22"/>
                <w:szCs w:val="22"/>
              </w:rPr>
            </w:pPr>
            <w:r w:rsidRPr="001856F7">
              <w:rPr>
                <w:rFonts w:ascii="Book Antiqua" w:hAnsi="Book Antiqua"/>
                <w:i/>
                <w:sz w:val="22"/>
                <w:szCs w:val="22"/>
              </w:rPr>
              <w:t xml:space="preserve">            (2) један неговатељ на десет корисника са утврђеним </w:t>
            </w:r>
            <w:r w:rsidR="00BF0F87">
              <w:rPr>
                <w:rFonts w:ascii="Book Antiqua" w:hAnsi="Book Antiqua"/>
                <w:i/>
                <w:sz w:val="22"/>
                <w:szCs w:val="22"/>
              </w:rPr>
              <w:t>I и II</w:t>
            </w:r>
            <w:r w:rsidRPr="001856F7">
              <w:rPr>
                <w:rFonts w:ascii="Book Antiqua" w:hAnsi="Book Antiqua"/>
                <w:i/>
                <w:sz w:val="22"/>
                <w:szCs w:val="22"/>
              </w:rPr>
              <w:t xml:space="preserve"> степеном подршке; </w:t>
            </w:r>
          </w:p>
          <w:p w:rsidR="001856F7" w:rsidRDefault="001856F7" w:rsidP="001856F7">
            <w:pPr>
              <w:tabs>
                <w:tab w:val="left" w:pos="0"/>
              </w:tabs>
              <w:jc w:val="both"/>
              <w:rPr>
                <w:rFonts w:ascii="Book Antiqua" w:hAnsi="Book Antiqua"/>
                <w:i/>
                <w:sz w:val="22"/>
                <w:szCs w:val="22"/>
              </w:rPr>
            </w:pPr>
            <w:r w:rsidRPr="001856F7">
              <w:rPr>
                <w:rFonts w:ascii="Book Antiqua" w:hAnsi="Book Antiqua"/>
                <w:i/>
                <w:sz w:val="22"/>
                <w:szCs w:val="22"/>
              </w:rPr>
              <w:t xml:space="preserve">           (3) </w:t>
            </w:r>
            <w:proofErr w:type="gramStart"/>
            <w:r w:rsidRPr="001856F7">
              <w:rPr>
                <w:rFonts w:ascii="Book Antiqua" w:hAnsi="Book Antiqua"/>
                <w:i/>
                <w:sz w:val="22"/>
                <w:szCs w:val="22"/>
              </w:rPr>
              <w:t>један</w:t>
            </w:r>
            <w:proofErr w:type="gramEnd"/>
            <w:r w:rsidRPr="001856F7">
              <w:rPr>
                <w:rFonts w:ascii="Book Antiqua" w:hAnsi="Book Antiqua"/>
                <w:i/>
                <w:sz w:val="22"/>
                <w:szCs w:val="22"/>
              </w:rPr>
              <w:t xml:space="preserve"> инструктор по радионици</w:t>
            </w:r>
            <w:r w:rsidR="001732CD">
              <w:rPr>
                <w:rFonts w:ascii="Book Antiqua" w:hAnsi="Book Antiqua"/>
                <w:i/>
                <w:sz w:val="22"/>
                <w:szCs w:val="22"/>
              </w:rPr>
              <w:t>.</w:t>
            </w:r>
          </w:p>
          <w:p w:rsidR="001732CD" w:rsidRPr="001732CD" w:rsidRDefault="001732CD" w:rsidP="001856F7">
            <w:pPr>
              <w:tabs>
                <w:tab w:val="left" w:pos="0"/>
              </w:tabs>
              <w:jc w:val="both"/>
              <w:rPr>
                <w:rFonts w:ascii="Book Antiqua" w:hAnsi="Book Antiqua"/>
                <w:i/>
                <w:sz w:val="10"/>
                <w:szCs w:val="10"/>
              </w:rPr>
            </w:pPr>
          </w:p>
          <w:p w:rsidR="001856F7" w:rsidRPr="001856F7" w:rsidRDefault="001856F7" w:rsidP="001856F7">
            <w:pPr>
              <w:tabs>
                <w:tab w:val="left" w:pos="0"/>
              </w:tabs>
              <w:jc w:val="both"/>
              <w:rPr>
                <w:rFonts w:ascii="Book Antiqua" w:hAnsi="Book Antiqua"/>
                <w:i/>
                <w:sz w:val="22"/>
                <w:szCs w:val="22"/>
              </w:rPr>
            </w:pPr>
            <w:r w:rsidRPr="001856F7">
              <w:rPr>
                <w:rFonts w:ascii="Book Antiqua" w:hAnsi="Book Antiqua"/>
                <w:i/>
                <w:sz w:val="22"/>
                <w:szCs w:val="22"/>
              </w:rPr>
              <w:t xml:space="preserve">3) одрасла лица са телесним инвалидитетом: </w:t>
            </w:r>
          </w:p>
          <w:p w:rsidR="001856F7" w:rsidRPr="001856F7" w:rsidRDefault="001856F7" w:rsidP="001856F7">
            <w:pPr>
              <w:tabs>
                <w:tab w:val="left" w:pos="0"/>
              </w:tabs>
              <w:jc w:val="both"/>
              <w:rPr>
                <w:rFonts w:ascii="Book Antiqua" w:hAnsi="Book Antiqua"/>
                <w:i/>
                <w:sz w:val="22"/>
                <w:szCs w:val="22"/>
              </w:rPr>
            </w:pPr>
            <w:r w:rsidRPr="001856F7">
              <w:rPr>
                <w:rFonts w:ascii="Book Antiqua" w:hAnsi="Book Antiqua"/>
                <w:i/>
                <w:sz w:val="22"/>
                <w:szCs w:val="22"/>
              </w:rPr>
              <w:t xml:space="preserve">          (1) један стручни радник или један стручни сарадник на 40 корисника; </w:t>
            </w:r>
          </w:p>
          <w:p w:rsidR="001856F7" w:rsidRPr="001856F7" w:rsidRDefault="001856F7" w:rsidP="001856F7">
            <w:pPr>
              <w:tabs>
                <w:tab w:val="left" w:pos="0"/>
              </w:tabs>
              <w:jc w:val="both"/>
              <w:rPr>
                <w:rFonts w:ascii="Book Antiqua" w:hAnsi="Book Antiqua"/>
                <w:i/>
                <w:sz w:val="22"/>
                <w:szCs w:val="22"/>
              </w:rPr>
            </w:pPr>
            <w:r w:rsidRPr="001856F7">
              <w:rPr>
                <w:rFonts w:ascii="Book Antiqua" w:hAnsi="Book Antiqua"/>
                <w:i/>
                <w:sz w:val="22"/>
                <w:szCs w:val="22"/>
              </w:rPr>
              <w:t xml:space="preserve">         (2) један неговатељ н</w:t>
            </w:r>
            <w:r w:rsidR="00BF0F87">
              <w:rPr>
                <w:rFonts w:ascii="Book Antiqua" w:hAnsi="Book Antiqua"/>
                <w:i/>
                <w:sz w:val="22"/>
                <w:szCs w:val="22"/>
              </w:rPr>
              <w:t>а десет корисника са утврђеним I и II</w:t>
            </w:r>
            <w:r w:rsidRPr="001856F7">
              <w:rPr>
                <w:rFonts w:ascii="Book Antiqua" w:hAnsi="Book Antiqua"/>
                <w:i/>
                <w:sz w:val="22"/>
                <w:szCs w:val="22"/>
              </w:rPr>
              <w:t xml:space="preserve"> степеном подршке; </w:t>
            </w:r>
          </w:p>
          <w:p w:rsidR="001856F7" w:rsidRPr="001856F7" w:rsidRDefault="001856F7" w:rsidP="001856F7">
            <w:pPr>
              <w:tabs>
                <w:tab w:val="left" w:pos="0"/>
              </w:tabs>
              <w:jc w:val="both"/>
              <w:rPr>
                <w:rFonts w:ascii="Book Antiqua" w:hAnsi="Book Antiqua"/>
                <w:i/>
                <w:sz w:val="22"/>
                <w:szCs w:val="22"/>
              </w:rPr>
            </w:pPr>
            <w:r w:rsidRPr="001856F7">
              <w:rPr>
                <w:rFonts w:ascii="Book Antiqua" w:hAnsi="Book Antiqua"/>
                <w:i/>
                <w:sz w:val="22"/>
                <w:szCs w:val="22"/>
              </w:rPr>
              <w:t xml:space="preserve">         (3) </w:t>
            </w:r>
            <w:proofErr w:type="gramStart"/>
            <w:r w:rsidRPr="001856F7">
              <w:rPr>
                <w:rFonts w:ascii="Book Antiqua" w:hAnsi="Book Antiqua"/>
                <w:i/>
                <w:sz w:val="22"/>
                <w:szCs w:val="22"/>
              </w:rPr>
              <w:t>један</w:t>
            </w:r>
            <w:proofErr w:type="gramEnd"/>
            <w:r w:rsidRPr="001856F7">
              <w:rPr>
                <w:rFonts w:ascii="Book Antiqua" w:hAnsi="Book Antiqua"/>
                <w:i/>
                <w:sz w:val="22"/>
                <w:szCs w:val="22"/>
              </w:rPr>
              <w:t xml:space="preserve"> инструктор по радионици. </w:t>
            </w:r>
          </w:p>
          <w:p w:rsidR="001856F7" w:rsidRPr="001856F7" w:rsidRDefault="001856F7" w:rsidP="001856F7">
            <w:pPr>
              <w:tabs>
                <w:tab w:val="left" w:pos="0"/>
              </w:tabs>
              <w:jc w:val="both"/>
              <w:rPr>
                <w:rFonts w:ascii="Book Antiqua" w:hAnsi="Book Antiqua"/>
                <w:i/>
                <w:sz w:val="10"/>
                <w:szCs w:val="10"/>
              </w:rPr>
            </w:pPr>
          </w:p>
          <w:p w:rsidR="000A3D15" w:rsidRDefault="001856F7" w:rsidP="000A3D15">
            <w:pPr>
              <w:tabs>
                <w:tab w:val="left" w:pos="0"/>
              </w:tabs>
              <w:jc w:val="both"/>
              <w:rPr>
                <w:rFonts w:ascii="Book Antiqua" w:hAnsi="Book Antiqua"/>
                <w:i/>
                <w:sz w:val="22"/>
                <w:szCs w:val="22"/>
              </w:rPr>
            </w:pPr>
            <w:r w:rsidRPr="001856F7">
              <w:rPr>
                <w:rFonts w:ascii="Book Antiqua" w:hAnsi="Book Antiqua"/>
                <w:i/>
                <w:sz w:val="22"/>
                <w:szCs w:val="22"/>
              </w:rPr>
              <w:t xml:space="preserve">Структура стручних радника и стручних сарадника одређује се на начин дефинисан у члану 38. </w:t>
            </w:r>
            <w:proofErr w:type="gramStart"/>
            <w:r w:rsidRPr="001856F7">
              <w:rPr>
                <w:rFonts w:ascii="Book Antiqua" w:hAnsi="Book Antiqua"/>
                <w:i/>
                <w:sz w:val="22"/>
                <w:szCs w:val="22"/>
              </w:rPr>
              <w:t>став</w:t>
            </w:r>
            <w:proofErr w:type="gramEnd"/>
            <w:r w:rsidRPr="001856F7">
              <w:rPr>
                <w:rFonts w:ascii="Book Antiqua" w:hAnsi="Book Antiqua"/>
                <w:i/>
                <w:sz w:val="22"/>
                <w:szCs w:val="22"/>
              </w:rPr>
              <w:t xml:space="preserve"> 3. </w:t>
            </w:r>
            <w:proofErr w:type="gramStart"/>
            <w:r w:rsidRPr="001856F7">
              <w:rPr>
                <w:rFonts w:ascii="Book Antiqua" w:hAnsi="Book Antiqua"/>
                <w:i/>
                <w:sz w:val="22"/>
                <w:szCs w:val="22"/>
              </w:rPr>
              <w:t>овог</w:t>
            </w:r>
            <w:proofErr w:type="gramEnd"/>
            <w:r w:rsidRPr="001856F7">
              <w:rPr>
                <w:rFonts w:ascii="Book Antiqua" w:hAnsi="Book Antiqua"/>
                <w:i/>
                <w:sz w:val="22"/>
                <w:szCs w:val="22"/>
              </w:rPr>
              <w:t xml:space="preserve"> правилника. </w:t>
            </w:r>
            <w:r>
              <w:rPr>
                <w:rStyle w:val="FootnoteReference"/>
                <w:rFonts w:ascii="Book Antiqua" w:hAnsi="Book Antiqua"/>
                <w:i/>
                <w:sz w:val="22"/>
                <w:szCs w:val="22"/>
              </w:rPr>
              <w:footnoteReference w:id="11"/>
            </w:r>
          </w:p>
          <w:p w:rsidR="00C56043" w:rsidRPr="00C56043" w:rsidRDefault="00C56043" w:rsidP="000A3D15">
            <w:pPr>
              <w:tabs>
                <w:tab w:val="left" w:pos="0"/>
              </w:tabs>
              <w:jc w:val="both"/>
              <w:rPr>
                <w:rFonts w:ascii="Book Antiqua" w:hAnsi="Book Antiqua"/>
                <w:i/>
                <w:sz w:val="10"/>
                <w:szCs w:val="10"/>
              </w:rPr>
            </w:pPr>
          </w:p>
          <w:p w:rsidR="00C56043" w:rsidRPr="003F37EB" w:rsidRDefault="00C56043" w:rsidP="000A3D15">
            <w:pPr>
              <w:tabs>
                <w:tab w:val="left" w:pos="0"/>
              </w:tabs>
              <w:jc w:val="both"/>
              <w:rPr>
                <w:rFonts w:ascii="Book Antiqua" w:hAnsi="Book Antiqua"/>
                <w:i/>
                <w:sz w:val="22"/>
                <w:szCs w:val="22"/>
                <w:lang w:val="sr-Cyrl-RS"/>
              </w:rPr>
            </w:pPr>
            <w:r w:rsidRPr="00C56043">
              <w:rPr>
                <w:rFonts w:ascii="Book Antiqua" w:hAnsi="Book Antiqua"/>
                <w:i/>
                <w:sz w:val="22"/>
                <w:szCs w:val="22"/>
                <w:lang w:val="sr-Cyrl-RS"/>
              </w:rPr>
              <w:t>Комитет препоручује да српске власти предузму кораке, као питање приоритета, како би се повећао број запослених у Дому Ветерник, а у циљу правилног пружања неге, при чему би особље имало довољно времена да ради са корисницима.</w:t>
            </w:r>
            <w:r>
              <w:rPr>
                <w:rStyle w:val="FootnoteReference"/>
                <w:rFonts w:ascii="Book Antiqua" w:hAnsi="Book Antiqua"/>
                <w:i/>
                <w:sz w:val="22"/>
                <w:szCs w:val="22"/>
                <w:lang w:val="sr-Cyrl-RS"/>
              </w:rPr>
              <w:footnoteReference w:id="12"/>
            </w:r>
          </w:p>
          <w:p w:rsidR="001856F7" w:rsidRPr="00920110" w:rsidRDefault="001856F7" w:rsidP="003F37EB">
            <w:pPr>
              <w:tabs>
                <w:tab w:val="left" w:pos="0"/>
              </w:tabs>
              <w:jc w:val="both"/>
              <w:rPr>
                <w:rFonts w:ascii="Book Antiqua" w:hAnsi="Book Antiqua"/>
                <w:sz w:val="10"/>
                <w:szCs w:val="10"/>
              </w:rPr>
            </w:pPr>
          </w:p>
        </w:tc>
      </w:tr>
      <w:tr w:rsidR="00BE19FE" w:rsidRPr="00AD006F" w:rsidTr="00B01CAF">
        <w:trPr>
          <w:trHeight w:val="1705"/>
        </w:trPr>
        <w:tc>
          <w:tcPr>
            <w:tcW w:w="9000" w:type="dxa"/>
            <w:shd w:val="clear" w:color="auto" w:fill="D9D9D9" w:themeFill="background1" w:themeFillShade="D9"/>
          </w:tcPr>
          <w:p w:rsidR="00BE19FE" w:rsidRPr="00AD006F" w:rsidRDefault="00BE19FE" w:rsidP="009C69B6">
            <w:pPr>
              <w:tabs>
                <w:tab w:val="left" w:pos="0"/>
              </w:tabs>
              <w:jc w:val="both"/>
              <w:rPr>
                <w:rFonts w:ascii="Book Antiqua" w:hAnsi="Book Antiqua"/>
                <w:i/>
                <w:sz w:val="10"/>
                <w:szCs w:val="10"/>
                <w:highlight w:val="yellow"/>
              </w:rPr>
            </w:pPr>
          </w:p>
          <w:p w:rsidR="00BE19FE" w:rsidRPr="00AD006F" w:rsidRDefault="00BE19FE" w:rsidP="009C69B6">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BE19FE" w:rsidRPr="00096170" w:rsidRDefault="00BE19FE" w:rsidP="009C69B6">
            <w:pPr>
              <w:tabs>
                <w:tab w:val="left" w:pos="0"/>
              </w:tabs>
              <w:jc w:val="both"/>
              <w:rPr>
                <w:rFonts w:ascii="Book Antiqua" w:hAnsi="Book Antiqua"/>
                <w:b/>
                <w:i/>
                <w:sz w:val="10"/>
                <w:szCs w:val="10"/>
                <w:lang w:val="sr-Cyrl-RS"/>
              </w:rPr>
            </w:pPr>
          </w:p>
          <w:p w:rsidR="0006532A" w:rsidRDefault="00BE19FE" w:rsidP="003F37EB">
            <w:pPr>
              <w:tabs>
                <w:tab w:val="left" w:pos="0"/>
              </w:tabs>
              <w:jc w:val="both"/>
              <w:rPr>
                <w:rFonts w:ascii="Book Antiqua" w:hAnsi="Book Antiqua"/>
                <w:b/>
                <w:sz w:val="22"/>
                <w:szCs w:val="22"/>
                <w:lang w:val="sr-Cyrl-RS"/>
              </w:rPr>
            </w:pPr>
            <w:r w:rsidRPr="006D184C">
              <w:rPr>
                <w:rFonts w:ascii="Book Antiqua" w:hAnsi="Book Antiqua"/>
                <w:b/>
                <w:sz w:val="22"/>
                <w:szCs w:val="22"/>
                <w:lang w:val="sr-Cyrl-RS"/>
              </w:rPr>
              <w:t xml:space="preserve">Министарство за рад, запошљавање, борачка и социјална питања </w:t>
            </w:r>
            <w:r w:rsidR="00991B64">
              <w:rPr>
                <w:rFonts w:ascii="Book Antiqua" w:hAnsi="Book Antiqua"/>
                <w:b/>
                <w:sz w:val="22"/>
                <w:szCs w:val="22"/>
                <w:lang w:val="sr-Cyrl-RS"/>
              </w:rPr>
              <w:t>сачиниће план обезбеђивања присутности довољног броја запослених.</w:t>
            </w:r>
            <w:r w:rsidR="005128C8">
              <w:rPr>
                <w:rFonts w:ascii="Book Antiqua" w:hAnsi="Book Antiqua"/>
                <w:b/>
                <w:sz w:val="22"/>
                <w:szCs w:val="22"/>
                <w:lang w:val="sr-Cyrl-RS"/>
              </w:rPr>
              <w:t xml:space="preserve"> У том </w:t>
            </w:r>
            <w:r w:rsidR="003F37EB">
              <w:rPr>
                <w:rFonts w:ascii="Book Antiqua" w:hAnsi="Book Antiqua"/>
                <w:b/>
                <w:sz w:val="22"/>
                <w:szCs w:val="22"/>
                <w:lang w:val="sr-Cyrl-RS"/>
              </w:rPr>
              <w:t>циљу, М</w:t>
            </w:r>
            <w:r w:rsidR="00B01CAF">
              <w:rPr>
                <w:rFonts w:ascii="Book Antiqua" w:hAnsi="Book Antiqua"/>
                <w:b/>
                <w:sz w:val="22"/>
                <w:szCs w:val="22"/>
                <w:lang w:val="sr-Cyrl-RS"/>
              </w:rPr>
              <w:t xml:space="preserve">инистрство </w:t>
            </w:r>
            <w:r w:rsidR="005128C8">
              <w:rPr>
                <w:rFonts w:ascii="Book Antiqua" w:hAnsi="Book Antiqua"/>
                <w:b/>
                <w:sz w:val="22"/>
                <w:szCs w:val="22"/>
                <w:lang w:val="sr-Cyrl-RS"/>
              </w:rPr>
              <w:t xml:space="preserve">ће извршити анализу да ли постојећи </w:t>
            </w:r>
            <w:r w:rsidR="00B01CAF">
              <w:rPr>
                <w:rFonts w:ascii="Book Antiqua" w:hAnsi="Book Antiqua"/>
                <w:b/>
                <w:sz w:val="22"/>
                <w:szCs w:val="22"/>
                <w:lang w:val="sr-Cyrl-RS"/>
              </w:rPr>
              <w:t>нормативи</w:t>
            </w:r>
            <w:r w:rsidR="005128C8">
              <w:rPr>
                <w:rFonts w:ascii="Book Antiqua" w:hAnsi="Book Antiqua"/>
                <w:b/>
                <w:sz w:val="22"/>
                <w:szCs w:val="22"/>
                <w:lang w:val="sr-Cyrl-RS"/>
              </w:rPr>
              <w:t xml:space="preserve"> омогућују обезбеђивање довољне присутности и адекват</w:t>
            </w:r>
            <w:r w:rsidR="003A51D2">
              <w:rPr>
                <w:rFonts w:ascii="Book Antiqua" w:hAnsi="Book Antiqua"/>
                <w:b/>
                <w:sz w:val="22"/>
                <w:szCs w:val="22"/>
                <w:lang w:val="sr-Cyrl-RS"/>
              </w:rPr>
              <w:t>не бриге о корисницима.</w:t>
            </w:r>
          </w:p>
          <w:p w:rsidR="003F37EB" w:rsidRPr="003F37EB" w:rsidRDefault="003F37EB" w:rsidP="003F37EB">
            <w:pPr>
              <w:tabs>
                <w:tab w:val="left" w:pos="0"/>
              </w:tabs>
              <w:jc w:val="both"/>
              <w:rPr>
                <w:rFonts w:ascii="Book Antiqua" w:hAnsi="Book Antiqua"/>
                <w:b/>
                <w:sz w:val="10"/>
                <w:szCs w:val="10"/>
                <w:lang w:val="sr-Cyrl-RS"/>
              </w:rPr>
            </w:pPr>
          </w:p>
        </w:tc>
      </w:tr>
    </w:tbl>
    <w:p w:rsidR="00C56043" w:rsidRDefault="00C56043" w:rsidP="00565B43">
      <w:pPr>
        <w:jc w:val="both"/>
        <w:rPr>
          <w:rFonts w:ascii="Book Antiqua" w:eastAsia="Calibri" w:hAnsi="Book Antiqua" w:cs="Times New Roman"/>
          <w:b/>
          <w:sz w:val="22"/>
          <w:szCs w:val="22"/>
          <w:highlight w:val="yellow"/>
          <w:lang w:val="sr-Cyrl-RS"/>
        </w:rPr>
      </w:pPr>
    </w:p>
    <w:p w:rsidR="0021424B" w:rsidRDefault="0021424B" w:rsidP="0021424B">
      <w:pPr>
        <w:spacing w:after="200" w:line="276" w:lineRule="auto"/>
        <w:rPr>
          <w:rFonts w:ascii="Book Antiqua" w:eastAsia="Calibri" w:hAnsi="Book Antiqua" w:cs="Times New Roman"/>
          <w:b/>
          <w:sz w:val="22"/>
          <w:szCs w:val="22"/>
          <w:highlight w:val="yellow"/>
          <w:lang w:val="sr-Cyrl-RS"/>
        </w:rPr>
      </w:pPr>
    </w:p>
    <w:p w:rsidR="0021424B" w:rsidRDefault="0021424B" w:rsidP="0021424B">
      <w:pPr>
        <w:spacing w:after="200" w:line="276" w:lineRule="auto"/>
        <w:rPr>
          <w:rFonts w:ascii="Book Antiqua" w:eastAsia="Calibri" w:hAnsi="Book Antiqua" w:cs="Times New Roman"/>
          <w:b/>
          <w:sz w:val="22"/>
          <w:szCs w:val="22"/>
          <w:lang w:val="sr-Cyrl-RS"/>
        </w:rPr>
      </w:pPr>
    </w:p>
    <w:p w:rsidR="0083400D" w:rsidRPr="0021424B" w:rsidRDefault="00A309E2" w:rsidP="0021424B">
      <w:pPr>
        <w:spacing w:after="200" w:line="276" w:lineRule="auto"/>
        <w:rPr>
          <w:rFonts w:ascii="Book Antiqua" w:eastAsia="Calibri" w:hAnsi="Book Antiqua" w:cs="Times New Roman"/>
          <w:b/>
          <w:sz w:val="22"/>
          <w:szCs w:val="22"/>
          <w:highlight w:val="yellow"/>
          <w:lang w:val="sr-Cyrl-RS"/>
        </w:rPr>
      </w:pPr>
      <w:r>
        <w:rPr>
          <w:rFonts w:ascii="Book Antiqua" w:eastAsia="Calibri" w:hAnsi="Book Antiqua" w:cs="Times New Roman"/>
          <w:b/>
          <w:sz w:val="22"/>
          <w:szCs w:val="22"/>
          <w:lang w:val="sr-Cyrl-RS"/>
        </w:rPr>
        <w:lastRenderedPageBreak/>
        <w:t>5</w:t>
      </w:r>
      <w:r w:rsidR="0083400D" w:rsidRPr="00793814">
        <w:rPr>
          <w:rFonts w:ascii="Book Antiqua" w:eastAsia="Calibri" w:hAnsi="Book Antiqua" w:cs="Times New Roman"/>
          <w:b/>
          <w:sz w:val="22"/>
          <w:szCs w:val="22"/>
          <w:lang w:val="sr-Cyrl-RS"/>
        </w:rPr>
        <w:t xml:space="preserve">. </w:t>
      </w:r>
      <w:r w:rsidR="00BE19FE">
        <w:rPr>
          <w:rFonts w:ascii="Book Antiqua" w:eastAsia="Calibri" w:hAnsi="Book Antiqua" w:cs="Times New Roman"/>
          <w:b/>
          <w:sz w:val="22"/>
          <w:szCs w:val="22"/>
          <w:lang w:val="sr-Cyrl-RS"/>
        </w:rPr>
        <w:t>УСЛОВИ СМЕШТАЈА И ОРГАНИЗАЦИЈА АКТИВНОСТИ У</w:t>
      </w:r>
      <w:r w:rsidR="0083400D" w:rsidRPr="00793814">
        <w:rPr>
          <w:rFonts w:ascii="Book Antiqua" w:eastAsia="Calibri" w:hAnsi="Book Antiqua" w:cs="Times New Roman"/>
          <w:b/>
          <w:sz w:val="22"/>
          <w:szCs w:val="22"/>
          <w:lang w:val="sr-Cyrl-RS"/>
        </w:rPr>
        <w:t xml:space="preserve"> </w:t>
      </w:r>
      <w:r w:rsidR="00E73CDB">
        <w:rPr>
          <w:rFonts w:ascii="Book Antiqua" w:eastAsia="Calibri" w:hAnsi="Book Antiqua" w:cs="Times New Roman"/>
          <w:b/>
          <w:sz w:val="22"/>
          <w:szCs w:val="22"/>
          <w:lang w:val="sr-Cyrl-RS"/>
        </w:rPr>
        <w:t>ДОМУ</w:t>
      </w:r>
    </w:p>
    <w:p w:rsidR="00BC201B" w:rsidRDefault="00793814" w:rsidP="00565B43">
      <w:pPr>
        <w:jc w:val="both"/>
        <w:rPr>
          <w:rFonts w:ascii="Book Antiqua" w:hAnsi="Book Antiqua"/>
          <w:bCs/>
          <w:sz w:val="22"/>
          <w:szCs w:val="22"/>
          <w:lang w:val="sr-Cyrl-RS"/>
        </w:rPr>
      </w:pPr>
      <w:r>
        <w:rPr>
          <w:rFonts w:ascii="Book Antiqua" w:hAnsi="Book Antiqua"/>
          <w:bCs/>
          <w:sz w:val="22"/>
          <w:szCs w:val="22"/>
          <w:lang w:val="sr-Cyrl-RS"/>
        </w:rPr>
        <w:t>Дом се састоји од 13 објеката</w:t>
      </w:r>
      <w:r w:rsidR="00BC201B">
        <w:rPr>
          <w:rFonts w:ascii="Book Antiqua" w:hAnsi="Book Antiqua"/>
          <w:bCs/>
          <w:sz w:val="22"/>
          <w:szCs w:val="22"/>
          <w:lang w:val="sr-Cyrl-RS"/>
        </w:rPr>
        <w:t xml:space="preserve">. За смештај корисника предвиђено је 7 </w:t>
      </w:r>
      <w:r>
        <w:rPr>
          <w:rFonts w:ascii="Book Antiqua" w:hAnsi="Book Antiqua"/>
          <w:bCs/>
          <w:sz w:val="22"/>
          <w:szCs w:val="22"/>
          <w:lang w:val="sr-Cyrl-RS"/>
        </w:rPr>
        <w:t>објеката</w:t>
      </w:r>
      <w:r w:rsidR="00BC201B">
        <w:rPr>
          <w:rFonts w:ascii="Book Antiqua" w:hAnsi="Book Antiqua"/>
          <w:bCs/>
          <w:sz w:val="22"/>
          <w:szCs w:val="22"/>
          <w:lang w:val="sr-Cyrl-RS"/>
        </w:rPr>
        <w:t xml:space="preserve"> - павиљона. </w:t>
      </w:r>
      <w:r w:rsidR="00BC201B" w:rsidRPr="00B83247">
        <w:rPr>
          <w:rFonts w:ascii="Book Antiqua" w:hAnsi="Book Antiqua"/>
          <w:bCs/>
          <w:sz w:val="22"/>
          <w:szCs w:val="22"/>
          <w:lang w:val="sr-Cyrl-RS"/>
        </w:rPr>
        <w:t xml:space="preserve">Сви ходници и заједничке просторије по павиљонима покривени су видео надзором. </w:t>
      </w:r>
      <w:r w:rsidR="00BC201B">
        <w:rPr>
          <w:rFonts w:ascii="Book Antiqua" w:hAnsi="Book Antiqua"/>
          <w:bCs/>
          <w:sz w:val="22"/>
          <w:szCs w:val="22"/>
          <w:lang w:val="sr-Cyrl-RS"/>
        </w:rPr>
        <w:t xml:space="preserve">За техничке намене опредељена су </w:t>
      </w:r>
      <w:r>
        <w:rPr>
          <w:rFonts w:ascii="Book Antiqua" w:hAnsi="Book Antiqua"/>
          <w:bCs/>
          <w:sz w:val="22"/>
          <w:szCs w:val="22"/>
          <w:lang w:val="sr-Cyrl-RS"/>
        </w:rPr>
        <w:t>2 обј</w:t>
      </w:r>
      <w:r w:rsidR="00BC201B">
        <w:rPr>
          <w:rFonts w:ascii="Book Antiqua" w:hAnsi="Book Antiqua"/>
          <w:bCs/>
          <w:sz w:val="22"/>
          <w:szCs w:val="22"/>
          <w:lang w:val="sr-Cyrl-RS"/>
        </w:rPr>
        <w:t>екта</w:t>
      </w:r>
      <w:r>
        <w:rPr>
          <w:rFonts w:ascii="Book Antiqua" w:hAnsi="Book Antiqua"/>
          <w:bCs/>
          <w:sz w:val="22"/>
          <w:szCs w:val="22"/>
          <w:lang w:val="sr-Cyrl-RS"/>
        </w:rPr>
        <w:t>, док остали објекти представљ</w:t>
      </w:r>
      <w:r w:rsidR="004E6A5A">
        <w:rPr>
          <w:rFonts w:ascii="Book Antiqua" w:hAnsi="Book Antiqua"/>
          <w:bCs/>
          <w:sz w:val="22"/>
          <w:szCs w:val="22"/>
          <w:lang w:val="sr-Cyrl-RS"/>
        </w:rPr>
        <w:t>ају пословни и</w:t>
      </w:r>
      <w:r w:rsidR="00F75528">
        <w:rPr>
          <w:rFonts w:ascii="Book Antiqua" w:hAnsi="Book Antiqua"/>
          <w:bCs/>
          <w:sz w:val="22"/>
          <w:szCs w:val="22"/>
          <w:lang w:val="sr-Cyrl-RS"/>
        </w:rPr>
        <w:t xml:space="preserve"> магацински простор и </w:t>
      </w:r>
      <w:r>
        <w:rPr>
          <w:rFonts w:ascii="Book Antiqua" w:hAnsi="Book Antiqua"/>
          <w:bCs/>
          <w:sz w:val="22"/>
          <w:szCs w:val="22"/>
          <w:lang w:val="sr-Cyrl-RS"/>
        </w:rPr>
        <w:t>спортске терене</w:t>
      </w:r>
      <w:r w:rsidR="00F75528">
        <w:rPr>
          <w:rFonts w:ascii="Book Antiqua" w:hAnsi="Book Antiqua"/>
          <w:bCs/>
          <w:sz w:val="22"/>
          <w:szCs w:val="22"/>
          <w:lang w:val="sr-Cyrl-RS"/>
        </w:rPr>
        <w:t xml:space="preserve">. </w:t>
      </w:r>
      <w:r w:rsidR="0074501A">
        <w:rPr>
          <w:rFonts w:ascii="Book Antiqua" w:hAnsi="Book Antiqua"/>
          <w:bCs/>
          <w:sz w:val="22"/>
          <w:szCs w:val="22"/>
          <w:lang w:val="sr-Cyrl-RS"/>
        </w:rPr>
        <w:t xml:space="preserve">Дом </w:t>
      </w:r>
      <w:r w:rsidR="002128A3">
        <w:rPr>
          <w:rFonts w:ascii="Book Antiqua" w:hAnsi="Book Antiqua"/>
          <w:bCs/>
          <w:sz w:val="22"/>
          <w:szCs w:val="22"/>
          <w:lang w:val="sr-Cyrl-RS"/>
        </w:rPr>
        <w:t xml:space="preserve">такође </w:t>
      </w:r>
      <w:r w:rsidR="0074501A">
        <w:rPr>
          <w:rFonts w:ascii="Book Antiqua" w:hAnsi="Book Antiqua"/>
          <w:bCs/>
          <w:sz w:val="22"/>
          <w:szCs w:val="22"/>
          <w:lang w:val="sr-Cyrl-RS"/>
        </w:rPr>
        <w:t xml:space="preserve">има сопствену економију, </w:t>
      </w:r>
      <w:r w:rsidR="002128A3">
        <w:rPr>
          <w:rFonts w:ascii="Book Antiqua" w:hAnsi="Book Antiqua"/>
          <w:bCs/>
          <w:sz w:val="22"/>
          <w:szCs w:val="22"/>
          <w:lang w:val="sr-Cyrl-RS"/>
        </w:rPr>
        <w:t xml:space="preserve">пекару, кухињу, вешерницу и </w:t>
      </w:r>
      <w:r w:rsidR="0074501A">
        <w:rPr>
          <w:rFonts w:ascii="Book Antiqua" w:hAnsi="Book Antiqua"/>
          <w:bCs/>
          <w:sz w:val="22"/>
          <w:szCs w:val="22"/>
          <w:lang w:val="sr-Cyrl-RS"/>
        </w:rPr>
        <w:t xml:space="preserve">амбуланту. </w:t>
      </w:r>
      <w:r w:rsidR="00653168">
        <w:rPr>
          <w:rFonts w:ascii="Book Antiqua" w:hAnsi="Book Antiqua"/>
          <w:bCs/>
          <w:sz w:val="22"/>
          <w:szCs w:val="22"/>
          <w:lang w:val="sr-Cyrl-RS"/>
        </w:rPr>
        <w:t xml:space="preserve">У </w:t>
      </w:r>
      <w:r w:rsidR="00653168" w:rsidRPr="00B83247">
        <w:rPr>
          <w:rFonts w:ascii="Book Antiqua" w:hAnsi="Book Antiqua"/>
          <w:bCs/>
          <w:sz w:val="22"/>
          <w:szCs w:val="22"/>
          <w:lang w:val="sr-Cyrl-RS"/>
        </w:rPr>
        <w:t xml:space="preserve">току 2015 године </w:t>
      </w:r>
      <w:r w:rsidR="00653168">
        <w:rPr>
          <w:rFonts w:ascii="Book Antiqua" w:hAnsi="Book Antiqua"/>
          <w:bCs/>
          <w:sz w:val="22"/>
          <w:szCs w:val="22"/>
          <w:lang w:val="sr-Cyrl-RS"/>
        </w:rPr>
        <w:t>у</w:t>
      </w:r>
      <w:r w:rsidR="00F75528">
        <w:rPr>
          <w:rFonts w:ascii="Book Antiqua" w:hAnsi="Book Antiqua"/>
          <w:bCs/>
          <w:sz w:val="22"/>
          <w:szCs w:val="22"/>
          <w:lang w:val="sr-Cyrl-RS"/>
        </w:rPr>
        <w:t xml:space="preserve"> Д</w:t>
      </w:r>
      <w:r w:rsidR="00653168" w:rsidRPr="00B83247">
        <w:rPr>
          <w:rFonts w:ascii="Book Antiqua" w:hAnsi="Book Antiqua"/>
          <w:bCs/>
          <w:sz w:val="22"/>
          <w:szCs w:val="22"/>
          <w:lang w:val="sr-Cyrl-RS"/>
        </w:rPr>
        <w:t>ому је опремљена и почела с</w:t>
      </w:r>
      <w:r w:rsidR="00F75528">
        <w:rPr>
          <w:rFonts w:ascii="Book Antiqua" w:hAnsi="Book Antiqua"/>
          <w:bCs/>
          <w:sz w:val="22"/>
          <w:szCs w:val="22"/>
          <w:lang w:val="sr-Cyrl-RS"/>
        </w:rPr>
        <w:t>а радом сензорна</w:t>
      </w:r>
      <w:r w:rsidR="00653168" w:rsidRPr="00B83247">
        <w:rPr>
          <w:rFonts w:ascii="Book Antiqua" w:hAnsi="Book Antiqua"/>
          <w:bCs/>
          <w:sz w:val="22"/>
          <w:szCs w:val="22"/>
          <w:lang w:val="sr-Cyrl-RS"/>
        </w:rPr>
        <w:t xml:space="preserve"> соба.</w:t>
      </w:r>
      <w:r w:rsidR="00653168">
        <w:rPr>
          <w:rFonts w:ascii="Book Antiqua" w:hAnsi="Book Antiqua"/>
          <w:bCs/>
          <w:sz w:val="22"/>
          <w:szCs w:val="22"/>
          <w:lang w:val="sr-Cyrl-RS"/>
        </w:rPr>
        <w:t xml:space="preserve"> </w:t>
      </w:r>
    </w:p>
    <w:p w:rsidR="00BC201B" w:rsidRDefault="00BC201B" w:rsidP="00565B43">
      <w:pPr>
        <w:jc w:val="both"/>
        <w:rPr>
          <w:rFonts w:ascii="Book Antiqua" w:hAnsi="Book Antiqua"/>
          <w:bCs/>
          <w:sz w:val="22"/>
          <w:szCs w:val="22"/>
          <w:lang w:val="sr-Cyrl-RS"/>
        </w:rPr>
      </w:pPr>
    </w:p>
    <w:p w:rsidR="00B31753" w:rsidRDefault="00B31753" w:rsidP="00565B43">
      <w:pPr>
        <w:jc w:val="both"/>
        <w:rPr>
          <w:rFonts w:ascii="Book Antiqua" w:hAnsi="Book Antiqua"/>
          <w:bCs/>
          <w:sz w:val="22"/>
          <w:szCs w:val="22"/>
          <w:lang w:val="sr-Cyrl-RS"/>
        </w:rPr>
      </w:pPr>
      <w:r>
        <w:rPr>
          <w:rFonts w:ascii="Book Antiqua" w:hAnsi="Book Antiqua"/>
          <w:bCs/>
          <w:sz w:val="22"/>
          <w:szCs w:val="22"/>
          <w:lang w:val="sr-Cyrl-RS"/>
        </w:rPr>
        <w:t>Објекти за смештај кор</w:t>
      </w:r>
      <w:r w:rsidR="0074501A">
        <w:rPr>
          <w:rFonts w:ascii="Book Antiqua" w:hAnsi="Book Antiqua"/>
          <w:bCs/>
          <w:sz w:val="22"/>
          <w:szCs w:val="22"/>
          <w:lang w:val="sr-Cyrl-RS"/>
        </w:rPr>
        <w:t>и</w:t>
      </w:r>
      <w:r>
        <w:rPr>
          <w:rFonts w:ascii="Book Antiqua" w:hAnsi="Book Antiqua"/>
          <w:bCs/>
          <w:sz w:val="22"/>
          <w:szCs w:val="22"/>
          <w:lang w:val="sr-Cyrl-RS"/>
        </w:rPr>
        <w:t>сника су:</w:t>
      </w:r>
    </w:p>
    <w:p w:rsidR="00B31753" w:rsidRPr="00B31753" w:rsidRDefault="00B31753" w:rsidP="00565B43">
      <w:pPr>
        <w:jc w:val="both"/>
        <w:rPr>
          <w:rFonts w:ascii="Book Antiqua" w:hAnsi="Book Antiqua"/>
          <w:bCs/>
          <w:sz w:val="10"/>
          <w:szCs w:val="10"/>
          <w:lang w:val="sr-Cyrl-RS"/>
        </w:rPr>
      </w:pPr>
    </w:p>
    <w:p w:rsidR="00B31753" w:rsidRDefault="00B31753" w:rsidP="00B31753">
      <w:pPr>
        <w:pStyle w:val="ListParagraph"/>
        <w:numPr>
          <w:ilvl w:val="0"/>
          <w:numId w:val="12"/>
        </w:numPr>
        <w:jc w:val="both"/>
        <w:rPr>
          <w:rFonts w:ascii="Book Antiqua" w:hAnsi="Book Antiqua"/>
          <w:bCs/>
          <w:sz w:val="22"/>
          <w:szCs w:val="22"/>
          <w:lang w:val="sr-Cyrl-RS"/>
        </w:rPr>
      </w:pPr>
      <w:r>
        <w:rPr>
          <w:rFonts w:ascii="Book Antiqua" w:hAnsi="Book Antiqua"/>
          <w:bCs/>
          <w:sz w:val="22"/>
          <w:szCs w:val="22"/>
          <w:lang w:val="sr-Cyrl-RS"/>
        </w:rPr>
        <w:t>Павиљон „Пинк“</w:t>
      </w:r>
    </w:p>
    <w:p w:rsidR="00BF43ED" w:rsidRDefault="00BF43ED" w:rsidP="00BF43ED">
      <w:pPr>
        <w:pStyle w:val="ListParagraph"/>
        <w:numPr>
          <w:ilvl w:val="0"/>
          <w:numId w:val="12"/>
        </w:numPr>
        <w:jc w:val="both"/>
        <w:rPr>
          <w:rFonts w:ascii="Book Antiqua" w:hAnsi="Book Antiqua"/>
          <w:bCs/>
          <w:sz w:val="22"/>
          <w:szCs w:val="22"/>
          <w:lang w:val="sr-Cyrl-RS"/>
        </w:rPr>
      </w:pPr>
      <w:r>
        <w:rPr>
          <w:rFonts w:ascii="Book Antiqua" w:hAnsi="Book Antiqua"/>
          <w:bCs/>
          <w:sz w:val="22"/>
          <w:szCs w:val="22"/>
          <w:lang w:val="sr-Cyrl-RS"/>
        </w:rPr>
        <w:t>Централни павиљон</w:t>
      </w:r>
    </w:p>
    <w:p w:rsidR="00B31753" w:rsidRDefault="00B31753" w:rsidP="00B31753">
      <w:pPr>
        <w:pStyle w:val="ListParagraph"/>
        <w:numPr>
          <w:ilvl w:val="0"/>
          <w:numId w:val="12"/>
        </w:numPr>
        <w:jc w:val="both"/>
        <w:rPr>
          <w:rFonts w:ascii="Book Antiqua" w:hAnsi="Book Antiqua"/>
          <w:bCs/>
          <w:sz w:val="22"/>
          <w:szCs w:val="22"/>
          <w:lang w:val="sr-Cyrl-RS"/>
        </w:rPr>
      </w:pPr>
      <w:r>
        <w:rPr>
          <w:rFonts w:ascii="Book Antiqua" w:hAnsi="Book Antiqua"/>
          <w:bCs/>
          <w:sz w:val="22"/>
          <w:szCs w:val="22"/>
          <w:lang w:val="sr-Cyrl-RS"/>
        </w:rPr>
        <w:t>Павиљон „Д“ (Д1, Д2, Д3)</w:t>
      </w:r>
    </w:p>
    <w:p w:rsidR="00B31753" w:rsidRDefault="00B31753" w:rsidP="00B31753">
      <w:pPr>
        <w:pStyle w:val="ListParagraph"/>
        <w:numPr>
          <w:ilvl w:val="0"/>
          <w:numId w:val="12"/>
        </w:numPr>
        <w:jc w:val="both"/>
        <w:rPr>
          <w:rFonts w:ascii="Book Antiqua" w:hAnsi="Book Antiqua"/>
          <w:bCs/>
          <w:sz w:val="22"/>
          <w:szCs w:val="22"/>
          <w:lang w:val="sr-Cyrl-RS"/>
        </w:rPr>
      </w:pPr>
      <w:r>
        <w:rPr>
          <w:rFonts w:ascii="Book Antiqua" w:hAnsi="Book Antiqua"/>
          <w:bCs/>
          <w:sz w:val="22"/>
          <w:szCs w:val="22"/>
          <w:lang w:val="sr-Cyrl-RS"/>
        </w:rPr>
        <w:t>Мушки павиљон</w:t>
      </w:r>
    </w:p>
    <w:p w:rsidR="00B31753" w:rsidRDefault="00E415FA" w:rsidP="00B31753">
      <w:pPr>
        <w:pStyle w:val="ListParagraph"/>
        <w:numPr>
          <w:ilvl w:val="0"/>
          <w:numId w:val="12"/>
        </w:numPr>
        <w:jc w:val="both"/>
        <w:rPr>
          <w:rFonts w:ascii="Book Antiqua" w:hAnsi="Book Antiqua"/>
          <w:bCs/>
          <w:sz w:val="22"/>
          <w:szCs w:val="22"/>
          <w:lang w:val="sr-Cyrl-RS"/>
        </w:rPr>
      </w:pPr>
      <w:r>
        <w:rPr>
          <w:rFonts w:ascii="Book Antiqua" w:hAnsi="Book Antiqua"/>
          <w:bCs/>
          <w:sz w:val="22"/>
          <w:szCs w:val="22"/>
          <w:lang w:val="sr-Cyrl-RS"/>
        </w:rPr>
        <w:t>Женски павиљ</w:t>
      </w:r>
      <w:r w:rsidR="00B31753">
        <w:rPr>
          <w:rFonts w:ascii="Book Antiqua" w:hAnsi="Book Antiqua"/>
          <w:bCs/>
          <w:sz w:val="22"/>
          <w:szCs w:val="22"/>
          <w:lang w:val="sr-Cyrl-RS"/>
        </w:rPr>
        <w:t>он</w:t>
      </w:r>
    </w:p>
    <w:p w:rsidR="00B31753" w:rsidRPr="00FA24BA" w:rsidRDefault="00B31753" w:rsidP="00FA24BA">
      <w:pPr>
        <w:pStyle w:val="ListParagraph"/>
        <w:numPr>
          <w:ilvl w:val="0"/>
          <w:numId w:val="12"/>
        </w:numPr>
        <w:jc w:val="both"/>
        <w:rPr>
          <w:rFonts w:ascii="Book Antiqua" w:hAnsi="Book Antiqua"/>
          <w:bCs/>
          <w:sz w:val="22"/>
          <w:szCs w:val="22"/>
          <w:lang w:val="sr-Cyrl-RS"/>
        </w:rPr>
      </w:pPr>
      <w:r>
        <w:rPr>
          <w:rFonts w:ascii="Book Antiqua" w:hAnsi="Book Antiqua"/>
          <w:bCs/>
          <w:sz w:val="22"/>
          <w:szCs w:val="22"/>
          <w:lang w:val="sr-Cyrl-RS"/>
        </w:rPr>
        <w:t>Женски павиљон 2</w:t>
      </w:r>
    </w:p>
    <w:p w:rsidR="009C69B6" w:rsidRDefault="009C69B6" w:rsidP="009C69B6">
      <w:pPr>
        <w:jc w:val="both"/>
        <w:rPr>
          <w:rFonts w:ascii="Book Antiqua" w:hAnsi="Book Antiqua"/>
          <w:bCs/>
          <w:sz w:val="22"/>
          <w:szCs w:val="22"/>
          <w:lang w:val="sr-Cyrl-RS"/>
        </w:rPr>
      </w:pPr>
    </w:p>
    <w:p w:rsidR="009C69B6" w:rsidRPr="009C69B6" w:rsidRDefault="009C69B6" w:rsidP="009C69B6">
      <w:pPr>
        <w:jc w:val="both"/>
        <w:rPr>
          <w:rFonts w:ascii="Book Antiqua" w:hAnsi="Book Antiqua"/>
          <w:bCs/>
          <w:sz w:val="22"/>
          <w:szCs w:val="22"/>
          <w:lang w:val="sr-Cyrl-RS"/>
        </w:rPr>
      </w:pPr>
      <w:r w:rsidRPr="00C53FBD">
        <w:rPr>
          <w:rFonts w:ascii="Book Antiqua" w:hAnsi="Book Antiqua"/>
          <w:bCs/>
          <w:sz w:val="22"/>
          <w:szCs w:val="22"/>
          <w:lang w:val="sr-Cyrl-RS"/>
        </w:rPr>
        <w:t>„Породични кутак“</w:t>
      </w:r>
      <w:r>
        <w:rPr>
          <w:rFonts w:ascii="Book Antiqua" w:hAnsi="Book Antiqua"/>
          <w:bCs/>
          <w:sz w:val="22"/>
          <w:szCs w:val="22"/>
          <w:lang w:val="sr-Cyrl-RS"/>
        </w:rPr>
        <w:t xml:space="preserve"> који је служио за смештај корисника је пренамењен и у њему се сада налазе радионице, док су корисници пребачени у павиљон Д3</w:t>
      </w:r>
      <w:r w:rsidR="00E06D73">
        <w:rPr>
          <w:rFonts w:ascii="Book Antiqua" w:hAnsi="Book Antiqua"/>
          <w:bCs/>
          <w:sz w:val="22"/>
          <w:szCs w:val="22"/>
          <w:lang w:val="sr-Cyrl-RS"/>
        </w:rPr>
        <w:t xml:space="preserve">, а корисници из Д3 </w:t>
      </w:r>
      <w:r>
        <w:rPr>
          <w:rFonts w:ascii="Book Antiqua" w:hAnsi="Book Antiqua"/>
          <w:bCs/>
          <w:sz w:val="22"/>
          <w:szCs w:val="22"/>
          <w:lang w:val="sr-Cyrl-RS"/>
        </w:rPr>
        <w:t>тада превасходно деца,</w:t>
      </w:r>
      <w:r w:rsidR="00CF3BF3">
        <w:rPr>
          <w:rFonts w:ascii="Book Antiqua" w:hAnsi="Book Antiqua"/>
          <w:bCs/>
          <w:sz w:val="22"/>
          <w:szCs w:val="22"/>
          <w:lang w:val="sr-Cyrl-RS"/>
        </w:rPr>
        <w:t xml:space="preserve"> пребачени</w:t>
      </w:r>
      <w:r>
        <w:rPr>
          <w:rFonts w:ascii="Book Antiqua" w:hAnsi="Book Antiqua"/>
          <w:bCs/>
          <w:sz w:val="22"/>
          <w:szCs w:val="22"/>
          <w:lang w:val="sr-Cyrl-RS"/>
        </w:rPr>
        <w:t xml:space="preserve"> </w:t>
      </w:r>
      <w:r w:rsidR="00E06D73">
        <w:rPr>
          <w:rFonts w:ascii="Book Antiqua" w:hAnsi="Book Antiqua"/>
          <w:bCs/>
          <w:sz w:val="22"/>
          <w:szCs w:val="22"/>
          <w:lang w:val="sr-Cyrl-RS"/>
        </w:rPr>
        <w:t xml:space="preserve">су </w:t>
      </w:r>
      <w:r>
        <w:rPr>
          <w:rFonts w:ascii="Book Antiqua" w:hAnsi="Book Antiqua"/>
          <w:bCs/>
          <w:sz w:val="22"/>
          <w:szCs w:val="22"/>
          <w:lang w:val="sr-Cyrl-RS"/>
        </w:rPr>
        <w:t>у мале домске заједнице.</w:t>
      </w:r>
    </w:p>
    <w:p w:rsidR="00B31753" w:rsidRPr="00B31753" w:rsidRDefault="00B31753" w:rsidP="00B31753">
      <w:pPr>
        <w:pStyle w:val="ListParagraph"/>
        <w:jc w:val="both"/>
        <w:rPr>
          <w:rFonts w:ascii="Book Antiqua" w:hAnsi="Book Antiqua"/>
          <w:bCs/>
          <w:sz w:val="10"/>
          <w:szCs w:val="10"/>
          <w:lang w:val="sr-Cyrl-RS"/>
        </w:rPr>
      </w:pPr>
    </w:p>
    <w:p w:rsidR="00B83247" w:rsidRDefault="004E6A5A" w:rsidP="00B83247">
      <w:pPr>
        <w:jc w:val="both"/>
        <w:rPr>
          <w:rFonts w:ascii="Book Antiqua" w:hAnsi="Book Antiqua"/>
          <w:bCs/>
          <w:sz w:val="22"/>
          <w:szCs w:val="22"/>
          <w:lang w:val="sr-Cyrl-RS"/>
        </w:rPr>
      </w:pPr>
      <w:r w:rsidRPr="00B83247">
        <w:rPr>
          <w:rFonts w:ascii="Book Antiqua" w:hAnsi="Book Antiqua"/>
          <w:bCs/>
          <w:sz w:val="22"/>
          <w:szCs w:val="22"/>
          <w:lang w:val="sr-Cyrl-RS"/>
        </w:rPr>
        <w:t xml:space="preserve">Према наводима директора, </w:t>
      </w:r>
      <w:r w:rsidRPr="00635FE6">
        <w:rPr>
          <w:rFonts w:ascii="Book Antiqua" w:hAnsi="Book Antiqua"/>
          <w:b/>
          <w:bCs/>
          <w:sz w:val="22"/>
          <w:szCs w:val="22"/>
          <w:lang w:val="sr-Cyrl-RS"/>
        </w:rPr>
        <w:t>павиљон „Пинк“</w:t>
      </w:r>
      <w:r w:rsidRPr="00B83247">
        <w:rPr>
          <w:rFonts w:ascii="Book Antiqua" w:hAnsi="Book Antiqua"/>
          <w:bCs/>
          <w:sz w:val="22"/>
          <w:szCs w:val="22"/>
          <w:lang w:val="sr-Cyrl-RS"/>
        </w:rPr>
        <w:t xml:space="preserve"> намењен з</w:t>
      </w:r>
      <w:r w:rsidR="00A7242C" w:rsidRPr="00B83247">
        <w:rPr>
          <w:rFonts w:ascii="Book Antiqua" w:hAnsi="Book Antiqua"/>
          <w:bCs/>
          <w:sz w:val="22"/>
          <w:szCs w:val="22"/>
          <w:lang w:val="sr-Cyrl-RS"/>
        </w:rPr>
        <w:t>а</w:t>
      </w:r>
      <w:r w:rsidRPr="00B83247">
        <w:rPr>
          <w:rFonts w:ascii="Book Antiqua" w:hAnsi="Book Antiqua"/>
          <w:bCs/>
          <w:sz w:val="22"/>
          <w:szCs w:val="22"/>
          <w:lang w:val="sr-Cyrl-RS"/>
        </w:rPr>
        <w:t xml:space="preserve"> смештај </w:t>
      </w:r>
      <w:r w:rsidR="00A7242C" w:rsidRPr="00B83247">
        <w:rPr>
          <w:rFonts w:ascii="Book Antiqua" w:hAnsi="Book Antiqua"/>
          <w:bCs/>
          <w:sz w:val="22"/>
          <w:szCs w:val="22"/>
          <w:lang w:val="sr-Cyrl-RS"/>
        </w:rPr>
        <w:t xml:space="preserve">непокретних </w:t>
      </w:r>
      <w:r w:rsidRPr="00B83247">
        <w:rPr>
          <w:rFonts w:ascii="Book Antiqua" w:hAnsi="Book Antiqua"/>
          <w:bCs/>
          <w:sz w:val="22"/>
          <w:szCs w:val="22"/>
          <w:lang w:val="sr-Cyrl-RS"/>
        </w:rPr>
        <w:t xml:space="preserve">корисника тренутно је у фази адаптације, </w:t>
      </w:r>
      <w:r w:rsidR="00BC201B">
        <w:rPr>
          <w:rFonts w:ascii="Book Antiqua" w:hAnsi="Book Antiqua"/>
          <w:bCs/>
          <w:sz w:val="22"/>
          <w:szCs w:val="22"/>
          <w:lang w:val="sr-Cyrl-RS"/>
        </w:rPr>
        <w:t xml:space="preserve">која се финансира из буџетских средстава. </w:t>
      </w:r>
      <w:r w:rsidR="005913E1">
        <w:rPr>
          <w:rFonts w:ascii="Book Antiqua" w:hAnsi="Book Antiqua"/>
          <w:sz w:val="22"/>
          <w:szCs w:val="22"/>
          <w:lang w:val="sr-Cyrl-RS"/>
        </w:rPr>
        <w:t xml:space="preserve">За </w:t>
      </w:r>
      <w:r w:rsidR="005913E1" w:rsidRPr="00634537">
        <w:rPr>
          <w:rFonts w:ascii="Book Antiqua" w:hAnsi="Book Antiqua"/>
          <w:sz w:val="22"/>
          <w:szCs w:val="22"/>
          <w:lang w:val="sr-Cyrl-RS"/>
        </w:rPr>
        <w:t xml:space="preserve">реновирање павиљона „Пинк“ који </w:t>
      </w:r>
      <w:r w:rsidR="00CF3BF3">
        <w:rPr>
          <w:rFonts w:ascii="Book Antiqua" w:hAnsi="Book Antiqua"/>
          <w:sz w:val="22"/>
          <w:szCs w:val="22"/>
          <w:lang w:val="sr-Cyrl-RS"/>
        </w:rPr>
        <w:t xml:space="preserve">је </w:t>
      </w:r>
      <w:r w:rsidR="005913E1" w:rsidRPr="00634537">
        <w:rPr>
          <w:rFonts w:ascii="Book Antiqua" w:hAnsi="Book Antiqua"/>
          <w:sz w:val="22"/>
          <w:szCs w:val="22"/>
          <w:lang w:val="sr-Cyrl-RS"/>
        </w:rPr>
        <w:t xml:space="preserve">од остатка Дома издвојено је 36 милиона динара, за уређење околног простора 8 милиона, док је примљена и донација Јапанске владе од 68.000 евра. </w:t>
      </w:r>
      <w:r w:rsidR="00BC201B">
        <w:rPr>
          <w:rFonts w:ascii="Book Antiqua" w:hAnsi="Book Antiqua"/>
          <w:bCs/>
          <w:sz w:val="22"/>
          <w:szCs w:val="22"/>
          <w:lang w:val="sr-Cyrl-RS"/>
        </w:rPr>
        <w:t>К</w:t>
      </w:r>
      <w:r w:rsidRPr="00B83247">
        <w:rPr>
          <w:rFonts w:ascii="Book Antiqua" w:hAnsi="Book Antiqua"/>
          <w:bCs/>
          <w:sz w:val="22"/>
          <w:szCs w:val="22"/>
          <w:lang w:val="sr-Cyrl-RS"/>
        </w:rPr>
        <w:t xml:space="preserve">орисници </w:t>
      </w:r>
      <w:r w:rsidR="00BA68C6">
        <w:rPr>
          <w:rFonts w:ascii="Book Antiqua" w:hAnsi="Book Antiqua"/>
          <w:bCs/>
          <w:sz w:val="22"/>
          <w:szCs w:val="22"/>
          <w:lang w:val="sr-Cyrl-RS"/>
        </w:rPr>
        <w:t xml:space="preserve">из овог павиљона </w:t>
      </w:r>
      <w:r w:rsidR="00527222" w:rsidRPr="00B83247">
        <w:rPr>
          <w:rFonts w:ascii="Book Antiqua" w:hAnsi="Book Antiqua"/>
          <w:bCs/>
          <w:sz w:val="22"/>
          <w:szCs w:val="22"/>
          <w:lang w:val="sr-Cyrl-RS"/>
        </w:rPr>
        <w:t xml:space="preserve">су </w:t>
      </w:r>
      <w:r w:rsidR="000E3CF3" w:rsidRPr="00B83247">
        <w:rPr>
          <w:rFonts w:ascii="Book Antiqua" w:hAnsi="Book Antiqua"/>
          <w:bCs/>
          <w:sz w:val="22"/>
          <w:szCs w:val="22"/>
          <w:lang w:val="sr-Cyrl-RS"/>
        </w:rPr>
        <w:t xml:space="preserve">привремено </w:t>
      </w:r>
      <w:r w:rsidRPr="00B83247">
        <w:rPr>
          <w:rFonts w:ascii="Book Antiqua" w:hAnsi="Book Antiqua"/>
          <w:bCs/>
          <w:sz w:val="22"/>
          <w:szCs w:val="22"/>
          <w:lang w:val="sr-Cyrl-RS"/>
        </w:rPr>
        <w:t xml:space="preserve">измештени </w:t>
      </w:r>
      <w:r w:rsidR="00ED1059" w:rsidRPr="00B83247">
        <w:rPr>
          <w:rFonts w:ascii="Book Antiqua" w:hAnsi="Book Antiqua"/>
          <w:bCs/>
          <w:sz w:val="22"/>
          <w:szCs w:val="22"/>
          <w:lang w:val="sr-Cyrl-RS"/>
        </w:rPr>
        <w:t>по другим павиљ</w:t>
      </w:r>
      <w:r w:rsidR="00D01C65" w:rsidRPr="00B83247">
        <w:rPr>
          <w:rFonts w:ascii="Book Antiqua" w:hAnsi="Book Antiqua"/>
          <w:bCs/>
          <w:sz w:val="22"/>
          <w:szCs w:val="22"/>
          <w:lang w:val="sr-Cyrl-RS"/>
        </w:rPr>
        <w:t>онима</w:t>
      </w:r>
      <w:r w:rsidR="00ED1059" w:rsidRPr="00B83247">
        <w:rPr>
          <w:rFonts w:ascii="Book Antiqua" w:hAnsi="Book Antiqua"/>
          <w:bCs/>
          <w:sz w:val="22"/>
          <w:szCs w:val="22"/>
          <w:lang w:val="sr-Cyrl-RS"/>
        </w:rPr>
        <w:t>,</w:t>
      </w:r>
      <w:r w:rsidR="00546E8B" w:rsidRPr="00B83247">
        <w:rPr>
          <w:rFonts w:ascii="Book Antiqua" w:hAnsi="Book Antiqua"/>
          <w:bCs/>
          <w:sz w:val="22"/>
          <w:szCs w:val="22"/>
          <w:lang w:val="sr-Cyrl-RS"/>
        </w:rPr>
        <w:t xml:space="preserve"> па је</w:t>
      </w:r>
      <w:r w:rsidR="00D01C65" w:rsidRPr="00B83247">
        <w:rPr>
          <w:rFonts w:ascii="Book Antiqua" w:hAnsi="Book Antiqua"/>
          <w:bCs/>
          <w:sz w:val="22"/>
          <w:szCs w:val="22"/>
          <w:lang w:val="sr-Cyrl-RS"/>
        </w:rPr>
        <w:t xml:space="preserve"> </w:t>
      </w:r>
      <w:r w:rsidR="00527222" w:rsidRPr="00B83247">
        <w:rPr>
          <w:rFonts w:ascii="Book Antiqua" w:hAnsi="Book Antiqua"/>
          <w:bCs/>
          <w:sz w:val="22"/>
          <w:szCs w:val="22"/>
          <w:lang w:val="sr-Cyrl-RS"/>
        </w:rPr>
        <w:t xml:space="preserve">и </w:t>
      </w:r>
      <w:r w:rsidR="00D01C65" w:rsidRPr="00B83247">
        <w:rPr>
          <w:rFonts w:ascii="Book Antiqua" w:hAnsi="Book Antiqua"/>
          <w:bCs/>
          <w:sz w:val="22"/>
          <w:szCs w:val="22"/>
          <w:lang w:val="sr-Cyrl-RS"/>
        </w:rPr>
        <w:t xml:space="preserve">број корисника </w:t>
      </w:r>
      <w:r w:rsidR="00546E8B" w:rsidRPr="00B83247">
        <w:rPr>
          <w:rFonts w:ascii="Book Antiqua" w:hAnsi="Book Antiqua"/>
          <w:bCs/>
          <w:sz w:val="22"/>
          <w:szCs w:val="22"/>
          <w:lang w:val="sr-Cyrl-RS"/>
        </w:rPr>
        <w:t xml:space="preserve">по павиљонима повећан за број измештених корисника. </w:t>
      </w:r>
    </w:p>
    <w:p w:rsidR="00485445" w:rsidRDefault="00485445" w:rsidP="00565B43">
      <w:pPr>
        <w:jc w:val="both"/>
        <w:rPr>
          <w:rFonts w:ascii="Book Antiqua" w:hAnsi="Book Antiqua"/>
          <w:bCs/>
          <w:sz w:val="22"/>
          <w:szCs w:val="22"/>
          <w:lang w:val="sr-Cyrl-RS"/>
        </w:rPr>
      </w:pPr>
    </w:p>
    <w:p w:rsidR="00483CA7" w:rsidRPr="009C69B6" w:rsidRDefault="009C69B6" w:rsidP="00483CA7">
      <w:pPr>
        <w:jc w:val="both"/>
        <w:rPr>
          <w:rFonts w:ascii="Book Antiqua" w:hAnsi="Book Antiqua"/>
          <w:bCs/>
          <w:sz w:val="22"/>
          <w:szCs w:val="22"/>
          <w:lang w:val="sr-Cyrl-RS"/>
        </w:rPr>
      </w:pPr>
      <w:r w:rsidRPr="009C69B6">
        <w:rPr>
          <w:rFonts w:ascii="Book Antiqua" w:hAnsi="Book Antiqua"/>
          <w:b/>
          <w:bCs/>
          <w:sz w:val="22"/>
          <w:szCs w:val="22"/>
          <w:lang w:val="sr-Cyrl-RS"/>
        </w:rPr>
        <w:t>Централни павиљон</w:t>
      </w:r>
      <w:r w:rsidRPr="009C69B6">
        <w:rPr>
          <w:rFonts w:ascii="Book Antiqua" w:hAnsi="Book Antiqua"/>
          <w:bCs/>
          <w:sz w:val="22"/>
          <w:szCs w:val="22"/>
          <w:lang w:val="sr-Cyrl-RS"/>
        </w:rPr>
        <w:t xml:space="preserve"> </w:t>
      </w:r>
      <w:r w:rsidR="00FD2354">
        <w:rPr>
          <w:rFonts w:ascii="Book Antiqua" w:hAnsi="Book Antiqua"/>
          <w:bCs/>
          <w:sz w:val="22"/>
          <w:szCs w:val="22"/>
          <w:lang w:val="sr-Cyrl-RS"/>
        </w:rPr>
        <w:t>састоји се од приземља, спрата</w:t>
      </w:r>
      <w:r w:rsidR="00FD2354">
        <w:rPr>
          <w:rFonts w:ascii="Book Antiqua" w:hAnsi="Book Antiqua"/>
          <w:bCs/>
          <w:sz w:val="22"/>
          <w:szCs w:val="22"/>
        </w:rPr>
        <w:t xml:space="preserve"> </w:t>
      </w:r>
      <w:r w:rsidR="00FD2354">
        <w:rPr>
          <w:rFonts w:ascii="Book Antiqua" w:hAnsi="Book Antiqua"/>
          <w:bCs/>
          <w:sz w:val="22"/>
          <w:szCs w:val="22"/>
          <w:lang w:val="sr-Cyrl-RS"/>
        </w:rPr>
        <w:t>и поткровља</w:t>
      </w:r>
      <w:r w:rsidRPr="009C69B6">
        <w:rPr>
          <w:rFonts w:ascii="Book Antiqua" w:hAnsi="Book Antiqua"/>
          <w:bCs/>
          <w:sz w:val="22"/>
          <w:szCs w:val="22"/>
          <w:lang w:val="sr-Cyrl-RS"/>
        </w:rPr>
        <w:t xml:space="preserve">. </w:t>
      </w:r>
      <w:r w:rsidR="00FD2354" w:rsidRPr="00FD2354">
        <w:rPr>
          <w:rFonts w:ascii="Book Antiqua" w:hAnsi="Book Antiqua"/>
          <w:bCs/>
          <w:sz w:val="22"/>
          <w:szCs w:val="22"/>
          <w:lang w:val="sr-Cyrl-RS"/>
        </w:rPr>
        <w:t xml:space="preserve">На приземљу и спрату павиљона постоји по једна спаваоница са креветићима за бебе у којима су смештени непокретни корисници. </w:t>
      </w:r>
      <w:r w:rsidR="00FD2354" w:rsidRPr="00FD2354">
        <w:rPr>
          <w:rFonts w:ascii="Book Antiqua" w:hAnsi="Book Antiqua"/>
          <w:sz w:val="22"/>
          <w:szCs w:val="22"/>
          <w:lang w:val="sr-Cyrl-RS"/>
        </w:rPr>
        <w:t xml:space="preserve">У приземљу павиљона поред спаваоница </w:t>
      </w:r>
      <w:r w:rsidR="00FD2354" w:rsidRPr="00FD2354">
        <w:rPr>
          <w:rFonts w:ascii="Book Antiqua" w:hAnsi="Book Antiqua"/>
          <w:sz w:val="22"/>
          <w:szCs w:val="22"/>
        </w:rPr>
        <w:t xml:space="preserve">налази </w:t>
      </w:r>
      <w:r w:rsidR="00FD2354" w:rsidRPr="00FD2354">
        <w:rPr>
          <w:rFonts w:ascii="Book Antiqua" w:hAnsi="Book Antiqua"/>
          <w:sz w:val="22"/>
          <w:szCs w:val="22"/>
          <w:lang w:val="sr-Cyrl-RS"/>
        </w:rPr>
        <w:t xml:space="preserve">се </w:t>
      </w:r>
      <w:r w:rsidR="00FD2354" w:rsidRPr="00FD2354">
        <w:rPr>
          <w:rFonts w:ascii="Book Antiqua" w:hAnsi="Book Antiqua"/>
          <w:sz w:val="22"/>
          <w:szCs w:val="22"/>
        </w:rPr>
        <w:t>и дневни боравак са клуп</w:t>
      </w:r>
      <w:r w:rsidR="00FD2354" w:rsidRPr="00FD2354">
        <w:rPr>
          <w:rFonts w:ascii="Book Antiqua" w:hAnsi="Book Antiqua"/>
          <w:sz w:val="22"/>
          <w:szCs w:val="22"/>
          <w:lang w:val="sr-Cyrl-RS"/>
        </w:rPr>
        <w:t>ама</w:t>
      </w:r>
      <w:r w:rsidR="00FD2354" w:rsidRPr="00FD2354">
        <w:rPr>
          <w:rFonts w:ascii="Book Antiqua" w:hAnsi="Book Antiqua"/>
          <w:sz w:val="22"/>
          <w:szCs w:val="22"/>
        </w:rPr>
        <w:t>,</w:t>
      </w:r>
      <w:r w:rsidR="00FD2354" w:rsidRPr="00FD2354">
        <w:rPr>
          <w:rFonts w:ascii="Book Antiqua" w:hAnsi="Book Antiqua"/>
          <w:sz w:val="22"/>
          <w:szCs w:val="22"/>
          <w:lang w:val="sr-Cyrl-RS"/>
        </w:rPr>
        <w:t xml:space="preserve"> столом,</w:t>
      </w:r>
      <w:r w:rsidR="00FD2354" w:rsidRPr="00FD2354">
        <w:rPr>
          <w:rFonts w:ascii="Book Antiqua" w:hAnsi="Book Antiqua"/>
          <w:sz w:val="22"/>
          <w:szCs w:val="22"/>
        </w:rPr>
        <w:t xml:space="preserve"> </w:t>
      </w:r>
      <w:r w:rsidR="00CF3BF3">
        <w:rPr>
          <w:rFonts w:ascii="Book Antiqua" w:hAnsi="Book Antiqua"/>
          <w:sz w:val="22"/>
          <w:szCs w:val="22"/>
          <w:lang w:val="sr-Cyrl-RS"/>
        </w:rPr>
        <w:t xml:space="preserve">неколико </w:t>
      </w:r>
      <w:r w:rsidR="00FD2354" w:rsidRPr="00FD2354">
        <w:rPr>
          <w:rFonts w:ascii="Book Antiqua" w:hAnsi="Book Antiqua"/>
          <w:sz w:val="22"/>
          <w:szCs w:val="22"/>
        </w:rPr>
        <w:t xml:space="preserve">струњача и играчкама. Током посете у дневном боравку било </w:t>
      </w:r>
      <w:r w:rsidR="00FD2354" w:rsidRPr="00FD2354">
        <w:rPr>
          <w:rFonts w:ascii="Book Antiqua" w:hAnsi="Book Antiqua"/>
          <w:sz w:val="22"/>
          <w:szCs w:val="22"/>
          <w:lang w:val="sr-Cyrl-RS"/>
        </w:rPr>
        <w:t xml:space="preserve">је око </w:t>
      </w:r>
      <w:r w:rsidR="00FD2354" w:rsidRPr="00FD2354">
        <w:rPr>
          <w:rFonts w:ascii="Book Antiqua" w:hAnsi="Book Antiqua"/>
          <w:sz w:val="22"/>
          <w:szCs w:val="22"/>
        </w:rPr>
        <w:t xml:space="preserve">десетак корисника, од којих су поједини могли да се крећу уз помоћ ходалице или </w:t>
      </w:r>
      <w:r w:rsidR="00FD2354" w:rsidRPr="00FD2354">
        <w:rPr>
          <w:rFonts w:ascii="Book Antiqua" w:hAnsi="Book Antiqua"/>
          <w:sz w:val="22"/>
          <w:szCs w:val="22"/>
          <w:lang w:val="sr-Cyrl-RS"/>
        </w:rPr>
        <w:t xml:space="preserve">уз помоћ </w:t>
      </w:r>
      <w:r w:rsidR="00FD2354" w:rsidRPr="00FD2354">
        <w:rPr>
          <w:rFonts w:ascii="Book Antiqua" w:hAnsi="Book Antiqua"/>
          <w:sz w:val="22"/>
          <w:szCs w:val="22"/>
        </w:rPr>
        <w:t>особљ</w:t>
      </w:r>
      <w:r w:rsidR="00FD2354" w:rsidRPr="00FD2354">
        <w:rPr>
          <w:rFonts w:ascii="Book Antiqua" w:hAnsi="Book Antiqua"/>
          <w:sz w:val="22"/>
          <w:szCs w:val="22"/>
          <w:lang w:val="sr-Cyrl-RS"/>
        </w:rPr>
        <w:t>а</w:t>
      </w:r>
      <w:r w:rsidR="00FD2354" w:rsidRPr="00FD2354">
        <w:rPr>
          <w:rFonts w:ascii="Book Antiqua" w:hAnsi="Book Antiqua"/>
          <w:sz w:val="22"/>
          <w:szCs w:val="22"/>
        </w:rPr>
        <w:t xml:space="preserve">. У оквиру </w:t>
      </w:r>
      <w:r w:rsidR="00FD2354" w:rsidRPr="00FD2354">
        <w:rPr>
          <w:rFonts w:ascii="Book Antiqua" w:hAnsi="Book Antiqua"/>
          <w:sz w:val="22"/>
          <w:szCs w:val="22"/>
          <w:lang w:val="sr-Cyrl-RS"/>
        </w:rPr>
        <w:t xml:space="preserve">дневног боравка </w:t>
      </w:r>
      <w:r w:rsidR="00FD2354" w:rsidRPr="00FD2354">
        <w:rPr>
          <w:rFonts w:ascii="Book Antiqua" w:hAnsi="Book Antiqua"/>
          <w:sz w:val="22"/>
          <w:szCs w:val="22"/>
        </w:rPr>
        <w:t xml:space="preserve">налази </w:t>
      </w:r>
      <w:r w:rsidR="00FD2354" w:rsidRPr="00FD2354">
        <w:rPr>
          <w:rFonts w:ascii="Book Antiqua" w:hAnsi="Book Antiqua"/>
          <w:sz w:val="22"/>
          <w:szCs w:val="22"/>
          <w:lang w:val="sr-Cyrl-RS"/>
        </w:rPr>
        <w:t xml:space="preserve">се </w:t>
      </w:r>
      <w:r w:rsidR="00FD2354" w:rsidRPr="00FD2354">
        <w:rPr>
          <w:rFonts w:ascii="Book Antiqua" w:hAnsi="Book Antiqua"/>
          <w:sz w:val="22"/>
          <w:szCs w:val="22"/>
        </w:rPr>
        <w:t xml:space="preserve">тоалет </w:t>
      </w:r>
      <w:r w:rsidR="00FD2354" w:rsidRPr="00FD2354">
        <w:rPr>
          <w:rFonts w:ascii="Book Antiqua" w:hAnsi="Book Antiqua"/>
          <w:sz w:val="22"/>
          <w:szCs w:val="22"/>
          <w:lang w:val="sr-Cyrl-RS"/>
        </w:rPr>
        <w:t>из кога се шири непријатни мирис.</w:t>
      </w:r>
      <w:r w:rsidR="00FD2354" w:rsidRPr="00FD2354">
        <w:rPr>
          <w:rFonts w:ascii="Book Antiqua" w:hAnsi="Book Antiqua"/>
          <w:sz w:val="22"/>
          <w:szCs w:val="22"/>
        </w:rPr>
        <w:t xml:space="preserve"> </w:t>
      </w:r>
      <w:r w:rsidR="00483CA7" w:rsidRPr="009C69B6">
        <w:rPr>
          <w:rFonts w:ascii="Book Antiqua" w:hAnsi="Book Antiqua"/>
          <w:bCs/>
          <w:sz w:val="22"/>
          <w:szCs w:val="22"/>
          <w:lang w:val="sr-Cyrl-RS"/>
        </w:rPr>
        <w:t xml:space="preserve">Због радова у павиљону Пинк, тренутно у свакој </w:t>
      </w:r>
      <w:r w:rsidR="00483CA7">
        <w:rPr>
          <w:rFonts w:ascii="Book Antiqua" w:hAnsi="Book Antiqua"/>
          <w:bCs/>
          <w:sz w:val="22"/>
          <w:szCs w:val="22"/>
          <w:lang w:val="sr-Cyrl-RS"/>
        </w:rPr>
        <w:t xml:space="preserve">спаваоници </w:t>
      </w:r>
      <w:r w:rsidR="00483CA7" w:rsidRPr="009C69B6">
        <w:rPr>
          <w:rFonts w:ascii="Book Antiqua" w:hAnsi="Book Antiqua"/>
          <w:bCs/>
          <w:sz w:val="22"/>
          <w:szCs w:val="22"/>
          <w:lang w:val="sr-Cyrl-RS"/>
        </w:rPr>
        <w:t xml:space="preserve">борави преко двадесет корисника. </w:t>
      </w:r>
    </w:p>
    <w:p w:rsidR="00483CA7" w:rsidRDefault="00483CA7" w:rsidP="009C69B6">
      <w:pPr>
        <w:jc w:val="both"/>
        <w:rPr>
          <w:rFonts w:ascii="Book Antiqua" w:hAnsi="Book Antiqua"/>
          <w:bCs/>
          <w:sz w:val="22"/>
          <w:szCs w:val="22"/>
          <w:lang w:val="sr-Cyrl-RS"/>
        </w:rPr>
      </w:pPr>
    </w:p>
    <w:p w:rsidR="00FD2354" w:rsidRPr="009C69B6" w:rsidRDefault="00FD2354" w:rsidP="00FD2354">
      <w:pPr>
        <w:jc w:val="both"/>
        <w:rPr>
          <w:rFonts w:ascii="Book Antiqua" w:hAnsi="Book Antiqua"/>
          <w:bCs/>
          <w:sz w:val="22"/>
          <w:szCs w:val="22"/>
          <w:lang w:val="sr-Cyrl-RS"/>
        </w:rPr>
      </w:pPr>
      <w:r w:rsidRPr="009C69B6">
        <w:rPr>
          <w:rFonts w:ascii="Book Antiqua" w:hAnsi="Book Antiqua"/>
          <w:bCs/>
          <w:sz w:val="22"/>
          <w:szCs w:val="22"/>
          <w:lang w:val="sr-Cyrl-RS"/>
        </w:rPr>
        <w:t>У поткровљу Централног павиљона налази се део који чине радне собе. У њему корисници развијају микро моторику и координацију, уче и вежбају да се облаче, уче основе хигијене. Како је Централни павиљон некада био деч</w:t>
      </w:r>
      <w:r w:rsidR="000A1271">
        <w:rPr>
          <w:rFonts w:ascii="Book Antiqua" w:hAnsi="Book Antiqua"/>
          <w:bCs/>
          <w:sz w:val="22"/>
          <w:szCs w:val="22"/>
          <w:lang w:val="sr-Cyrl-RS"/>
        </w:rPr>
        <w:t>и</w:t>
      </w:r>
      <w:r w:rsidRPr="009C69B6">
        <w:rPr>
          <w:rFonts w:ascii="Book Antiqua" w:hAnsi="Book Antiqua"/>
          <w:bCs/>
          <w:sz w:val="22"/>
          <w:szCs w:val="22"/>
          <w:lang w:val="sr-Cyrl-RS"/>
        </w:rPr>
        <w:t>ји, у овом делу се налазе мале столице и столови, деч</w:t>
      </w:r>
      <w:r w:rsidR="000A1271">
        <w:rPr>
          <w:rFonts w:ascii="Book Antiqua" w:hAnsi="Book Antiqua"/>
          <w:bCs/>
          <w:sz w:val="22"/>
          <w:szCs w:val="22"/>
          <w:lang w:val="sr-Cyrl-RS"/>
        </w:rPr>
        <w:t>и</w:t>
      </w:r>
      <w:r w:rsidRPr="009C69B6">
        <w:rPr>
          <w:rFonts w:ascii="Book Antiqua" w:hAnsi="Book Antiqua"/>
          <w:bCs/>
          <w:sz w:val="22"/>
          <w:szCs w:val="22"/>
          <w:lang w:val="sr-Cyrl-RS"/>
        </w:rPr>
        <w:t xml:space="preserve">је пластичне бицикле, а зидови су осликани и украшени играчкама, цртежима и папирним украсима. </w:t>
      </w:r>
    </w:p>
    <w:p w:rsidR="00483CA7" w:rsidRDefault="00483CA7" w:rsidP="009C69B6">
      <w:pPr>
        <w:jc w:val="both"/>
        <w:rPr>
          <w:rFonts w:ascii="Book Antiqua" w:hAnsi="Book Antiqua"/>
          <w:bCs/>
          <w:sz w:val="22"/>
          <w:szCs w:val="22"/>
          <w:lang w:val="sr-Cyrl-RS"/>
        </w:rPr>
      </w:pPr>
    </w:p>
    <w:p w:rsidR="009C69B6" w:rsidRDefault="009C69B6" w:rsidP="009C69B6">
      <w:pPr>
        <w:jc w:val="both"/>
        <w:rPr>
          <w:rFonts w:ascii="Book Antiqua" w:hAnsi="Book Antiqua"/>
          <w:bCs/>
          <w:sz w:val="22"/>
          <w:szCs w:val="22"/>
          <w:lang w:val="sr-Cyrl-RS"/>
        </w:rPr>
      </w:pPr>
      <w:r w:rsidRPr="009C69B6">
        <w:rPr>
          <w:rFonts w:ascii="Book Antiqua" w:hAnsi="Book Antiqua"/>
          <w:bCs/>
          <w:sz w:val="22"/>
          <w:szCs w:val="22"/>
          <w:lang w:val="sr-Cyrl-RS"/>
        </w:rPr>
        <w:t xml:space="preserve">Иако је зграда спратна, а корисници непокретни, не постоји лифт. </w:t>
      </w:r>
      <w:r w:rsidRPr="00635FE6">
        <w:rPr>
          <w:rFonts w:ascii="Book Antiqua" w:hAnsi="Book Antiqua"/>
          <w:bCs/>
          <w:sz w:val="22"/>
          <w:szCs w:val="22"/>
          <w:lang w:val="sr-Cyrl-RS"/>
        </w:rPr>
        <w:t xml:space="preserve">Међутим, према наводима запослених у плану је </w:t>
      </w:r>
      <w:r w:rsidR="00964DB4" w:rsidRPr="00635FE6">
        <w:rPr>
          <w:rFonts w:ascii="Book Antiqua" w:hAnsi="Book Antiqua"/>
          <w:bCs/>
          <w:sz w:val="22"/>
          <w:szCs w:val="22"/>
          <w:lang w:val="sr-Cyrl-RS"/>
        </w:rPr>
        <w:t>у</w:t>
      </w:r>
      <w:r w:rsidRPr="00635FE6">
        <w:rPr>
          <w:rFonts w:ascii="Book Antiqua" w:hAnsi="Book Antiqua"/>
          <w:bCs/>
          <w:sz w:val="22"/>
          <w:szCs w:val="22"/>
          <w:lang w:val="sr-Cyrl-RS"/>
        </w:rPr>
        <w:t>град</w:t>
      </w:r>
      <w:r w:rsidR="00964DB4" w:rsidRPr="00635FE6">
        <w:rPr>
          <w:rFonts w:ascii="Book Antiqua" w:hAnsi="Book Antiqua"/>
          <w:bCs/>
          <w:sz w:val="22"/>
          <w:szCs w:val="22"/>
          <w:lang w:val="sr-Cyrl-RS"/>
        </w:rPr>
        <w:t>ња</w:t>
      </w:r>
      <w:r w:rsidRPr="00635FE6">
        <w:rPr>
          <w:rFonts w:ascii="Book Antiqua" w:hAnsi="Book Antiqua"/>
          <w:bCs/>
          <w:sz w:val="22"/>
          <w:szCs w:val="22"/>
          <w:lang w:val="sr-Cyrl-RS"/>
        </w:rPr>
        <w:t xml:space="preserve"> лифт</w:t>
      </w:r>
      <w:r w:rsidR="00964DB4" w:rsidRPr="00635FE6">
        <w:rPr>
          <w:rFonts w:ascii="Book Antiqua" w:hAnsi="Book Antiqua"/>
          <w:bCs/>
          <w:sz w:val="22"/>
          <w:szCs w:val="22"/>
          <w:lang w:val="sr-Cyrl-RS"/>
        </w:rPr>
        <w:t>а</w:t>
      </w:r>
      <w:r w:rsidRPr="00635FE6">
        <w:rPr>
          <w:rFonts w:ascii="Book Antiqua" w:hAnsi="Book Antiqua"/>
          <w:bCs/>
          <w:sz w:val="22"/>
          <w:szCs w:val="22"/>
          <w:lang w:val="sr-Cyrl-RS"/>
        </w:rPr>
        <w:t>.</w:t>
      </w:r>
      <w:r w:rsidRPr="009C69B6">
        <w:rPr>
          <w:rFonts w:ascii="Book Antiqua" w:hAnsi="Book Antiqua"/>
          <w:bCs/>
          <w:sz w:val="22"/>
          <w:szCs w:val="22"/>
          <w:lang w:val="sr-Cyrl-RS"/>
        </w:rPr>
        <w:t xml:space="preserve"> Корисници који се налазе у овом павиљону не изводе се напоље, на свеж ваздух. </w:t>
      </w:r>
    </w:p>
    <w:p w:rsidR="00D023B0" w:rsidRDefault="00EF1749" w:rsidP="00EF1749">
      <w:pPr>
        <w:spacing w:after="200" w:line="276" w:lineRule="auto"/>
        <w:rPr>
          <w:rFonts w:ascii="Book Antiqua" w:hAnsi="Book Antiqua"/>
          <w:bCs/>
          <w:sz w:val="22"/>
          <w:szCs w:val="22"/>
          <w:lang w:val="sr-Cyrl-RS"/>
        </w:rPr>
      </w:pPr>
      <w:r>
        <w:rPr>
          <w:rFonts w:ascii="Book Antiqua" w:hAnsi="Book Antiqua"/>
          <w:bCs/>
          <w:sz w:val="22"/>
          <w:szCs w:val="22"/>
          <w:lang w:val="sr-Cyrl-RS"/>
        </w:rPr>
        <w:br w:type="page"/>
      </w:r>
    </w:p>
    <w:p w:rsidR="00BA565E" w:rsidRPr="00332605" w:rsidRDefault="00BA565E" w:rsidP="00332605">
      <w:pPr>
        <w:pStyle w:val="ListParagraph"/>
        <w:numPr>
          <w:ilvl w:val="0"/>
          <w:numId w:val="25"/>
        </w:numPr>
        <w:jc w:val="both"/>
        <w:rPr>
          <w:rFonts w:ascii="Book Antiqua" w:hAnsi="Book Antiqua"/>
          <w:bCs/>
          <w:sz w:val="22"/>
          <w:szCs w:val="22"/>
        </w:rPr>
      </w:pPr>
    </w:p>
    <w:p w:rsidR="00332605" w:rsidRPr="00332605" w:rsidRDefault="00332605" w:rsidP="00332605">
      <w:pPr>
        <w:ind w:left="360"/>
        <w:jc w:val="both"/>
        <w:rPr>
          <w:rFonts w:ascii="Book Antiqua" w:hAnsi="Book Antiqua"/>
          <w:bCs/>
          <w:sz w:val="10"/>
          <w:szCs w:val="10"/>
          <w:lang w:val="sr-Cyrl-RS"/>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9C69B6" w:rsidRPr="009C69B6" w:rsidTr="00332605">
        <w:tc>
          <w:tcPr>
            <w:tcW w:w="9000" w:type="dxa"/>
            <w:shd w:val="clear" w:color="auto" w:fill="F2F2F2" w:themeFill="background1" w:themeFillShade="F2"/>
          </w:tcPr>
          <w:p w:rsidR="009C69B6" w:rsidRPr="009C69B6" w:rsidRDefault="009C69B6" w:rsidP="009C69B6">
            <w:pPr>
              <w:tabs>
                <w:tab w:val="left" w:pos="0"/>
              </w:tabs>
              <w:jc w:val="both"/>
              <w:rPr>
                <w:rFonts w:ascii="Book Antiqua" w:hAnsi="Book Antiqua"/>
                <w:i/>
                <w:sz w:val="10"/>
                <w:szCs w:val="10"/>
              </w:rPr>
            </w:pPr>
          </w:p>
          <w:p w:rsidR="009C69B6" w:rsidRPr="009C69B6" w:rsidRDefault="009C69B6" w:rsidP="009C69B6">
            <w:pPr>
              <w:tabs>
                <w:tab w:val="left" w:pos="0"/>
              </w:tabs>
              <w:jc w:val="both"/>
              <w:rPr>
                <w:rFonts w:ascii="Book Antiqua" w:hAnsi="Book Antiqua"/>
                <w:i/>
              </w:rPr>
            </w:pPr>
            <w:r w:rsidRPr="009C69B6">
              <w:rPr>
                <w:rFonts w:ascii="Book Antiqua" w:hAnsi="Book Antiqua"/>
                <w:i/>
              </w:rPr>
              <w:t>УТВРЂЕНО</w:t>
            </w:r>
          </w:p>
          <w:p w:rsidR="009C69B6" w:rsidRPr="009C69B6" w:rsidRDefault="009C69B6" w:rsidP="009C69B6">
            <w:pPr>
              <w:tabs>
                <w:tab w:val="left" w:pos="0"/>
              </w:tabs>
              <w:jc w:val="both"/>
              <w:rPr>
                <w:rFonts w:ascii="Book Antiqua" w:hAnsi="Book Antiqua"/>
                <w:i/>
                <w:sz w:val="10"/>
                <w:szCs w:val="10"/>
              </w:rPr>
            </w:pPr>
          </w:p>
          <w:p w:rsidR="00E02720" w:rsidRDefault="009C69B6" w:rsidP="009C69B6">
            <w:pPr>
              <w:tabs>
                <w:tab w:val="left" w:pos="0"/>
              </w:tabs>
              <w:jc w:val="both"/>
              <w:rPr>
                <w:rFonts w:ascii="Book Antiqua" w:hAnsi="Book Antiqua"/>
                <w:sz w:val="22"/>
                <w:szCs w:val="22"/>
                <w:lang w:val="sr-Cyrl-RS"/>
              </w:rPr>
            </w:pPr>
            <w:r w:rsidRPr="009C69B6">
              <w:rPr>
                <w:rFonts w:ascii="Book Antiqua" w:hAnsi="Book Antiqua"/>
                <w:sz w:val="22"/>
                <w:szCs w:val="22"/>
                <w:lang w:val="sr-Cyrl-RS"/>
              </w:rPr>
              <w:t>Корисници смештени у Централном павиљон</w:t>
            </w:r>
            <w:r w:rsidR="0056452E">
              <w:rPr>
                <w:rFonts w:ascii="Book Antiqua" w:hAnsi="Book Antiqua"/>
                <w:sz w:val="22"/>
                <w:szCs w:val="22"/>
                <w:lang w:val="sr-Cyrl-RS"/>
              </w:rPr>
              <w:t>у никада се не изводе напоље, на</w:t>
            </w:r>
            <w:r w:rsidRPr="009C69B6">
              <w:rPr>
                <w:rFonts w:ascii="Book Antiqua" w:hAnsi="Book Antiqua"/>
                <w:sz w:val="22"/>
                <w:szCs w:val="22"/>
                <w:lang w:val="sr-Cyrl-RS"/>
              </w:rPr>
              <w:t xml:space="preserve"> свеж ваздух. </w:t>
            </w:r>
          </w:p>
          <w:p w:rsidR="009C69B6" w:rsidRPr="009C69B6" w:rsidRDefault="009C69B6">
            <w:pPr>
              <w:tabs>
                <w:tab w:val="left" w:pos="0"/>
              </w:tabs>
              <w:jc w:val="both"/>
              <w:rPr>
                <w:rFonts w:ascii="Book Antiqua" w:hAnsi="Book Antiqua"/>
                <w:sz w:val="10"/>
                <w:szCs w:val="10"/>
              </w:rPr>
            </w:pPr>
          </w:p>
        </w:tc>
      </w:tr>
      <w:tr w:rsidR="009C69B6" w:rsidRPr="009C69B6" w:rsidTr="00332605">
        <w:trPr>
          <w:trHeight w:val="577"/>
        </w:trPr>
        <w:tc>
          <w:tcPr>
            <w:tcW w:w="9000" w:type="dxa"/>
            <w:shd w:val="clear" w:color="auto" w:fill="D9D9D9" w:themeFill="background1" w:themeFillShade="D9"/>
          </w:tcPr>
          <w:p w:rsidR="009C69B6" w:rsidRPr="009C69B6" w:rsidRDefault="009C69B6" w:rsidP="009C69B6">
            <w:pPr>
              <w:tabs>
                <w:tab w:val="left" w:pos="0"/>
              </w:tabs>
              <w:jc w:val="both"/>
              <w:rPr>
                <w:rFonts w:ascii="Book Antiqua" w:hAnsi="Book Antiqua"/>
                <w:i/>
                <w:sz w:val="10"/>
                <w:szCs w:val="10"/>
              </w:rPr>
            </w:pPr>
          </w:p>
          <w:p w:rsidR="009C69B6" w:rsidRPr="009C69B6" w:rsidRDefault="009C69B6" w:rsidP="009C69B6">
            <w:pPr>
              <w:tabs>
                <w:tab w:val="left" w:pos="0"/>
              </w:tabs>
              <w:jc w:val="both"/>
              <w:rPr>
                <w:rFonts w:ascii="Book Antiqua" w:hAnsi="Book Antiqua"/>
                <w:i/>
              </w:rPr>
            </w:pPr>
            <w:r w:rsidRPr="009C69B6">
              <w:rPr>
                <w:rFonts w:ascii="Book Antiqua" w:hAnsi="Book Antiqua"/>
                <w:i/>
              </w:rPr>
              <w:t>РАЗЛОЗИ</w:t>
            </w:r>
          </w:p>
          <w:p w:rsidR="009C69B6" w:rsidRPr="009C69B6" w:rsidRDefault="009C69B6" w:rsidP="009C69B6">
            <w:pPr>
              <w:tabs>
                <w:tab w:val="left" w:pos="0"/>
              </w:tabs>
              <w:jc w:val="both"/>
              <w:rPr>
                <w:rFonts w:ascii="Book Antiqua" w:hAnsi="Book Antiqua"/>
                <w:i/>
                <w:sz w:val="10"/>
                <w:szCs w:val="10"/>
              </w:rPr>
            </w:pPr>
          </w:p>
          <w:p w:rsidR="00091408" w:rsidRDefault="009C69B6" w:rsidP="00091408">
            <w:pPr>
              <w:tabs>
                <w:tab w:val="left" w:pos="0"/>
              </w:tabs>
              <w:jc w:val="both"/>
              <w:rPr>
                <w:rFonts w:ascii="Book Antiqua" w:hAnsi="Book Antiqua"/>
                <w:i/>
                <w:sz w:val="22"/>
                <w:szCs w:val="22"/>
                <w:lang w:val="ru-RU"/>
              </w:rPr>
            </w:pPr>
            <w:r w:rsidRPr="009C69B6">
              <w:rPr>
                <w:rFonts w:ascii="Book Antiqua" w:hAnsi="Book Antiqua"/>
                <w:i/>
                <w:sz w:val="22"/>
                <w:szCs w:val="22"/>
                <w:lang w:val="sr-Cyrl-RS"/>
              </w:rPr>
              <w:t>Европски к</w:t>
            </w:r>
            <w:r w:rsidRPr="009C69B6">
              <w:rPr>
                <w:rFonts w:ascii="Book Antiqua" w:hAnsi="Book Antiqua"/>
                <w:i/>
                <w:sz w:val="22"/>
                <w:szCs w:val="22"/>
                <w:lang w:val="ru-RU"/>
              </w:rPr>
              <w:t>омитет</w:t>
            </w:r>
            <w:r w:rsidRPr="009C69B6">
              <w:rPr>
                <w:rFonts w:ascii="Book Antiqua" w:hAnsi="Book Antiqua"/>
                <w:i/>
                <w:sz w:val="22"/>
                <w:szCs w:val="22"/>
                <w:lang w:val="sr-Cyrl-RS"/>
              </w:rPr>
              <w:t xml:space="preserve"> за спречавање мучења захтева</w:t>
            </w:r>
            <w:r w:rsidRPr="009C69B6">
              <w:rPr>
                <w:rFonts w:ascii="Book Antiqua" w:hAnsi="Book Antiqua"/>
                <w:i/>
                <w:sz w:val="22"/>
                <w:szCs w:val="22"/>
                <w:lang w:val="ru-RU"/>
              </w:rPr>
              <w:t xml:space="preserve"> доказе о искреној заинтересованости за успостављање терапијског односа са пацијентима. Он такође </w:t>
            </w:r>
            <w:r w:rsidRPr="009C69B6">
              <w:rPr>
                <w:rFonts w:ascii="Book Antiqua" w:hAnsi="Book Antiqua"/>
                <w:i/>
                <w:sz w:val="22"/>
                <w:szCs w:val="22"/>
                <w:lang w:val="sr-Cyrl-RS"/>
              </w:rPr>
              <w:t xml:space="preserve">обраћа пажњу на то </w:t>
            </w:r>
            <w:r w:rsidRPr="009C69B6">
              <w:rPr>
                <w:rFonts w:ascii="Book Antiqua" w:hAnsi="Book Antiqua"/>
                <w:i/>
                <w:sz w:val="22"/>
                <w:szCs w:val="22"/>
                <w:lang w:val="ru-RU"/>
              </w:rPr>
              <w:t>да ли се занемарују пацијенти који се сматрају неугодним или без могућности рехабилитације.</w:t>
            </w:r>
            <w:r w:rsidRPr="009C69B6">
              <w:rPr>
                <w:rFonts w:ascii="Book Antiqua" w:hAnsi="Book Antiqua"/>
                <w:i/>
                <w:sz w:val="22"/>
                <w:szCs w:val="22"/>
                <w:vertAlign w:val="superscript"/>
                <w:lang w:val="ru-RU"/>
              </w:rPr>
              <w:footnoteReference w:id="13"/>
            </w:r>
          </w:p>
          <w:p w:rsidR="00091408" w:rsidRPr="00091408" w:rsidRDefault="00091408" w:rsidP="00091408">
            <w:pPr>
              <w:tabs>
                <w:tab w:val="left" w:pos="0"/>
              </w:tabs>
              <w:jc w:val="both"/>
              <w:rPr>
                <w:rFonts w:ascii="Book Antiqua" w:hAnsi="Book Antiqua"/>
                <w:i/>
                <w:sz w:val="10"/>
                <w:szCs w:val="10"/>
                <w:lang w:val="ru-RU"/>
              </w:rPr>
            </w:pPr>
          </w:p>
          <w:p w:rsidR="00332605" w:rsidRDefault="00DF199B" w:rsidP="00920110">
            <w:pPr>
              <w:tabs>
                <w:tab w:val="left" w:pos="0"/>
              </w:tabs>
              <w:jc w:val="both"/>
              <w:rPr>
                <w:rFonts w:ascii="Book Antiqua" w:hAnsi="Book Antiqua"/>
                <w:bCs/>
                <w:i/>
                <w:sz w:val="22"/>
                <w:szCs w:val="22"/>
              </w:rPr>
            </w:pPr>
            <w:r w:rsidRPr="00DF199B">
              <w:rPr>
                <w:rFonts w:ascii="Book Antiqua" w:hAnsi="Book Antiqua"/>
                <w:i/>
                <w:sz w:val="22"/>
                <w:szCs w:val="22"/>
                <w:lang w:val="sr-Cyrl-RS"/>
              </w:rPr>
              <w:t>У извештају Европског комитета за спречавање мучења и нечовечног или понижавајућег поступања или кажњавања (</w:t>
            </w:r>
            <w:r w:rsidRPr="00DF199B">
              <w:rPr>
                <w:rFonts w:ascii="Book Antiqua" w:hAnsi="Book Antiqua"/>
                <w:i/>
                <w:sz w:val="22"/>
                <w:szCs w:val="22"/>
              </w:rPr>
              <w:t>CPT</w:t>
            </w:r>
            <w:r w:rsidRPr="00DF199B">
              <w:rPr>
                <w:rFonts w:ascii="Book Antiqua" w:hAnsi="Book Antiqua"/>
                <w:i/>
                <w:sz w:val="22"/>
                <w:szCs w:val="22"/>
                <w:lang w:val="sr-Cyrl-RS"/>
              </w:rPr>
              <w:t xml:space="preserve">) упућеном Влади Републике Србије након посете Дому „Ветерник“ 2015. наводи се </w:t>
            </w:r>
            <w:r w:rsidRPr="00DF199B">
              <w:rPr>
                <w:rFonts w:ascii="Book Antiqua" w:hAnsi="Book Antiqua"/>
                <w:bCs/>
                <w:i/>
                <w:sz w:val="22"/>
                <w:szCs w:val="22"/>
                <w:lang w:val="sr-Cyrl-RS"/>
              </w:rPr>
              <w:t xml:space="preserve">да непокретни </w:t>
            </w:r>
            <w:r w:rsidRPr="00DF199B">
              <w:rPr>
                <w:rFonts w:ascii="Book Antiqua" w:hAnsi="Book Antiqua"/>
                <w:bCs/>
                <w:i/>
                <w:sz w:val="22"/>
                <w:szCs w:val="22"/>
              </w:rPr>
              <w:t xml:space="preserve">корисници </w:t>
            </w:r>
            <w:r w:rsidRPr="00DF199B">
              <w:rPr>
                <w:rFonts w:ascii="Book Antiqua" w:hAnsi="Book Antiqua"/>
                <w:bCs/>
                <w:i/>
                <w:sz w:val="22"/>
                <w:szCs w:val="22"/>
                <w:lang w:val="sr-Cyrl-RS"/>
              </w:rPr>
              <w:t xml:space="preserve">треба да </w:t>
            </w:r>
            <w:r w:rsidRPr="00DF199B">
              <w:rPr>
                <w:rFonts w:ascii="Book Antiqua" w:hAnsi="Book Antiqua"/>
                <w:bCs/>
                <w:i/>
                <w:sz w:val="22"/>
                <w:szCs w:val="22"/>
              </w:rPr>
              <w:t>имају дневни приступ спољашњем окружењу.</w:t>
            </w:r>
            <w:r w:rsidRPr="00DF199B">
              <w:rPr>
                <w:rFonts w:ascii="Book Antiqua" w:hAnsi="Book Antiqua"/>
                <w:bCs/>
                <w:i/>
                <w:sz w:val="22"/>
                <w:szCs w:val="22"/>
                <w:vertAlign w:val="superscript"/>
              </w:rPr>
              <w:footnoteReference w:id="14"/>
            </w:r>
          </w:p>
          <w:p w:rsidR="00332605" w:rsidRPr="00332605" w:rsidRDefault="00332605" w:rsidP="00920110">
            <w:pPr>
              <w:tabs>
                <w:tab w:val="left" w:pos="0"/>
              </w:tabs>
              <w:jc w:val="both"/>
              <w:rPr>
                <w:rFonts w:ascii="Book Antiqua" w:hAnsi="Book Antiqua"/>
                <w:bCs/>
                <w:i/>
                <w:sz w:val="10"/>
                <w:szCs w:val="10"/>
              </w:rPr>
            </w:pPr>
          </w:p>
        </w:tc>
      </w:tr>
      <w:tr w:rsidR="009C69B6" w:rsidRPr="009C69B6" w:rsidTr="00332605">
        <w:trPr>
          <w:trHeight w:val="1072"/>
        </w:trPr>
        <w:tc>
          <w:tcPr>
            <w:tcW w:w="9000" w:type="dxa"/>
            <w:shd w:val="clear" w:color="auto" w:fill="D9D9D9" w:themeFill="background1" w:themeFillShade="D9"/>
          </w:tcPr>
          <w:p w:rsidR="009C69B6" w:rsidRPr="009C69B6" w:rsidRDefault="009C69B6" w:rsidP="009C69B6">
            <w:pPr>
              <w:tabs>
                <w:tab w:val="left" w:pos="0"/>
              </w:tabs>
              <w:jc w:val="both"/>
              <w:rPr>
                <w:rFonts w:ascii="Book Antiqua" w:hAnsi="Book Antiqua"/>
                <w:i/>
                <w:sz w:val="10"/>
                <w:szCs w:val="10"/>
                <w:highlight w:val="yellow"/>
              </w:rPr>
            </w:pPr>
          </w:p>
          <w:p w:rsidR="009C69B6" w:rsidRPr="009C69B6" w:rsidRDefault="009C69B6" w:rsidP="009C69B6">
            <w:pPr>
              <w:tabs>
                <w:tab w:val="left" w:pos="0"/>
              </w:tabs>
              <w:jc w:val="both"/>
              <w:rPr>
                <w:rFonts w:ascii="Book Antiqua" w:hAnsi="Book Antiqua"/>
                <w:b/>
                <w:i/>
                <w:sz w:val="22"/>
                <w:szCs w:val="22"/>
                <w:lang w:val="sr-Cyrl-RS"/>
              </w:rPr>
            </w:pPr>
            <w:r w:rsidRPr="009C69B6">
              <w:rPr>
                <w:rFonts w:ascii="Book Antiqua" w:hAnsi="Book Antiqua"/>
                <w:b/>
                <w:i/>
                <w:sz w:val="22"/>
                <w:szCs w:val="22"/>
                <w:lang w:val="sr-Cyrl-RS"/>
              </w:rPr>
              <w:t>ПРЕПОРУКА</w:t>
            </w:r>
          </w:p>
          <w:p w:rsidR="009C69B6" w:rsidRPr="009C69B6" w:rsidRDefault="009C69B6" w:rsidP="009C69B6">
            <w:pPr>
              <w:tabs>
                <w:tab w:val="left" w:pos="0"/>
              </w:tabs>
              <w:jc w:val="both"/>
              <w:rPr>
                <w:rFonts w:ascii="Book Antiqua" w:hAnsi="Book Antiqua"/>
                <w:b/>
                <w:i/>
                <w:sz w:val="10"/>
                <w:szCs w:val="10"/>
                <w:lang w:val="sr-Cyrl-RS"/>
              </w:rPr>
            </w:pPr>
          </w:p>
          <w:p w:rsidR="004C017C" w:rsidRDefault="009C69B6" w:rsidP="009C69B6">
            <w:pPr>
              <w:contextualSpacing/>
              <w:jc w:val="both"/>
              <w:rPr>
                <w:rFonts w:ascii="Book Antiqua" w:hAnsi="Book Antiqua"/>
                <w:b/>
                <w:sz w:val="22"/>
                <w:szCs w:val="22"/>
                <w:lang w:val="sr-Cyrl-RS"/>
              </w:rPr>
            </w:pPr>
            <w:r w:rsidRPr="009C69B6">
              <w:rPr>
                <w:rFonts w:ascii="Book Antiqua" w:hAnsi="Book Antiqua"/>
                <w:b/>
                <w:sz w:val="22"/>
                <w:szCs w:val="22"/>
                <w:lang w:val="sr-Cyrl-RS"/>
              </w:rPr>
              <w:t xml:space="preserve">Потребно је без одлагања корисницима који не напуштају кревете обезбедити адекватан начин смештаја и </w:t>
            </w:r>
            <w:r w:rsidR="003F37EB">
              <w:rPr>
                <w:rFonts w:ascii="Book Antiqua" w:hAnsi="Book Antiqua"/>
                <w:b/>
                <w:sz w:val="22"/>
                <w:szCs w:val="22"/>
                <w:lang w:val="sr-Cyrl-RS"/>
              </w:rPr>
              <w:t>излазак напоље, на свеж ваздух</w:t>
            </w:r>
            <w:r w:rsidRPr="009C69B6">
              <w:rPr>
                <w:rFonts w:ascii="Book Antiqua" w:hAnsi="Book Antiqua"/>
                <w:b/>
                <w:sz w:val="22"/>
                <w:szCs w:val="22"/>
                <w:lang w:val="sr-Cyrl-RS"/>
              </w:rPr>
              <w:t>.</w:t>
            </w:r>
          </w:p>
          <w:p w:rsidR="009C69B6" w:rsidRPr="009C69B6" w:rsidRDefault="009C69B6" w:rsidP="009C69B6">
            <w:pPr>
              <w:contextualSpacing/>
              <w:jc w:val="both"/>
              <w:rPr>
                <w:rFonts w:ascii="Book Antiqua" w:hAnsi="Book Antiqua"/>
                <w:i/>
                <w:sz w:val="10"/>
                <w:szCs w:val="10"/>
                <w:highlight w:val="yellow"/>
              </w:rPr>
            </w:pPr>
          </w:p>
        </w:tc>
      </w:tr>
    </w:tbl>
    <w:p w:rsidR="00A66487" w:rsidRDefault="00A66487" w:rsidP="00565B43">
      <w:pPr>
        <w:jc w:val="both"/>
        <w:rPr>
          <w:rFonts w:ascii="Book Antiqua" w:hAnsi="Book Antiqua"/>
          <w:bCs/>
          <w:sz w:val="22"/>
          <w:szCs w:val="22"/>
          <w:lang w:val="sr-Cyrl-RS"/>
        </w:rPr>
      </w:pPr>
    </w:p>
    <w:p w:rsidR="004E18D6" w:rsidRPr="00D073B3" w:rsidRDefault="004E6A5A" w:rsidP="004E18D6">
      <w:pPr>
        <w:jc w:val="both"/>
        <w:rPr>
          <w:rFonts w:ascii="Book Antiqua" w:hAnsi="Book Antiqua" w:cs="Calibri"/>
          <w:sz w:val="22"/>
          <w:szCs w:val="22"/>
        </w:rPr>
      </w:pPr>
      <w:r w:rsidRPr="00892CB8">
        <w:rPr>
          <w:rFonts w:ascii="Book Antiqua" w:hAnsi="Book Antiqua"/>
          <w:b/>
          <w:bCs/>
          <w:sz w:val="22"/>
          <w:szCs w:val="22"/>
          <w:lang w:val="sr-Cyrl-RS"/>
        </w:rPr>
        <w:t>Павиљон Д</w:t>
      </w:r>
      <w:r>
        <w:rPr>
          <w:rFonts w:ascii="Book Antiqua" w:hAnsi="Book Antiqua"/>
          <w:bCs/>
          <w:sz w:val="22"/>
          <w:szCs w:val="22"/>
          <w:lang w:val="sr-Cyrl-RS"/>
        </w:rPr>
        <w:t xml:space="preserve"> подељен </w:t>
      </w:r>
      <w:r w:rsidR="00A7242C">
        <w:rPr>
          <w:rFonts w:ascii="Book Antiqua" w:hAnsi="Book Antiqua"/>
          <w:bCs/>
          <w:sz w:val="22"/>
          <w:szCs w:val="22"/>
          <w:lang w:val="sr-Cyrl-RS"/>
        </w:rPr>
        <w:t xml:space="preserve">је </w:t>
      </w:r>
      <w:r>
        <w:rPr>
          <w:rFonts w:ascii="Book Antiqua" w:hAnsi="Book Antiqua"/>
          <w:bCs/>
          <w:sz w:val="22"/>
          <w:szCs w:val="22"/>
          <w:lang w:val="sr-Cyrl-RS"/>
        </w:rPr>
        <w:t>на три смештајне јединице (Д1, Д2 и Д3)</w:t>
      </w:r>
      <w:r w:rsidR="00467762">
        <w:rPr>
          <w:rFonts w:ascii="Book Antiqua" w:hAnsi="Book Antiqua"/>
          <w:bCs/>
          <w:sz w:val="22"/>
          <w:szCs w:val="22"/>
          <w:lang w:val="sr-Cyrl-RS"/>
        </w:rPr>
        <w:t xml:space="preserve"> </w:t>
      </w:r>
      <w:r w:rsidR="004C017C">
        <w:rPr>
          <w:rFonts w:ascii="Book Antiqua" w:hAnsi="Book Antiqua"/>
          <w:bCs/>
          <w:sz w:val="22"/>
          <w:szCs w:val="22"/>
          <w:lang w:val="sr-Cyrl-RS"/>
        </w:rPr>
        <w:t>у</w:t>
      </w:r>
      <w:r w:rsidR="00467762">
        <w:rPr>
          <w:rFonts w:ascii="Book Antiqua" w:hAnsi="Book Antiqua"/>
          <w:bCs/>
          <w:sz w:val="22"/>
          <w:szCs w:val="22"/>
          <w:lang w:val="sr-Cyrl-RS"/>
        </w:rPr>
        <w:t xml:space="preserve"> </w:t>
      </w:r>
      <w:r w:rsidR="00281858">
        <w:rPr>
          <w:rFonts w:ascii="Book Antiqua" w:hAnsi="Book Antiqua"/>
          <w:bCs/>
          <w:sz w:val="22"/>
          <w:szCs w:val="22"/>
          <w:lang w:val="sr-Cyrl-RS"/>
        </w:rPr>
        <w:t>које ј</w:t>
      </w:r>
      <w:r w:rsidR="00A7242C">
        <w:rPr>
          <w:rFonts w:ascii="Book Antiqua" w:hAnsi="Book Antiqua"/>
          <w:bCs/>
          <w:sz w:val="22"/>
          <w:szCs w:val="22"/>
          <w:lang w:val="sr-Cyrl-RS"/>
        </w:rPr>
        <w:t xml:space="preserve">е </w:t>
      </w:r>
      <w:r w:rsidR="00467762">
        <w:rPr>
          <w:rFonts w:ascii="Book Antiqua" w:hAnsi="Book Antiqua"/>
          <w:bCs/>
          <w:sz w:val="22"/>
          <w:szCs w:val="22"/>
          <w:lang w:val="sr-Cyrl-RS"/>
        </w:rPr>
        <w:t>смештено 136</w:t>
      </w:r>
      <w:r>
        <w:rPr>
          <w:rFonts w:ascii="Book Antiqua" w:hAnsi="Book Antiqua"/>
          <w:bCs/>
          <w:sz w:val="22"/>
          <w:szCs w:val="22"/>
          <w:lang w:val="sr-Cyrl-RS"/>
        </w:rPr>
        <w:t xml:space="preserve"> корисник</w:t>
      </w:r>
      <w:r w:rsidR="00467762">
        <w:rPr>
          <w:rFonts w:ascii="Book Antiqua" w:hAnsi="Book Antiqua"/>
          <w:bCs/>
          <w:sz w:val="22"/>
          <w:szCs w:val="22"/>
          <w:lang w:val="sr-Cyrl-RS"/>
        </w:rPr>
        <w:t>а, од тога 50 покретних</w:t>
      </w:r>
      <w:r w:rsidR="00404224">
        <w:rPr>
          <w:rFonts w:ascii="Book Antiqua" w:hAnsi="Book Antiqua"/>
          <w:bCs/>
          <w:sz w:val="22"/>
          <w:szCs w:val="22"/>
          <w:lang w:val="sr-Cyrl-RS"/>
        </w:rPr>
        <w:t>,</w:t>
      </w:r>
      <w:r w:rsidR="00485445">
        <w:rPr>
          <w:rFonts w:ascii="Book Antiqua" w:hAnsi="Book Antiqua"/>
          <w:bCs/>
          <w:sz w:val="22"/>
          <w:szCs w:val="22"/>
          <w:lang w:val="sr-Cyrl-RS"/>
        </w:rPr>
        <w:t xml:space="preserve"> 50 непокретних</w:t>
      </w:r>
      <w:r w:rsidR="00404224">
        <w:rPr>
          <w:rFonts w:ascii="Book Antiqua" w:hAnsi="Book Antiqua"/>
          <w:bCs/>
          <w:sz w:val="22"/>
          <w:szCs w:val="22"/>
          <w:lang w:val="sr-Cyrl-RS"/>
        </w:rPr>
        <w:t xml:space="preserve"> и 36 </w:t>
      </w:r>
      <w:r w:rsidR="00485445">
        <w:rPr>
          <w:rFonts w:ascii="Book Antiqua" w:hAnsi="Book Antiqua"/>
          <w:bCs/>
          <w:sz w:val="22"/>
          <w:szCs w:val="22"/>
          <w:lang w:val="sr-Cyrl-RS"/>
        </w:rPr>
        <w:t>полупокретних.</w:t>
      </w:r>
      <w:r w:rsidR="00467762">
        <w:rPr>
          <w:rFonts w:ascii="Book Antiqua" w:hAnsi="Book Antiqua"/>
          <w:bCs/>
          <w:sz w:val="22"/>
          <w:szCs w:val="22"/>
          <w:lang w:val="sr-Cyrl-RS"/>
        </w:rPr>
        <w:t xml:space="preserve"> </w:t>
      </w:r>
      <w:r w:rsidR="004E18D6" w:rsidRPr="004E18D6">
        <w:rPr>
          <w:rFonts w:ascii="Book Antiqua" w:hAnsi="Book Antiqua"/>
          <w:sz w:val="22"/>
          <w:szCs w:val="22"/>
        </w:rPr>
        <w:t xml:space="preserve">У смештајној јединици Д1 и Д3 </w:t>
      </w:r>
      <w:r w:rsidR="004E18D6" w:rsidRPr="004E18D6">
        <w:rPr>
          <w:rFonts w:ascii="Book Antiqua" w:hAnsi="Book Antiqua"/>
          <w:sz w:val="22"/>
          <w:szCs w:val="22"/>
          <w:lang w:val="sr-Cyrl-RS"/>
        </w:rPr>
        <w:t xml:space="preserve">смештани су </w:t>
      </w:r>
      <w:r w:rsidR="00070EC9">
        <w:rPr>
          <w:rFonts w:ascii="Book Antiqua" w:hAnsi="Book Antiqua"/>
          <w:sz w:val="22"/>
          <w:szCs w:val="22"/>
        </w:rPr>
        <w:t xml:space="preserve">покретни корисници, док </w:t>
      </w:r>
      <w:r w:rsidR="004E18D6" w:rsidRPr="004E18D6">
        <w:rPr>
          <w:rFonts w:ascii="Book Antiqua" w:hAnsi="Book Antiqua"/>
          <w:sz w:val="22"/>
          <w:szCs w:val="22"/>
        </w:rPr>
        <w:t>с</w:t>
      </w:r>
      <w:r w:rsidR="00070EC9">
        <w:rPr>
          <w:rFonts w:ascii="Book Antiqua" w:hAnsi="Book Antiqua"/>
          <w:sz w:val="22"/>
          <w:szCs w:val="22"/>
          <w:lang w:val="sr-Cyrl-RS"/>
        </w:rPr>
        <w:t>е</w:t>
      </w:r>
      <w:r w:rsidR="004E18D6" w:rsidRPr="004E18D6">
        <w:rPr>
          <w:rFonts w:ascii="Book Antiqua" w:hAnsi="Book Antiqua"/>
          <w:sz w:val="22"/>
          <w:szCs w:val="22"/>
        </w:rPr>
        <w:t xml:space="preserve"> у Д2 налазе непокретни корисници. У павиљону постоји лифт. </w:t>
      </w:r>
      <w:r w:rsidR="00A0085F" w:rsidRPr="00635FE6">
        <w:rPr>
          <w:rFonts w:ascii="Book Antiqua" w:hAnsi="Book Antiqua" w:cs="Calibri"/>
          <w:sz w:val="22"/>
          <w:szCs w:val="22"/>
          <w:lang w:val="sr-Cyrl-RS"/>
        </w:rPr>
        <w:t>На сваком спрату</w:t>
      </w:r>
      <w:r w:rsidR="00A0085F" w:rsidRPr="00635FE6">
        <w:rPr>
          <w:rFonts w:ascii="Book Antiqua" w:hAnsi="Book Antiqua" w:cs="Calibri"/>
          <w:sz w:val="22"/>
          <w:szCs w:val="22"/>
        </w:rPr>
        <w:t xml:space="preserve"> </w:t>
      </w:r>
      <w:r w:rsidR="00A0085F" w:rsidRPr="00635FE6">
        <w:rPr>
          <w:rFonts w:ascii="Book Antiqua" w:hAnsi="Book Antiqua" w:cs="Calibri"/>
          <w:sz w:val="22"/>
          <w:szCs w:val="22"/>
          <w:lang w:val="sr-Cyrl-RS"/>
        </w:rPr>
        <w:t xml:space="preserve">павиљона Д </w:t>
      </w:r>
      <w:r w:rsidR="00A0085F" w:rsidRPr="00635FE6">
        <w:rPr>
          <w:rFonts w:ascii="Book Antiqua" w:hAnsi="Book Antiqua" w:cs="Calibri"/>
          <w:sz w:val="22"/>
          <w:szCs w:val="22"/>
        </w:rPr>
        <w:t>рад</w:t>
      </w:r>
      <w:r w:rsidR="00A0085F" w:rsidRPr="00635FE6">
        <w:rPr>
          <w:rFonts w:ascii="Book Antiqua" w:hAnsi="Book Antiqua" w:cs="Calibri"/>
          <w:sz w:val="22"/>
          <w:szCs w:val="22"/>
          <w:lang w:val="sr-Cyrl-RS"/>
        </w:rPr>
        <w:t>и по једна медицинска</w:t>
      </w:r>
      <w:r w:rsidR="00A0085F" w:rsidRPr="00635FE6">
        <w:rPr>
          <w:rFonts w:ascii="Book Antiqua" w:hAnsi="Book Antiqua" w:cs="Calibri"/>
          <w:sz w:val="22"/>
          <w:szCs w:val="22"/>
        </w:rPr>
        <w:t xml:space="preserve"> сестра</w:t>
      </w:r>
      <w:r w:rsidR="00A0085F" w:rsidRPr="00635FE6">
        <w:rPr>
          <w:rFonts w:ascii="Book Antiqua" w:hAnsi="Book Antiqua" w:cs="Calibri"/>
          <w:sz w:val="22"/>
          <w:szCs w:val="22"/>
          <w:lang w:val="sr-Cyrl-RS"/>
        </w:rPr>
        <w:t xml:space="preserve">. </w:t>
      </w:r>
      <w:r w:rsidR="004E18D6" w:rsidRPr="004E18D6">
        <w:rPr>
          <w:rFonts w:ascii="Book Antiqua" w:hAnsi="Book Antiqua"/>
          <w:sz w:val="22"/>
          <w:szCs w:val="22"/>
        </w:rPr>
        <w:t>По наводима запослених након реконструкције павиљона Пинк, предвиђено је да се покретни корисници преселе у павиљон Пинк, а непокретни у павиљон Д.</w:t>
      </w:r>
    </w:p>
    <w:p w:rsidR="009C69B6" w:rsidRPr="004E18D6" w:rsidRDefault="009C69B6" w:rsidP="004E18D6">
      <w:pPr>
        <w:jc w:val="both"/>
        <w:rPr>
          <w:rFonts w:ascii="Book Antiqua" w:hAnsi="Book Antiqua"/>
          <w:bCs/>
          <w:sz w:val="22"/>
          <w:szCs w:val="22"/>
          <w:lang w:val="sr-Cyrl-RS"/>
        </w:rPr>
      </w:pPr>
    </w:p>
    <w:p w:rsidR="009C69B6" w:rsidRDefault="009C69B6" w:rsidP="009C69B6">
      <w:pPr>
        <w:jc w:val="both"/>
        <w:rPr>
          <w:rFonts w:ascii="Book Antiqua" w:hAnsi="Book Antiqua"/>
          <w:bCs/>
          <w:sz w:val="22"/>
          <w:szCs w:val="22"/>
          <w:lang w:val="sr-Cyrl-RS"/>
        </w:rPr>
      </w:pPr>
      <w:r w:rsidRPr="009C69B6">
        <w:rPr>
          <w:rFonts w:ascii="Book Antiqua" w:hAnsi="Book Antiqua"/>
          <w:b/>
          <w:bCs/>
          <w:sz w:val="22"/>
          <w:szCs w:val="22"/>
          <w:lang w:val="sr-Cyrl-RS"/>
        </w:rPr>
        <w:t>Смештајна јединица Д1</w:t>
      </w:r>
      <w:r w:rsidRPr="009C69B6">
        <w:rPr>
          <w:rFonts w:ascii="Book Antiqua" w:hAnsi="Book Antiqua"/>
          <w:bCs/>
          <w:sz w:val="22"/>
          <w:szCs w:val="22"/>
          <w:lang w:val="sr-Cyrl-RS"/>
        </w:rPr>
        <w:t xml:space="preserve"> налази се у приземљу павиљона и ту су смештени покретни и полупокретни корисници који су пребачени из павиљона „Пинк“. Спаваонице су вишекреветне (углавном шестокреветне) и у њима се не налази ништа осим кревета. Између две спаваонице налази се мокри чвор и купатило којим су повезане. У приземљу се налазе две радне собе</w:t>
      </w:r>
      <w:r w:rsidR="004C017C">
        <w:rPr>
          <w:rFonts w:ascii="Book Antiqua" w:hAnsi="Book Antiqua"/>
          <w:bCs/>
          <w:sz w:val="22"/>
          <w:szCs w:val="22"/>
          <w:lang w:val="sr-Cyrl-RS"/>
        </w:rPr>
        <w:t xml:space="preserve"> (дневни боравци)</w:t>
      </w:r>
      <w:r w:rsidRPr="009C69B6">
        <w:rPr>
          <w:rFonts w:ascii="Book Antiqua" w:hAnsi="Book Antiqua"/>
          <w:bCs/>
          <w:sz w:val="22"/>
          <w:szCs w:val="22"/>
          <w:lang w:val="sr-Cyrl-RS"/>
        </w:rPr>
        <w:t xml:space="preserve"> које су опремљене клупама, струњачама и великим столом у центру просторије на коме су постављене играчке непримерене узрасту корисника. </w:t>
      </w:r>
    </w:p>
    <w:p w:rsidR="009C69B6" w:rsidRDefault="009C69B6" w:rsidP="009C69B6">
      <w:pPr>
        <w:jc w:val="both"/>
        <w:rPr>
          <w:rFonts w:ascii="Book Antiqua" w:hAnsi="Book Antiqua"/>
          <w:bCs/>
          <w:sz w:val="22"/>
          <w:szCs w:val="22"/>
          <w:lang w:val="sr-Cyrl-RS"/>
        </w:rPr>
      </w:pPr>
    </w:p>
    <w:p w:rsidR="009C69B6" w:rsidRPr="009C69B6" w:rsidRDefault="009C69B6" w:rsidP="009C69B6">
      <w:pPr>
        <w:jc w:val="both"/>
        <w:rPr>
          <w:rFonts w:ascii="Book Antiqua" w:hAnsi="Book Antiqua" w:cs="Calibri"/>
          <w:sz w:val="22"/>
          <w:szCs w:val="22"/>
          <w:lang w:val="sr-Cyrl-RS"/>
        </w:rPr>
      </w:pPr>
      <w:r w:rsidRPr="009C69B6">
        <w:rPr>
          <w:rFonts w:ascii="Book Antiqua" w:hAnsi="Book Antiqua"/>
          <w:bCs/>
          <w:sz w:val="22"/>
          <w:szCs w:val="22"/>
          <w:lang w:val="sr-Cyrl-RS"/>
        </w:rPr>
        <w:t xml:space="preserve">Једна радна соба (дневни боравак) је већа и састоји се од две просторије. </w:t>
      </w:r>
      <w:r w:rsidR="0006532A" w:rsidRPr="00635FE6">
        <w:rPr>
          <w:rFonts w:ascii="Book Antiqua" w:hAnsi="Book Antiqua"/>
          <w:bCs/>
          <w:sz w:val="22"/>
          <w:szCs w:val="22"/>
          <w:lang w:val="sr-Cyrl-RS"/>
        </w:rPr>
        <w:t xml:space="preserve">Корисници су у </w:t>
      </w:r>
      <w:r w:rsidRPr="00635FE6">
        <w:rPr>
          <w:rFonts w:ascii="Book Antiqua" w:hAnsi="Book Antiqua"/>
          <w:bCs/>
          <w:sz w:val="22"/>
          <w:szCs w:val="22"/>
          <w:lang w:val="sr-Cyrl-RS"/>
        </w:rPr>
        <w:t xml:space="preserve">тренутку посете седели на столицама. У другој просторији било је полупокретних корисника који су били поређани дуж зидова на дрвеним клупама и струњачама. </w:t>
      </w:r>
      <w:r w:rsidRPr="009C69B6">
        <w:rPr>
          <w:rFonts w:ascii="Book Antiqua" w:hAnsi="Book Antiqua"/>
          <w:bCs/>
          <w:sz w:val="22"/>
          <w:szCs w:val="22"/>
          <w:lang w:val="sr-Cyrl-RS"/>
        </w:rPr>
        <w:t>У тренутку обиласка</w:t>
      </w:r>
      <w:r w:rsidR="00AE1915">
        <w:rPr>
          <w:rFonts w:ascii="Book Antiqua" w:hAnsi="Book Antiqua"/>
          <w:bCs/>
          <w:sz w:val="22"/>
          <w:szCs w:val="22"/>
          <w:lang w:val="sr-Cyrl-RS"/>
        </w:rPr>
        <w:t xml:space="preserve"> тима НПМ</w:t>
      </w:r>
      <w:r w:rsidRPr="009C69B6">
        <w:rPr>
          <w:rFonts w:ascii="Book Antiqua" w:hAnsi="Book Antiqua"/>
          <w:bCs/>
          <w:sz w:val="22"/>
          <w:szCs w:val="22"/>
          <w:lang w:val="sr-Cyrl-RS"/>
        </w:rPr>
        <w:t xml:space="preserve">, већина корисника у овој соби није учествовала ни у каквој активности, већ су углавном време проводили седећи на струњачама клатећи се. </w:t>
      </w:r>
      <w:r w:rsidRPr="00635FE6">
        <w:rPr>
          <w:rFonts w:ascii="Book Antiqua" w:hAnsi="Book Antiqua" w:cs="Calibri"/>
          <w:sz w:val="22"/>
          <w:szCs w:val="22"/>
        </w:rPr>
        <w:t xml:space="preserve">Сваку групу </w:t>
      </w:r>
      <w:r w:rsidR="00920110">
        <w:rPr>
          <w:rFonts w:ascii="Book Antiqua" w:hAnsi="Book Antiqua" w:cs="Calibri"/>
          <w:sz w:val="22"/>
          <w:szCs w:val="22"/>
          <w:lang w:val="sr-Cyrl-RS"/>
        </w:rPr>
        <w:t xml:space="preserve">од око 20 корисника </w:t>
      </w:r>
      <w:r w:rsidRPr="00635FE6">
        <w:rPr>
          <w:rFonts w:ascii="Book Antiqua" w:hAnsi="Book Antiqua" w:cs="Calibri"/>
          <w:sz w:val="22"/>
          <w:szCs w:val="22"/>
        </w:rPr>
        <w:t>надзире једна до две неговатељиц</w:t>
      </w:r>
      <w:r w:rsidR="004C017C" w:rsidRPr="00635FE6">
        <w:rPr>
          <w:rFonts w:ascii="Book Antiqua" w:hAnsi="Book Antiqua" w:cs="Calibri"/>
          <w:sz w:val="22"/>
          <w:szCs w:val="22"/>
          <w:lang w:val="sr-Cyrl-RS"/>
        </w:rPr>
        <w:t>е.</w:t>
      </w:r>
    </w:p>
    <w:p w:rsidR="009C69B6" w:rsidRPr="009C69B6" w:rsidRDefault="009C69B6" w:rsidP="009C69B6">
      <w:pPr>
        <w:jc w:val="both"/>
        <w:rPr>
          <w:rFonts w:ascii="Book Antiqua" w:hAnsi="Book Antiqua" w:cs="Calibri"/>
          <w:sz w:val="22"/>
          <w:szCs w:val="22"/>
          <w:lang w:val="sr-Cyrl-RS"/>
        </w:rPr>
      </w:pPr>
    </w:p>
    <w:p w:rsidR="009C69B6" w:rsidRPr="009C69B6" w:rsidRDefault="004C017C" w:rsidP="009C69B6">
      <w:pPr>
        <w:jc w:val="both"/>
        <w:rPr>
          <w:rFonts w:ascii="Book Antiqua" w:hAnsi="Book Antiqua"/>
          <w:bCs/>
          <w:sz w:val="22"/>
          <w:szCs w:val="22"/>
          <w:lang w:val="sr-Cyrl-RS"/>
        </w:rPr>
      </w:pPr>
      <w:r>
        <w:rPr>
          <w:rFonts w:ascii="Book Antiqua" w:hAnsi="Book Antiqua"/>
          <w:bCs/>
          <w:sz w:val="22"/>
          <w:szCs w:val="22"/>
          <w:lang w:val="sr-Cyrl-RS"/>
        </w:rPr>
        <w:t>Д</w:t>
      </w:r>
      <w:r w:rsidR="009C69B6" w:rsidRPr="009C69B6">
        <w:rPr>
          <w:rFonts w:ascii="Book Antiqua" w:hAnsi="Book Antiqua"/>
          <w:bCs/>
          <w:sz w:val="22"/>
          <w:szCs w:val="22"/>
          <w:lang w:val="sr-Cyrl-RS"/>
        </w:rPr>
        <w:t>руг</w:t>
      </w:r>
      <w:r>
        <w:rPr>
          <w:rFonts w:ascii="Book Antiqua" w:hAnsi="Book Antiqua"/>
          <w:bCs/>
          <w:sz w:val="22"/>
          <w:szCs w:val="22"/>
          <w:lang w:val="sr-Cyrl-RS"/>
        </w:rPr>
        <w:t>и</w:t>
      </w:r>
      <w:r w:rsidR="009C69B6" w:rsidRPr="009C69B6">
        <w:rPr>
          <w:rFonts w:ascii="Book Antiqua" w:hAnsi="Book Antiqua"/>
          <w:bCs/>
          <w:sz w:val="22"/>
          <w:szCs w:val="22"/>
          <w:lang w:val="sr-Cyrl-RS"/>
        </w:rPr>
        <w:t xml:space="preserve"> дневн</w:t>
      </w:r>
      <w:r>
        <w:rPr>
          <w:rFonts w:ascii="Book Antiqua" w:hAnsi="Book Antiqua"/>
          <w:bCs/>
          <w:sz w:val="22"/>
          <w:szCs w:val="22"/>
          <w:lang w:val="sr-Cyrl-RS"/>
        </w:rPr>
        <w:t>и</w:t>
      </w:r>
      <w:r w:rsidR="009C69B6" w:rsidRPr="009C69B6">
        <w:rPr>
          <w:rFonts w:ascii="Book Antiqua" w:hAnsi="Book Antiqua"/>
          <w:bCs/>
          <w:sz w:val="22"/>
          <w:szCs w:val="22"/>
          <w:lang w:val="sr-Cyrl-RS"/>
        </w:rPr>
        <w:t xml:space="preserve"> борав</w:t>
      </w:r>
      <w:r>
        <w:rPr>
          <w:rFonts w:ascii="Book Antiqua" w:hAnsi="Book Antiqua"/>
          <w:bCs/>
          <w:sz w:val="22"/>
          <w:szCs w:val="22"/>
          <w:lang w:val="sr-Cyrl-RS"/>
        </w:rPr>
        <w:t>ак је мање квадратуре</w:t>
      </w:r>
      <w:r w:rsidR="00D24F41">
        <w:rPr>
          <w:rFonts w:ascii="Book Antiqua" w:hAnsi="Book Antiqua"/>
          <w:bCs/>
          <w:sz w:val="22"/>
          <w:szCs w:val="22"/>
          <w:lang w:val="sr-Cyrl-RS"/>
        </w:rPr>
        <w:t xml:space="preserve">, </w:t>
      </w:r>
      <w:r w:rsidR="009C69B6" w:rsidRPr="009C69B6">
        <w:rPr>
          <w:rFonts w:ascii="Book Antiqua" w:hAnsi="Book Antiqua"/>
          <w:bCs/>
          <w:sz w:val="22"/>
          <w:szCs w:val="22"/>
          <w:lang w:val="sr-Cyrl-RS"/>
        </w:rPr>
        <w:t>има више играчака и дидактичког мат</w:t>
      </w:r>
      <w:r w:rsidR="0056452E">
        <w:rPr>
          <w:rFonts w:ascii="Book Antiqua" w:hAnsi="Book Antiqua"/>
          <w:bCs/>
          <w:sz w:val="22"/>
          <w:szCs w:val="22"/>
          <w:lang w:val="sr-Cyrl-RS"/>
        </w:rPr>
        <w:t>е</w:t>
      </w:r>
      <w:r w:rsidR="009C69B6" w:rsidRPr="009C69B6">
        <w:rPr>
          <w:rFonts w:ascii="Book Antiqua" w:hAnsi="Book Antiqua"/>
          <w:bCs/>
          <w:sz w:val="22"/>
          <w:szCs w:val="22"/>
          <w:lang w:val="sr-Cyrl-RS"/>
        </w:rPr>
        <w:t>ријала и телевизор. Током обиласка затекли</w:t>
      </w:r>
      <w:r w:rsidR="00D24F41">
        <w:rPr>
          <w:rFonts w:ascii="Book Antiqua" w:hAnsi="Book Antiqua"/>
          <w:bCs/>
          <w:sz w:val="22"/>
          <w:szCs w:val="22"/>
          <w:lang w:val="sr-Cyrl-RS"/>
        </w:rPr>
        <w:t xml:space="preserve"> смо</w:t>
      </w:r>
      <w:r w:rsidR="009C69B6" w:rsidRPr="009C69B6">
        <w:rPr>
          <w:rFonts w:ascii="Book Antiqua" w:hAnsi="Book Antiqua"/>
          <w:bCs/>
          <w:sz w:val="22"/>
          <w:szCs w:val="22"/>
          <w:lang w:val="sr-Cyrl-RS"/>
        </w:rPr>
        <w:t xml:space="preserve"> терапеуткињу која је задужена за терапију цвећем (хортикултурна или баштенска терапија). Овај вид терапије подразумева да корисници буду физички активни док бораве у природи бавећи се садњом и негом биљака. По њеним речима</w:t>
      </w:r>
      <w:r w:rsidR="00D24F41">
        <w:rPr>
          <w:rFonts w:ascii="Book Antiqua" w:hAnsi="Book Antiqua"/>
          <w:bCs/>
          <w:sz w:val="22"/>
          <w:szCs w:val="22"/>
          <w:lang w:val="sr-Cyrl-RS"/>
        </w:rPr>
        <w:t>,</w:t>
      </w:r>
      <w:r w:rsidR="009C69B6" w:rsidRPr="009C69B6">
        <w:rPr>
          <w:rFonts w:ascii="Book Antiqua" w:hAnsi="Book Antiqua"/>
          <w:bCs/>
          <w:sz w:val="22"/>
          <w:szCs w:val="22"/>
          <w:lang w:val="sr-Cyrl-RS"/>
        </w:rPr>
        <w:t xml:space="preserve"> корисниц</w:t>
      </w:r>
      <w:r w:rsidR="00D24F41">
        <w:rPr>
          <w:rFonts w:ascii="Book Antiqua" w:hAnsi="Book Antiqua"/>
          <w:bCs/>
          <w:sz w:val="22"/>
          <w:szCs w:val="22"/>
          <w:lang w:val="sr-Cyrl-RS"/>
        </w:rPr>
        <w:t>и</w:t>
      </w:r>
      <w:r w:rsidR="009C69B6" w:rsidRPr="009C69B6">
        <w:rPr>
          <w:rFonts w:ascii="Book Antiqua" w:hAnsi="Book Antiqua"/>
          <w:bCs/>
          <w:sz w:val="22"/>
          <w:szCs w:val="22"/>
          <w:lang w:val="sr-Cyrl-RS"/>
        </w:rPr>
        <w:t xml:space="preserve"> највише десетак њих, учествују у зависности од својих могућности и жеље у активностима које она води. </w:t>
      </w:r>
    </w:p>
    <w:p w:rsidR="00A0085F" w:rsidRDefault="00A0085F" w:rsidP="009C69B6">
      <w:pPr>
        <w:jc w:val="both"/>
        <w:rPr>
          <w:rFonts w:ascii="Book Antiqua" w:hAnsi="Book Antiqua" w:cs="Calibri"/>
          <w:sz w:val="22"/>
          <w:szCs w:val="22"/>
          <w:highlight w:val="yellow"/>
          <w:lang w:val="sr-Cyrl-RS"/>
        </w:rPr>
      </w:pPr>
    </w:p>
    <w:p w:rsidR="009C69B6" w:rsidRPr="009C69B6" w:rsidRDefault="009C69B6" w:rsidP="009C69B6">
      <w:pPr>
        <w:jc w:val="both"/>
        <w:rPr>
          <w:rFonts w:ascii="Book Antiqua" w:hAnsi="Book Antiqua"/>
          <w:bCs/>
          <w:sz w:val="22"/>
          <w:szCs w:val="22"/>
          <w:lang w:val="sr-Cyrl-RS"/>
        </w:rPr>
      </w:pPr>
      <w:r w:rsidRPr="009C69B6">
        <w:rPr>
          <w:rFonts w:ascii="Book Antiqua" w:hAnsi="Book Antiqua"/>
          <w:bCs/>
          <w:sz w:val="22"/>
          <w:szCs w:val="22"/>
          <w:lang w:val="sr-Cyrl-RS"/>
        </w:rPr>
        <w:lastRenderedPageBreak/>
        <w:t xml:space="preserve">У сутерену </w:t>
      </w:r>
      <w:r w:rsidR="00D24F41">
        <w:rPr>
          <w:rFonts w:ascii="Book Antiqua" w:hAnsi="Book Antiqua"/>
          <w:bCs/>
          <w:sz w:val="22"/>
          <w:szCs w:val="22"/>
          <w:lang w:val="sr-Cyrl-RS"/>
        </w:rPr>
        <w:t xml:space="preserve">смештајне јединице Д1 </w:t>
      </w:r>
      <w:r w:rsidRPr="009C69B6">
        <w:rPr>
          <w:rFonts w:ascii="Book Antiqua" w:hAnsi="Book Antiqua"/>
          <w:bCs/>
          <w:sz w:val="22"/>
          <w:szCs w:val="22"/>
          <w:lang w:val="sr-Cyrl-RS"/>
        </w:rPr>
        <w:t xml:space="preserve">у једном делу </w:t>
      </w:r>
      <w:r w:rsidR="00D24F41">
        <w:rPr>
          <w:rFonts w:ascii="Book Antiqua" w:hAnsi="Book Antiqua"/>
          <w:bCs/>
          <w:sz w:val="22"/>
          <w:szCs w:val="22"/>
          <w:lang w:val="sr-Cyrl-RS"/>
        </w:rPr>
        <w:t xml:space="preserve">се </w:t>
      </w:r>
      <w:r w:rsidRPr="009C69B6">
        <w:rPr>
          <w:rFonts w:ascii="Book Antiqua" w:hAnsi="Book Antiqua"/>
          <w:bCs/>
          <w:sz w:val="22"/>
          <w:szCs w:val="22"/>
          <w:lang w:val="sr-Cyrl-RS"/>
        </w:rPr>
        <w:t xml:space="preserve">налази трпезарија, а у другом радне собе. Једна од </w:t>
      </w:r>
      <w:r w:rsidR="00584BB1">
        <w:rPr>
          <w:rFonts w:ascii="Book Antiqua" w:hAnsi="Book Antiqua"/>
          <w:bCs/>
          <w:sz w:val="22"/>
          <w:szCs w:val="22"/>
          <w:lang w:val="sr-Cyrl-RS"/>
        </w:rPr>
        <w:t xml:space="preserve">радних </w:t>
      </w:r>
      <w:r w:rsidRPr="009C69B6">
        <w:rPr>
          <w:rFonts w:ascii="Book Antiqua" w:hAnsi="Book Antiqua"/>
          <w:bCs/>
          <w:sz w:val="22"/>
          <w:szCs w:val="22"/>
          <w:lang w:val="sr-Cyrl-RS"/>
        </w:rPr>
        <w:t>соба служи као радионица где кориснице праве ствари од дрвета и прућа. Слично као и на терапији цвећем, корисници у активностима учествују у односу на своје способности и мотивацију. Колико дуго ће радити зависи од њихове концентрације, а то најчешће буде до сат времена. Једна од соба је пуна материјала за рад: кутија, дасака, дрвених гајбица и других предмета који се више не употребљавају, а могу се „рециклирати“. Стиче се утисак да се та просторија користи и за одлагање другог намештаја, пошто се у њој налазе наслагане столице, ствари које су запаковане у торбе и кесе, чак и кухињ</w:t>
      </w:r>
      <w:r w:rsidR="00584BB1">
        <w:rPr>
          <w:rFonts w:ascii="Book Antiqua" w:hAnsi="Book Antiqua"/>
          <w:bCs/>
          <w:sz w:val="22"/>
          <w:szCs w:val="22"/>
          <w:lang w:val="sr-Cyrl-RS"/>
        </w:rPr>
        <w:t xml:space="preserve">ски елемент са судопером. </w:t>
      </w:r>
      <w:r w:rsidRPr="009C69B6">
        <w:rPr>
          <w:rFonts w:ascii="Book Antiqua" w:hAnsi="Book Antiqua"/>
          <w:bCs/>
          <w:sz w:val="22"/>
          <w:szCs w:val="22"/>
          <w:lang w:val="sr-Cyrl-RS"/>
        </w:rPr>
        <w:t xml:space="preserve">У дугој соби за рад налазе се столови, столице, струњаче, играчке. Зидови су украшени цртежима, фотографијама и радовима корисника, док са плафона висе украси од папира. </w:t>
      </w:r>
      <w:r w:rsidR="00D24F41">
        <w:rPr>
          <w:rFonts w:ascii="Book Antiqua" w:hAnsi="Book Antiqua"/>
          <w:bCs/>
          <w:sz w:val="22"/>
          <w:szCs w:val="22"/>
          <w:lang w:val="sr-Cyrl-RS"/>
        </w:rPr>
        <w:t>Међутим,</w:t>
      </w:r>
      <w:r w:rsidR="003F37EB">
        <w:rPr>
          <w:rFonts w:ascii="Book Antiqua" w:hAnsi="Book Antiqua"/>
          <w:bCs/>
          <w:sz w:val="22"/>
          <w:szCs w:val="22"/>
          <w:lang w:val="sr-Cyrl-RS"/>
        </w:rPr>
        <w:t xml:space="preserve"> у тренутку посете НПМ корисниц</w:t>
      </w:r>
      <w:r w:rsidR="00920110">
        <w:rPr>
          <w:rFonts w:ascii="Book Antiqua" w:hAnsi="Book Antiqua"/>
          <w:bCs/>
          <w:sz w:val="22"/>
          <w:szCs w:val="22"/>
          <w:lang w:val="sr-Cyrl-RS"/>
        </w:rPr>
        <w:t>и</w:t>
      </w:r>
      <w:r w:rsidR="003F37EB">
        <w:rPr>
          <w:rFonts w:ascii="Book Antiqua" w:hAnsi="Book Antiqua"/>
          <w:bCs/>
          <w:sz w:val="22"/>
          <w:szCs w:val="22"/>
          <w:lang w:val="sr-Cyrl-RS"/>
        </w:rPr>
        <w:t xml:space="preserve"> нису затечен</w:t>
      </w:r>
      <w:r w:rsidR="00920110">
        <w:rPr>
          <w:rFonts w:ascii="Book Antiqua" w:hAnsi="Book Antiqua"/>
          <w:bCs/>
          <w:sz w:val="22"/>
          <w:szCs w:val="22"/>
          <w:lang w:val="sr-Cyrl-RS"/>
        </w:rPr>
        <w:t>и</w:t>
      </w:r>
      <w:r w:rsidR="00D24F41">
        <w:rPr>
          <w:rFonts w:ascii="Book Antiqua" w:hAnsi="Book Antiqua"/>
          <w:bCs/>
          <w:sz w:val="22"/>
          <w:szCs w:val="22"/>
          <w:lang w:val="sr-Cyrl-RS"/>
        </w:rPr>
        <w:t xml:space="preserve"> у овим просторијама. </w:t>
      </w:r>
      <w:r w:rsidRPr="009C69B6">
        <w:rPr>
          <w:rFonts w:ascii="Book Antiqua" w:hAnsi="Book Antiqua"/>
          <w:bCs/>
          <w:sz w:val="22"/>
          <w:szCs w:val="22"/>
          <w:lang w:val="sr-Cyrl-RS"/>
        </w:rPr>
        <w:t xml:space="preserve"> </w:t>
      </w:r>
    </w:p>
    <w:p w:rsidR="009C69B6" w:rsidRPr="009C69B6" w:rsidRDefault="009C69B6" w:rsidP="009C69B6">
      <w:pPr>
        <w:jc w:val="both"/>
        <w:rPr>
          <w:rFonts w:ascii="Book Antiqua" w:hAnsi="Book Antiqua"/>
          <w:bCs/>
          <w:sz w:val="22"/>
          <w:szCs w:val="22"/>
          <w:lang w:val="sr-Cyrl-RS"/>
        </w:rPr>
      </w:pPr>
    </w:p>
    <w:p w:rsidR="005913E1" w:rsidRDefault="009C69B6" w:rsidP="005913E1">
      <w:pPr>
        <w:jc w:val="both"/>
        <w:rPr>
          <w:rFonts w:ascii="Book Antiqua" w:hAnsi="Book Antiqua" w:cs="Calibri"/>
          <w:sz w:val="22"/>
          <w:szCs w:val="22"/>
          <w:lang w:val="sr-Cyrl-RS"/>
        </w:rPr>
      </w:pPr>
      <w:r w:rsidRPr="009C69B6">
        <w:rPr>
          <w:rFonts w:ascii="Book Antiqua" w:hAnsi="Book Antiqua"/>
          <w:b/>
          <w:bCs/>
          <w:sz w:val="22"/>
          <w:szCs w:val="22"/>
          <w:lang w:val="sr-Cyrl-RS"/>
        </w:rPr>
        <w:t>Смештајна јединица Д2</w:t>
      </w:r>
      <w:r w:rsidRPr="009C69B6">
        <w:rPr>
          <w:rFonts w:ascii="Book Antiqua" w:hAnsi="Book Antiqua"/>
          <w:bCs/>
          <w:sz w:val="22"/>
          <w:szCs w:val="22"/>
          <w:lang w:val="sr-Cyrl-RS"/>
        </w:rPr>
        <w:t xml:space="preserve"> се налази на првом спрату </w:t>
      </w:r>
      <w:r w:rsidR="00D24F41">
        <w:rPr>
          <w:rFonts w:ascii="Book Antiqua" w:hAnsi="Book Antiqua"/>
          <w:bCs/>
          <w:sz w:val="22"/>
          <w:szCs w:val="22"/>
          <w:lang w:val="sr-Cyrl-RS"/>
        </w:rPr>
        <w:t xml:space="preserve">Д </w:t>
      </w:r>
      <w:r w:rsidRPr="009C69B6">
        <w:rPr>
          <w:rFonts w:ascii="Book Antiqua" w:hAnsi="Book Antiqua"/>
          <w:bCs/>
          <w:sz w:val="22"/>
          <w:szCs w:val="22"/>
          <w:lang w:val="sr-Cyrl-RS"/>
        </w:rPr>
        <w:t xml:space="preserve">павиљона. Због тренутне реконструкције павиљона Пинк тренутно тамо борави нешто више од 50 корисника и корисница.  Не постоји подела према полу, већ у истим собама бораве и мушкарци и жене. </w:t>
      </w:r>
      <w:r w:rsidRPr="00635FE6">
        <w:rPr>
          <w:rFonts w:ascii="Book Antiqua" w:hAnsi="Book Antiqua"/>
          <w:bCs/>
          <w:sz w:val="22"/>
          <w:szCs w:val="22"/>
          <w:lang w:val="sr-Cyrl-RS"/>
        </w:rPr>
        <w:t>На вратима сваке собе налази се списак корисника који су смештени у њој.</w:t>
      </w:r>
      <w:r w:rsidRPr="009C69B6">
        <w:rPr>
          <w:rFonts w:ascii="Book Antiqua" w:hAnsi="Book Antiqua"/>
          <w:bCs/>
          <w:sz w:val="22"/>
          <w:szCs w:val="22"/>
          <w:lang w:val="sr-Cyrl-RS"/>
        </w:rPr>
        <w:t xml:space="preserve"> Такође, и на појединим лежајевима се налазе имена корисника. Већина њих је смештена у кревецима за децу. Собе су светле са излазом на терасу, зидови су осликани и свака соба има телевизор. </w:t>
      </w:r>
      <w:r w:rsidRPr="00635FE6">
        <w:rPr>
          <w:rFonts w:ascii="Book Antiqua" w:hAnsi="Book Antiqua" w:cs="Calibri"/>
          <w:sz w:val="22"/>
          <w:szCs w:val="22"/>
          <w:lang w:val="sr-Cyrl-RS"/>
        </w:rPr>
        <w:t>Мали број ко</w:t>
      </w:r>
      <w:r w:rsidR="00D24F41">
        <w:rPr>
          <w:rFonts w:ascii="Book Antiqua" w:hAnsi="Book Antiqua" w:cs="Calibri"/>
          <w:sz w:val="22"/>
          <w:szCs w:val="22"/>
          <w:lang w:val="sr-Cyrl-RS"/>
        </w:rPr>
        <w:t>р</w:t>
      </w:r>
      <w:r w:rsidRPr="00635FE6">
        <w:rPr>
          <w:rFonts w:ascii="Book Antiqua" w:hAnsi="Book Antiqua" w:cs="Calibri"/>
          <w:sz w:val="22"/>
          <w:szCs w:val="22"/>
          <w:lang w:val="sr-Cyrl-RS"/>
        </w:rPr>
        <w:t xml:space="preserve">исника уз себе има одређена дидактичка средства или плишане играчке које евидентно користе и које им пријају. </w:t>
      </w:r>
      <w:r w:rsidR="005913E1" w:rsidRPr="00FC4C99">
        <w:rPr>
          <w:rFonts w:ascii="Book Antiqua" w:hAnsi="Book Antiqua" w:cs="Calibri"/>
          <w:sz w:val="22"/>
          <w:szCs w:val="22"/>
          <w:lang w:val="sr-Cyrl-RS"/>
        </w:rPr>
        <w:t>На одељењу Д2 нема организованих активности и сви корисници су се у тренутку посете налазили у својим креветима, осим пар корисника који су седели у инвалидским колицима</w:t>
      </w:r>
      <w:r w:rsidR="005913E1" w:rsidRPr="00FC4C99">
        <w:rPr>
          <w:rFonts w:ascii="Book Antiqua" w:hAnsi="Book Antiqua" w:cs="Calibri"/>
          <w:sz w:val="22"/>
          <w:szCs w:val="22"/>
        </w:rPr>
        <w:t>.</w:t>
      </w:r>
    </w:p>
    <w:p w:rsidR="005913E1" w:rsidRDefault="005913E1" w:rsidP="005913E1">
      <w:pPr>
        <w:jc w:val="both"/>
        <w:rPr>
          <w:rFonts w:ascii="Book Antiqua" w:hAnsi="Book Antiqua" w:cs="Calibri"/>
          <w:sz w:val="22"/>
          <w:szCs w:val="22"/>
          <w:lang w:val="sr-Cyrl-RS"/>
        </w:rPr>
      </w:pPr>
    </w:p>
    <w:p w:rsidR="009C69B6" w:rsidRPr="00B01CAF" w:rsidRDefault="009C69B6" w:rsidP="009C69B6">
      <w:pPr>
        <w:jc w:val="both"/>
        <w:rPr>
          <w:rFonts w:ascii="Book Antiqua" w:hAnsi="Book Antiqua" w:cs="Calibri"/>
          <w:sz w:val="22"/>
          <w:szCs w:val="22"/>
          <w:highlight w:val="yellow"/>
          <w:lang w:val="sr-Cyrl-RS"/>
        </w:rPr>
      </w:pPr>
      <w:r w:rsidRPr="009C69B6">
        <w:rPr>
          <w:rFonts w:ascii="Book Antiqua" w:hAnsi="Book Antiqua"/>
          <w:bCs/>
          <w:sz w:val="22"/>
          <w:szCs w:val="22"/>
          <w:lang w:val="sr-Cyrl-RS"/>
        </w:rPr>
        <w:t xml:space="preserve">По </w:t>
      </w:r>
      <w:r w:rsidR="00B11896">
        <w:rPr>
          <w:rFonts w:ascii="Book Antiqua" w:hAnsi="Book Antiqua"/>
          <w:bCs/>
          <w:sz w:val="22"/>
          <w:szCs w:val="22"/>
          <w:lang w:val="sr-Cyrl-RS"/>
        </w:rPr>
        <w:t xml:space="preserve">наводима </w:t>
      </w:r>
      <w:r w:rsidRPr="009C69B6">
        <w:rPr>
          <w:rFonts w:ascii="Book Antiqua" w:hAnsi="Book Antiqua"/>
          <w:bCs/>
          <w:sz w:val="22"/>
          <w:szCs w:val="22"/>
          <w:lang w:val="sr-Cyrl-RS"/>
        </w:rPr>
        <w:t>запослених</w:t>
      </w:r>
      <w:r w:rsidR="00B11896">
        <w:rPr>
          <w:rFonts w:ascii="Book Antiqua" w:hAnsi="Book Antiqua"/>
          <w:bCs/>
          <w:sz w:val="22"/>
          <w:szCs w:val="22"/>
          <w:lang w:val="sr-Cyrl-RS"/>
        </w:rPr>
        <w:t>,</w:t>
      </w:r>
      <w:r w:rsidRPr="009C69B6">
        <w:rPr>
          <w:rFonts w:ascii="Book Antiqua" w:hAnsi="Book Antiqua"/>
          <w:bCs/>
          <w:sz w:val="22"/>
          <w:szCs w:val="22"/>
          <w:lang w:val="sr-Cyrl-RS"/>
        </w:rPr>
        <w:t xml:space="preserve"> корисници се не изводе напоље, осим преко лета и када је лепо време када их изведу на терасу. Проблем је што Дом нема довољан број колица, као ни запослених, али и у томе што одређени број корисника није у стању да седи. У једној смени о </w:t>
      </w:r>
      <w:r w:rsidR="00920110" w:rsidRPr="009C69B6">
        <w:rPr>
          <w:rFonts w:ascii="Book Antiqua" w:hAnsi="Book Antiqua"/>
          <w:bCs/>
          <w:sz w:val="22"/>
          <w:szCs w:val="22"/>
          <w:lang w:val="sr-Cyrl-RS"/>
        </w:rPr>
        <w:t>њи</w:t>
      </w:r>
      <w:r w:rsidR="00920110">
        <w:rPr>
          <w:rFonts w:ascii="Book Antiqua" w:hAnsi="Book Antiqua"/>
          <w:bCs/>
          <w:sz w:val="22"/>
          <w:szCs w:val="22"/>
          <w:lang w:val="sr-Cyrl-RS"/>
        </w:rPr>
        <w:t>х 50</w:t>
      </w:r>
      <w:r w:rsidR="00920110" w:rsidRPr="009C69B6">
        <w:rPr>
          <w:rFonts w:ascii="Book Antiqua" w:hAnsi="Book Antiqua"/>
          <w:bCs/>
          <w:sz w:val="22"/>
          <w:szCs w:val="22"/>
          <w:lang w:val="sr-Cyrl-RS"/>
        </w:rPr>
        <w:t xml:space="preserve"> </w:t>
      </w:r>
      <w:r w:rsidRPr="009C69B6">
        <w:rPr>
          <w:rFonts w:ascii="Book Antiqua" w:hAnsi="Book Antiqua"/>
          <w:bCs/>
          <w:sz w:val="22"/>
          <w:szCs w:val="22"/>
          <w:lang w:val="sr-Cyrl-RS"/>
        </w:rPr>
        <w:t>брину четири неговатељице и једна сестра, док су у ноћној смени само једна сестра и једна неговатељица задужене за цео павиљон. У оквиру донација Дом је добио је дизалицу и кревет за купање непокретних корисника, те се на тај начин брине о њиховој хигијени.</w:t>
      </w:r>
      <w:r w:rsidR="005913E1" w:rsidRPr="005913E1">
        <w:rPr>
          <w:rFonts w:ascii="Book Antiqua" w:hAnsi="Book Antiqua" w:cs="Calibri"/>
          <w:sz w:val="22"/>
          <w:szCs w:val="22"/>
          <w:lang w:val="sr-Cyrl-RS"/>
        </w:rPr>
        <w:t xml:space="preserve"> </w:t>
      </w:r>
      <w:r w:rsidRPr="009C69B6">
        <w:rPr>
          <w:rFonts w:ascii="Book Antiqua" w:hAnsi="Book Antiqua" w:cs="Calibri"/>
          <w:sz w:val="22"/>
          <w:szCs w:val="22"/>
          <w:lang w:val="sr-Cyrl-RS"/>
        </w:rPr>
        <w:t xml:space="preserve">Особље има добар контакт са њима, нарочито дефектолог који са њима ради. </w:t>
      </w:r>
      <w:r w:rsidR="00B01CAF">
        <w:rPr>
          <w:rFonts w:ascii="Book Antiqua" w:hAnsi="Book Antiqua" w:cs="Calibri"/>
          <w:sz w:val="22"/>
          <w:szCs w:val="22"/>
          <w:lang w:val="sr-Cyrl-RS"/>
        </w:rPr>
        <w:t>Особље добро познаје кориснике и</w:t>
      </w:r>
      <w:r w:rsidRPr="009C69B6">
        <w:rPr>
          <w:rFonts w:ascii="Book Antiqua" w:hAnsi="Book Antiqua" w:cs="Calibri"/>
          <w:sz w:val="22"/>
          <w:szCs w:val="22"/>
          <w:lang w:val="sr-Cyrl-RS"/>
        </w:rPr>
        <w:t xml:space="preserve"> за сваког је могао </w:t>
      </w:r>
      <w:r w:rsidR="00B01CAF">
        <w:rPr>
          <w:rFonts w:ascii="Book Antiqua" w:hAnsi="Book Antiqua" w:cs="Calibri"/>
          <w:sz w:val="22"/>
          <w:szCs w:val="22"/>
          <w:lang w:val="sr-Cyrl-RS"/>
        </w:rPr>
        <w:t xml:space="preserve">тиму НПМ да да </w:t>
      </w:r>
      <w:r w:rsidRPr="009C69B6">
        <w:rPr>
          <w:rFonts w:ascii="Book Antiqua" w:hAnsi="Book Antiqua" w:cs="Calibri"/>
          <w:sz w:val="22"/>
          <w:szCs w:val="22"/>
          <w:lang w:val="sr-Cyrl-RS"/>
        </w:rPr>
        <w:t>преглед ситуације.</w:t>
      </w:r>
    </w:p>
    <w:p w:rsidR="0086590C" w:rsidRDefault="0086590C" w:rsidP="00315595">
      <w:pPr>
        <w:jc w:val="both"/>
        <w:rPr>
          <w:rFonts w:ascii="Book Antiqua" w:hAnsi="Book Antiqua"/>
          <w:sz w:val="22"/>
          <w:szCs w:val="22"/>
          <w:lang w:val="sr-Cyrl-RS"/>
        </w:rPr>
      </w:pPr>
    </w:p>
    <w:p w:rsidR="00B57ED6" w:rsidRDefault="009C69B6" w:rsidP="00B57ED6">
      <w:pPr>
        <w:jc w:val="both"/>
        <w:rPr>
          <w:rFonts w:ascii="Book Antiqua" w:hAnsi="Book Antiqua"/>
          <w:bCs/>
          <w:sz w:val="22"/>
          <w:szCs w:val="22"/>
          <w:lang w:val="sr-Cyrl-RS"/>
        </w:rPr>
      </w:pPr>
      <w:r w:rsidRPr="009C69B6">
        <w:rPr>
          <w:rFonts w:ascii="Book Antiqua" w:hAnsi="Book Antiqua"/>
          <w:bCs/>
          <w:sz w:val="22"/>
          <w:szCs w:val="22"/>
          <w:lang w:val="sr-Cyrl-RS"/>
        </w:rPr>
        <w:t>У оквиру Д2 јединице налази се сензорна соба који од 2015. године могу користити лица смештена у Дому. То је ин</w:t>
      </w:r>
      <w:r w:rsidR="00036387">
        <w:rPr>
          <w:rFonts w:ascii="Book Antiqua" w:hAnsi="Book Antiqua"/>
          <w:bCs/>
          <w:sz w:val="22"/>
          <w:szCs w:val="22"/>
          <w:lang w:val="sr-Cyrl-RS"/>
        </w:rPr>
        <w:t>т</w:t>
      </w:r>
      <w:r w:rsidRPr="009C69B6">
        <w:rPr>
          <w:rFonts w:ascii="Book Antiqua" w:hAnsi="Book Antiqua"/>
          <w:bCs/>
          <w:sz w:val="22"/>
          <w:szCs w:val="22"/>
          <w:lang w:val="sr-Cyrl-RS"/>
        </w:rPr>
        <w:t xml:space="preserve">ерактивна соба која служи за стимулацију чула корисника. У сензорној соби дефектолози раде „један на један“ са корисником и сам третман не траје </w:t>
      </w:r>
      <w:r w:rsidR="00E14CA1">
        <w:rPr>
          <w:rFonts w:ascii="Book Antiqua" w:hAnsi="Book Antiqua"/>
          <w:bCs/>
          <w:sz w:val="22"/>
          <w:szCs w:val="22"/>
          <w:lang w:val="sr-Cyrl-RS"/>
        </w:rPr>
        <w:t xml:space="preserve">више од 15 до </w:t>
      </w:r>
      <w:r w:rsidRPr="009C69B6">
        <w:rPr>
          <w:rFonts w:ascii="Book Antiqua" w:hAnsi="Book Antiqua"/>
          <w:bCs/>
          <w:sz w:val="22"/>
          <w:szCs w:val="22"/>
          <w:lang w:val="sr-Cyrl-RS"/>
        </w:rPr>
        <w:t xml:space="preserve">20 минута. </w:t>
      </w:r>
      <w:r w:rsidR="00EF43CF">
        <w:rPr>
          <w:rFonts w:ascii="Book Antiqua" w:hAnsi="Book Antiqua"/>
          <w:bCs/>
          <w:sz w:val="22"/>
          <w:szCs w:val="22"/>
          <w:lang w:val="sr-Cyrl-RS"/>
        </w:rPr>
        <w:t xml:space="preserve">Соба </w:t>
      </w:r>
      <w:r w:rsidRPr="009C69B6">
        <w:rPr>
          <w:rFonts w:ascii="Book Antiqua" w:hAnsi="Book Antiqua"/>
          <w:bCs/>
          <w:sz w:val="22"/>
          <w:szCs w:val="22"/>
          <w:lang w:val="sr-Cyrl-RS"/>
        </w:rPr>
        <w:t>је опремљена струњачама које се налазе на поду и на зидовима, звучницима, вибрирајућом подлогом и музичком фотељом, светлима у боји, ротирајућом „диско куглом“, пројектором (који у том тренутку није био у функцији), лампама са мехурићима и другим лампама, снопом светлећих оптичких влакана, огледалима и ете</w:t>
      </w:r>
      <w:r w:rsidR="00B57ED6">
        <w:rPr>
          <w:rFonts w:ascii="Book Antiqua" w:hAnsi="Book Antiqua"/>
          <w:bCs/>
          <w:sz w:val="22"/>
          <w:szCs w:val="22"/>
          <w:lang w:val="sr-Cyrl-RS"/>
        </w:rPr>
        <w:t xml:space="preserve">ричним уљима за ароматерапију. </w:t>
      </w:r>
    </w:p>
    <w:p w:rsidR="00B57ED6" w:rsidRDefault="00B57ED6" w:rsidP="00B57ED6">
      <w:pPr>
        <w:jc w:val="both"/>
        <w:rPr>
          <w:rFonts w:ascii="Book Antiqua" w:hAnsi="Book Antiqua"/>
          <w:bCs/>
          <w:sz w:val="22"/>
          <w:szCs w:val="22"/>
          <w:lang w:val="sr-Cyrl-RS"/>
        </w:rPr>
      </w:pPr>
    </w:p>
    <w:p w:rsidR="00D023B0" w:rsidRPr="00FB3780" w:rsidRDefault="009C69B6" w:rsidP="00FB3780">
      <w:pPr>
        <w:jc w:val="both"/>
        <w:rPr>
          <w:rFonts w:ascii="Book Antiqua" w:hAnsi="Book Antiqua" w:cs="Calibri"/>
          <w:sz w:val="22"/>
          <w:szCs w:val="22"/>
          <w:lang w:val="sr-Cyrl-RS"/>
        </w:rPr>
      </w:pPr>
      <w:r w:rsidRPr="009C69B6">
        <w:rPr>
          <w:rFonts w:ascii="Book Antiqua" w:hAnsi="Book Antiqua"/>
          <w:bCs/>
          <w:sz w:val="22"/>
          <w:szCs w:val="22"/>
          <w:lang w:val="sr-Cyrl-RS"/>
        </w:rPr>
        <w:t>Соба се редовно користи у складу са планом који сачињавају надлежни стручни радници (дефектолози и терапеути). Дежурни дефектолог је демонстрирао све облике стимулације којима се корисници могу изложити и описао код којих корисника се сваки од ових облика примењује. Сензорну собу превасходно користе непокретни и полупокретни корисници са озбиљнијим телесним и менталним сметњама којима је неопходна додатна стимулација с обзиром на општу депривацију и мањак активности. Ипак, од овог третмана корист има ограничен број корисника превасходно због недовољног броја запослених, нарочито због малог броја оних који су обучени за рад у сензорној соби. Према наводима дежурног дефектолога</w:t>
      </w:r>
      <w:r w:rsidR="007303EF">
        <w:rPr>
          <w:rFonts w:ascii="Book Antiqua" w:hAnsi="Book Antiqua"/>
          <w:bCs/>
          <w:sz w:val="22"/>
          <w:szCs w:val="22"/>
          <w:lang w:val="sr-Cyrl-RS"/>
        </w:rPr>
        <w:t>,</w:t>
      </w:r>
      <w:r w:rsidRPr="009C69B6">
        <w:rPr>
          <w:rFonts w:ascii="Book Antiqua" w:hAnsi="Book Antiqua"/>
          <w:bCs/>
          <w:sz w:val="22"/>
          <w:szCs w:val="22"/>
          <w:lang w:val="sr-Cyrl-RS"/>
        </w:rPr>
        <w:t xml:space="preserve"> </w:t>
      </w:r>
      <w:r w:rsidR="0011045E">
        <w:rPr>
          <w:rFonts w:ascii="Book Antiqua" w:hAnsi="Book Antiqua"/>
          <w:bCs/>
          <w:sz w:val="22"/>
          <w:szCs w:val="22"/>
          <w:lang w:val="sr-Cyrl-RS"/>
        </w:rPr>
        <w:t xml:space="preserve">нема довољно запослених који су обучени за рад у сензорној соби, односно </w:t>
      </w:r>
      <w:r w:rsidRPr="009C69B6">
        <w:rPr>
          <w:rFonts w:ascii="Book Antiqua" w:hAnsi="Book Antiqua"/>
          <w:bCs/>
          <w:sz w:val="22"/>
          <w:szCs w:val="22"/>
          <w:lang w:val="sr-Cyrl-RS"/>
        </w:rPr>
        <w:t xml:space="preserve">само три </w:t>
      </w:r>
      <w:r w:rsidR="007303EF">
        <w:rPr>
          <w:rFonts w:ascii="Book Antiqua" w:hAnsi="Book Antiqua"/>
          <w:bCs/>
          <w:sz w:val="22"/>
          <w:szCs w:val="22"/>
          <w:lang w:val="sr-Cyrl-RS"/>
        </w:rPr>
        <w:t xml:space="preserve">запослена </w:t>
      </w:r>
      <w:r w:rsidRPr="009C69B6">
        <w:rPr>
          <w:rFonts w:ascii="Book Antiqua" w:hAnsi="Book Antiqua"/>
          <w:bCs/>
          <w:sz w:val="22"/>
          <w:szCs w:val="22"/>
          <w:lang w:val="sr-Cyrl-RS"/>
        </w:rPr>
        <w:t>прошл</w:t>
      </w:r>
      <w:r w:rsidR="007303EF">
        <w:rPr>
          <w:rFonts w:ascii="Book Antiqua" w:hAnsi="Book Antiqua"/>
          <w:bCs/>
          <w:sz w:val="22"/>
          <w:szCs w:val="22"/>
          <w:lang w:val="sr-Cyrl-RS"/>
        </w:rPr>
        <w:t>а</w:t>
      </w:r>
      <w:r w:rsidRPr="009C69B6">
        <w:rPr>
          <w:rFonts w:ascii="Book Antiqua" w:hAnsi="Book Antiqua"/>
          <w:bCs/>
          <w:sz w:val="22"/>
          <w:szCs w:val="22"/>
          <w:lang w:val="sr-Cyrl-RS"/>
        </w:rPr>
        <w:t xml:space="preserve"> су неопходну обуку.</w:t>
      </w:r>
      <w:r w:rsidR="005913E1" w:rsidRPr="005913E1">
        <w:rPr>
          <w:rFonts w:ascii="Book Antiqua" w:hAnsi="Book Antiqua" w:cs="Calibri"/>
          <w:sz w:val="22"/>
          <w:szCs w:val="22"/>
          <w:lang w:val="sr-Cyrl-RS"/>
        </w:rPr>
        <w:t xml:space="preserve"> </w:t>
      </w:r>
      <w:r w:rsidR="00EF1749">
        <w:rPr>
          <w:rFonts w:ascii="Book Antiqua" w:hAnsi="Book Antiqua"/>
          <w:bCs/>
          <w:sz w:val="22"/>
          <w:szCs w:val="22"/>
          <w:lang w:val="sr-Cyrl-RS"/>
        </w:rPr>
        <w:br w:type="page"/>
      </w:r>
    </w:p>
    <w:p w:rsidR="00990B34" w:rsidRPr="00FB3780" w:rsidRDefault="00990B34" w:rsidP="00FB3780">
      <w:pPr>
        <w:pStyle w:val="ListParagraph"/>
        <w:numPr>
          <w:ilvl w:val="0"/>
          <w:numId w:val="25"/>
        </w:numPr>
        <w:jc w:val="both"/>
        <w:rPr>
          <w:rFonts w:ascii="Book Antiqua" w:hAnsi="Book Antiqua"/>
          <w:bCs/>
          <w:sz w:val="22"/>
          <w:szCs w:val="22"/>
        </w:rPr>
      </w:pPr>
    </w:p>
    <w:p w:rsidR="00FB3780" w:rsidRPr="00FB3780" w:rsidRDefault="00FB3780" w:rsidP="00FB3780">
      <w:pPr>
        <w:ind w:left="360"/>
        <w:jc w:val="both"/>
        <w:rPr>
          <w:rFonts w:ascii="Book Antiqua" w:hAnsi="Book Antiqua"/>
          <w:bCs/>
          <w:sz w:val="10"/>
          <w:szCs w:val="10"/>
          <w:lang w:val="sr-Cyrl-RS"/>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990B34" w:rsidRPr="00AD006F" w:rsidTr="00FB3780">
        <w:tc>
          <w:tcPr>
            <w:tcW w:w="9000" w:type="dxa"/>
            <w:shd w:val="clear" w:color="auto" w:fill="F2F2F2" w:themeFill="background1" w:themeFillShade="F2"/>
          </w:tcPr>
          <w:p w:rsidR="00990B34" w:rsidRPr="00AD006F" w:rsidRDefault="00990B34" w:rsidP="00C5158B">
            <w:pPr>
              <w:tabs>
                <w:tab w:val="left" w:pos="0"/>
              </w:tabs>
              <w:jc w:val="both"/>
              <w:rPr>
                <w:rFonts w:ascii="Book Antiqua" w:hAnsi="Book Antiqua"/>
                <w:i/>
                <w:sz w:val="10"/>
                <w:szCs w:val="10"/>
              </w:rPr>
            </w:pPr>
          </w:p>
          <w:p w:rsidR="00990B34" w:rsidRDefault="00990B34" w:rsidP="00C5158B">
            <w:pPr>
              <w:tabs>
                <w:tab w:val="left" w:pos="0"/>
              </w:tabs>
              <w:jc w:val="both"/>
              <w:rPr>
                <w:rFonts w:ascii="Book Antiqua" w:hAnsi="Book Antiqua"/>
                <w:i/>
              </w:rPr>
            </w:pPr>
            <w:r w:rsidRPr="00AD006F">
              <w:rPr>
                <w:rFonts w:ascii="Book Antiqua" w:hAnsi="Book Antiqua"/>
                <w:i/>
              </w:rPr>
              <w:t>УТВРЂЕНО</w:t>
            </w:r>
          </w:p>
          <w:p w:rsidR="00632BB5" w:rsidRPr="00632BB5" w:rsidRDefault="00632BB5" w:rsidP="00C5158B">
            <w:pPr>
              <w:tabs>
                <w:tab w:val="left" w:pos="0"/>
              </w:tabs>
              <w:jc w:val="both"/>
              <w:rPr>
                <w:rFonts w:ascii="Book Antiqua" w:hAnsi="Book Antiqua"/>
                <w:i/>
                <w:sz w:val="10"/>
                <w:szCs w:val="10"/>
              </w:rPr>
            </w:pPr>
          </w:p>
          <w:p w:rsidR="00990B34" w:rsidRDefault="00632BB5" w:rsidP="00990B34">
            <w:pPr>
              <w:tabs>
                <w:tab w:val="left" w:pos="0"/>
              </w:tabs>
              <w:jc w:val="both"/>
              <w:rPr>
                <w:rFonts w:ascii="Book Antiqua" w:hAnsi="Book Antiqua"/>
                <w:sz w:val="22"/>
                <w:szCs w:val="22"/>
                <w:lang w:val="sr-Cyrl-RS"/>
              </w:rPr>
            </w:pPr>
            <w:r w:rsidRPr="00632BB5">
              <w:rPr>
                <w:rFonts w:ascii="Book Antiqua" w:hAnsi="Book Antiqua"/>
                <w:sz w:val="22"/>
                <w:szCs w:val="22"/>
                <w:lang w:val="sr-Cyrl-RS"/>
              </w:rPr>
              <w:t xml:space="preserve">У Дому </w:t>
            </w:r>
            <w:r w:rsidR="00693520">
              <w:rPr>
                <w:rFonts w:ascii="Book Antiqua" w:hAnsi="Book Antiqua"/>
                <w:sz w:val="22"/>
                <w:szCs w:val="22"/>
                <w:lang w:val="sr-Cyrl-RS"/>
              </w:rPr>
              <w:t>Кулина</w:t>
            </w:r>
            <w:r w:rsidR="00E8656B">
              <w:rPr>
                <w:rFonts w:ascii="Book Antiqua" w:hAnsi="Book Antiqua"/>
                <w:sz w:val="22"/>
                <w:szCs w:val="22"/>
                <w:lang w:val="sr-Cyrl-RS"/>
              </w:rPr>
              <w:t xml:space="preserve"> мали број запослених</w:t>
            </w:r>
            <w:r w:rsidRPr="00632BB5">
              <w:rPr>
                <w:rFonts w:ascii="Book Antiqua" w:hAnsi="Book Antiqua"/>
                <w:sz w:val="22"/>
                <w:szCs w:val="22"/>
                <w:lang w:val="sr-Cyrl-RS"/>
              </w:rPr>
              <w:t xml:space="preserve"> прошао </w:t>
            </w:r>
            <w:r w:rsidR="00E8656B">
              <w:rPr>
                <w:rFonts w:ascii="Book Antiqua" w:hAnsi="Book Antiqua"/>
                <w:sz w:val="22"/>
                <w:szCs w:val="22"/>
                <w:lang w:val="sr-Cyrl-RS"/>
              </w:rPr>
              <w:t xml:space="preserve">је </w:t>
            </w:r>
            <w:r w:rsidRPr="00632BB5">
              <w:rPr>
                <w:rFonts w:ascii="Book Antiqua" w:hAnsi="Book Antiqua"/>
                <w:sz w:val="22"/>
                <w:szCs w:val="22"/>
                <w:lang w:val="sr-Cyrl-RS"/>
              </w:rPr>
              <w:t xml:space="preserve">обуку за </w:t>
            </w:r>
            <w:r w:rsidR="00663F8D">
              <w:rPr>
                <w:rFonts w:ascii="Book Antiqua" w:hAnsi="Book Antiqua"/>
                <w:sz w:val="22"/>
                <w:szCs w:val="22"/>
                <w:lang w:val="sr-Cyrl-RS"/>
              </w:rPr>
              <w:t xml:space="preserve">рад </w:t>
            </w:r>
            <w:r w:rsidRPr="00632BB5">
              <w:rPr>
                <w:rFonts w:ascii="Book Antiqua" w:hAnsi="Book Antiqua"/>
                <w:sz w:val="22"/>
                <w:szCs w:val="22"/>
                <w:lang w:val="sr-Cyrl-RS"/>
              </w:rPr>
              <w:t xml:space="preserve">са корисницима у сензорној соби. </w:t>
            </w:r>
          </w:p>
          <w:p w:rsidR="00632BB5" w:rsidRPr="00632BB5" w:rsidRDefault="00632BB5" w:rsidP="00990B34">
            <w:pPr>
              <w:tabs>
                <w:tab w:val="left" w:pos="0"/>
              </w:tabs>
              <w:jc w:val="both"/>
              <w:rPr>
                <w:rFonts w:ascii="Book Antiqua" w:hAnsi="Book Antiqua"/>
                <w:sz w:val="10"/>
                <w:szCs w:val="10"/>
                <w:lang w:val="sr-Cyrl-RS"/>
              </w:rPr>
            </w:pPr>
          </w:p>
        </w:tc>
      </w:tr>
      <w:tr w:rsidR="00990B34" w:rsidRPr="00262E5E" w:rsidTr="00FB3780">
        <w:trPr>
          <w:trHeight w:val="577"/>
        </w:trPr>
        <w:tc>
          <w:tcPr>
            <w:tcW w:w="9000" w:type="dxa"/>
            <w:shd w:val="clear" w:color="auto" w:fill="D9D9D9" w:themeFill="background1" w:themeFillShade="D9"/>
          </w:tcPr>
          <w:p w:rsidR="00990B34" w:rsidRPr="00AD006F" w:rsidRDefault="00990B34" w:rsidP="00C5158B">
            <w:pPr>
              <w:tabs>
                <w:tab w:val="left" w:pos="0"/>
              </w:tabs>
              <w:jc w:val="both"/>
              <w:rPr>
                <w:rFonts w:ascii="Book Antiqua" w:hAnsi="Book Antiqua"/>
                <w:i/>
                <w:sz w:val="10"/>
                <w:szCs w:val="10"/>
              </w:rPr>
            </w:pPr>
          </w:p>
          <w:p w:rsidR="00990B34" w:rsidRDefault="00990B34" w:rsidP="00C5158B">
            <w:pPr>
              <w:tabs>
                <w:tab w:val="left" w:pos="0"/>
              </w:tabs>
              <w:jc w:val="both"/>
              <w:rPr>
                <w:rFonts w:ascii="Book Antiqua" w:hAnsi="Book Antiqua"/>
                <w:i/>
              </w:rPr>
            </w:pPr>
            <w:r w:rsidRPr="00AD006F">
              <w:rPr>
                <w:rFonts w:ascii="Book Antiqua" w:hAnsi="Book Antiqua"/>
                <w:i/>
              </w:rPr>
              <w:t>РАЗЛОЗИ</w:t>
            </w:r>
          </w:p>
          <w:p w:rsidR="00963A64" w:rsidRPr="00963A64" w:rsidRDefault="00963A64" w:rsidP="00C5158B">
            <w:pPr>
              <w:tabs>
                <w:tab w:val="left" w:pos="0"/>
              </w:tabs>
              <w:jc w:val="both"/>
              <w:rPr>
                <w:rFonts w:ascii="Book Antiqua" w:hAnsi="Book Antiqua"/>
                <w:i/>
                <w:sz w:val="10"/>
                <w:szCs w:val="10"/>
              </w:rPr>
            </w:pPr>
          </w:p>
          <w:p w:rsidR="008B7A95" w:rsidRDefault="008B7A95" w:rsidP="00C5158B">
            <w:pPr>
              <w:tabs>
                <w:tab w:val="left" w:pos="0"/>
              </w:tabs>
              <w:jc w:val="both"/>
              <w:rPr>
                <w:rFonts w:ascii="Book Antiqua" w:hAnsi="Book Antiqua"/>
                <w:i/>
                <w:sz w:val="22"/>
                <w:szCs w:val="22"/>
              </w:rPr>
            </w:pPr>
            <w:r w:rsidRPr="008B7A95">
              <w:rPr>
                <w:rFonts w:ascii="Book Antiqua" w:hAnsi="Book Antiqua"/>
                <w:i/>
                <w:sz w:val="22"/>
                <w:szCs w:val="22"/>
              </w:rPr>
              <w:t>Државе стране уговорнице прихватају да обезбеде и унапреде пуно остваривање свих људских права и основних слобода за све особе са инвалидитетом без дискриминације било које врсте по основу инвалидитета. У том циљу државе стране уговорнице преузимају обавезу да:</w:t>
            </w:r>
          </w:p>
          <w:p w:rsidR="008B7A95" w:rsidRPr="008B7A95" w:rsidRDefault="008B7A95" w:rsidP="00C5158B">
            <w:pPr>
              <w:tabs>
                <w:tab w:val="left" w:pos="0"/>
              </w:tabs>
              <w:jc w:val="both"/>
              <w:rPr>
                <w:rFonts w:ascii="Book Antiqua" w:hAnsi="Book Antiqua"/>
                <w:i/>
                <w:sz w:val="10"/>
                <w:szCs w:val="10"/>
              </w:rPr>
            </w:pPr>
          </w:p>
          <w:p w:rsidR="008B7A95" w:rsidRPr="008B7A95" w:rsidRDefault="008B7A95" w:rsidP="00C5158B">
            <w:pPr>
              <w:tabs>
                <w:tab w:val="left" w:pos="0"/>
              </w:tabs>
              <w:jc w:val="both"/>
              <w:rPr>
                <w:rFonts w:ascii="Book Antiqua" w:hAnsi="Book Antiqua"/>
                <w:i/>
                <w:sz w:val="22"/>
                <w:szCs w:val="22"/>
              </w:rPr>
            </w:pPr>
            <w:r w:rsidRPr="008B7A95">
              <w:rPr>
                <w:rFonts w:ascii="Book Antiqua" w:hAnsi="Book Antiqua"/>
                <w:i/>
                <w:sz w:val="22"/>
                <w:szCs w:val="22"/>
              </w:rPr>
              <w:t xml:space="preserve">(и) </w:t>
            </w:r>
            <w:proofErr w:type="gramStart"/>
            <w:r w:rsidRPr="008B7A95">
              <w:rPr>
                <w:rFonts w:ascii="Book Antiqua" w:hAnsi="Book Antiqua"/>
                <w:i/>
                <w:sz w:val="22"/>
                <w:szCs w:val="22"/>
              </w:rPr>
              <w:t>да</w:t>
            </w:r>
            <w:proofErr w:type="gramEnd"/>
            <w:r w:rsidRPr="008B7A95">
              <w:rPr>
                <w:rFonts w:ascii="Book Antiqua" w:hAnsi="Book Antiqua"/>
                <w:i/>
                <w:sz w:val="22"/>
                <w:szCs w:val="22"/>
              </w:rPr>
              <w:t xml:space="preserve"> подстичу обуку стручних кадрова и особља које ради са особама са инвалидитетом о правима предвиђеним овом конвенцијом како би се обезбедила боља помоћ и услуге гарантоване на основу тих права.</w:t>
            </w:r>
            <w:r>
              <w:rPr>
                <w:rStyle w:val="FootnoteReference"/>
                <w:rFonts w:ascii="Book Antiqua" w:hAnsi="Book Antiqua"/>
                <w:i/>
                <w:sz w:val="22"/>
                <w:szCs w:val="22"/>
              </w:rPr>
              <w:footnoteReference w:id="15"/>
            </w:r>
          </w:p>
          <w:p w:rsidR="008B7A95" w:rsidRPr="0006532A" w:rsidRDefault="008B7A95" w:rsidP="00C5158B">
            <w:pPr>
              <w:tabs>
                <w:tab w:val="left" w:pos="0"/>
              </w:tabs>
              <w:jc w:val="both"/>
              <w:rPr>
                <w:rFonts w:ascii="Book Antiqua" w:hAnsi="Book Antiqua"/>
                <w:i/>
                <w:sz w:val="10"/>
                <w:szCs w:val="10"/>
                <w:lang w:val="sr-Cyrl-RS"/>
              </w:rPr>
            </w:pPr>
          </w:p>
          <w:p w:rsidR="00694237" w:rsidRDefault="00694237" w:rsidP="00694237">
            <w:pPr>
              <w:tabs>
                <w:tab w:val="left" w:pos="0"/>
              </w:tabs>
              <w:jc w:val="both"/>
              <w:rPr>
                <w:rFonts w:ascii="Book Antiqua" w:hAnsi="Book Antiqua"/>
                <w:i/>
                <w:sz w:val="22"/>
                <w:szCs w:val="22"/>
              </w:rPr>
            </w:pPr>
            <w:r>
              <w:rPr>
                <w:rFonts w:ascii="Book Antiqua" w:hAnsi="Book Antiqua"/>
                <w:i/>
                <w:sz w:val="22"/>
                <w:szCs w:val="22"/>
                <w:lang w:val="sr-Cyrl-RS"/>
              </w:rPr>
              <w:t>Европски Комитет за спречавање мучења сматра да би</w:t>
            </w:r>
            <w:r w:rsidRPr="00047499">
              <w:rPr>
                <w:rFonts w:ascii="Book Antiqua" w:hAnsi="Book Antiqua"/>
                <w:i/>
                <w:sz w:val="22"/>
                <w:szCs w:val="22"/>
              </w:rPr>
              <w:t xml:space="preserve"> особље требало да има адекватне обуке како би могло да ради са проблематичним корисниц</w:t>
            </w:r>
            <w:r w:rsidR="001863E6">
              <w:rPr>
                <w:rFonts w:ascii="Book Antiqua" w:hAnsi="Book Antiqua"/>
                <w:i/>
                <w:sz w:val="22"/>
                <w:szCs w:val="22"/>
              </w:rPr>
              <w:t>има на човечан и безбедан начин</w:t>
            </w:r>
            <w:r w:rsidRPr="00047499">
              <w:rPr>
                <w:rFonts w:ascii="Book Antiqua" w:hAnsi="Book Antiqua"/>
                <w:i/>
                <w:sz w:val="22"/>
                <w:szCs w:val="22"/>
              </w:rPr>
              <w:t>.</w:t>
            </w:r>
            <w:r>
              <w:rPr>
                <w:rStyle w:val="FootnoteReference"/>
                <w:rFonts w:ascii="Book Antiqua" w:hAnsi="Book Antiqua"/>
                <w:i/>
                <w:sz w:val="22"/>
                <w:szCs w:val="22"/>
              </w:rPr>
              <w:footnoteReference w:id="16"/>
            </w:r>
          </w:p>
          <w:p w:rsidR="00694237" w:rsidRPr="00047499" w:rsidRDefault="00694237" w:rsidP="00694237">
            <w:pPr>
              <w:jc w:val="both"/>
              <w:rPr>
                <w:rFonts w:ascii="Book Antiqua" w:hAnsi="Book Antiqua"/>
                <w:sz w:val="10"/>
                <w:szCs w:val="10"/>
                <w:lang w:val="sr-Cyrl-RS"/>
              </w:rPr>
            </w:pPr>
          </w:p>
          <w:p w:rsidR="00694237" w:rsidRPr="00047499" w:rsidRDefault="00694237" w:rsidP="00694237">
            <w:pPr>
              <w:jc w:val="both"/>
              <w:rPr>
                <w:rFonts w:ascii="Book Antiqua" w:hAnsi="Book Antiqua"/>
                <w:i/>
                <w:sz w:val="22"/>
                <w:szCs w:val="22"/>
                <w:lang w:val="sr-Cyrl-RS"/>
              </w:rPr>
            </w:pPr>
            <w:r w:rsidRPr="00047499">
              <w:rPr>
                <w:rFonts w:ascii="Book Antiqua" w:hAnsi="Book Antiqua"/>
                <w:i/>
                <w:sz w:val="22"/>
                <w:szCs w:val="22"/>
                <w:lang w:val="sr-Cyrl-RS"/>
              </w:rPr>
              <w:t>Комитет Уједињених нација за права особа са инвалидитетом разматрајући Извештај Републике Србији о праћењу спровођења Конвенције о правима особа са инвалидитетом изразио је забринутост због недовољне обучености особља које ради са особама са инвалидитетом.</w:t>
            </w:r>
            <w:r w:rsidRPr="00047499">
              <w:rPr>
                <w:rFonts w:ascii="Book Antiqua" w:hAnsi="Book Antiqua"/>
                <w:i/>
                <w:sz w:val="22"/>
                <w:szCs w:val="22"/>
                <w:vertAlign w:val="superscript"/>
                <w:lang w:val="sr-Cyrl-RS"/>
              </w:rPr>
              <w:footnoteReference w:id="17"/>
            </w:r>
          </w:p>
          <w:p w:rsidR="00990B34" w:rsidRPr="00262E5E" w:rsidRDefault="00990B34" w:rsidP="00990B34">
            <w:pPr>
              <w:jc w:val="both"/>
              <w:rPr>
                <w:rFonts w:ascii="Book Antiqua" w:hAnsi="Book Antiqua"/>
                <w:i/>
                <w:sz w:val="10"/>
                <w:szCs w:val="10"/>
                <w:lang w:val="sr-Cyrl-RS"/>
              </w:rPr>
            </w:pPr>
          </w:p>
        </w:tc>
      </w:tr>
      <w:tr w:rsidR="00990B34" w:rsidRPr="0006532A" w:rsidTr="00FB3780">
        <w:trPr>
          <w:trHeight w:val="847"/>
        </w:trPr>
        <w:tc>
          <w:tcPr>
            <w:tcW w:w="9000" w:type="dxa"/>
            <w:shd w:val="clear" w:color="auto" w:fill="D9D9D9" w:themeFill="background1" w:themeFillShade="D9"/>
          </w:tcPr>
          <w:p w:rsidR="00990B34" w:rsidRPr="00AD006F" w:rsidRDefault="00990B34" w:rsidP="00C5158B">
            <w:pPr>
              <w:tabs>
                <w:tab w:val="left" w:pos="0"/>
              </w:tabs>
              <w:jc w:val="both"/>
              <w:rPr>
                <w:rFonts w:ascii="Book Antiqua" w:hAnsi="Book Antiqua"/>
                <w:i/>
                <w:sz w:val="10"/>
                <w:szCs w:val="10"/>
                <w:highlight w:val="yellow"/>
              </w:rPr>
            </w:pPr>
          </w:p>
          <w:p w:rsidR="00990B34" w:rsidRDefault="00990B34" w:rsidP="00C5158B">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663F8D" w:rsidRPr="00663F8D" w:rsidRDefault="00663F8D" w:rsidP="00C5158B">
            <w:pPr>
              <w:tabs>
                <w:tab w:val="left" w:pos="0"/>
              </w:tabs>
              <w:jc w:val="both"/>
              <w:rPr>
                <w:rFonts w:ascii="Book Antiqua" w:hAnsi="Book Antiqua"/>
                <w:b/>
                <w:i/>
                <w:sz w:val="10"/>
                <w:szCs w:val="10"/>
                <w:lang w:val="sr-Cyrl-RS"/>
              </w:rPr>
            </w:pPr>
          </w:p>
          <w:p w:rsidR="00990B34" w:rsidRPr="00663F8D" w:rsidRDefault="00663F8D" w:rsidP="00C5158B">
            <w:pPr>
              <w:tabs>
                <w:tab w:val="left" w:pos="0"/>
              </w:tabs>
              <w:jc w:val="both"/>
              <w:rPr>
                <w:rFonts w:ascii="Book Antiqua" w:hAnsi="Book Antiqua"/>
                <w:b/>
                <w:sz w:val="22"/>
                <w:szCs w:val="22"/>
                <w:lang w:val="sr-Cyrl-RS"/>
              </w:rPr>
            </w:pPr>
            <w:r w:rsidRPr="00663F8D">
              <w:rPr>
                <w:rFonts w:ascii="Book Antiqua" w:hAnsi="Book Antiqua"/>
                <w:b/>
                <w:sz w:val="22"/>
                <w:szCs w:val="22"/>
                <w:lang w:val="sr-Cyrl-RS"/>
              </w:rPr>
              <w:t xml:space="preserve">Дом ће предузети мере како би већи број запослених </w:t>
            </w:r>
            <w:r>
              <w:rPr>
                <w:rFonts w:ascii="Book Antiqua" w:hAnsi="Book Antiqua"/>
                <w:b/>
                <w:sz w:val="22"/>
                <w:szCs w:val="22"/>
                <w:lang w:val="sr-Cyrl-RS"/>
              </w:rPr>
              <w:t xml:space="preserve">који ради са корисницима </w:t>
            </w:r>
            <w:r w:rsidRPr="00663F8D">
              <w:rPr>
                <w:rFonts w:ascii="Book Antiqua" w:hAnsi="Book Antiqua"/>
                <w:b/>
                <w:sz w:val="22"/>
                <w:szCs w:val="22"/>
                <w:lang w:val="sr-Cyrl-RS"/>
              </w:rPr>
              <w:t>прошао об</w:t>
            </w:r>
            <w:r w:rsidR="00FC502E">
              <w:rPr>
                <w:rFonts w:ascii="Book Antiqua" w:hAnsi="Book Antiqua"/>
                <w:b/>
                <w:sz w:val="22"/>
                <w:szCs w:val="22"/>
                <w:lang w:val="sr-Cyrl-RS"/>
              </w:rPr>
              <w:t xml:space="preserve">уку за рад у сензорној соби, </w:t>
            </w:r>
            <w:r w:rsidRPr="00663F8D">
              <w:rPr>
                <w:rFonts w:ascii="Book Antiqua" w:hAnsi="Book Antiqua"/>
                <w:b/>
                <w:sz w:val="22"/>
                <w:szCs w:val="22"/>
                <w:lang w:val="sr-Cyrl-RS"/>
              </w:rPr>
              <w:t>како би више корисника могло редовно да кор</w:t>
            </w:r>
            <w:r>
              <w:rPr>
                <w:rFonts w:ascii="Book Antiqua" w:hAnsi="Book Antiqua"/>
                <w:b/>
                <w:sz w:val="22"/>
                <w:szCs w:val="22"/>
                <w:lang w:val="sr-Cyrl-RS"/>
              </w:rPr>
              <w:t>исти</w:t>
            </w:r>
            <w:r w:rsidRPr="00663F8D">
              <w:rPr>
                <w:rFonts w:ascii="Book Antiqua" w:hAnsi="Book Antiqua"/>
                <w:b/>
                <w:sz w:val="22"/>
                <w:szCs w:val="22"/>
                <w:lang w:val="sr-Cyrl-RS"/>
              </w:rPr>
              <w:t xml:space="preserve"> ову собу.  </w:t>
            </w:r>
          </w:p>
          <w:p w:rsidR="00990B34" w:rsidRPr="0006532A" w:rsidRDefault="00990B34" w:rsidP="00990B34">
            <w:pPr>
              <w:tabs>
                <w:tab w:val="left" w:pos="0"/>
              </w:tabs>
              <w:jc w:val="both"/>
              <w:rPr>
                <w:rFonts w:ascii="Book Antiqua" w:hAnsi="Book Antiqua"/>
                <w:b/>
                <w:sz w:val="10"/>
                <w:szCs w:val="10"/>
                <w:lang w:val="sr-Cyrl-RS"/>
              </w:rPr>
            </w:pPr>
          </w:p>
        </w:tc>
      </w:tr>
    </w:tbl>
    <w:p w:rsidR="00990B34" w:rsidRDefault="00990B34" w:rsidP="009C69B6">
      <w:pPr>
        <w:jc w:val="both"/>
        <w:rPr>
          <w:rFonts w:ascii="Book Antiqua" w:hAnsi="Book Antiqua"/>
          <w:bCs/>
          <w:sz w:val="22"/>
          <w:szCs w:val="22"/>
          <w:lang w:val="sr-Cyrl-RS"/>
        </w:rPr>
      </w:pPr>
    </w:p>
    <w:p w:rsidR="009C69B6" w:rsidRDefault="009C69B6" w:rsidP="009C69B6">
      <w:pPr>
        <w:jc w:val="both"/>
        <w:rPr>
          <w:rFonts w:ascii="Book Antiqua" w:hAnsi="Book Antiqua"/>
          <w:bCs/>
          <w:sz w:val="22"/>
          <w:szCs w:val="22"/>
          <w:lang w:val="sr-Cyrl-RS"/>
        </w:rPr>
      </w:pPr>
      <w:r w:rsidRPr="009C69B6">
        <w:rPr>
          <w:rFonts w:ascii="Book Antiqua" w:hAnsi="Book Antiqua"/>
          <w:bCs/>
          <w:sz w:val="22"/>
          <w:szCs w:val="22"/>
          <w:lang w:val="sr-Cyrl-RS"/>
        </w:rPr>
        <w:t>Поред сензорне собе, постоји и радна соба. У њој се налазе телевизор, струњаче, јастуци, „lazy bag“ врећа за седење, играчке и друга дидктичка средс</w:t>
      </w:r>
      <w:r w:rsidR="006B2DA4">
        <w:rPr>
          <w:rFonts w:ascii="Book Antiqua" w:hAnsi="Book Antiqua"/>
          <w:bCs/>
          <w:sz w:val="22"/>
          <w:szCs w:val="22"/>
          <w:lang w:val="sr-Cyrl-RS"/>
        </w:rPr>
        <w:t>т</w:t>
      </w:r>
      <w:r w:rsidRPr="009C69B6">
        <w:rPr>
          <w:rFonts w:ascii="Book Antiqua" w:hAnsi="Book Antiqua"/>
          <w:bCs/>
          <w:sz w:val="22"/>
          <w:szCs w:val="22"/>
          <w:lang w:val="sr-Cyrl-RS"/>
        </w:rPr>
        <w:t>ва. У соби може бити највише 4, 5 корисника у исто време и то могу бити само они који су у стању да седе. У тренут</w:t>
      </w:r>
      <w:r w:rsidR="007303EF">
        <w:rPr>
          <w:rFonts w:ascii="Book Antiqua" w:hAnsi="Book Antiqua"/>
          <w:bCs/>
          <w:sz w:val="22"/>
          <w:szCs w:val="22"/>
          <w:lang w:val="sr-Cyrl-RS"/>
        </w:rPr>
        <w:t>к</w:t>
      </w:r>
      <w:r w:rsidRPr="009C69B6">
        <w:rPr>
          <w:rFonts w:ascii="Book Antiqua" w:hAnsi="Book Antiqua"/>
          <w:bCs/>
          <w:sz w:val="22"/>
          <w:szCs w:val="22"/>
          <w:lang w:val="sr-Cyrl-RS"/>
        </w:rPr>
        <w:t>у посете ова соба је била празна.</w:t>
      </w:r>
    </w:p>
    <w:p w:rsidR="009C69B6" w:rsidRPr="009C69B6" w:rsidRDefault="009C69B6" w:rsidP="009C69B6">
      <w:pPr>
        <w:jc w:val="both"/>
        <w:rPr>
          <w:rFonts w:ascii="Book Antiqua" w:hAnsi="Book Antiqua"/>
          <w:bCs/>
          <w:sz w:val="22"/>
          <w:szCs w:val="22"/>
          <w:lang w:val="sr-Cyrl-RS"/>
        </w:rPr>
      </w:pPr>
    </w:p>
    <w:p w:rsidR="008613AC" w:rsidRPr="009C69B6" w:rsidRDefault="001E4751" w:rsidP="008613AC">
      <w:pPr>
        <w:jc w:val="both"/>
        <w:rPr>
          <w:rFonts w:ascii="Book Antiqua" w:hAnsi="Book Antiqua"/>
          <w:bCs/>
          <w:sz w:val="22"/>
          <w:szCs w:val="22"/>
          <w:lang w:val="sr-Cyrl-RS"/>
        </w:rPr>
      </w:pPr>
      <w:r w:rsidRPr="001E4751">
        <w:rPr>
          <w:rFonts w:ascii="Book Antiqua" w:hAnsi="Book Antiqua"/>
          <w:b/>
          <w:sz w:val="22"/>
          <w:szCs w:val="22"/>
          <w:lang w:val="sr-Cyrl-RS"/>
        </w:rPr>
        <w:t>Смештајна јединица Д3</w:t>
      </w:r>
      <w:r w:rsidRPr="001E4751">
        <w:rPr>
          <w:rFonts w:ascii="Book Antiqua" w:hAnsi="Book Antiqua"/>
          <w:sz w:val="22"/>
          <w:szCs w:val="22"/>
          <w:lang w:val="sr-Cyrl-RS"/>
        </w:rPr>
        <w:t xml:space="preserve"> налази се </w:t>
      </w:r>
      <w:r w:rsidR="00F2469A">
        <w:rPr>
          <w:rFonts w:ascii="Book Antiqua" w:hAnsi="Book Antiqua"/>
          <w:sz w:val="22"/>
          <w:szCs w:val="22"/>
          <w:lang w:val="sr-Cyrl-RS"/>
        </w:rPr>
        <w:t xml:space="preserve">у </w:t>
      </w:r>
      <w:r w:rsidRPr="001E4751">
        <w:rPr>
          <w:rFonts w:ascii="Book Antiqua" w:hAnsi="Book Antiqua"/>
          <w:sz w:val="22"/>
          <w:szCs w:val="22"/>
          <w:lang w:val="sr-Cyrl-RS"/>
        </w:rPr>
        <w:t>п</w:t>
      </w:r>
      <w:r w:rsidR="004E18D6" w:rsidRPr="001E4751">
        <w:rPr>
          <w:rFonts w:ascii="Book Antiqua" w:hAnsi="Book Antiqua"/>
          <w:sz w:val="22"/>
          <w:szCs w:val="22"/>
        </w:rPr>
        <w:t xml:space="preserve">откровљу </w:t>
      </w:r>
      <w:r w:rsidRPr="001E4751">
        <w:rPr>
          <w:rFonts w:ascii="Book Antiqua" w:hAnsi="Book Antiqua"/>
          <w:sz w:val="22"/>
          <w:szCs w:val="22"/>
          <w:lang w:val="sr-Cyrl-RS"/>
        </w:rPr>
        <w:t>павиљона</w:t>
      </w:r>
      <w:r w:rsidR="004E18D6" w:rsidRPr="001E4751">
        <w:rPr>
          <w:rFonts w:ascii="Book Antiqua" w:hAnsi="Book Antiqua"/>
          <w:sz w:val="22"/>
          <w:szCs w:val="22"/>
        </w:rPr>
        <w:t xml:space="preserve">. </w:t>
      </w:r>
      <w:r w:rsidRPr="001E4751">
        <w:rPr>
          <w:rFonts w:ascii="Book Antiqua" w:hAnsi="Book Antiqua"/>
          <w:sz w:val="22"/>
          <w:szCs w:val="22"/>
          <w:lang w:val="sr-Cyrl-RS"/>
        </w:rPr>
        <w:t xml:space="preserve">У овој јединици смештени </w:t>
      </w:r>
      <w:r w:rsidR="00BB04DC">
        <w:rPr>
          <w:rFonts w:ascii="Book Antiqua" w:hAnsi="Book Antiqua"/>
          <w:sz w:val="22"/>
          <w:szCs w:val="22"/>
          <w:lang w:val="sr-Cyrl-RS"/>
        </w:rPr>
        <w:t xml:space="preserve">су </w:t>
      </w:r>
      <w:r w:rsidR="008613AC" w:rsidRPr="009C69B6">
        <w:rPr>
          <w:rFonts w:ascii="Book Antiqua" w:hAnsi="Book Antiqua"/>
          <w:bCs/>
          <w:sz w:val="22"/>
          <w:szCs w:val="22"/>
          <w:lang w:val="sr-Cyrl-RS"/>
        </w:rPr>
        <w:t>најфункционалнији корисници. Њих има 16 и сви су мушкарци. Спаваоницу чини више повезаних просторија између којих не постоје врата, а осим кревета има ормарић</w:t>
      </w:r>
      <w:r w:rsidR="007303EF">
        <w:rPr>
          <w:rFonts w:ascii="Book Antiqua" w:hAnsi="Book Antiqua"/>
          <w:bCs/>
          <w:sz w:val="22"/>
          <w:szCs w:val="22"/>
          <w:lang w:val="sr-Cyrl-RS"/>
        </w:rPr>
        <w:t>е</w:t>
      </w:r>
      <w:r w:rsidR="008613AC" w:rsidRPr="009C69B6">
        <w:rPr>
          <w:rFonts w:ascii="Book Antiqua" w:hAnsi="Book Antiqua"/>
          <w:bCs/>
          <w:sz w:val="22"/>
          <w:szCs w:val="22"/>
          <w:lang w:val="sr-Cyrl-RS"/>
        </w:rPr>
        <w:t xml:space="preserve"> за личне ствари. Поред спаваонице, налази </w:t>
      </w:r>
      <w:r w:rsidR="007303EF">
        <w:rPr>
          <w:rFonts w:ascii="Book Antiqua" w:hAnsi="Book Antiqua"/>
          <w:bCs/>
          <w:sz w:val="22"/>
          <w:szCs w:val="22"/>
          <w:lang w:val="sr-Cyrl-RS"/>
        </w:rPr>
        <w:t xml:space="preserve">се </w:t>
      </w:r>
      <w:r w:rsidR="008613AC" w:rsidRPr="009C69B6">
        <w:rPr>
          <w:rFonts w:ascii="Book Antiqua" w:hAnsi="Book Antiqua"/>
          <w:bCs/>
          <w:sz w:val="22"/>
          <w:szCs w:val="22"/>
          <w:lang w:val="sr-Cyrl-RS"/>
        </w:rPr>
        <w:t xml:space="preserve">један мокри чвор и купатило, кухиња и дневни боравак </w:t>
      </w:r>
      <w:r w:rsidR="007303EF">
        <w:rPr>
          <w:rFonts w:ascii="Book Antiqua" w:hAnsi="Book Antiqua"/>
          <w:bCs/>
          <w:sz w:val="22"/>
          <w:szCs w:val="22"/>
          <w:lang w:val="sr-Cyrl-RS"/>
        </w:rPr>
        <w:t xml:space="preserve">у коме је дозвољено пушење. </w:t>
      </w:r>
      <w:r w:rsidR="008613AC" w:rsidRPr="009C69B6">
        <w:rPr>
          <w:rFonts w:ascii="Book Antiqua" w:hAnsi="Book Antiqua"/>
          <w:bCs/>
          <w:sz w:val="22"/>
          <w:szCs w:val="22"/>
          <w:lang w:val="sr-Cyrl-RS"/>
        </w:rPr>
        <w:t xml:space="preserve">Већина прозора су кровни, а поједини зидови су осликани. </w:t>
      </w:r>
      <w:r w:rsidR="00461341">
        <w:rPr>
          <w:rFonts w:ascii="Book Antiqua" w:hAnsi="Book Antiqua"/>
          <w:bCs/>
          <w:sz w:val="22"/>
          <w:szCs w:val="22"/>
          <w:lang w:val="sr-Cyrl-RS"/>
        </w:rPr>
        <w:t xml:space="preserve">Корисници смештени у овом павиљону су у тренутку посете били напољу. </w:t>
      </w:r>
    </w:p>
    <w:p w:rsidR="001E4751" w:rsidRDefault="001E4751" w:rsidP="00BF43ED">
      <w:pPr>
        <w:jc w:val="both"/>
        <w:rPr>
          <w:rFonts w:ascii="Book Antiqua" w:hAnsi="Book Antiqua"/>
          <w:bCs/>
          <w:sz w:val="22"/>
          <w:szCs w:val="22"/>
          <w:lang w:val="sr-Cyrl-RS"/>
        </w:rPr>
      </w:pPr>
    </w:p>
    <w:p w:rsidR="00634537" w:rsidRDefault="00A7242C" w:rsidP="00634537">
      <w:pPr>
        <w:jc w:val="both"/>
        <w:rPr>
          <w:rFonts w:ascii="Book Antiqua" w:hAnsi="Book Antiqua"/>
          <w:bCs/>
          <w:sz w:val="22"/>
          <w:szCs w:val="22"/>
          <w:lang w:val="sr-Cyrl-RS"/>
        </w:rPr>
      </w:pPr>
      <w:r w:rsidRPr="001E4751">
        <w:rPr>
          <w:rFonts w:ascii="Book Antiqua" w:hAnsi="Book Antiqua"/>
          <w:b/>
          <w:bCs/>
          <w:sz w:val="22"/>
          <w:szCs w:val="22"/>
          <w:lang w:val="sr-Cyrl-RS"/>
        </w:rPr>
        <w:t>У мушком павиљону</w:t>
      </w:r>
      <w:r>
        <w:rPr>
          <w:rFonts w:ascii="Book Antiqua" w:hAnsi="Book Antiqua"/>
          <w:bCs/>
          <w:sz w:val="22"/>
          <w:szCs w:val="22"/>
          <w:lang w:val="sr-Cyrl-RS"/>
        </w:rPr>
        <w:t xml:space="preserve"> </w:t>
      </w:r>
      <w:r w:rsidR="009C69B6">
        <w:rPr>
          <w:rFonts w:ascii="Book Antiqua" w:hAnsi="Book Antiqua"/>
          <w:bCs/>
          <w:sz w:val="22"/>
          <w:szCs w:val="22"/>
          <w:lang w:val="sr-Cyrl-RS"/>
        </w:rPr>
        <w:t>с</w:t>
      </w:r>
      <w:r w:rsidR="009C69B6" w:rsidRPr="009C69B6">
        <w:rPr>
          <w:rFonts w:ascii="Book Antiqua" w:hAnsi="Book Antiqua"/>
          <w:bCs/>
          <w:sz w:val="22"/>
          <w:szCs w:val="22"/>
          <w:lang w:val="sr-Cyrl-RS"/>
        </w:rPr>
        <w:t>мештајни услови су веома лоши. Врата на спаваоницама не постоје. Собе су виш</w:t>
      </w:r>
      <w:r w:rsidR="006B2DA4">
        <w:rPr>
          <w:rFonts w:ascii="Book Antiqua" w:hAnsi="Book Antiqua"/>
          <w:bCs/>
          <w:sz w:val="22"/>
          <w:szCs w:val="22"/>
          <w:lang w:val="sr-Cyrl-RS"/>
        </w:rPr>
        <w:t>е</w:t>
      </w:r>
      <w:r w:rsidR="009C69B6" w:rsidRPr="009C69B6">
        <w:rPr>
          <w:rFonts w:ascii="Book Antiqua" w:hAnsi="Book Antiqua"/>
          <w:bCs/>
          <w:sz w:val="22"/>
          <w:szCs w:val="22"/>
          <w:lang w:val="sr-Cyrl-RS"/>
        </w:rPr>
        <w:t xml:space="preserve">креветне и осим кревета у њима се не налази ништа више. </w:t>
      </w:r>
      <w:r w:rsidR="00461341">
        <w:rPr>
          <w:rFonts w:ascii="Book Antiqua" w:hAnsi="Book Antiqua"/>
          <w:bCs/>
          <w:sz w:val="22"/>
          <w:szCs w:val="22"/>
          <w:lang w:val="sr-Cyrl-RS"/>
        </w:rPr>
        <w:t xml:space="preserve">Већина </w:t>
      </w:r>
      <w:r w:rsidR="00677F07">
        <w:rPr>
          <w:rFonts w:ascii="Book Antiqua" w:hAnsi="Book Antiqua"/>
          <w:bCs/>
          <w:sz w:val="22"/>
          <w:szCs w:val="22"/>
          <w:lang w:val="sr-Cyrl-RS"/>
        </w:rPr>
        <w:t xml:space="preserve">кревета </w:t>
      </w:r>
      <w:r w:rsidR="009C69B6" w:rsidRPr="009C69B6">
        <w:rPr>
          <w:rFonts w:ascii="Book Antiqua" w:hAnsi="Book Antiqua"/>
          <w:bCs/>
          <w:sz w:val="22"/>
          <w:szCs w:val="22"/>
          <w:lang w:val="sr-Cyrl-RS"/>
        </w:rPr>
        <w:t xml:space="preserve">су без постељине, јер </w:t>
      </w:r>
      <w:r w:rsidR="00461341">
        <w:rPr>
          <w:rFonts w:ascii="Book Antiqua" w:hAnsi="Book Antiqua"/>
          <w:bCs/>
          <w:sz w:val="22"/>
          <w:szCs w:val="22"/>
          <w:lang w:val="sr-Cyrl-RS"/>
        </w:rPr>
        <w:t xml:space="preserve">постељина мора да се </w:t>
      </w:r>
      <w:r w:rsidR="009C69B6" w:rsidRPr="009C69B6">
        <w:rPr>
          <w:rFonts w:ascii="Book Antiqua" w:hAnsi="Book Antiqua"/>
          <w:bCs/>
          <w:sz w:val="22"/>
          <w:szCs w:val="22"/>
          <w:lang w:val="sr-Cyrl-RS"/>
        </w:rPr>
        <w:t>мења свакога дана</w:t>
      </w:r>
      <w:r w:rsidR="00461341">
        <w:rPr>
          <w:rFonts w:ascii="Book Antiqua" w:hAnsi="Book Antiqua"/>
          <w:bCs/>
          <w:sz w:val="22"/>
          <w:szCs w:val="22"/>
          <w:lang w:val="sr-Cyrl-RS"/>
        </w:rPr>
        <w:t xml:space="preserve"> услед немогућности контроле сфинктера и неконтролисаног уринирања. </w:t>
      </w:r>
      <w:r w:rsidR="009C69B6" w:rsidRPr="009C69B6">
        <w:rPr>
          <w:rFonts w:ascii="Book Antiqua" w:hAnsi="Book Antiqua"/>
          <w:bCs/>
          <w:sz w:val="22"/>
          <w:szCs w:val="22"/>
          <w:lang w:val="sr-Cyrl-RS"/>
        </w:rPr>
        <w:t xml:space="preserve">У павиљону постоје два дневна боравка у којима се налазе телевизор, сто, столице, клупа и струњаче. </w:t>
      </w:r>
      <w:r w:rsidR="009C69B6" w:rsidRPr="009C69B6">
        <w:rPr>
          <w:rFonts w:ascii="Book Antiqua" w:eastAsia="Calibri" w:hAnsi="Book Antiqua" w:cs="Times New Roman"/>
          <w:sz w:val="22"/>
          <w:szCs w:val="22"/>
          <w:lang w:val="sr-Cyrl-RS"/>
        </w:rPr>
        <w:t>У павиљиону се осећа устајао и непријатан мирис</w:t>
      </w:r>
      <w:r w:rsidR="009C69B6" w:rsidRPr="009C69B6">
        <w:rPr>
          <w:rFonts w:ascii="Book Antiqua" w:hAnsi="Book Antiqua"/>
          <w:bCs/>
          <w:sz w:val="22"/>
          <w:szCs w:val="22"/>
          <w:lang w:val="sr-Cyrl-RS"/>
        </w:rPr>
        <w:t xml:space="preserve"> и хигијена није </w:t>
      </w:r>
      <w:r w:rsidR="009C69B6" w:rsidRPr="009C69B6">
        <w:rPr>
          <w:rFonts w:ascii="Book Antiqua" w:eastAsia="Calibri" w:hAnsi="Book Antiqua" w:cs="Times New Roman"/>
          <w:sz w:val="22"/>
          <w:szCs w:val="22"/>
          <w:lang w:val="sr-Cyrl-RS"/>
        </w:rPr>
        <w:t xml:space="preserve">задовољавајућа. </w:t>
      </w:r>
      <w:r w:rsidR="009C69B6" w:rsidRPr="009C69B6">
        <w:rPr>
          <w:rFonts w:ascii="Book Antiqua" w:hAnsi="Book Antiqua" w:cs="Arial"/>
          <w:sz w:val="22"/>
          <w:szCs w:val="22"/>
          <w:lang w:val="ru-RU"/>
        </w:rPr>
        <w:t xml:space="preserve">Мокри чвор и купаонице делују неодржавано. </w:t>
      </w:r>
      <w:r w:rsidR="009C69B6" w:rsidRPr="009C69B6">
        <w:rPr>
          <w:rFonts w:ascii="Book Antiqua" w:hAnsi="Book Antiqua"/>
          <w:bCs/>
          <w:sz w:val="22"/>
          <w:szCs w:val="22"/>
          <w:lang w:val="sr-Cyrl-RS"/>
        </w:rPr>
        <w:t xml:space="preserve">Током обиласка уочено је да су поједини </w:t>
      </w:r>
      <w:r w:rsidR="009C69B6" w:rsidRPr="009C69B6">
        <w:rPr>
          <w:rFonts w:ascii="Book Antiqua" w:hAnsi="Book Antiqua"/>
          <w:bCs/>
          <w:sz w:val="22"/>
          <w:szCs w:val="22"/>
          <w:lang w:val="sr-Cyrl-RS"/>
        </w:rPr>
        <w:lastRenderedPageBreak/>
        <w:t xml:space="preserve">корисници без доњег веша, као и да поједини леже на струњачама у дневним боравцима. Врата овог павиљона стално су закључана, јер су у њему смештени корисници који су најтежег психофизичког стања. </w:t>
      </w:r>
      <w:r w:rsidR="001C33A4">
        <w:rPr>
          <w:rFonts w:ascii="Book Antiqua" w:hAnsi="Book Antiqua"/>
          <w:bCs/>
          <w:sz w:val="22"/>
          <w:szCs w:val="22"/>
          <w:lang w:val="sr-Cyrl-RS"/>
        </w:rPr>
        <w:t>Према наводима неговатељица</w:t>
      </w:r>
      <w:r w:rsidR="001C33A4" w:rsidRPr="001C33A4">
        <w:rPr>
          <w:rFonts w:ascii="Book Antiqua" w:hAnsi="Book Antiqua" w:cs="Calibri"/>
          <w:sz w:val="22"/>
          <w:szCs w:val="22"/>
        </w:rPr>
        <w:t xml:space="preserve"> </w:t>
      </w:r>
      <w:r w:rsidR="001C33A4">
        <w:rPr>
          <w:rFonts w:ascii="Book Antiqua" w:hAnsi="Book Antiqua" w:cs="Calibri"/>
          <w:sz w:val="22"/>
          <w:szCs w:val="22"/>
          <w:lang w:val="sr-Cyrl-RS"/>
        </w:rPr>
        <w:t xml:space="preserve">од културно-уметничких активности </w:t>
      </w:r>
      <w:r w:rsidR="001C33A4" w:rsidRPr="00036BE1">
        <w:rPr>
          <w:rFonts w:ascii="Book Antiqua" w:hAnsi="Book Antiqua" w:cs="Calibri"/>
          <w:sz w:val="22"/>
          <w:szCs w:val="22"/>
        </w:rPr>
        <w:t xml:space="preserve">корисници </w:t>
      </w:r>
      <w:r w:rsidR="001C33A4">
        <w:rPr>
          <w:rFonts w:ascii="Book Antiqua" w:hAnsi="Book Antiqua" w:cs="Calibri"/>
          <w:sz w:val="22"/>
          <w:szCs w:val="22"/>
          <w:lang w:val="sr-Cyrl-RS"/>
        </w:rPr>
        <w:t xml:space="preserve">се само изводе </w:t>
      </w:r>
      <w:r w:rsidR="001C33A4" w:rsidRPr="00036BE1">
        <w:rPr>
          <w:rFonts w:ascii="Book Antiqua" w:hAnsi="Book Antiqua" w:cs="Calibri"/>
          <w:sz w:val="22"/>
          <w:szCs w:val="22"/>
        </w:rPr>
        <w:t xml:space="preserve">у шетњу до терена </w:t>
      </w:r>
      <w:r w:rsidR="001C33A4">
        <w:rPr>
          <w:rFonts w:ascii="Book Antiqua" w:hAnsi="Book Antiqua" w:cs="Calibri"/>
          <w:sz w:val="22"/>
          <w:szCs w:val="22"/>
          <w:lang w:val="sr-Cyrl-RS"/>
        </w:rPr>
        <w:t xml:space="preserve">у Дому </w:t>
      </w:r>
      <w:r w:rsidR="001C33A4" w:rsidRPr="00036BE1">
        <w:rPr>
          <w:rFonts w:ascii="Book Antiqua" w:hAnsi="Book Antiqua" w:cs="Calibri"/>
          <w:sz w:val="22"/>
          <w:szCs w:val="22"/>
        </w:rPr>
        <w:t>и у трпезарију</w:t>
      </w:r>
      <w:r w:rsidR="001C33A4">
        <w:rPr>
          <w:rFonts w:ascii="Book Antiqua" w:hAnsi="Book Antiqua" w:cs="Calibri"/>
          <w:sz w:val="22"/>
          <w:szCs w:val="22"/>
          <w:lang w:val="sr-Cyrl-RS"/>
        </w:rPr>
        <w:t xml:space="preserve">. </w:t>
      </w:r>
      <w:r w:rsidR="009C69B6" w:rsidRPr="009C69B6">
        <w:rPr>
          <w:rFonts w:ascii="Book Antiqua" w:hAnsi="Book Antiqua"/>
          <w:bCs/>
          <w:sz w:val="22"/>
          <w:szCs w:val="22"/>
          <w:lang w:val="sr-Cyrl-RS"/>
        </w:rPr>
        <w:t>Према наводима запослених у плану је реновирање овог павиљона и претварање вишекреветних у мање спаваонице. Испред павиљона налази се уређен простор за шетњу.</w:t>
      </w:r>
      <w:r w:rsidR="00634537" w:rsidRPr="00634537">
        <w:rPr>
          <w:rFonts w:ascii="Book Antiqua" w:hAnsi="Book Antiqua"/>
          <w:bCs/>
          <w:sz w:val="22"/>
          <w:szCs w:val="22"/>
          <w:lang w:val="sr-Cyrl-RS"/>
        </w:rPr>
        <w:t xml:space="preserve"> </w:t>
      </w:r>
      <w:r w:rsidR="00634537">
        <w:rPr>
          <w:rFonts w:ascii="Book Antiqua" w:hAnsi="Book Antiqua"/>
          <w:bCs/>
          <w:sz w:val="22"/>
          <w:szCs w:val="22"/>
          <w:lang w:val="sr-Cyrl-RS"/>
        </w:rPr>
        <w:t xml:space="preserve">Корисници у мушком павиљону подељени су у три васпитне групе, а у радну терапију укључен је 21 корисник.  </w:t>
      </w:r>
    </w:p>
    <w:p w:rsidR="00A8125A" w:rsidRDefault="00A8125A" w:rsidP="00565B43">
      <w:pPr>
        <w:jc w:val="both"/>
        <w:rPr>
          <w:rFonts w:ascii="Book Antiqua" w:hAnsi="Book Antiqua"/>
          <w:bCs/>
          <w:sz w:val="22"/>
          <w:szCs w:val="22"/>
          <w:lang w:val="sr-Cyrl-RS"/>
        </w:rPr>
      </w:pPr>
    </w:p>
    <w:p w:rsidR="00BB3770" w:rsidRDefault="001C33A4" w:rsidP="00036BE1">
      <w:pPr>
        <w:jc w:val="both"/>
        <w:rPr>
          <w:rFonts w:ascii="Book Antiqua" w:hAnsi="Book Antiqua" w:cs="Arial"/>
          <w:sz w:val="22"/>
          <w:szCs w:val="22"/>
          <w:lang w:val="ru-RU"/>
        </w:rPr>
      </w:pPr>
      <w:r>
        <w:rPr>
          <w:rFonts w:ascii="Book Antiqua" w:hAnsi="Book Antiqua"/>
          <w:bCs/>
          <w:sz w:val="22"/>
          <w:szCs w:val="22"/>
          <w:lang w:val="sr-Cyrl-RS"/>
        </w:rPr>
        <w:t xml:space="preserve">У </w:t>
      </w:r>
      <w:r w:rsidRPr="00BB3770">
        <w:rPr>
          <w:rFonts w:ascii="Book Antiqua" w:hAnsi="Book Antiqua"/>
          <w:b/>
          <w:bCs/>
          <w:sz w:val="22"/>
          <w:szCs w:val="22"/>
          <w:lang w:val="sr-Cyrl-RS"/>
        </w:rPr>
        <w:t>женском павиљону</w:t>
      </w:r>
      <w:r>
        <w:rPr>
          <w:rFonts w:ascii="Book Antiqua" w:hAnsi="Book Antiqua"/>
          <w:bCs/>
          <w:sz w:val="22"/>
          <w:szCs w:val="22"/>
          <w:lang w:val="sr-Cyrl-RS"/>
        </w:rPr>
        <w:t xml:space="preserve"> с</w:t>
      </w:r>
      <w:r w:rsidR="00036BE1" w:rsidRPr="00036BE1">
        <w:rPr>
          <w:rFonts w:ascii="Book Antiqua" w:hAnsi="Book Antiqua"/>
          <w:bCs/>
          <w:sz w:val="22"/>
          <w:szCs w:val="22"/>
          <w:lang w:val="sr-Cyrl-RS"/>
        </w:rPr>
        <w:t>паваонице су од четворокрев</w:t>
      </w:r>
      <w:r>
        <w:rPr>
          <w:rFonts w:ascii="Book Antiqua" w:hAnsi="Book Antiqua"/>
          <w:bCs/>
          <w:sz w:val="22"/>
          <w:szCs w:val="22"/>
          <w:lang w:val="sr-Cyrl-RS"/>
        </w:rPr>
        <w:t>е</w:t>
      </w:r>
      <w:r w:rsidR="00036BE1" w:rsidRPr="00036BE1">
        <w:rPr>
          <w:rFonts w:ascii="Book Antiqua" w:hAnsi="Book Antiqua"/>
          <w:bCs/>
          <w:sz w:val="22"/>
          <w:szCs w:val="22"/>
          <w:lang w:val="sr-Cyrl-RS"/>
        </w:rPr>
        <w:t xml:space="preserve">тених до шестокреветних. У спаваоницама </w:t>
      </w:r>
      <w:r>
        <w:rPr>
          <w:rFonts w:ascii="Book Antiqua" w:hAnsi="Book Antiqua"/>
          <w:bCs/>
          <w:sz w:val="22"/>
          <w:szCs w:val="22"/>
          <w:lang w:val="sr-Cyrl-RS"/>
        </w:rPr>
        <w:t xml:space="preserve">се </w:t>
      </w:r>
      <w:r w:rsidR="00036BE1" w:rsidRPr="00036BE1">
        <w:rPr>
          <w:rFonts w:ascii="Book Antiqua" w:hAnsi="Book Antiqua"/>
          <w:bCs/>
          <w:sz w:val="22"/>
          <w:szCs w:val="22"/>
          <w:lang w:val="sr-Cyrl-RS"/>
        </w:rPr>
        <w:t xml:space="preserve">поред лежајева налазе и ормарићи за одлагање личних ствари корисница. </w:t>
      </w:r>
      <w:r w:rsidR="00036BE1" w:rsidRPr="00036BE1">
        <w:rPr>
          <w:rFonts w:ascii="Book Antiqua" w:hAnsi="Book Antiqua" w:cs="Arial"/>
          <w:sz w:val="22"/>
          <w:szCs w:val="22"/>
          <w:lang w:val="ru-RU"/>
        </w:rPr>
        <w:t>Спаваонице делују чисто и одржавано, проветр</w:t>
      </w:r>
      <w:r>
        <w:rPr>
          <w:rFonts w:ascii="Book Antiqua" w:hAnsi="Book Antiqua" w:cs="Arial"/>
          <w:sz w:val="22"/>
          <w:szCs w:val="22"/>
          <w:lang w:val="ru-RU"/>
        </w:rPr>
        <w:t>е</w:t>
      </w:r>
      <w:r w:rsidR="00036BE1" w:rsidRPr="00036BE1">
        <w:rPr>
          <w:rFonts w:ascii="Book Antiqua" w:hAnsi="Book Antiqua" w:cs="Arial"/>
          <w:sz w:val="22"/>
          <w:szCs w:val="22"/>
          <w:lang w:val="ru-RU"/>
        </w:rPr>
        <w:t>не</w:t>
      </w:r>
      <w:r>
        <w:rPr>
          <w:rFonts w:ascii="Book Antiqua" w:hAnsi="Book Antiqua" w:cs="Arial"/>
          <w:sz w:val="22"/>
          <w:szCs w:val="22"/>
          <w:lang w:val="ru-RU"/>
        </w:rPr>
        <w:t xml:space="preserve"> и са доста природне светлости. </w:t>
      </w:r>
      <w:r w:rsidR="00036BE1" w:rsidRPr="00036BE1">
        <w:rPr>
          <w:rFonts w:ascii="Book Antiqua" w:hAnsi="Book Antiqua" w:cs="Arial"/>
          <w:sz w:val="22"/>
          <w:szCs w:val="22"/>
          <w:lang w:val="ru-RU"/>
        </w:rPr>
        <w:t xml:space="preserve">Простор </w:t>
      </w:r>
      <w:r w:rsidR="00BB3770">
        <w:rPr>
          <w:rFonts w:ascii="Book Antiqua" w:hAnsi="Book Antiqua" w:cs="Arial"/>
          <w:sz w:val="22"/>
          <w:szCs w:val="22"/>
          <w:lang w:val="ru-RU"/>
        </w:rPr>
        <w:t xml:space="preserve">у павиљону </w:t>
      </w:r>
      <w:r w:rsidR="00036BE1" w:rsidRPr="00036BE1">
        <w:rPr>
          <w:rFonts w:ascii="Book Antiqua" w:hAnsi="Book Antiqua" w:cs="Arial"/>
          <w:sz w:val="22"/>
          <w:szCs w:val="22"/>
          <w:lang w:val="ru-RU"/>
        </w:rPr>
        <w:t xml:space="preserve">је оплемењен сликама на зидовима, играчкама и другим садржајима. У дневним боравцима постављени су телевизори. </w:t>
      </w:r>
    </w:p>
    <w:p w:rsidR="00036BE1" w:rsidRPr="00036BE1" w:rsidRDefault="00036BE1" w:rsidP="00036BE1">
      <w:pPr>
        <w:jc w:val="both"/>
        <w:rPr>
          <w:rFonts w:ascii="Book Antiqua" w:hAnsi="Book Antiqua" w:cs="Arial"/>
          <w:sz w:val="22"/>
          <w:szCs w:val="22"/>
          <w:lang w:val="ru-RU"/>
        </w:rPr>
      </w:pPr>
    </w:p>
    <w:p w:rsidR="00036BE1" w:rsidRPr="00036BE1" w:rsidRDefault="00461341" w:rsidP="00036BE1">
      <w:pPr>
        <w:jc w:val="both"/>
        <w:rPr>
          <w:rFonts w:ascii="Book Antiqua" w:hAnsi="Book Antiqua" w:cs="CirTimes_New_Roman"/>
          <w:sz w:val="22"/>
          <w:szCs w:val="22"/>
          <w:lang w:val="ru-RU"/>
        </w:rPr>
      </w:pPr>
      <w:r w:rsidRPr="00635FE6">
        <w:rPr>
          <w:rFonts w:ascii="Book Antiqua" w:hAnsi="Book Antiqua" w:cs="Arial"/>
          <w:b/>
          <w:sz w:val="22"/>
          <w:szCs w:val="22"/>
          <w:lang w:val="ru-RU"/>
        </w:rPr>
        <w:t>Заштићено становање -</w:t>
      </w:r>
      <w:r>
        <w:rPr>
          <w:rFonts w:ascii="Book Antiqua" w:hAnsi="Book Antiqua" w:cs="Arial"/>
          <w:sz w:val="22"/>
          <w:szCs w:val="22"/>
          <w:lang w:val="ru-RU"/>
        </w:rPr>
        <w:t xml:space="preserve"> </w:t>
      </w:r>
      <w:r w:rsidR="00036BE1" w:rsidRPr="00036BE1">
        <w:rPr>
          <w:rFonts w:ascii="Book Antiqua" w:hAnsi="Book Antiqua" w:cs="Arial"/>
          <w:sz w:val="22"/>
          <w:szCs w:val="22"/>
          <w:lang w:val="ru-RU"/>
        </w:rPr>
        <w:t xml:space="preserve">У Дому постоји програм заштићеног становања који представља припрему корисника за самосталан живот у заједници. </w:t>
      </w:r>
      <w:r w:rsidR="00036BE1" w:rsidRPr="00036BE1">
        <w:rPr>
          <w:rFonts w:ascii="Book Antiqua" w:hAnsi="Book Antiqua" w:cs="CirTimes_New_Roman"/>
          <w:sz w:val="22"/>
          <w:szCs w:val="22"/>
          <w:lang w:val="ru-RU"/>
        </w:rPr>
        <w:t xml:space="preserve">Заштићено становање се спроводи у згради, која се налази поред Пинк павиљона и која има 9 станова. Сваки стан предвиђен је за смештај 3 корисника. Станови у свом саставу имају кухињу, дневни боравак, спаваоницу, купатило и оставу. Због радова на павиљону Пинк, корисници су измештени из станова све до завршетка грађевинских радова.   </w:t>
      </w:r>
    </w:p>
    <w:p w:rsidR="005913E1" w:rsidRDefault="005913E1" w:rsidP="005913E1">
      <w:pPr>
        <w:jc w:val="both"/>
        <w:rPr>
          <w:rFonts w:ascii="Book Antiqua" w:hAnsi="Book Antiqua" w:cs="CirTimes_New_Roman"/>
          <w:sz w:val="22"/>
          <w:szCs w:val="22"/>
          <w:lang w:val="ru-RU"/>
        </w:rPr>
      </w:pPr>
    </w:p>
    <w:p w:rsidR="005913E1" w:rsidRDefault="00C56043" w:rsidP="005913E1">
      <w:pPr>
        <w:jc w:val="both"/>
        <w:rPr>
          <w:rFonts w:ascii="Book Antiqua" w:hAnsi="Book Antiqua" w:cs="CirTimes_New_Roman"/>
          <w:sz w:val="22"/>
          <w:szCs w:val="22"/>
          <w:lang w:val="ru-RU"/>
        </w:rPr>
      </w:pPr>
      <w:r>
        <w:rPr>
          <w:rFonts w:ascii="Book Antiqua" w:hAnsi="Book Antiqua" w:cs="CirTimes_New_Roman"/>
          <w:sz w:val="22"/>
          <w:szCs w:val="22"/>
          <w:lang w:val="ru-RU"/>
        </w:rPr>
        <w:t>Може се закључити да је веома</w:t>
      </w:r>
      <w:r w:rsidR="005913E1" w:rsidRPr="00635FE6">
        <w:rPr>
          <w:rFonts w:ascii="Book Antiqua" w:hAnsi="Book Antiqua" w:cs="CirTimes_New_Roman"/>
          <w:sz w:val="22"/>
          <w:szCs w:val="22"/>
          <w:lang w:val="ru-RU"/>
        </w:rPr>
        <w:t xml:space="preserve"> мали број корисника на нивоу целе установе укључен </w:t>
      </w:r>
      <w:proofErr w:type="gramStart"/>
      <w:r w:rsidR="005913E1" w:rsidRPr="00635FE6">
        <w:rPr>
          <w:rFonts w:ascii="Book Antiqua" w:hAnsi="Book Antiqua" w:cs="CirTimes_New_Roman"/>
          <w:sz w:val="22"/>
          <w:szCs w:val="22"/>
          <w:lang w:val="ru-RU"/>
        </w:rPr>
        <w:t>у</w:t>
      </w:r>
      <w:r w:rsidR="00FC502E">
        <w:rPr>
          <w:rFonts w:ascii="Book Antiqua" w:hAnsi="Book Antiqua" w:cs="CirTimes_New_Roman"/>
          <w:sz w:val="22"/>
          <w:szCs w:val="22"/>
          <w:lang w:val="ru-RU"/>
        </w:rPr>
        <w:t xml:space="preserve"> </w:t>
      </w:r>
      <w:r w:rsidR="005913E1" w:rsidRPr="00635FE6">
        <w:rPr>
          <w:rFonts w:ascii="Book Antiqua" w:hAnsi="Book Antiqua" w:cs="CirTimes_New_Roman"/>
          <w:sz w:val="22"/>
          <w:szCs w:val="22"/>
          <w:lang w:val="ru-RU"/>
        </w:rPr>
        <w:t>било</w:t>
      </w:r>
      <w:proofErr w:type="gramEnd"/>
      <w:r w:rsidR="005913E1" w:rsidRPr="00635FE6">
        <w:rPr>
          <w:rFonts w:ascii="Book Antiqua" w:hAnsi="Book Antiqua" w:cs="CirTimes_New_Roman"/>
          <w:sz w:val="22"/>
          <w:szCs w:val="22"/>
          <w:lang w:val="ru-RU"/>
        </w:rPr>
        <w:t xml:space="preserve"> какве активности. Оне се превасходно организују по павиљонима, тако да организац</w:t>
      </w:r>
      <w:r w:rsidR="006B2DA4">
        <w:rPr>
          <w:rFonts w:ascii="Book Antiqua" w:hAnsi="Book Antiqua" w:cs="CirTimes_New_Roman"/>
          <w:sz w:val="22"/>
          <w:szCs w:val="22"/>
          <w:lang w:val="ru-RU"/>
        </w:rPr>
        <w:t>и</w:t>
      </w:r>
      <w:r w:rsidR="005913E1" w:rsidRPr="00635FE6">
        <w:rPr>
          <w:rFonts w:ascii="Book Antiqua" w:hAnsi="Book Antiqua" w:cs="CirTimes_New_Roman"/>
          <w:sz w:val="22"/>
          <w:szCs w:val="22"/>
          <w:lang w:val="ru-RU"/>
        </w:rPr>
        <w:t>ја смештаја у великој мери одређује и организацију рада са корисницима.</w:t>
      </w:r>
      <w:r w:rsidR="00461C08">
        <w:rPr>
          <w:rFonts w:ascii="Book Antiqua" w:hAnsi="Book Antiqua" w:cs="CirTimes_New_Roman"/>
          <w:sz w:val="22"/>
          <w:szCs w:val="22"/>
          <w:lang w:val="ru-RU"/>
        </w:rPr>
        <w:t xml:space="preserve"> </w:t>
      </w:r>
      <w:r w:rsidR="005913E1" w:rsidRPr="00635FE6">
        <w:rPr>
          <w:rFonts w:ascii="Book Antiqua" w:hAnsi="Book Antiqua" w:cs="CirTimes_New_Roman"/>
          <w:sz w:val="22"/>
          <w:szCs w:val="22"/>
          <w:lang w:val="ru-RU"/>
        </w:rPr>
        <w:t>Постојеће радионице ван смештајних јединица су током посете биле закључане и није деловало да се оне често користе. Као разлог наводи се одсуство радних терапеута.</w:t>
      </w:r>
    </w:p>
    <w:p w:rsidR="00D023B0" w:rsidRDefault="00D023B0" w:rsidP="005913E1">
      <w:pPr>
        <w:jc w:val="both"/>
        <w:rPr>
          <w:rFonts w:ascii="Book Antiqua" w:hAnsi="Book Antiqua" w:cs="CirTimes_New_Roman"/>
          <w:sz w:val="22"/>
          <w:szCs w:val="22"/>
          <w:lang w:val="ru-RU"/>
        </w:rPr>
      </w:pPr>
    </w:p>
    <w:p w:rsidR="00677F07" w:rsidRPr="00731EEB" w:rsidRDefault="00677F07" w:rsidP="00731EEB">
      <w:pPr>
        <w:pStyle w:val="ListParagraph"/>
        <w:numPr>
          <w:ilvl w:val="0"/>
          <w:numId w:val="25"/>
        </w:numPr>
        <w:jc w:val="both"/>
        <w:rPr>
          <w:rFonts w:ascii="Book Antiqua" w:hAnsi="Book Antiqua" w:cs="CirTimes_New_Roman"/>
          <w:sz w:val="22"/>
          <w:szCs w:val="22"/>
        </w:rPr>
      </w:pPr>
    </w:p>
    <w:p w:rsidR="00731EEB" w:rsidRPr="00731EEB" w:rsidRDefault="00731EEB" w:rsidP="00731EEB">
      <w:pPr>
        <w:ind w:left="360"/>
        <w:jc w:val="both"/>
        <w:rPr>
          <w:rFonts w:ascii="Book Antiqua" w:hAnsi="Book Antiqua" w:cs="CirTimes_New_Roman"/>
          <w:sz w:val="10"/>
          <w:szCs w:val="10"/>
          <w:lang w:val="ru-RU"/>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677F07" w:rsidRPr="00AD006F" w:rsidTr="001F6892">
        <w:tc>
          <w:tcPr>
            <w:tcW w:w="9000" w:type="dxa"/>
            <w:shd w:val="clear" w:color="auto" w:fill="F2F2F2" w:themeFill="background1" w:themeFillShade="F2"/>
          </w:tcPr>
          <w:p w:rsidR="00677F07" w:rsidRPr="00AD006F" w:rsidRDefault="00677F07" w:rsidP="00153373">
            <w:pPr>
              <w:tabs>
                <w:tab w:val="left" w:pos="0"/>
              </w:tabs>
              <w:jc w:val="both"/>
              <w:rPr>
                <w:rFonts w:ascii="Book Antiqua" w:hAnsi="Book Antiqua"/>
                <w:i/>
                <w:sz w:val="10"/>
                <w:szCs w:val="10"/>
              </w:rPr>
            </w:pPr>
          </w:p>
          <w:p w:rsidR="00677F07" w:rsidRDefault="00677F07" w:rsidP="00153373">
            <w:pPr>
              <w:tabs>
                <w:tab w:val="left" w:pos="0"/>
              </w:tabs>
              <w:jc w:val="both"/>
              <w:rPr>
                <w:rFonts w:ascii="Book Antiqua" w:hAnsi="Book Antiqua"/>
                <w:i/>
                <w:lang w:val="sr-Cyrl-RS"/>
              </w:rPr>
            </w:pPr>
            <w:r w:rsidRPr="00AD006F">
              <w:rPr>
                <w:rFonts w:ascii="Book Antiqua" w:hAnsi="Book Antiqua"/>
                <w:i/>
              </w:rPr>
              <w:t>УТВРЂЕНО</w:t>
            </w:r>
          </w:p>
          <w:p w:rsidR="00677F07" w:rsidRPr="00153373" w:rsidRDefault="00677F07" w:rsidP="00153373">
            <w:pPr>
              <w:tabs>
                <w:tab w:val="left" w:pos="0"/>
              </w:tabs>
              <w:jc w:val="both"/>
              <w:rPr>
                <w:rFonts w:ascii="Book Antiqua" w:hAnsi="Book Antiqua"/>
                <w:sz w:val="10"/>
                <w:szCs w:val="10"/>
                <w:lang w:val="sr-Cyrl-RS"/>
              </w:rPr>
            </w:pPr>
          </w:p>
          <w:p w:rsidR="00461C08" w:rsidRDefault="00677F07" w:rsidP="00153373">
            <w:pPr>
              <w:tabs>
                <w:tab w:val="left" w:pos="0"/>
              </w:tabs>
              <w:jc w:val="both"/>
              <w:rPr>
                <w:rFonts w:ascii="Book Antiqua" w:hAnsi="Book Antiqua"/>
                <w:sz w:val="22"/>
                <w:szCs w:val="22"/>
                <w:lang w:val="sr-Cyrl-RS"/>
              </w:rPr>
            </w:pPr>
            <w:r w:rsidRPr="004738EB">
              <w:rPr>
                <w:rFonts w:ascii="Book Antiqua" w:hAnsi="Book Antiqua"/>
                <w:sz w:val="22"/>
                <w:szCs w:val="22"/>
                <w:lang w:val="sr-Cyrl-RS"/>
              </w:rPr>
              <w:t xml:space="preserve">Корисници </w:t>
            </w:r>
            <w:r w:rsidR="00461C08">
              <w:rPr>
                <w:rFonts w:ascii="Book Antiqua" w:hAnsi="Book Antiqua"/>
                <w:sz w:val="22"/>
                <w:szCs w:val="22"/>
                <w:lang w:val="sr-Cyrl-RS"/>
              </w:rPr>
              <w:t xml:space="preserve">Дома </w:t>
            </w:r>
            <w:r w:rsidRPr="004738EB">
              <w:rPr>
                <w:rFonts w:ascii="Book Antiqua" w:hAnsi="Book Antiqua"/>
                <w:sz w:val="22"/>
                <w:szCs w:val="22"/>
                <w:lang w:val="sr-Cyrl-RS"/>
              </w:rPr>
              <w:t>скоро све време проводе без организованих активности, било да су у</w:t>
            </w:r>
            <w:r w:rsidR="004738EB">
              <w:rPr>
                <w:rFonts w:ascii="Book Antiqua" w:hAnsi="Book Antiqua"/>
                <w:sz w:val="22"/>
                <w:szCs w:val="22"/>
                <w:lang w:val="sr-Cyrl-RS"/>
              </w:rPr>
              <w:t xml:space="preserve"> </w:t>
            </w:r>
            <w:r w:rsidRPr="004738EB">
              <w:rPr>
                <w:rFonts w:ascii="Book Antiqua" w:hAnsi="Book Antiqua"/>
                <w:sz w:val="22"/>
                <w:szCs w:val="22"/>
                <w:lang w:val="sr-Cyrl-RS"/>
              </w:rPr>
              <w:t xml:space="preserve">питању активности рехабилитације или слободне активности </w:t>
            </w:r>
            <w:r w:rsidR="00461C08">
              <w:rPr>
                <w:rFonts w:ascii="Book Antiqua" w:hAnsi="Book Antiqua"/>
                <w:sz w:val="22"/>
                <w:szCs w:val="22"/>
                <w:lang w:val="sr-Cyrl-RS"/>
              </w:rPr>
              <w:t xml:space="preserve">(спортске, културне и сл.) </w:t>
            </w:r>
          </w:p>
          <w:p w:rsidR="00461C08" w:rsidRPr="00461C08" w:rsidRDefault="00461C08" w:rsidP="00153373">
            <w:pPr>
              <w:tabs>
                <w:tab w:val="left" w:pos="0"/>
              </w:tabs>
              <w:jc w:val="both"/>
              <w:rPr>
                <w:rFonts w:ascii="Book Antiqua" w:hAnsi="Book Antiqua"/>
                <w:sz w:val="10"/>
                <w:szCs w:val="10"/>
                <w:lang w:val="sr-Cyrl-RS"/>
              </w:rPr>
            </w:pPr>
          </w:p>
          <w:p w:rsidR="00153373" w:rsidRDefault="002B7695" w:rsidP="002B7695">
            <w:pPr>
              <w:tabs>
                <w:tab w:val="left" w:pos="0"/>
              </w:tabs>
              <w:jc w:val="both"/>
              <w:rPr>
                <w:rFonts w:ascii="Book Antiqua" w:hAnsi="Book Antiqua"/>
                <w:sz w:val="22"/>
                <w:szCs w:val="22"/>
                <w:lang w:val="sr-Cyrl-RS"/>
              </w:rPr>
            </w:pPr>
            <w:r>
              <w:rPr>
                <w:rFonts w:ascii="Book Antiqua" w:hAnsi="Book Antiqua"/>
                <w:sz w:val="22"/>
                <w:szCs w:val="22"/>
                <w:lang w:val="sr-Cyrl-RS"/>
              </w:rPr>
              <w:t>У активности ван Дома укључен је мали број корисника (највише 20).</w:t>
            </w:r>
          </w:p>
          <w:p w:rsidR="002B7695" w:rsidRPr="002B7695" w:rsidRDefault="002B7695" w:rsidP="002B7695">
            <w:pPr>
              <w:tabs>
                <w:tab w:val="left" w:pos="0"/>
              </w:tabs>
              <w:jc w:val="both"/>
              <w:rPr>
                <w:rFonts w:ascii="Book Antiqua" w:hAnsi="Book Antiqua"/>
                <w:sz w:val="10"/>
                <w:szCs w:val="10"/>
                <w:lang w:val="sr-Cyrl-RS"/>
              </w:rPr>
            </w:pPr>
          </w:p>
        </w:tc>
      </w:tr>
      <w:tr w:rsidR="00677F07" w:rsidRPr="00262E5E" w:rsidTr="001F6892">
        <w:trPr>
          <w:trHeight w:val="3907"/>
        </w:trPr>
        <w:tc>
          <w:tcPr>
            <w:tcW w:w="9000" w:type="dxa"/>
            <w:shd w:val="clear" w:color="auto" w:fill="D9D9D9" w:themeFill="background1" w:themeFillShade="D9"/>
          </w:tcPr>
          <w:p w:rsidR="00677F07" w:rsidRPr="00AD006F" w:rsidRDefault="00677F07" w:rsidP="00153373">
            <w:pPr>
              <w:tabs>
                <w:tab w:val="left" w:pos="0"/>
              </w:tabs>
              <w:jc w:val="both"/>
              <w:rPr>
                <w:rFonts w:ascii="Book Antiqua" w:hAnsi="Book Antiqua"/>
                <w:i/>
                <w:sz w:val="10"/>
                <w:szCs w:val="10"/>
              </w:rPr>
            </w:pPr>
          </w:p>
          <w:p w:rsidR="00677F07" w:rsidRDefault="00677F07" w:rsidP="00153373">
            <w:pPr>
              <w:tabs>
                <w:tab w:val="left" w:pos="0"/>
              </w:tabs>
              <w:jc w:val="both"/>
              <w:rPr>
                <w:rFonts w:ascii="Book Antiqua" w:hAnsi="Book Antiqua"/>
                <w:i/>
                <w:lang w:val="sr-Cyrl-RS"/>
              </w:rPr>
            </w:pPr>
            <w:r w:rsidRPr="00AD006F">
              <w:rPr>
                <w:rFonts w:ascii="Book Antiqua" w:hAnsi="Book Antiqua"/>
                <w:i/>
              </w:rPr>
              <w:t>РАЗЛОЗИ</w:t>
            </w:r>
          </w:p>
          <w:p w:rsidR="00677F07" w:rsidRPr="00153373" w:rsidRDefault="00677F07" w:rsidP="00153373">
            <w:pPr>
              <w:tabs>
                <w:tab w:val="left" w:pos="0"/>
              </w:tabs>
              <w:jc w:val="both"/>
              <w:rPr>
                <w:rFonts w:ascii="Book Antiqua" w:hAnsi="Book Antiqua"/>
                <w:i/>
                <w:sz w:val="10"/>
                <w:szCs w:val="10"/>
                <w:lang w:val="sr-Cyrl-RS"/>
              </w:rPr>
            </w:pPr>
          </w:p>
          <w:p w:rsidR="00153373" w:rsidRPr="0074257A" w:rsidRDefault="00153373" w:rsidP="00153373">
            <w:pPr>
              <w:jc w:val="both"/>
              <w:rPr>
                <w:rFonts w:ascii="Book Antiqua" w:hAnsi="Book Antiqua"/>
                <w:i/>
                <w:sz w:val="22"/>
                <w:szCs w:val="22"/>
              </w:rPr>
            </w:pPr>
            <w:r w:rsidRPr="0074257A">
              <w:rPr>
                <w:rFonts w:ascii="Book Antiqua" w:hAnsi="Book Antiqua"/>
                <w:i/>
                <w:sz w:val="22"/>
                <w:szCs w:val="22"/>
              </w:rPr>
              <w:t>Државе стране уговорнице ће предузети ефикасне и одговарајуће мере, укључујући путем подршке особа са сличним тегобама, како би се особама са инвалидитетом омогућило да постигну и очувају максималну независност, пуну физичку, менталну, социјалну и стручну способност, као и пуно укључивање и учешће у свим аспектима живота. У том циљу, државе стране уговорнице ће организовати, ојачати и пружити свеобухватне услуге и програме одржавања и рехабилитације, посебно у области здравља, запошљавања, образовања и социјалних услуга, тако да ове услуге и програми:</w:t>
            </w:r>
          </w:p>
          <w:p w:rsidR="00153373" w:rsidRPr="0074257A" w:rsidRDefault="00153373" w:rsidP="00153373">
            <w:pPr>
              <w:jc w:val="both"/>
              <w:rPr>
                <w:rFonts w:ascii="Book Antiqua" w:hAnsi="Book Antiqua"/>
                <w:i/>
                <w:sz w:val="10"/>
                <w:szCs w:val="10"/>
              </w:rPr>
            </w:pPr>
          </w:p>
          <w:p w:rsidR="00153373" w:rsidRPr="0074257A" w:rsidRDefault="00153373" w:rsidP="00153373">
            <w:pPr>
              <w:jc w:val="both"/>
              <w:rPr>
                <w:rFonts w:ascii="Book Antiqua" w:hAnsi="Book Antiqua"/>
                <w:i/>
                <w:sz w:val="22"/>
                <w:szCs w:val="22"/>
              </w:rPr>
            </w:pPr>
            <w:r w:rsidRPr="0074257A">
              <w:rPr>
                <w:rFonts w:ascii="Book Antiqua" w:hAnsi="Book Antiqua"/>
                <w:i/>
                <w:sz w:val="22"/>
                <w:szCs w:val="22"/>
              </w:rPr>
              <w:t xml:space="preserve">(б) </w:t>
            </w:r>
            <w:proofErr w:type="gramStart"/>
            <w:r w:rsidRPr="0074257A">
              <w:rPr>
                <w:rFonts w:ascii="Book Antiqua" w:hAnsi="Book Antiqua"/>
                <w:i/>
                <w:sz w:val="22"/>
                <w:szCs w:val="22"/>
              </w:rPr>
              <w:t>подрже</w:t>
            </w:r>
            <w:proofErr w:type="gramEnd"/>
            <w:r w:rsidRPr="0074257A">
              <w:rPr>
                <w:rFonts w:ascii="Book Antiqua" w:hAnsi="Book Antiqua"/>
                <w:i/>
                <w:sz w:val="22"/>
                <w:szCs w:val="22"/>
              </w:rPr>
              <w:t xml:space="preserve"> учешће и укључивање у заједницу као и у све аспекте друштва на добровољној основи и да буду доступни особама са инвалидитетом на местима најближим њиховим заједницама, укључујући сеоску средину. </w:t>
            </w:r>
            <w:r w:rsidRPr="0074257A">
              <w:rPr>
                <w:rStyle w:val="FootnoteReference"/>
                <w:rFonts w:ascii="Book Antiqua" w:hAnsi="Book Antiqua"/>
                <w:i/>
                <w:sz w:val="22"/>
                <w:szCs w:val="22"/>
              </w:rPr>
              <w:footnoteReference w:id="18"/>
            </w:r>
          </w:p>
          <w:p w:rsidR="00153373" w:rsidRPr="0074257A" w:rsidRDefault="00153373" w:rsidP="00153373">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Државе стране уговорнице признају право особама са инвалидитетом да равноправно са другима учествују у културном животу и предузеће све одговарајуће мере како би обезбед</w:t>
            </w:r>
            <w:r w:rsidR="007B610A" w:rsidRPr="0074257A">
              <w:rPr>
                <w:rFonts w:ascii="Book Antiqua" w:hAnsi="Book Antiqua"/>
                <w:i/>
                <w:sz w:val="22"/>
                <w:szCs w:val="22"/>
              </w:rPr>
              <w:t xml:space="preserve">иле да особе са инвалидитетом: </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(а) имају приступ материјалима културног садржаја у о</w:t>
            </w:r>
            <w:r w:rsidR="007B610A" w:rsidRPr="0074257A">
              <w:rPr>
                <w:rFonts w:ascii="Book Antiqua" w:hAnsi="Book Antiqua"/>
                <w:i/>
                <w:sz w:val="22"/>
                <w:szCs w:val="22"/>
              </w:rPr>
              <w:t>блицима који су им приступачни;</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 xml:space="preserve">(б) имају приступ телевизијским програмима, филмовима, позоришту и другим културним активностима у облицима који су им приступачни; </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 xml:space="preserve">(ц) </w:t>
            </w:r>
            <w:proofErr w:type="gramStart"/>
            <w:r w:rsidRPr="0074257A">
              <w:rPr>
                <w:rFonts w:ascii="Book Antiqua" w:hAnsi="Book Antiqua"/>
                <w:i/>
                <w:sz w:val="22"/>
                <w:szCs w:val="22"/>
              </w:rPr>
              <w:t>имају</w:t>
            </w:r>
            <w:proofErr w:type="gramEnd"/>
            <w:r w:rsidRPr="0074257A">
              <w:rPr>
                <w:rFonts w:ascii="Book Antiqua" w:hAnsi="Book Antiqua"/>
                <w:i/>
                <w:sz w:val="22"/>
                <w:szCs w:val="22"/>
              </w:rPr>
              <w:t xml:space="preserve"> приступ местима за извођење представа или пружање услуга културног садржаја, као што су позоришта, музеји, биоскопи, библиотеке и туристичке агенције и, по могућности, приступ споменицима и знаменитостима од националног културног </w:t>
            </w:r>
            <w:r w:rsidR="007B610A" w:rsidRPr="0074257A">
              <w:rPr>
                <w:rFonts w:ascii="Book Antiqua" w:hAnsi="Book Antiqua"/>
                <w:i/>
                <w:sz w:val="22"/>
                <w:szCs w:val="22"/>
              </w:rPr>
              <w:t>значаја.</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2. Државе стране уговорнице ће предузимати одговарајуће мере како би омогућиле да особе са инвалидитетом имају могућност да развијају и искористе своје креативне, уметничке и интелектуалне потенцијале, не само за своје потребе, већ и за обогаћива</w:t>
            </w:r>
            <w:r w:rsidR="007B610A" w:rsidRPr="0074257A">
              <w:rPr>
                <w:rFonts w:ascii="Book Antiqua" w:hAnsi="Book Antiqua"/>
                <w:i/>
                <w:sz w:val="22"/>
                <w:szCs w:val="22"/>
              </w:rPr>
              <w:t>ње друштва.</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 xml:space="preserve">3. Државе стране уговорнице ће предузети одговарајуће кораке, у складу с међународним правом, како би обезбедиле да закони којима се штите права на интелектуалну својину не представљају неоправдану или дискриминаторску препреку за приступ особа са инвалидитетом материјалима културног садржаја. </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4. Особе са инвалидитетом имају право, равноправно са другима, на признавање и подршку њиховом специфичном културном и језичком идентитету, укључујући језик знакова и</w:t>
            </w:r>
            <w:r w:rsidR="007B610A" w:rsidRPr="0074257A">
              <w:rPr>
                <w:rFonts w:ascii="Book Antiqua" w:hAnsi="Book Antiqua"/>
                <w:i/>
                <w:sz w:val="22"/>
                <w:szCs w:val="22"/>
              </w:rPr>
              <w:t xml:space="preserve"> културу особа оштећеног слуха.</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5. Да би се особама са инвалидитетом омогућило да равноправно са другима учествују у рекреативним и спортским активностима, као и онима у слободно време, државе стране уговорнице ће преду</w:t>
            </w:r>
            <w:r w:rsidR="007B610A" w:rsidRPr="0074257A">
              <w:rPr>
                <w:rFonts w:ascii="Book Antiqua" w:hAnsi="Book Antiqua"/>
                <w:i/>
                <w:sz w:val="22"/>
                <w:szCs w:val="22"/>
              </w:rPr>
              <w:t>зети одговарајуће мере како би:</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 xml:space="preserve">(а) подстакле и унапредиле учешће особа са инвалидитетом, у највећој могућој мери, у водећим спортским активностима на свим нивоима; </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(б) обезбедиле да особе са инвалидитетом имају могућност да организују, развијају и учествују у специфичним спортским и рекреативним активностима везаним за инвалидитет, и у том циљу ће подстицати обезбеђивање, равноправно са другима, одговарајуће</w:t>
            </w:r>
            <w:r w:rsidR="007B610A" w:rsidRPr="0074257A">
              <w:rPr>
                <w:rFonts w:ascii="Book Antiqua" w:hAnsi="Book Antiqua"/>
                <w:i/>
                <w:sz w:val="22"/>
                <w:szCs w:val="22"/>
              </w:rPr>
              <w:t xml:space="preserve"> наставе, тренинга и средстава;</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(ц) обезбедиле да особе са инвалидитетом имају приступ спортским, рекреат</w:t>
            </w:r>
            <w:r w:rsidR="007B610A" w:rsidRPr="0074257A">
              <w:rPr>
                <w:rFonts w:ascii="Book Antiqua" w:hAnsi="Book Antiqua"/>
                <w:i/>
                <w:sz w:val="22"/>
                <w:szCs w:val="22"/>
              </w:rPr>
              <w:t>ивним и туристичким догађајима;</w:t>
            </w:r>
          </w:p>
          <w:p w:rsidR="007B610A" w:rsidRPr="0074257A" w:rsidRDefault="007B610A" w:rsidP="007B610A">
            <w:pPr>
              <w:jc w:val="both"/>
              <w:rPr>
                <w:rFonts w:ascii="Book Antiqua" w:hAnsi="Book Antiqua"/>
                <w:i/>
                <w:sz w:val="10"/>
                <w:szCs w:val="10"/>
              </w:rPr>
            </w:pPr>
          </w:p>
          <w:p w:rsidR="007B610A" w:rsidRPr="0074257A" w:rsidRDefault="00153373" w:rsidP="007B610A">
            <w:pPr>
              <w:jc w:val="both"/>
              <w:rPr>
                <w:rFonts w:ascii="Book Antiqua" w:hAnsi="Book Antiqua"/>
                <w:i/>
                <w:sz w:val="22"/>
                <w:szCs w:val="22"/>
              </w:rPr>
            </w:pPr>
            <w:r w:rsidRPr="0074257A">
              <w:rPr>
                <w:rFonts w:ascii="Book Antiqua" w:hAnsi="Book Antiqua"/>
                <w:i/>
                <w:sz w:val="22"/>
                <w:szCs w:val="22"/>
              </w:rPr>
              <w:t>(д) обезбедиле да деца са инвалидитетом имају равноправан приступ са осталом децом у учешћу у игри, рекреацији и активностима у слободно време, као и спортским активностима, укључујући и</w:t>
            </w:r>
            <w:r w:rsidR="007B610A" w:rsidRPr="0074257A">
              <w:rPr>
                <w:rFonts w:ascii="Book Antiqua" w:hAnsi="Book Antiqua"/>
                <w:i/>
                <w:sz w:val="22"/>
                <w:szCs w:val="22"/>
              </w:rPr>
              <w:t xml:space="preserve"> оне активности у оквиру школе;</w:t>
            </w:r>
          </w:p>
          <w:p w:rsidR="007B610A" w:rsidRPr="0074257A" w:rsidRDefault="007B610A" w:rsidP="007B610A">
            <w:pPr>
              <w:jc w:val="both"/>
              <w:rPr>
                <w:rFonts w:ascii="Book Antiqua" w:hAnsi="Book Antiqua"/>
                <w:i/>
                <w:sz w:val="10"/>
                <w:szCs w:val="10"/>
              </w:rPr>
            </w:pPr>
          </w:p>
          <w:p w:rsidR="00677F07" w:rsidRDefault="00153373" w:rsidP="00153373">
            <w:pPr>
              <w:jc w:val="both"/>
              <w:rPr>
                <w:rFonts w:ascii="Book Antiqua" w:hAnsi="Book Antiqua"/>
                <w:i/>
                <w:sz w:val="22"/>
                <w:szCs w:val="22"/>
              </w:rPr>
            </w:pPr>
            <w:r w:rsidRPr="0074257A">
              <w:rPr>
                <w:rFonts w:ascii="Book Antiqua" w:hAnsi="Book Antiqua"/>
                <w:i/>
                <w:sz w:val="22"/>
                <w:szCs w:val="22"/>
              </w:rPr>
              <w:t xml:space="preserve">(е) </w:t>
            </w:r>
            <w:proofErr w:type="gramStart"/>
            <w:r w:rsidRPr="0074257A">
              <w:rPr>
                <w:rFonts w:ascii="Book Antiqua" w:hAnsi="Book Antiqua"/>
                <w:i/>
                <w:sz w:val="22"/>
                <w:szCs w:val="22"/>
              </w:rPr>
              <w:t>обезбедиле</w:t>
            </w:r>
            <w:proofErr w:type="gramEnd"/>
            <w:r w:rsidRPr="0074257A">
              <w:rPr>
                <w:rFonts w:ascii="Book Antiqua" w:hAnsi="Book Antiqua"/>
                <w:i/>
                <w:sz w:val="22"/>
                <w:szCs w:val="22"/>
              </w:rPr>
              <w:t xml:space="preserve"> да особе са инвалидитетом имају приступ услугама оних који су укључени у организацију рекреативних, туристичких активности као и активности у слободно време и спортских активности. </w:t>
            </w:r>
            <w:r w:rsidR="0074257A">
              <w:rPr>
                <w:rStyle w:val="FootnoteReference"/>
                <w:rFonts w:ascii="Book Antiqua" w:hAnsi="Book Antiqua"/>
                <w:i/>
                <w:sz w:val="22"/>
                <w:szCs w:val="22"/>
              </w:rPr>
              <w:footnoteReference w:id="19"/>
            </w:r>
          </w:p>
          <w:p w:rsidR="00731EEB" w:rsidRPr="00731EEB" w:rsidRDefault="00731EEB" w:rsidP="00153373">
            <w:pPr>
              <w:jc w:val="both"/>
              <w:rPr>
                <w:rFonts w:ascii="Book Antiqua" w:hAnsi="Book Antiqua"/>
                <w:i/>
                <w:sz w:val="10"/>
                <w:szCs w:val="10"/>
              </w:rPr>
            </w:pPr>
          </w:p>
        </w:tc>
      </w:tr>
      <w:tr w:rsidR="00677F07" w:rsidRPr="0006532A" w:rsidTr="001F6892">
        <w:trPr>
          <w:trHeight w:val="847"/>
        </w:trPr>
        <w:tc>
          <w:tcPr>
            <w:tcW w:w="9000" w:type="dxa"/>
            <w:shd w:val="clear" w:color="auto" w:fill="D9D9D9" w:themeFill="background1" w:themeFillShade="D9"/>
          </w:tcPr>
          <w:p w:rsidR="00677F07" w:rsidRPr="00AD006F" w:rsidRDefault="00677F07" w:rsidP="004738EB">
            <w:pPr>
              <w:tabs>
                <w:tab w:val="left" w:pos="0"/>
                <w:tab w:val="left" w:pos="7290"/>
              </w:tabs>
              <w:jc w:val="both"/>
              <w:rPr>
                <w:rFonts w:ascii="Book Antiqua" w:hAnsi="Book Antiqua"/>
                <w:i/>
                <w:sz w:val="10"/>
                <w:szCs w:val="10"/>
                <w:highlight w:val="yellow"/>
              </w:rPr>
            </w:pPr>
          </w:p>
          <w:p w:rsidR="00677F07" w:rsidRDefault="00677F07" w:rsidP="004738EB">
            <w:pPr>
              <w:tabs>
                <w:tab w:val="left" w:pos="0"/>
                <w:tab w:val="left" w:pos="729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461C08" w:rsidRPr="00461C08" w:rsidRDefault="00461C08" w:rsidP="004738EB">
            <w:pPr>
              <w:tabs>
                <w:tab w:val="left" w:pos="0"/>
                <w:tab w:val="left" w:pos="7290"/>
              </w:tabs>
              <w:jc w:val="both"/>
              <w:rPr>
                <w:rFonts w:ascii="Book Antiqua" w:hAnsi="Book Antiqua"/>
                <w:b/>
                <w:i/>
                <w:sz w:val="10"/>
                <w:szCs w:val="10"/>
                <w:lang w:val="sr-Cyrl-RS"/>
              </w:rPr>
            </w:pPr>
          </w:p>
          <w:p w:rsidR="004738EB" w:rsidRDefault="00F84C31" w:rsidP="004738EB">
            <w:pPr>
              <w:tabs>
                <w:tab w:val="left" w:pos="0"/>
                <w:tab w:val="left" w:pos="7290"/>
              </w:tabs>
              <w:jc w:val="both"/>
              <w:rPr>
                <w:rFonts w:ascii="Book Antiqua" w:hAnsi="Book Antiqua"/>
                <w:b/>
                <w:sz w:val="22"/>
                <w:szCs w:val="22"/>
                <w:lang w:val="sr-Cyrl-RS"/>
              </w:rPr>
            </w:pPr>
            <w:r w:rsidRPr="004738EB">
              <w:rPr>
                <w:rFonts w:ascii="Book Antiqua" w:hAnsi="Book Antiqua"/>
                <w:b/>
                <w:sz w:val="22"/>
                <w:szCs w:val="22"/>
                <w:lang w:val="sr-Cyrl-RS"/>
              </w:rPr>
              <w:t xml:space="preserve">Дом ће сходно интересовањима и капацитетима корисника израдити индивидуалне  планове активности и сходно томе </w:t>
            </w:r>
            <w:r w:rsidR="00722E66" w:rsidRPr="004738EB">
              <w:rPr>
                <w:rFonts w:ascii="Book Antiqua" w:hAnsi="Book Antiqua"/>
                <w:b/>
                <w:sz w:val="22"/>
                <w:szCs w:val="22"/>
                <w:lang w:val="sr-Cyrl-RS"/>
              </w:rPr>
              <w:t xml:space="preserve">утврдити потребна средства, људска и материјална, ради укључивања што већег број корисника у организоване активности. </w:t>
            </w:r>
          </w:p>
          <w:p w:rsidR="004738EB" w:rsidRPr="004738EB" w:rsidRDefault="004738EB" w:rsidP="00C56043">
            <w:pPr>
              <w:tabs>
                <w:tab w:val="left" w:pos="0"/>
                <w:tab w:val="left" w:pos="7290"/>
              </w:tabs>
              <w:jc w:val="both"/>
              <w:rPr>
                <w:rFonts w:ascii="Book Antiqua" w:hAnsi="Book Antiqua"/>
                <w:b/>
                <w:sz w:val="10"/>
                <w:szCs w:val="10"/>
                <w:lang w:val="sr-Cyrl-RS"/>
              </w:rPr>
            </w:pPr>
          </w:p>
        </w:tc>
      </w:tr>
    </w:tbl>
    <w:p w:rsidR="00874C4E" w:rsidRDefault="00874C4E" w:rsidP="004738EB">
      <w:pPr>
        <w:tabs>
          <w:tab w:val="left" w:pos="7290"/>
        </w:tabs>
        <w:jc w:val="both"/>
        <w:rPr>
          <w:rFonts w:ascii="Book Antiqua" w:hAnsi="Book Antiqua"/>
          <w:bCs/>
          <w:sz w:val="22"/>
          <w:szCs w:val="22"/>
          <w:lang w:val="sr-Cyrl-RS"/>
        </w:rPr>
      </w:pPr>
    </w:p>
    <w:p w:rsidR="0083400D" w:rsidRPr="00783454" w:rsidRDefault="00A309E2" w:rsidP="004738EB">
      <w:pPr>
        <w:tabs>
          <w:tab w:val="left" w:pos="7290"/>
        </w:tabs>
        <w:jc w:val="both"/>
        <w:rPr>
          <w:rFonts w:ascii="Book Antiqua" w:eastAsia="Calibri" w:hAnsi="Book Antiqua" w:cs="Times New Roman"/>
          <w:b/>
          <w:bCs/>
          <w:sz w:val="22"/>
          <w:szCs w:val="22"/>
          <w:lang w:val="sr-Cyrl-RS" w:bidi="en-US"/>
        </w:rPr>
      </w:pPr>
      <w:r>
        <w:rPr>
          <w:rFonts w:ascii="Book Antiqua" w:eastAsia="Calibri" w:hAnsi="Book Antiqua" w:cs="Times New Roman"/>
          <w:b/>
          <w:bCs/>
          <w:sz w:val="22"/>
          <w:szCs w:val="22"/>
          <w:lang w:val="sr-Cyrl-RS" w:bidi="en-US"/>
        </w:rPr>
        <w:t>6</w:t>
      </w:r>
      <w:r w:rsidR="006F5658" w:rsidRPr="00783454">
        <w:rPr>
          <w:rFonts w:ascii="Book Antiqua" w:eastAsia="Calibri" w:hAnsi="Book Antiqua" w:cs="Times New Roman"/>
          <w:b/>
          <w:bCs/>
          <w:sz w:val="22"/>
          <w:szCs w:val="22"/>
          <w:lang w:val="sr-Cyrl-RS" w:bidi="en-US"/>
        </w:rPr>
        <w:t xml:space="preserve">. </w:t>
      </w:r>
      <w:r w:rsidR="00F323D4" w:rsidRPr="00783454">
        <w:rPr>
          <w:rFonts w:ascii="Book Antiqua" w:eastAsia="Calibri" w:hAnsi="Book Antiqua" w:cs="Times New Roman"/>
          <w:b/>
          <w:bCs/>
          <w:sz w:val="22"/>
          <w:szCs w:val="22"/>
          <w:lang w:val="sr-Cyrl-RS" w:bidi="en-US"/>
        </w:rPr>
        <w:t xml:space="preserve">КОНТАКТИ </w:t>
      </w:r>
      <w:r w:rsidR="00D023B0">
        <w:rPr>
          <w:rFonts w:ascii="Book Antiqua" w:eastAsia="Calibri" w:hAnsi="Book Antiqua" w:cs="Times New Roman"/>
          <w:b/>
          <w:bCs/>
          <w:sz w:val="22"/>
          <w:szCs w:val="22"/>
          <w:lang w:val="sr-Cyrl-RS" w:bidi="en-US"/>
        </w:rPr>
        <w:t xml:space="preserve">КОРИСНИКА </w:t>
      </w:r>
      <w:r w:rsidR="00F323D4" w:rsidRPr="00783454">
        <w:rPr>
          <w:rFonts w:ascii="Book Antiqua" w:eastAsia="Calibri" w:hAnsi="Book Antiqua" w:cs="Times New Roman"/>
          <w:b/>
          <w:bCs/>
          <w:sz w:val="22"/>
          <w:szCs w:val="22"/>
          <w:lang w:val="sr-Cyrl-RS" w:bidi="en-US"/>
        </w:rPr>
        <w:t>СА ПОРОДИЦОМ И СПОЉНИМ СВЕТОМ</w:t>
      </w:r>
      <w:r w:rsidR="0090405C" w:rsidRPr="00783454">
        <w:rPr>
          <w:rFonts w:ascii="Book Antiqua" w:eastAsia="Calibri" w:hAnsi="Book Antiqua" w:cs="Times New Roman"/>
          <w:b/>
          <w:bCs/>
          <w:sz w:val="22"/>
          <w:szCs w:val="22"/>
          <w:lang w:val="sr-Cyrl-RS" w:bidi="en-US"/>
        </w:rPr>
        <w:t xml:space="preserve"> </w:t>
      </w:r>
    </w:p>
    <w:p w:rsidR="00F20457" w:rsidRPr="00783454" w:rsidRDefault="00F20457" w:rsidP="00565B43">
      <w:pPr>
        <w:jc w:val="both"/>
        <w:rPr>
          <w:rFonts w:ascii="Book Antiqua" w:eastAsia="Calibri" w:hAnsi="Book Antiqua" w:cs="Times New Roman"/>
          <w:b/>
          <w:sz w:val="22"/>
          <w:szCs w:val="22"/>
          <w:highlight w:val="yellow"/>
          <w:lang w:val="sr-Cyrl-RS"/>
        </w:rPr>
      </w:pPr>
    </w:p>
    <w:p w:rsidR="00036BE1" w:rsidRPr="00036BE1" w:rsidRDefault="00036BE1" w:rsidP="00036BE1">
      <w:pPr>
        <w:jc w:val="both"/>
        <w:rPr>
          <w:rFonts w:ascii="Book Antiqua" w:eastAsia="Calibri" w:hAnsi="Book Antiqua" w:cs="Times New Roman"/>
          <w:sz w:val="22"/>
          <w:szCs w:val="22"/>
          <w:lang w:val="sr-Cyrl-RS"/>
        </w:rPr>
      </w:pPr>
      <w:r w:rsidRPr="00036BE1">
        <w:rPr>
          <w:rFonts w:ascii="Book Antiqua" w:eastAsia="Calibri" w:hAnsi="Book Antiqua" w:cs="Times New Roman"/>
          <w:sz w:val="22"/>
          <w:szCs w:val="22"/>
          <w:lang w:val="sr-Cyrl-RS"/>
        </w:rPr>
        <w:t xml:space="preserve">Контакти корисника са породицама/старатељима према наводима особља су омогућени, али су ретки. Породице/старатељи имају могућност да свакодневно посећују кориснике, јер од Дома до села Кулина постоји редовна аутобуска линија, а од села постоје други линијски аутобуси ка Нишу или Алексинцу. Дом има и сопствени аутобус предвиђен за превоз корисника и посетиоца. Према наводима правника, од укупног броја корисника, обично буде једна посета на недељном нивоу. Законски стараоци кориснике обилазе једном годишње. Сарадња Дома са центрима за социјални </w:t>
      </w:r>
      <w:r w:rsidRPr="00036BE1">
        <w:rPr>
          <w:rFonts w:ascii="Book Antiqua" w:eastAsia="Calibri" w:hAnsi="Book Antiqua" w:cs="Times New Roman"/>
          <w:sz w:val="22"/>
          <w:szCs w:val="22"/>
          <w:lang w:val="sr-Cyrl-RS"/>
        </w:rPr>
        <w:lastRenderedPageBreak/>
        <w:t xml:space="preserve">рад је различита у зависности који центар за социјални рад је у питању. Евиденције о посетама сродника/старатеља постоје. </w:t>
      </w:r>
    </w:p>
    <w:p w:rsidR="00036BE1" w:rsidRPr="00036BE1" w:rsidRDefault="00036BE1" w:rsidP="00036BE1">
      <w:pPr>
        <w:jc w:val="both"/>
        <w:rPr>
          <w:rFonts w:ascii="Book Antiqua" w:eastAsia="Calibri" w:hAnsi="Book Antiqua" w:cs="Times New Roman"/>
          <w:sz w:val="22"/>
          <w:szCs w:val="22"/>
          <w:lang w:val="sr-Cyrl-RS"/>
        </w:rPr>
      </w:pPr>
    </w:p>
    <w:p w:rsidR="002B7695" w:rsidRDefault="00036BE1" w:rsidP="000B7163">
      <w:pPr>
        <w:jc w:val="both"/>
        <w:rPr>
          <w:rFonts w:ascii="Book Antiqua" w:eastAsia="Calibri" w:hAnsi="Book Antiqua" w:cs="Times New Roman"/>
          <w:sz w:val="22"/>
          <w:szCs w:val="22"/>
          <w:lang w:val="sr-Cyrl-RS"/>
        </w:rPr>
      </w:pPr>
      <w:r w:rsidRPr="00036BE1">
        <w:rPr>
          <w:rFonts w:ascii="Book Antiqua" w:eastAsia="Calibri" w:hAnsi="Book Antiqua" w:cs="Times New Roman"/>
          <w:sz w:val="22"/>
          <w:szCs w:val="22"/>
          <w:lang w:val="sr-Cyrl-RS"/>
        </w:rPr>
        <w:t>У току 2015. године забележена је 61 посета, а у овој години до 19.</w:t>
      </w:r>
      <w:r w:rsidR="006B2DA4">
        <w:rPr>
          <w:rFonts w:ascii="Book Antiqua" w:eastAsia="Calibri" w:hAnsi="Book Antiqua" w:cs="Times New Roman"/>
          <w:sz w:val="22"/>
          <w:szCs w:val="22"/>
          <w:lang w:val="sr-Cyrl-RS"/>
        </w:rPr>
        <w:t xml:space="preserve"> </w:t>
      </w:r>
      <w:r w:rsidRPr="00036BE1">
        <w:rPr>
          <w:rFonts w:ascii="Book Antiqua" w:eastAsia="Calibri" w:hAnsi="Book Antiqua" w:cs="Times New Roman"/>
          <w:sz w:val="22"/>
          <w:szCs w:val="22"/>
          <w:lang w:val="sr-Cyrl-RS"/>
        </w:rPr>
        <w:t>05.</w:t>
      </w:r>
      <w:r w:rsidR="006B2DA4">
        <w:rPr>
          <w:rFonts w:ascii="Book Antiqua" w:eastAsia="Calibri" w:hAnsi="Book Antiqua" w:cs="Times New Roman"/>
          <w:sz w:val="22"/>
          <w:szCs w:val="22"/>
          <w:lang w:val="sr-Cyrl-RS"/>
        </w:rPr>
        <w:t xml:space="preserve"> </w:t>
      </w:r>
      <w:r w:rsidRPr="00036BE1">
        <w:rPr>
          <w:rFonts w:ascii="Book Antiqua" w:eastAsia="Calibri" w:hAnsi="Book Antiqua" w:cs="Times New Roman"/>
          <w:sz w:val="22"/>
          <w:szCs w:val="22"/>
          <w:lang w:val="sr-Cyrl-RS"/>
        </w:rPr>
        <w:t>2016. забележено је</w:t>
      </w:r>
      <w:r w:rsidR="00BE3247">
        <w:rPr>
          <w:rFonts w:ascii="Book Antiqua" w:eastAsia="Calibri" w:hAnsi="Book Antiqua" w:cs="Times New Roman"/>
          <w:sz w:val="22"/>
          <w:szCs w:val="22"/>
        </w:rPr>
        <w:t xml:space="preserve"> </w:t>
      </w:r>
      <w:r w:rsidRPr="00036BE1">
        <w:rPr>
          <w:rFonts w:ascii="Book Antiqua" w:eastAsia="Calibri" w:hAnsi="Book Antiqua" w:cs="Times New Roman"/>
          <w:sz w:val="22"/>
          <w:szCs w:val="22"/>
          <w:lang w:val="sr-Cyrl-RS"/>
        </w:rPr>
        <w:t>15 посета</w:t>
      </w:r>
      <w:r w:rsidR="00BF0F87">
        <w:rPr>
          <w:rFonts w:ascii="Book Antiqua" w:eastAsia="Calibri" w:hAnsi="Book Antiqua" w:cs="Times New Roman"/>
          <w:sz w:val="22"/>
          <w:szCs w:val="22"/>
        </w:rPr>
        <w:t xml:space="preserve">. </w:t>
      </w:r>
      <w:r w:rsidR="00BF0F87">
        <w:rPr>
          <w:rFonts w:ascii="Book Antiqua" w:eastAsia="Calibri" w:hAnsi="Book Antiqua" w:cs="Times New Roman"/>
          <w:sz w:val="22"/>
          <w:szCs w:val="22"/>
          <w:lang w:val="sr-Cyrl-RS"/>
        </w:rPr>
        <w:t xml:space="preserve">Посете је имало </w:t>
      </w:r>
      <w:r w:rsidRPr="00036BE1">
        <w:rPr>
          <w:rFonts w:ascii="Book Antiqua" w:eastAsia="Calibri" w:hAnsi="Book Antiqua" w:cs="Times New Roman"/>
          <w:sz w:val="22"/>
          <w:szCs w:val="22"/>
          <w:lang w:val="sr-Cyrl-RS"/>
        </w:rPr>
        <w:t>око 40 различитих корисника</w:t>
      </w:r>
      <w:r w:rsidR="00BF0F87">
        <w:rPr>
          <w:rFonts w:ascii="Book Antiqua" w:eastAsia="Calibri" w:hAnsi="Book Antiqua" w:cs="Times New Roman"/>
          <w:sz w:val="22"/>
          <w:szCs w:val="22"/>
          <w:lang w:val="sr-Cyrl-RS"/>
        </w:rPr>
        <w:t xml:space="preserve">, а само поједини од њих су чешће посећивани. </w:t>
      </w:r>
      <w:r w:rsidR="007560A4">
        <w:rPr>
          <w:rFonts w:ascii="Book Antiqua" w:eastAsia="Calibri" w:hAnsi="Book Antiqua" w:cs="Times New Roman"/>
          <w:sz w:val="22"/>
          <w:szCs w:val="22"/>
          <w:lang w:val="sr-Cyrl-RS"/>
        </w:rPr>
        <w:t>Током посете НПМ, једна корисница је била у седмодневној посети породици.</w:t>
      </w:r>
    </w:p>
    <w:p w:rsidR="00EF1749" w:rsidRPr="00D023B0" w:rsidRDefault="00EF1749" w:rsidP="000B7163">
      <w:pPr>
        <w:jc w:val="both"/>
        <w:rPr>
          <w:rFonts w:ascii="Book Antiqua" w:eastAsia="Calibri" w:hAnsi="Book Antiqua" w:cs="Times New Roman"/>
          <w:sz w:val="22"/>
          <w:szCs w:val="22"/>
          <w:lang w:val="sr-Cyrl-RS"/>
        </w:rPr>
      </w:pPr>
    </w:p>
    <w:p w:rsidR="002D5A0C" w:rsidRDefault="00204288" w:rsidP="003D554D">
      <w:pPr>
        <w:tabs>
          <w:tab w:val="left" w:pos="0"/>
        </w:tabs>
        <w:jc w:val="both"/>
        <w:rPr>
          <w:rFonts w:ascii="Book Antiqua" w:hAnsi="Book Antiqua"/>
          <w:b/>
          <w:sz w:val="22"/>
          <w:szCs w:val="22"/>
          <w:lang w:val="sr-Cyrl-RS"/>
        </w:rPr>
      </w:pPr>
      <w:r>
        <w:rPr>
          <w:rFonts w:ascii="Book Antiqua" w:hAnsi="Book Antiqua"/>
          <w:b/>
          <w:sz w:val="22"/>
          <w:szCs w:val="22"/>
        </w:rPr>
        <w:t xml:space="preserve">7. </w:t>
      </w:r>
      <w:r w:rsidRPr="00204288">
        <w:rPr>
          <w:rFonts w:ascii="Book Antiqua" w:hAnsi="Book Antiqua"/>
          <w:b/>
          <w:sz w:val="22"/>
          <w:szCs w:val="22"/>
          <w:lang w:val="sr-Cyrl-RS"/>
        </w:rPr>
        <w:t>ЗДРАВСТВЕНА ЗАШТИТА</w:t>
      </w:r>
      <w:r w:rsidR="00272D9B">
        <w:rPr>
          <w:rFonts w:ascii="Book Antiqua" w:hAnsi="Book Antiqua"/>
          <w:b/>
          <w:sz w:val="22"/>
          <w:szCs w:val="22"/>
          <w:lang w:val="sr-Cyrl-RS"/>
        </w:rPr>
        <w:t xml:space="preserve"> </w:t>
      </w:r>
    </w:p>
    <w:p w:rsidR="003D554D" w:rsidRDefault="003D554D" w:rsidP="003D554D">
      <w:pPr>
        <w:tabs>
          <w:tab w:val="left" w:pos="0"/>
        </w:tabs>
        <w:jc w:val="both"/>
        <w:rPr>
          <w:rFonts w:ascii="Book Antiqua" w:hAnsi="Book Antiqua"/>
          <w:b/>
          <w:sz w:val="22"/>
          <w:szCs w:val="22"/>
          <w:lang w:val="sr-Cyrl-RS"/>
        </w:rPr>
      </w:pPr>
    </w:p>
    <w:p w:rsidR="00A9031E" w:rsidRPr="002D5A0C" w:rsidRDefault="002D5A0C" w:rsidP="00A31621">
      <w:pPr>
        <w:pStyle w:val="Heading2"/>
        <w:spacing w:before="0"/>
        <w:jc w:val="both"/>
        <w:rPr>
          <w:rFonts w:ascii="Book Antiqua" w:hAnsi="Book Antiqua"/>
          <w:b/>
          <w:color w:val="auto"/>
          <w:sz w:val="22"/>
          <w:szCs w:val="22"/>
          <w:lang w:val="sr-Cyrl-RS"/>
        </w:rPr>
      </w:pPr>
      <w:r w:rsidRPr="002D5A0C">
        <w:rPr>
          <w:rFonts w:ascii="Book Antiqua" w:hAnsi="Book Antiqua"/>
          <w:b/>
          <w:color w:val="auto"/>
          <w:sz w:val="22"/>
          <w:szCs w:val="22"/>
          <w:lang w:val="sr-Cyrl-RS"/>
        </w:rPr>
        <w:t xml:space="preserve">7.1. </w:t>
      </w:r>
      <w:r w:rsidR="00A9031E" w:rsidRPr="002D5A0C">
        <w:rPr>
          <w:rFonts w:ascii="Book Antiqua" w:hAnsi="Book Antiqua"/>
          <w:b/>
          <w:color w:val="auto"/>
          <w:sz w:val="22"/>
          <w:szCs w:val="22"/>
          <w:lang w:val="sr-Cyrl-RS"/>
        </w:rPr>
        <w:t>Организација и структура</w:t>
      </w:r>
    </w:p>
    <w:p w:rsidR="002D5A0C" w:rsidRDefault="002D5A0C" w:rsidP="00A31621">
      <w:pPr>
        <w:jc w:val="both"/>
        <w:rPr>
          <w:rFonts w:ascii="Book Antiqua" w:hAnsi="Book Antiqua"/>
          <w:color w:val="000000"/>
          <w:sz w:val="22"/>
          <w:szCs w:val="22"/>
          <w:lang w:val="sr-Cyrl-RS"/>
        </w:rPr>
      </w:pPr>
    </w:p>
    <w:p w:rsidR="00A9031E" w:rsidRPr="00F3057C" w:rsidRDefault="00A9031E" w:rsidP="00A31621">
      <w:pPr>
        <w:jc w:val="both"/>
        <w:rPr>
          <w:rFonts w:ascii="Book Antiqua" w:hAnsi="Book Antiqua"/>
          <w:color w:val="000000"/>
          <w:sz w:val="22"/>
          <w:szCs w:val="22"/>
          <w:lang w:val="sr-Cyrl-RS"/>
        </w:rPr>
      </w:pPr>
      <w:r>
        <w:rPr>
          <w:rFonts w:ascii="Book Antiqua" w:hAnsi="Book Antiqua"/>
          <w:color w:val="000000"/>
          <w:sz w:val="22"/>
          <w:szCs w:val="22"/>
          <w:lang w:val="sr-Cyrl-RS"/>
        </w:rPr>
        <w:t>Здравст</w:t>
      </w:r>
      <w:r w:rsidR="002B2239">
        <w:rPr>
          <w:rFonts w:ascii="Book Antiqua" w:hAnsi="Book Antiqua"/>
          <w:color w:val="000000"/>
          <w:sz w:val="22"/>
          <w:szCs w:val="22"/>
          <w:lang w:val="sr-Cyrl-RS"/>
        </w:rPr>
        <w:t>вена заштита се организује у окв</w:t>
      </w:r>
      <w:r>
        <w:rPr>
          <w:rFonts w:ascii="Book Antiqua" w:hAnsi="Book Antiqua"/>
          <w:color w:val="000000"/>
          <w:sz w:val="22"/>
          <w:szCs w:val="22"/>
          <w:lang w:val="sr-Cyrl-RS"/>
        </w:rPr>
        <w:t xml:space="preserve">иру </w:t>
      </w:r>
      <w:r w:rsidRPr="00B0155A">
        <w:rPr>
          <w:rFonts w:ascii="Book Antiqua" w:hAnsi="Book Antiqua"/>
          <w:color w:val="000000"/>
          <w:sz w:val="22"/>
          <w:szCs w:val="22"/>
          <w:lang w:val="sr-Cyrl-RS"/>
        </w:rPr>
        <w:t>Јединице здравства, неге и хигијене.</w:t>
      </w:r>
      <w:r>
        <w:rPr>
          <w:rFonts w:ascii="Book Antiqua" w:hAnsi="Book Antiqua"/>
          <w:b/>
          <w:color w:val="000000"/>
          <w:sz w:val="22"/>
          <w:szCs w:val="22"/>
          <w:u w:val="single"/>
          <w:lang w:val="sr-Cyrl-RS"/>
        </w:rPr>
        <w:t xml:space="preserve"> </w:t>
      </w:r>
      <w:r w:rsidRPr="00F3057C">
        <w:rPr>
          <w:rFonts w:ascii="Book Antiqua" w:hAnsi="Book Antiqua"/>
          <w:color w:val="000000"/>
          <w:sz w:val="22"/>
          <w:szCs w:val="22"/>
          <w:lang w:val="sr-Cyrl-RS"/>
        </w:rPr>
        <w:t>Ру</w:t>
      </w:r>
      <w:r>
        <w:rPr>
          <w:rFonts w:ascii="Book Antiqua" w:hAnsi="Book Antiqua"/>
          <w:color w:val="000000"/>
          <w:sz w:val="22"/>
          <w:szCs w:val="22"/>
          <w:lang w:val="sr-Cyrl-RS"/>
        </w:rPr>
        <w:t xml:space="preserve">ководилац јединице је </w:t>
      </w:r>
      <w:r w:rsidR="002B2239">
        <w:rPr>
          <w:rFonts w:ascii="Book Antiqua" w:hAnsi="Book Antiqua"/>
          <w:color w:val="000000"/>
          <w:sz w:val="22"/>
          <w:szCs w:val="22"/>
          <w:lang w:val="sr-Cyrl-RS"/>
        </w:rPr>
        <w:t>специјалиста оп</w:t>
      </w:r>
      <w:r>
        <w:rPr>
          <w:rFonts w:ascii="Book Antiqua" w:hAnsi="Book Antiqua"/>
          <w:color w:val="000000"/>
          <w:sz w:val="22"/>
          <w:szCs w:val="22"/>
          <w:lang w:val="sr-Cyrl-RS"/>
        </w:rPr>
        <w:t xml:space="preserve">ште медицине који у Дому има око 15 година радног искуства. Поред здравствених радника, у Јединици су радно ангажовани неговатељи и спремачи. </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Pr>
          <w:rFonts w:ascii="Book Antiqua" w:hAnsi="Book Antiqua"/>
          <w:color w:val="000000"/>
          <w:sz w:val="22"/>
          <w:szCs w:val="22"/>
          <w:lang w:val="sr-Cyrl-RS"/>
        </w:rPr>
        <w:t>Сви здравствени радни</w:t>
      </w:r>
      <w:r w:rsidR="00DC15DE">
        <w:rPr>
          <w:rFonts w:ascii="Book Antiqua" w:hAnsi="Book Antiqua"/>
          <w:color w:val="000000"/>
          <w:sz w:val="22"/>
          <w:szCs w:val="22"/>
          <w:lang w:val="sr-Cyrl-RS"/>
        </w:rPr>
        <w:t>ци</w:t>
      </w:r>
      <w:r>
        <w:rPr>
          <w:rFonts w:ascii="Book Antiqua" w:hAnsi="Book Antiqua"/>
          <w:color w:val="000000"/>
          <w:sz w:val="22"/>
          <w:szCs w:val="22"/>
          <w:lang w:val="sr-Cyrl-RS"/>
        </w:rPr>
        <w:t xml:space="preserve"> који су запослени у Дому закључују уговор са Републичким фондом за здравствено осигурање, а уговори се обнављају сваке године. </w:t>
      </w:r>
      <w:r w:rsidR="00DC15DE">
        <w:rPr>
          <w:rFonts w:ascii="Book Antiqua" w:hAnsi="Book Antiqua"/>
          <w:color w:val="000000"/>
          <w:sz w:val="22"/>
          <w:szCs w:val="22"/>
          <w:lang w:val="sr-Cyrl-RS"/>
        </w:rPr>
        <w:t>Такође, с</w:t>
      </w:r>
      <w:r>
        <w:rPr>
          <w:rFonts w:ascii="Book Antiqua" w:hAnsi="Book Antiqua"/>
          <w:color w:val="000000"/>
          <w:sz w:val="22"/>
          <w:szCs w:val="22"/>
          <w:lang w:val="sr-Cyrl-RS"/>
        </w:rPr>
        <w:t xml:space="preserve">ви запослени здравствени радници имају закључене уговоре за рад у пуном радном времену. </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Pr>
          <w:rFonts w:ascii="Book Antiqua" w:hAnsi="Book Antiqua"/>
          <w:color w:val="000000"/>
          <w:sz w:val="22"/>
          <w:szCs w:val="22"/>
          <w:lang w:val="sr-Cyrl-RS"/>
        </w:rPr>
        <w:t xml:space="preserve">На пословима здравствене заштите ангажовано је 45 извршилаца: 5 </w:t>
      </w:r>
      <w:r w:rsidRPr="00272D9B">
        <w:rPr>
          <w:rFonts w:ascii="Book Antiqua" w:hAnsi="Book Antiqua"/>
          <w:color w:val="000000"/>
          <w:sz w:val="22"/>
          <w:szCs w:val="22"/>
          <w:lang w:val="sr-Cyrl-RS"/>
        </w:rPr>
        <w:t>доктора медицине</w:t>
      </w:r>
      <w:r>
        <w:rPr>
          <w:rFonts w:ascii="Book Antiqua" w:hAnsi="Book Antiqua"/>
          <w:color w:val="000000"/>
          <w:sz w:val="22"/>
          <w:szCs w:val="22"/>
          <w:lang w:val="sr-Cyrl-RS"/>
        </w:rPr>
        <w:t xml:space="preserve"> (3 лекара опште медицине од којих су 2 у завршним фазама специјализације из психијатрије, 1 специјалиста за интерну медицину и 1 специјалиста опште медицине), 37 </w:t>
      </w:r>
      <w:r w:rsidRPr="00272D9B">
        <w:rPr>
          <w:rFonts w:ascii="Book Antiqua" w:hAnsi="Book Antiqua"/>
          <w:color w:val="000000"/>
          <w:sz w:val="22"/>
          <w:szCs w:val="22"/>
          <w:lang w:val="sr-Cyrl-RS"/>
        </w:rPr>
        <w:t>медицинских с</w:t>
      </w:r>
      <w:r w:rsidR="00B0155A">
        <w:rPr>
          <w:rFonts w:ascii="Book Antiqua" w:hAnsi="Book Antiqua"/>
          <w:color w:val="000000"/>
          <w:sz w:val="22"/>
          <w:szCs w:val="22"/>
          <w:lang w:val="sr-Cyrl-RS"/>
        </w:rPr>
        <w:t>естара/техничара, 1 лабораторијс</w:t>
      </w:r>
      <w:r w:rsidRPr="00272D9B">
        <w:rPr>
          <w:rFonts w:ascii="Book Antiqua" w:hAnsi="Book Antiqua"/>
          <w:color w:val="000000"/>
          <w:sz w:val="22"/>
          <w:szCs w:val="22"/>
          <w:lang w:val="sr-Cyrl-RS"/>
        </w:rPr>
        <w:t>ки техничар, 1 физиотерапеут и 1 рендген техничар.</w:t>
      </w:r>
      <w:r>
        <w:rPr>
          <w:rFonts w:ascii="Book Antiqua" w:hAnsi="Book Antiqua"/>
          <w:color w:val="000000"/>
          <w:sz w:val="22"/>
          <w:szCs w:val="22"/>
          <w:lang w:val="sr-Cyrl-RS"/>
        </w:rPr>
        <w:t xml:space="preserve"> С обзиром на релативно мали обим посла, по наводима службених лица, </w:t>
      </w:r>
      <w:r w:rsidRPr="00171F42">
        <w:rPr>
          <w:rFonts w:ascii="Book Antiqua" w:hAnsi="Book Antiqua"/>
          <w:color w:val="000000"/>
          <w:sz w:val="22"/>
          <w:szCs w:val="22"/>
          <w:lang w:val="sr-Cyrl-RS"/>
        </w:rPr>
        <w:t>рендген техничар</w:t>
      </w:r>
      <w:r>
        <w:rPr>
          <w:rFonts w:ascii="Book Antiqua" w:hAnsi="Book Antiqua"/>
          <w:color w:val="000000"/>
          <w:sz w:val="22"/>
          <w:szCs w:val="22"/>
          <w:lang w:val="sr-Cyrl-RS"/>
        </w:rPr>
        <w:t xml:space="preserve"> је задужен и за рад у апотеци. </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sidRPr="00272D9B">
        <w:rPr>
          <w:rFonts w:ascii="Book Antiqua" w:hAnsi="Book Antiqua"/>
          <w:color w:val="000000"/>
          <w:sz w:val="22"/>
          <w:szCs w:val="22"/>
          <w:lang w:val="sr-Cyrl-RS"/>
        </w:rPr>
        <w:t>У пружању здравствене заштите учествују и 2 лекара специјалиста који су ангажовани у Дому по уговору о делу и то: специјалиста физикалне медицине и рехабилитације (из Ниша, долази два пу</w:t>
      </w:r>
      <w:r w:rsidR="00B0155A">
        <w:rPr>
          <w:rFonts w:ascii="Book Antiqua" w:hAnsi="Book Antiqua"/>
          <w:color w:val="000000"/>
          <w:sz w:val="22"/>
          <w:szCs w:val="22"/>
          <w:lang w:val="sr-Cyrl-RS"/>
        </w:rPr>
        <w:t xml:space="preserve">та месечно) и специјалиста </w:t>
      </w:r>
      <w:r w:rsidRPr="00272D9B">
        <w:rPr>
          <w:rFonts w:ascii="Book Antiqua" w:hAnsi="Book Antiqua"/>
          <w:color w:val="000000"/>
          <w:sz w:val="22"/>
          <w:szCs w:val="22"/>
          <w:lang w:val="sr-Cyrl-RS"/>
        </w:rPr>
        <w:t>психијатр</w:t>
      </w:r>
      <w:r w:rsidR="009B3992">
        <w:rPr>
          <w:rFonts w:ascii="Book Antiqua" w:hAnsi="Book Antiqua"/>
          <w:color w:val="000000"/>
          <w:sz w:val="22"/>
          <w:szCs w:val="22"/>
          <w:lang w:val="sr-Cyrl-RS"/>
        </w:rPr>
        <w:t>ије</w:t>
      </w:r>
      <w:r>
        <w:rPr>
          <w:rFonts w:ascii="Book Antiqua" w:hAnsi="Book Antiqua"/>
          <w:color w:val="000000"/>
          <w:sz w:val="22"/>
          <w:szCs w:val="22"/>
          <w:lang w:val="sr-Cyrl-RS"/>
        </w:rPr>
        <w:t xml:space="preserve"> (д</w:t>
      </w:r>
      <w:r w:rsidR="0047296E">
        <w:rPr>
          <w:rFonts w:ascii="Book Antiqua" w:hAnsi="Book Antiqua"/>
          <w:color w:val="000000"/>
          <w:sz w:val="22"/>
          <w:szCs w:val="22"/>
          <w:lang w:val="sr-Cyrl-RS"/>
        </w:rPr>
        <w:t>олази једном недељно – средом). Л</w:t>
      </w:r>
      <w:r>
        <w:rPr>
          <w:rFonts w:ascii="Book Antiqua" w:hAnsi="Book Antiqua"/>
          <w:color w:val="000000"/>
          <w:sz w:val="22"/>
          <w:szCs w:val="22"/>
          <w:lang w:val="sr-Cyrl-RS"/>
        </w:rPr>
        <w:t>екари који су ангажовани по уговору о делу при свакој посети остају у Дому до 4 сата. Лекари других специјалности не долазе у Дом.</w:t>
      </w:r>
    </w:p>
    <w:p w:rsidR="009B3992" w:rsidRDefault="009B3992" w:rsidP="00A31621">
      <w:pPr>
        <w:jc w:val="both"/>
        <w:rPr>
          <w:rFonts w:ascii="Book Antiqua" w:hAnsi="Book Antiqua"/>
          <w:color w:val="000000"/>
          <w:sz w:val="22"/>
          <w:szCs w:val="22"/>
          <w:lang w:val="sr-Cyrl-RS"/>
        </w:rPr>
      </w:pPr>
    </w:p>
    <w:p w:rsidR="009B3992" w:rsidRDefault="009B3992" w:rsidP="009B3992">
      <w:pPr>
        <w:jc w:val="both"/>
        <w:rPr>
          <w:rFonts w:ascii="Book Antiqua" w:hAnsi="Book Antiqua"/>
          <w:sz w:val="22"/>
          <w:szCs w:val="22"/>
        </w:rPr>
      </w:pPr>
      <w:r w:rsidRPr="00591BA3">
        <w:rPr>
          <w:rFonts w:ascii="Book Antiqua" w:hAnsi="Book Antiqua"/>
          <w:sz w:val="22"/>
          <w:szCs w:val="22"/>
        </w:rPr>
        <w:t>Медицинске сестре и техничари</w:t>
      </w:r>
      <w:r w:rsidRPr="00591BA3">
        <w:rPr>
          <w:rFonts w:ascii="Book Antiqua" w:hAnsi="Book Antiqua"/>
          <w:sz w:val="22"/>
          <w:szCs w:val="22"/>
          <w:lang w:val="sr-Cyrl-RS"/>
        </w:rPr>
        <w:t xml:space="preserve">, којих има 37, </w:t>
      </w:r>
      <w:r w:rsidRPr="00591BA3">
        <w:rPr>
          <w:rFonts w:ascii="Book Antiqua" w:hAnsi="Book Antiqua"/>
          <w:sz w:val="22"/>
          <w:szCs w:val="22"/>
        </w:rPr>
        <w:t>немају одговарајућу континуирану обуку из области менталног здравља што може утицати на квалитет здравствене заштите и психосоц</w:t>
      </w:r>
      <w:r w:rsidR="00E73EC6">
        <w:rPr>
          <w:rFonts w:ascii="Book Antiqua" w:hAnsi="Book Antiqua"/>
          <w:sz w:val="22"/>
          <w:szCs w:val="22"/>
        </w:rPr>
        <w:t>ијалне рехабилитације корисника</w:t>
      </w:r>
      <w:r w:rsidRPr="00591BA3">
        <w:rPr>
          <w:rFonts w:ascii="Book Antiqua" w:hAnsi="Book Antiqua"/>
          <w:sz w:val="22"/>
          <w:szCs w:val="22"/>
        </w:rPr>
        <w:t>.</w:t>
      </w:r>
    </w:p>
    <w:p w:rsidR="00EF1749" w:rsidRDefault="00EF1749" w:rsidP="009B3992">
      <w:pPr>
        <w:jc w:val="both"/>
        <w:rPr>
          <w:rFonts w:ascii="Book Antiqua" w:hAnsi="Book Antiqua"/>
          <w:sz w:val="22"/>
          <w:szCs w:val="22"/>
        </w:rPr>
      </w:pPr>
    </w:p>
    <w:p w:rsidR="009B3992" w:rsidRPr="003A3337" w:rsidRDefault="009B3992" w:rsidP="003A3337">
      <w:pPr>
        <w:pStyle w:val="ListParagraph"/>
        <w:numPr>
          <w:ilvl w:val="0"/>
          <w:numId w:val="25"/>
        </w:numPr>
        <w:jc w:val="both"/>
        <w:rPr>
          <w:rFonts w:ascii="Book Antiqua" w:hAnsi="Book Antiqua"/>
          <w:sz w:val="22"/>
          <w:szCs w:val="22"/>
        </w:rPr>
      </w:pPr>
    </w:p>
    <w:p w:rsidR="003A3337" w:rsidRPr="003A3337" w:rsidRDefault="003A3337" w:rsidP="003A3337">
      <w:pPr>
        <w:ind w:left="360"/>
        <w:jc w:val="both"/>
        <w:rPr>
          <w:rFonts w:ascii="Book Antiqua" w:hAnsi="Book Antiqua"/>
          <w:sz w:val="10"/>
          <w:szCs w:val="10"/>
          <w:lang w:val="sr-Cyrl-RS"/>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9B3992" w:rsidRPr="00AD006F" w:rsidTr="003A3337">
        <w:tc>
          <w:tcPr>
            <w:tcW w:w="9000" w:type="dxa"/>
            <w:shd w:val="clear" w:color="auto" w:fill="F2F2F2" w:themeFill="background1" w:themeFillShade="F2"/>
          </w:tcPr>
          <w:p w:rsidR="009B3992" w:rsidRPr="00AD006F" w:rsidRDefault="009B3992" w:rsidP="00A455F9">
            <w:pPr>
              <w:tabs>
                <w:tab w:val="left" w:pos="0"/>
              </w:tabs>
              <w:jc w:val="both"/>
              <w:rPr>
                <w:rFonts w:ascii="Book Antiqua" w:hAnsi="Book Antiqua"/>
                <w:i/>
                <w:sz w:val="10"/>
                <w:szCs w:val="10"/>
              </w:rPr>
            </w:pPr>
          </w:p>
          <w:p w:rsidR="009B3992" w:rsidRDefault="009B3992" w:rsidP="00A455F9">
            <w:pPr>
              <w:tabs>
                <w:tab w:val="left" w:pos="0"/>
              </w:tabs>
              <w:jc w:val="both"/>
              <w:rPr>
                <w:rFonts w:ascii="Book Antiqua" w:hAnsi="Book Antiqua"/>
                <w:i/>
              </w:rPr>
            </w:pPr>
            <w:r w:rsidRPr="00AD006F">
              <w:rPr>
                <w:rFonts w:ascii="Book Antiqua" w:hAnsi="Book Antiqua"/>
                <w:i/>
              </w:rPr>
              <w:t>УТВРЂЕНО</w:t>
            </w:r>
          </w:p>
          <w:p w:rsidR="0072271D" w:rsidRPr="001C2039" w:rsidRDefault="0072271D" w:rsidP="00A455F9">
            <w:pPr>
              <w:tabs>
                <w:tab w:val="left" w:pos="0"/>
              </w:tabs>
              <w:jc w:val="both"/>
              <w:rPr>
                <w:rFonts w:ascii="Book Antiqua" w:hAnsi="Book Antiqua"/>
                <w:sz w:val="10"/>
                <w:szCs w:val="10"/>
                <w:lang w:val="sr-Cyrl-RS"/>
              </w:rPr>
            </w:pPr>
          </w:p>
          <w:p w:rsidR="009B3992" w:rsidRDefault="001C2039" w:rsidP="00A455F9">
            <w:pPr>
              <w:tabs>
                <w:tab w:val="left" w:pos="0"/>
              </w:tabs>
              <w:jc w:val="both"/>
              <w:rPr>
                <w:rFonts w:ascii="Book Antiqua" w:hAnsi="Book Antiqua" w:cs="Arial"/>
                <w:sz w:val="22"/>
                <w:szCs w:val="22"/>
                <w:lang w:val="ru-RU"/>
              </w:rPr>
            </w:pPr>
            <w:r>
              <w:rPr>
                <w:rFonts w:ascii="Book Antiqua" w:hAnsi="Book Antiqua" w:cs="Arial"/>
                <w:sz w:val="22"/>
                <w:szCs w:val="22"/>
                <w:lang w:val="ru-RU"/>
              </w:rPr>
              <w:t>У Дому н</w:t>
            </w:r>
            <w:r w:rsidRPr="001C3208">
              <w:rPr>
                <w:rFonts w:ascii="Book Antiqua" w:hAnsi="Book Antiqua" w:cs="Arial"/>
                <w:sz w:val="22"/>
                <w:szCs w:val="22"/>
                <w:lang w:val="ru-RU"/>
              </w:rPr>
              <w:t>ије омогућено континуирано стручно усавршавање</w:t>
            </w:r>
            <w:r>
              <w:rPr>
                <w:rFonts w:ascii="Book Antiqua" w:hAnsi="Book Antiqua" w:cs="Arial"/>
                <w:sz w:val="22"/>
                <w:szCs w:val="22"/>
                <w:lang w:val="ru-RU"/>
              </w:rPr>
              <w:t xml:space="preserve"> из</w:t>
            </w:r>
            <w:r w:rsidRPr="001C3208">
              <w:rPr>
                <w:rFonts w:ascii="Book Antiqua" w:hAnsi="Book Antiqua" w:cs="Arial"/>
                <w:sz w:val="22"/>
                <w:szCs w:val="22"/>
                <w:lang w:val="ru-RU"/>
              </w:rPr>
              <w:t xml:space="preserve"> области </w:t>
            </w:r>
            <w:r>
              <w:rPr>
                <w:rFonts w:ascii="Book Antiqua" w:hAnsi="Book Antiqua" w:cs="Arial"/>
                <w:sz w:val="22"/>
                <w:szCs w:val="22"/>
                <w:lang w:val="ru-RU"/>
              </w:rPr>
              <w:t xml:space="preserve">менталног здравља за медицинске сестре/техничаре. </w:t>
            </w:r>
          </w:p>
          <w:p w:rsidR="001C2039" w:rsidRPr="00AD006F" w:rsidRDefault="001C2039" w:rsidP="00A455F9">
            <w:pPr>
              <w:tabs>
                <w:tab w:val="left" w:pos="0"/>
              </w:tabs>
              <w:jc w:val="both"/>
              <w:rPr>
                <w:rFonts w:ascii="Book Antiqua" w:hAnsi="Book Antiqua"/>
                <w:sz w:val="10"/>
                <w:szCs w:val="10"/>
              </w:rPr>
            </w:pPr>
          </w:p>
        </w:tc>
      </w:tr>
      <w:tr w:rsidR="009B3992" w:rsidRPr="00AD006F" w:rsidTr="003A3337">
        <w:trPr>
          <w:trHeight w:val="70"/>
        </w:trPr>
        <w:tc>
          <w:tcPr>
            <w:tcW w:w="9000" w:type="dxa"/>
            <w:shd w:val="clear" w:color="auto" w:fill="D9D9D9" w:themeFill="background1" w:themeFillShade="D9"/>
          </w:tcPr>
          <w:p w:rsidR="009B3992" w:rsidRPr="00AD006F" w:rsidRDefault="009B3992" w:rsidP="00A455F9">
            <w:pPr>
              <w:tabs>
                <w:tab w:val="left" w:pos="0"/>
              </w:tabs>
              <w:jc w:val="both"/>
              <w:rPr>
                <w:rFonts w:ascii="Book Antiqua" w:hAnsi="Book Antiqua"/>
                <w:i/>
                <w:sz w:val="10"/>
                <w:szCs w:val="10"/>
              </w:rPr>
            </w:pPr>
          </w:p>
          <w:p w:rsidR="00D74562" w:rsidRDefault="009B3992" w:rsidP="007B1E3B">
            <w:pPr>
              <w:tabs>
                <w:tab w:val="left" w:pos="0"/>
              </w:tabs>
              <w:jc w:val="both"/>
              <w:rPr>
                <w:rFonts w:ascii="Book Antiqua" w:hAnsi="Book Antiqua"/>
                <w:i/>
              </w:rPr>
            </w:pPr>
            <w:r w:rsidRPr="00AD006F">
              <w:rPr>
                <w:rFonts w:ascii="Book Antiqua" w:hAnsi="Book Antiqua"/>
                <w:i/>
              </w:rPr>
              <w:t>РАЗЛОЗИ</w:t>
            </w:r>
          </w:p>
          <w:p w:rsidR="002631E1" w:rsidRPr="002631E1" w:rsidRDefault="002631E1" w:rsidP="007B1E3B">
            <w:pPr>
              <w:tabs>
                <w:tab w:val="left" w:pos="0"/>
              </w:tabs>
              <w:jc w:val="both"/>
              <w:rPr>
                <w:rFonts w:ascii="Book Antiqua" w:hAnsi="Book Antiqua"/>
                <w:i/>
                <w:sz w:val="10"/>
                <w:szCs w:val="10"/>
              </w:rPr>
            </w:pPr>
          </w:p>
          <w:p w:rsidR="007B1E3B" w:rsidRPr="00D74562" w:rsidRDefault="007B1E3B" w:rsidP="007B1E3B">
            <w:pPr>
              <w:tabs>
                <w:tab w:val="left" w:pos="0"/>
              </w:tabs>
              <w:jc w:val="both"/>
              <w:rPr>
                <w:rFonts w:ascii="Book Antiqua" w:hAnsi="Book Antiqua"/>
                <w:i/>
              </w:rPr>
            </w:pPr>
            <w:r w:rsidRPr="008B7A95">
              <w:rPr>
                <w:rFonts w:ascii="Book Antiqua" w:hAnsi="Book Antiqua"/>
                <w:i/>
                <w:sz w:val="22"/>
                <w:szCs w:val="22"/>
              </w:rPr>
              <w:t>Државе стране уговорнице прихватају да обезбеде и унапреде пуно остваривање свих људских права и основних слобода за све особе са инвалидитетом без дискриминације било које врсте по основу инвалидитета. У том циљу државе стране уговорнице преузимају обавезу да:</w:t>
            </w:r>
          </w:p>
          <w:p w:rsidR="007B1E3B" w:rsidRPr="008B7A95" w:rsidRDefault="007B1E3B" w:rsidP="007B1E3B">
            <w:pPr>
              <w:tabs>
                <w:tab w:val="left" w:pos="0"/>
              </w:tabs>
              <w:jc w:val="both"/>
              <w:rPr>
                <w:rFonts w:ascii="Book Antiqua" w:hAnsi="Book Antiqua"/>
                <w:i/>
                <w:sz w:val="10"/>
                <w:szCs w:val="10"/>
              </w:rPr>
            </w:pPr>
          </w:p>
          <w:p w:rsidR="007B1E3B" w:rsidRPr="008B7A95" w:rsidRDefault="007B1E3B" w:rsidP="007B1E3B">
            <w:pPr>
              <w:tabs>
                <w:tab w:val="left" w:pos="0"/>
              </w:tabs>
              <w:jc w:val="both"/>
              <w:rPr>
                <w:rFonts w:ascii="Book Antiqua" w:hAnsi="Book Antiqua"/>
                <w:i/>
                <w:sz w:val="22"/>
                <w:szCs w:val="22"/>
              </w:rPr>
            </w:pPr>
            <w:r w:rsidRPr="008B7A95">
              <w:rPr>
                <w:rFonts w:ascii="Book Antiqua" w:hAnsi="Book Antiqua"/>
                <w:i/>
                <w:sz w:val="22"/>
                <w:szCs w:val="22"/>
              </w:rPr>
              <w:t xml:space="preserve">(и) </w:t>
            </w:r>
            <w:proofErr w:type="gramStart"/>
            <w:r w:rsidRPr="008B7A95">
              <w:rPr>
                <w:rFonts w:ascii="Book Antiqua" w:hAnsi="Book Antiqua"/>
                <w:i/>
                <w:sz w:val="22"/>
                <w:szCs w:val="22"/>
              </w:rPr>
              <w:t>да</w:t>
            </w:r>
            <w:proofErr w:type="gramEnd"/>
            <w:r w:rsidRPr="008B7A95">
              <w:rPr>
                <w:rFonts w:ascii="Book Antiqua" w:hAnsi="Book Antiqua"/>
                <w:i/>
                <w:sz w:val="22"/>
                <w:szCs w:val="22"/>
              </w:rPr>
              <w:t xml:space="preserve"> подстичу обуку стручних кадрова и особља које ради са особама са инвалидитетом о правима предвиђеним овом конвенцијом како би се обезбедила боља помоћ и услуге гарантоване на основу тих права.</w:t>
            </w:r>
            <w:r>
              <w:rPr>
                <w:rStyle w:val="FootnoteReference"/>
                <w:rFonts w:ascii="Book Antiqua" w:hAnsi="Book Antiqua"/>
                <w:i/>
                <w:sz w:val="22"/>
                <w:szCs w:val="22"/>
              </w:rPr>
              <w:footnoteReference w:id="20"/>
            </w:r>
          </w:p>
          <w:p w:rsidR="00047499" w:rsidRPr="00047499" w:rsidRDefault="00047499" w:rsidP="00047499">
            <w:pPr>
              <w:jc w:val="both"/>
              <w:rPr>
                <w:rFonts w:ascii="Book Antiqua" w:hAnsi="Book Antiqua"/>
                <w:sz w:val="10"/>
                <w:szCs w:val="10"/>
                <w:lang w:val="sr-Cyrl-RS"/>
              </w:rPr>
            </w:pPr>
          </w:p>
          <w:p w:rsidR="009B3992" w:rsidRDefault="00047499" w:rsidP="004738EB">
            <w:pPr>
              <w:jc w:val="both"/>
              <w:rPr>
                <w:rFonts w:ascii="Book Antiqua" w:hAnsi="Book Antiqua"/>
                <w:i/>
                <w:sz w:val="22"/>
                <w:szCs w:val="22"/>
                <w:lang w:val="sr-Cyrl-RS"/>
              </w:rPr>
            </w:pPr>
            <w:r w:rsidRPr="00047499">
              <w:rPr>
                <w:rFonts w:ascii="Book Antiqua" w:hAnsi="Book Antiqua"/>
                <w:i/>
                <w:sz w:val="22"/>
                <w:szCs w:val="22"/>
                <w:lang w:val="sr-Cyrl-RS"/>
              </w:rPr>
              <w:lastRenderedPageBreak/>
              <w:t>Комитет Уједињених нација за права особа са инвалидитетом разматрајући Извештај Републике Србији о праћењу спровођења Конвенције о правима особа са инвалидитетом изразио је забринутост због недовољне обучености особља које ради са особама са инвалидитетом.</w:t>
            </w:r>
            <w:r w:rsidRPr="00047499">
              <w:rPr>
                <w:rFonts w:ascii="Book Antiqua" w:hAnsi="Book Antiqua"/>
                <w:i/>
                <w:sz w:val="22"/>
                <w:szCs w:val="22"/>
                <w:vertAlign w:val="superscript"/>
                <w:lang w:val="sr-Cyrl-RS"/>
              </w:rPr>
              <w:footnoteReference w:id="21"/>
            </w:r>
          </w:p>
          <w:p w:rsidR="006B09EA" w:rsidRPr="006B09EA" w:rsidRDefault="006B09EA" w:rsidP="004738EB">
            <w:pPr>
              <w:jc w:val="both"/>
              <w:rPr>
                <w:rFonts w:ascii="Book Antiqua" w:hAnsi="Book Antiqua"/>
                <w:i/>
                <w:sz w:val="10"/>
                <w:szCs w:val="10"/>
                <w:lang w:val="sr-Cyrl-RS"/>
              </w:rPr>
            </w:pPr>
          </w:p>
        </w:tc>
      </w:tr>
      <w:tr w:rsidR="009B3992" w:rsidRPr="00AD006F" w:rsidTr="003A3337">
        <w:trPr>
          <w:trHeight w:val="1072"/>
        </w:trPr>
        <w:tc>
          <w:tcPr>
            <w:tcW w:w="9000" w:type="dxa"/>
            <w:shd w:val="clear" w:color="auto" w:fill="D9D9D9" w:themeFill="background1" w:themeFillShade="D9"/>
          </w:tcPr>
          <w:p w:rsidR="009B3992" w:rsidRPr="00AD006F" w:rsidRDefault="009B3992" w:rsidP="00A455F9">
            <w:pPr>
              <w:tabs>
                <w:tab w:val="left" w:pos="0"/>
              </w:tabs>
              <w:jc w:val="both"/>
              <w:rPr>
                <w:rFonts w:ascii="Book Antiqua" w:hAnsi="Book Antiqua"/>
                <w:i/>
                <w:sz w:val="10"/>
                <w:szCs w:val="10"/>
                <w:highlight w:val="yellow"/>
              </w:rPr>
            </w:pPr>
          </w:p>
          <w:p w:rsidR="009B3992" w:rsidRDefault="009B3992" w:rsidP="00A455F9">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1C2039" w:rsidRPr="00657DD9" w:rsidRDefault="001C2039" w:rsidP="00A455F9">
            <w:pPr>
              <w:contextualSpacing/>
              <w:jc w:val="both"/>
              <w:rPr>
                <w:rFonts w:ascii="Book Antiqua" w:hAnsi="Book Antiqua"/>
                <w:b/>
                <w:sz w:val="10"/>
                <w:szCs w:val="10"/>
                <w:lang w:val="sr-Cyrl-RS"/>
              </w:rPr>
            </w:pPr>
          </w:p>
          <w:p w:rsidR="009B3992" w:rsidRPr="00657DD9" w:rsidRDefault="001C2039" w:rsidP="00A455F9">
            <w:pPr>
              <w:contextualSpacing/>
              <w:jc w:val="both"/>
              <w:rPr>
                <w:rFonts w:ascii="Book Antiqua" w:hAnsi="Book Antiqua"/>
                <w:b/>
                <w:i/>
                <w:sz w:val="22"/>
                <w:szCs w:val="22"/>
              </w:rPr>
            </w:pPr>
            <w:r w:rsidRPr="00657DD9">
              <w:rPr>
                <w:rFonts w:ascii="Book Antiqua" w:hAnsi="Book Antiqua"/>
                <w:b/>
                <w:sz w:val="22"/>
                <w:szCs w:val="22"/>
                <w:lang w:val="sr-Cyrl-RS"/>
              </w:rPr>
              <w:t xml:space="preserve">Дом ће </w:t>
            </w:r>
            <w:r w:rsidRPr="00657DD9">
              <w:rPr>
                <w:rFonts w:ascii="Book Antiqua" w:eastAsia="Calibri" w:hAnsi="Book Antiqua"/>
                <w:b/>
                <w:sz w:val="22"/>
                <w:szCs w:val="22"/>
              </w:rPr>
              <w:t xml:space="preserve">предузети мере како би се обезбедила континуирана едукација за </w:t>
            </w:r>
            <w:r w:rsidRPr="00657DD9">
              <w:rPr>
                <w:rFonts w:ascii="Book Antiqua" w:eastAsia="Calibri" w:hAnsi="Book Antiqua"/>
                <w:b/>
                <w:sz w:val="22"/>
                <w:szCs w:val="22"/>
                <w:lang w:val="sr-Cyrl-RS"/>
              </w:rPr>
              <w:t>медицинске</w:t>
            </w:r>
            <w:r w:rsidR="00AC23D1" w:rsidRPr="00657DD9">
              <w:rPr>
                <w:rFonts w:ascii="Book Antiqua" w:hAnsi="Book Antiqua"/>
                <w:b/>
                <w:sz w:val="22"/>
                <w:szCs w:val="22"/>
              </w:rPr>
              <w:t xml:space="preserve"> </w:t>
            </w:r>
            <w:r w:rsidR="00673303" w:rsidRPr="00657DD9">
              <w:rPr>
                <w:rFonts w:ascii="Book Antiqua" w:hAnsi="Book Antiqua"/>
                <w:b/>
                <w:sz w:val="22"/>
                <w:szCs w:val="22"/>
              </w:rPr>
              <w:t>техничаре</w:t>
            </w:r>
            <w:r w:rsidR="00AC23D1" w:rsidRPr="00657DD9">
              <w:rPr>
                <w:rFonts w:ascii="Book Antiqua" w:hAnsi="Book Antiqua"/>
                <w:b/>
                <w:sz w:val="22"/>
                <w:szCs w:val="22"/>
              </w:rPr>
              <w:t>/</w:t>
            </w:r>
            <w:r w:rsidR="00673303" w:rsidRPr="00657DD9">
              <w:rPr>
                <w:rFonts w:ascii="Book Antiqua" w:hAnsi="Book Antiqua"/>
                <w:b/>
                <w:sz w:val="22"/>
                <w:szCs w:val="22"/>
              </w:rPr>
              <w:t xml:space="preserve">сестре </w:t>
            </w:r>
            <w:r w:rsidR="009B3992" w:rsidRPr="00657DD9">
              <w:rPr>
                <w:rFonts w:ascii="Book Antiqua" w:hAnsi="Book Antiqua"/>
                <w:b/>
                <w:sz w:val="22"/>
                <w:szCs w:val="22"/>
              </w:rPr>
              <w:t xml:space="preserve">у стицању знања и развоју вештина потребних за успешну рехабилитацију </w:t>
            </w:r>
            <w:r w:rsidR="00AC23D1" w:rsidRPr="00657DD9">
              <w:rPr>
                <w:rFonts w:ascii="Book Antiqua" w:hAnsi="Book Antiqua"/>
                <w:b/>
                <w:sz w:val="22"/>
                <w:szCs w:val="22"/>
                <w:lang w:val="sr-Cyrl-RS"/>
              </w:rPr>
              <w:t>корисника</w:t>
            </w:r>
            <w:r w:rsidR="009B3992" w:rsidRPr="00657DD9">
              <w:rPr>
                <w:rFonts w:ascii="Book Antiqua" w:hAnsi="Book Antiqua"/>
                <w:b/>
                <w:i/>
                <w:sz w:val="22"/>
                <w:szCs w:val="22"/>
              </w:rPr>
              <w:t>.</w:t>
            </w:r>
          </w:p>
          <w:p w:rsidR="009B3992" w:rsidRPr="00591BA3" w:rsidRDefault="009B3992" w:rsidP="00A455F9">
            <w:pPr>
              <w:contextualSpacing/>
              <w:jc w:val="both"/>
              <w:rPr>
                <w:rFonts w:ascii="Book Antiqua" w:hAnsi="Book Antiqua"/>
                <w:i/>
                <w:sz w:val="10"/>
                <w:szCs w:val="10"/>
                <w:highlight w:val="yellow"/>
              </w:rPr>
            </w:pPr>
          </w:p>
        </w:tc>
      </w:tr>
    </w:tbl>
    <w:p w:rsidR="000628E9" w:rsidRDefault="000628E9" w:rsidP="00A9031E">
      <w:pPr>
        <w:rPr>
          <w:rFonts w:ascii="Book Antiqua" w:hAnsi="Book Antiqua"/>
          <w:color w:val="000000"/>
          <w:sz w:val="22"/>
          <w:szCs w:val="22"/>
          <w:lang w:val="sr-Cyrl-RS"/>
        </w:rPr>
      </w:pPr>
    </w:p>
    <w:p w:rsidR="00A9031E" w:rsidRPr="00EE1E76" w:rsidRDefault="00EE1E76" w:rsidP="00A31621">
      <w:pPr>
        <w:pStyle w:val="Heading2"/>
        <w:spacing w:before="0"/>
        <w:jc w:val="both"/>
        <w:rPr>
          <w:rFonts w:ascii="Book Antiqua" w:hAnsi="Book Antiqua"/>
          <w:b/>
          <w:color w:val="auto"/>
          <w:sz w:val="22"/>
          <w:szCs w:val="22"/>
          <w:lang w:val="sr-Cyrl-RS"/>
        </w:rPr>
      </w:pPr>
      <w:r w:rsidRPr="00EE1E76">
        <w:rPr>
          <w:rFonts w:ascii="Book Antiqua" w:hAnsi="Book Antiqua"/>
          <w:b/>
          <w:color w:val="auto"/>
          <w:sz w:val="22"/>
          <w:szCs w:val="22"/>
          <w:lang w:val="sr-Cyrl-RS"/>
        </w:rPr>
        <w:t xml:space="preserve">7.2. </w:t>
      </w:r>
      <w:r w:rsidR="00A9031E" w:rsidRPr="00EE1E76">
        <w:rPr>
          <w:rFonts w:ascii="Book Antiqua" w:hAnsi="Book Antiqua"/>
          <w:b/>
          <w:color w:val="auto"/>
          <w:sz w:val="22"/>
          <w:szCs w:val="22"/>
          <w:lang w:val="sr-Cyrl-RS"/>
        </w:rPr>
        <w:t>Радно време и присуство здравствених радника</w:t>
      </w:r>
      <w:r w:rsidR="00272D9B">
        <w:rPr>
          <w:rFonts w:ascii="Book Antiqua" w:hAnsi="Book Antiqua"/>
          <w:b/>
          <w:color w:val="auto"/>
          <w:sz w:val="22"/>
          <w:szCs w:val="22"/>
          <w:lang w:val="sr-Cyrl-RS"/>
        </w:rPr>
        <w:t xml:space="preserve"> у Дому</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sidRPr="00EE1E76">
        <w:rPr>
          <w:rFonts w:ascii="Book Antiqua" w:hAnsi="Book Antiqua"/>
          <w:color w:val="000000"/>
          <w:sz w:val="22"/>
          <w:szCs w:val="22"/>
          <w:lang w:val="sr-Cyrl-RS"/>
        </w:rPr>
        <w:t>Руководилац</w:t>
      </w:r>
      <w:r w:rsidRPr="00EE1E76">
        <w:rPr>
          <w:rFonts w:ascii="Book Antiqua" w:hAnsi="Book Antiqua"/>
          <w:b/>
          <w:color w:val="000000"/>
          <w:sz w:val="22"/>
          <w:szCs w:val="22"/>
          <w:lang w:val="sr-Cyrl-RS"/>
        </w:rPr>
        <w:t xml:space="preserve"> </w:t>
      </w:r>
      <w:r w:rsidRPr="00EE1E76">
        <w:rPr>
          <w:rFonts w:ascii="Book Antiqua" w:hAnsi="Book Antiqua"/>
          <w:color w:val="000000"/>
          <w:sz w:val="22"/>
          <w:szCs w:val="22"/>
          <w:lang w:val="sr-Cyrl-RS"/>
        </w:rPr>
        <w:t>Јединице здравства, неге и хигијене</w:t>
      </w:r>
      <w:r>
        <w:rPr>
          <w:rFonts w:ascii="Book Antiqua" w:hAnsi="Book Antiqua"/>
          <w:color w:val="000000"/>
          <w:sz w:val="22"/>
          <w:szCs w:val="22"/>
          <w:lang w:val="sr-Cyrl-RS"/>
        </w:rPr>
        <w:t xml:space="preserve"> је у Дому присутан радним данима од 07,00-15,00 часова, а у дане викенда и државних празника не ради. </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Pr>
          <w:rFonts w:ascii="Book Antiqua" w:hAnsi="Book Antiqua"/>
          <w:color w:val="000000"/>
          <w:sz w:val="22"/>
          <w:szCs w:val="22"/>
          <w:lang w:val="sr-Cyrl-RS"/>
        </w:rPr>
        <w:t xml:space="preserve">Остали </w:t>
      </w:r>
      <w:r w:rsidRPr="00EE1E76">
        <w:rPr>
          <w:rFonts w:ascii="Book Antiqua" w:hAnsi="Book Antiqua"/>
          <w:color w:val="000000"/>
          <w:sz w:val="22"/>
          <w:szCs w:val="22"/>
          <w:lang w:val="sr-Cyrl-RS"/>
        </w:rPr>
        <w:t>лекари</w:t>
      </w:r>
      <w:r>
        <w:rPr>
          <w:rFonts w:ascii="Book Antiqua" w:hAnsi="Book Antiqua"/>
          <w:color w:val="000000"/>
          <w:sz w:val="22"/>
          <w:szCs w:val="22"/>
          <w:lang w:val="sr-Cyrl-RS"/>
        </w:rPr>
        <w:t xml:space="preserve"> раде у смени од 07,00-19,00 часова свих дана у недељи укључујући и државне празнике, према месечном распореду. То практично значи да се свих дана у години у Дому, у времену од 07,00-19,00 часова налази најмање један, а често и два лекара. У времену до 19,00-07,00 сати у Дому нема лекара. Постоји </w:t>
      </w:r>
      <w:r w:rsidRPr="00EE1E76">
        <w:rPr>
          <w:rFonts w:ascii="Book Antiqua" w:hAnsi="Book Antiqua"/>
          <w:color w:val="000000"/>
          <w:sz w:val="22"/>
          <w:szCs w:val="22"/>
          <w:lang w:val="sr-Cyrl-RS"/>
        </w:rPr>
        <w:t>приправни лекар</w:t>
      </w:r>
      <w:r>
        <w:rPr>
          <w:rFonts w:ascii="Book Antiqua" w:hAnsi="Book Antiqua"/>
          <w:color w:val="000000"/>
          <w:sz w:val="22"/>
          <w:szCs w:val="22"/>
          <w:lang w:val="sr-Cyrl-RS"/>
        </w:rPr>
        <w:t xml:space="preserve"> са којим је могуће да медицински техничар обави телефонску консултацију. У пракси се не дешава да приправни лекар, по позиву, долази у Дом. Два лекара живе у Алексинцу, а три у Нишу што додатно отежава њихову одлуку да по позиву дођу у Дом, а њихов евентуални долазак знатно временски продужава. </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sidRPr="00272D9B">
        <w:rPr>
          <w:rFonts w:ascii="Book Antiqua" w:hAnsi="Book Antiqua"/>
          <w:color w:val="000000"/>
          <w:sz w:val="22"/>
          <w:szCs w:val="22"/>
          <w:lang w:val="sr-Cyrl-RS"/>
        </w:rPr>
        <w:t>У сваком павиљону за смештај корисника одређен је један одговорни медицински техничар/сестра, а у Дому постоји главна медицинска сестра.</w:t>
      </w:r>
      <w:r>
        <w:rPr>
          <w:rFonts w:ascii="Book Antiqua" w:hAnsi="Book Antiqua"/>
          <w:color w:val="000000"/>
          <w:sz w:val="22"/>
          <w:szCs w:val="22"/>
          <w:lang w:val="sr-Cyrl-RS"/>
        </w:rPr>
        <w:t xml:space="preserve"> Радно време ових здравств</w:t>
      </w:r>
      <w:r w:rsidR="00D74562">
        <w:rPr>
          <w:rFonts w:ascii="Book Antiqua" w:hAnsi="Book Antiqua"/>
          <w:color w:val="000000"/>
          <w:sz w:val="22"/>
          <w:szCs w:val="22"/>
          <w:lang w:val="sr-Cyrl-RS"/>
        </w:rPr>
        <w:t>ених радника, као и лаборатори</w:t>
      </w:r>
      <w:r>
        <w:rPr>
          <w:rFonts w:ascii="Book Antiqua" w:hAnsi="Book Antiqua"/>
          <w:color w:val="000000"/>
          <w:sz w:val="22"/>
          <w:szCs w:val="22"/>
          <w:lang w:val="sr-Cyrl-RS"/>
        </w:rPr>
        <w:t>ј</w:t>
      </w:r>
      <w:r w:rsidR="00D74562">
        <w:rPr>
          <w:rFonts w:ascii="Book Antiqua" w:hAnsi="Book Antiqua"/>
          <w:color w:val="000000"/>
          <w:sz w:val="22"/>
          <w:szCs w:val="22"/>
          <w:lang w:val="sr-Cyrl-RS"/>
        </w:rPr>
        <w:t>с</w:t>
      </w:r>
      <w:r>
        <w:rPr>
          <w:rFonts w:ascii="Book Antiqua" w:hAnsi="Book Antiqua"/>
          <w:color w:val="000000"/>
          <w:sz w:val="22"/>
          <w:szCs w:val="22"/>
          <w:lang w:val="sr-Cyrl-RS"/>
        </w:rPr>
        <w:t xml:space="preserve">ког и рендген </w:t>
      </w:r>
      <w:r w:rsidRPr="0008364F">
        <w:rPr>
          <w:rFonts w:ascii="Book Antiqua" w:hAnsi="Book Antiqua"/>
          <w:color w:val="000000"/>
          <w:sz w:val="22"/>
          <w:szCs w:val="22"/>
          <w:lang w:val="sr-Cyrl-RS"/>
        </w:rPr>
        <w:t xml:space="preserve"> техничар</w:t>
      </w:r>
      <w:r>
        <w:rPr>
          <w:rFonts w:ascii="Book Antiqua" w:hAnsi="Book Antiqua"/>
          <w:color w:val="000000"/>
          <w:sz w:val="22"/>
          <w:szCs w:val="22"/>
          <w:lang w:val="sr-Cyrl-RS"/>
        </w:rPr>
        <w:t xml:space="preserve">а и </w:t>
      </w:r>
      <w:r w:rsidRPr="0008364F">
        <w:rPr>
          <w:rFonts w:ascii="Book Antiqua" w:hAnsi="Book Antiqua"/>
          <w:color w:val="000000"/>
          <w:sz w:val="22"/>
          <w:szCs w:val="22"/>
          <w:lang w:val="sr-Cyrl-RS"/>
        </w:rPr>
        <w:t>физиотерапеут</w:t>
      </w:r>
      <w:r>
        <w:rPr>
          <w:rFonts w:ascii="Book Antiqua" w:hAnsi="Book Antiqua"/>
          <w:color w:val="000000"/>
          <w:sz w:val="22"/>
          <w:szCs w:val="22"/>
          <w:lang w:val="sr-Cyrl-RS"/>
        </w:rPr>
        <w:t>а, је радним данима од 07,00-15,00 часова, а у дане викенда и државних празника они по правилу не</w:t>
      </w:r>
      <w:r w:rsidR="00272D9B">
        <w:rPr>
          <w:rFonts w:ascii="Book Antiqua" w:hAnsi="Book Antiqua"/>
          <w:color w:val="000000"/>
          <w:sz w:val="22"/>
          <w:szCs w:val="22"/>
          <w:lang w:val="sr-Cyrl-RS"/>
        </w:rPr>
        <w:t xml:space="preserve"> рад</w:t>
      </w:r>
      <w:r w:rsidR="00093054">
        <w:rPr>
          <w:rFonts w:ascii="Book Antiqua" w:hAnsi="Book Antiqua"/>
          <w:color w:val="000000"/>
          <w:sz w:val="22"/>
          <w:szCs w:val="22"/>
          <w:lang w:val="sr-Cyrl-RS"/>
        </w:rPr>
        <w:t>е</w:t>
      </w:r>
      <w:r w:rsidR="00272D9B">
        <w:rPr>
          <w:rFonts w:ascii="Book Antiqua" w:hAnsi="Book Antiqua"/>
          <w:color w:val="000000"/>
          <w:sz w:val="22"/>
          <w:szCs w:val="22"/>
          <w:lang w:val="sr-Cyrl-RS"/>
        </w:rPr>
        <w:t>. Могуће је да се повремено</w:t>
      </w:r>
      <w:r>
        <w:rPr>
          <w:rFonts w:ascii="Book Antiqua" w:hAnsi="Book Antiqua"/>
          <w:color w:val="000000"/>
          <w:sz w:val="22"/>
          <w:szCs w:val="22"/>
          <w:lang w:val="sr-Cyrl-RS"/>
        </w:rPr>
        <w:t xml:space="preserve"> у времен</w:t>
      </w:r>
      <w:r w:rsidR="00272D9B">
        <w:rPr>
          <w:rFonts w:ascii="Book Antiqua" w:hAnsi="Book Antiqua"/>
          <w:color w:val="000000"/>
          <w:sz w:val="22"/>
          <w:szCs w:val="22"/>
          <w:lang w:val="sr-Cyrl-RS"/>
        </w:rPr>
        <w:t>у</w:t>
      </w:r>
      <w:r>
        <w:rPr>
          <w:rFonts w:ascii="Book Antiqua" w:hAnsi="Book Antiqua"/>
          <w:color w:val="000000"/>
          <w:sz w:val="22"/>
          <w:szCs w:val="22"/>
          <w:lang w:val="sr-Cyrl-RS"/>
        </w:rPr>
        <w:t xml:space="preserve"> од 07,00-15,00 часова, ангажују </w:t>
      </w:r>
      <w:r w:rsidRPr="0008364F">
        <w:rPr>
          <w:rFonts w:ascii="Book Antiqua" w:hAnsi="Book Antiqua"/>
          <w:color w:val="000000"/>
          <w:sz w:val="22"/>
          <w:szCs w:val="22"/>
          <w:lang w:val="sr-Cyrl-RS"/>
        </w:rPr>
        <w:t>одгов</w:t>
      </w:r>
      <w:r>
        <w:rPr>
          <w:rFonts w:ascii="Book Antiqua" w:hAnsi="Book Antiqua"/>
          <w:color w:val="000000"/>
          <w:sz w:val="22"/>
          <w:szCs w:val="22"/>
          <w:lang w:val="sr-Cyrl-RS"/>
        </w:rPr>
        <w:t xml:space="preserve">орни медицински техничар/сестра. </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Pr>
          <w:rFonts w:ascii="Book Antiqua" w:hAnsi="Book Antiqua"/>
          <w:color w:val="000000"/>
          <w:sz w:val="22"/>
          <w:szCs w:val="22"/>
          <w:lang w:val="sr-Cyrl-RS"/>
        </w:rPr>
        <w:t>Остале медицинске сестре/техничари раде у две смене: дневној (од 07,00-19,00 часова) и ноћној (од 19,00-07,00 часова). У дневној смени у сваком павиљону је најмање по једна медицинска сестра/техничар</w:t>
      </w:r>
      <w:r w:rsidR="00437574">
        <w:rPr>
          <w:rFonts w:ascii="Book Antiqua" w:hAnsi="Book Antiqua"/>
          <w:color w:val="000000"/>
          <w:sz w:val="22"/>
          <w:szCs w:val="22"/>
          <w:lang w:val="sr-Cyrl-RS"/>
        </w:rPr>
        <w:t xml:space="preserve"> и по 2 неговатеља</w:t>
      </w:r>
      <w:r>
        <w:rPr>
          <w:rFonts w:ascii="Book Antiqua" w:hAnsi="Book Antiqua"/>
          <w:color w:val="000000"/>
          <w:sz w:val="22"/>
          <w:szCs w:val="22"/>
          <w:lang w:val="sr-Cyrl-RS"/>
        </w:rPr>
        <w:t>. У ноћној смени у Дому се налазе</w:t>
      </w:r>
      <w:r w:rsidR="00437574">
        <w:rPr>
          <w:rFonts w:ascii="Book Antiqua" w:hAnsi="Book Antiqua"/>
          <w:color w:val="000000"/>
          <w:sz w:val="22"/>
          <w:szCs w:val="22"/>
          <w:lang w:val="sr-Cyrl-RS"/>
        </w:rPr>
        <w:t xml:space="preserve"> по један неговатељ у павиљонима и</w:t>
      </w:r>
      <w:r>
        <w:rPr>
          <w:rFonts w:ascii="Book Antiqua" w:hAnsi="Book Antiqua"/>
          <w:color w:val="000000"/>
          <w:sz w:val="22"/>
          <w:szCs w:val="22"/>
          <w:lang w:val="sr-Cyrl-RS"/>
        </w:rPr>
        <w:t xml:space="preserve"> само три медицинске сестре/техничари и то у Централном павиљону, „Д“ павиљону и трећа сестра/техничар која/који је задужен за кориснике који су смештени у осталим павиљонима. </w:t>
      </w:r>
    </w:p>
    <w:p w:rsidR="00437574" w:rsidRDefault="00437574"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Pr>
          <w:rFonts w:ascii="Book Antiqua" w:hAnsi="Book Antiqua"/>
          <w:color w:val="000000"/>
          <w:sz w:val="22"/>
          <w:szCs w:val="22"/>
          <w:lang w:val="sr-Cyrl-RS"/>
        </w:rPr>
        <w:t>Изван радног времена лекара у Дому, у случају потребе, а на основу претходне консултације са приправним лекаром, позива се Служба за хитну медицинску помоћ (СХМП) из Алексинца. Сарадња са овом службом је, како се наводи, добра али, постоје извесне потешкоће, пре свега кашњење у доласку екипа на терен – у Дом. Ова ситуациј</w:t>
      </w:r>
      <w:r w:rsidR="00932546">
        <w:rPr>
          <w:rFonts w:ascii="Book Antiqua" w:hAnsi="Book Antiqua"/>
          <w:color w:val="000000"/>
          <w:sz w:val="22"/>
          <w:szCs w:val="22"/>
          <w:lang w:val="sr-Cyrl-RS"/>
        </w:rPr>
        <w:t>а</w:t>
      </w:r>
      <w:r>
        <w:rPr>
          <w:rFonts w:ascii="Book Antiqua" w:hAnsi="Book Antiqua"/>
          <w:color w:val="000000"/>
          <w:sz w:val="22"/>
          <w:szCs w:val="22"/>
          <w:lang w:val="sr-Cyrl-RS"/>
        </w:rPr>
        <w:t xml:space="preserve"> се објашњава чињеницом да је Дом </w:t>
      </w:r>
      <w:r w:rsidRPr="00E07F2D">
        <w:rPr>
          <w:rFonts w:ascii="Book Antiqua" w:hAnsi="Book Antiqua"/>
          <w:color w:val="000000"/>
          <w:sz w:val="22"/>
          <w:szCs w:val="22"/>
          <w:lang w:val="sr-Cyrl-RS"/>
        </w:rPr>
        <w:t>релативно</w:t>
      </w:r>
      <w:r>
        <w:rPr>
          <w:rFonts w:ascii="Book Antiqua" w:hAnsi="Book Antiqua"/>
          <w:color w:val="000000"/>
          <w:sz w:val="22"/>
          <w:szCs w:val="22"/>
          <w:lang w:val="sr-Cyrl-RS"/>
        </w:rPr>
        <w:t xml:space="preserve"> удаљен од Алексинца, а ситуацију додатно отежава недовољан број возила у СХМП, величина и одлике рељефа територије надлежности алексиначке СХМП, као и релативно лоше стање локалне путне мреже. </w:t>
      </w:r>
    </w:p>
    <w:p w:rsidR="00EE1E76" w:rsidRDefault="00EE1E76" w:rsidP="00A31621">
      <w:pPr>
        <w:jc w:val="both"/>
        <w:rPr>
          <w:rFonts w:ascii="Book Antiqua" w:hAnsi="Book Antiqua"/>
          <w:color w:val="000000"/>
          <w:sz w:val="22"/>
          <w:szCs w:val="22"/>
          <w:lang w:val="sr-Cyrl-RS"/>
        </w:rPr>
      </w:pPr>
    </w:p>
    <w:p w:rsidR="00071518" w:rsidRDefault="00071518" w:rsidP="00A31621">
      <w:pPr>
        <w:jc w:val="both"/>
        <w:rPr>
          <w:rFonts w:ascii="Book Antiqua" w:hAnsi="Book Antiqua"/>
          <w:color w:val="000000"/>
          <w:sz w:val="22"/>
          <w:szCs w:val="22"/>
          <w:lang w:val="sr-Cyrl-RS"/>
        </w:rPr>
      </w:pPr>
    </w:p>
    <w:p w:rsidR="00A9031E" w:rsidRPr="00EE1E76" w:rsidRDefault="00272D9B" w:rsidP="00A31621">
      <w:pPr>
        <w:pStyle w:val="Heading2"/>
        <w:spacing w:before="0"/>
        <w:jc w:val="both"/>
        <w:rPr>
          <w:rFonts w:ascii="Book Antiqua" w:hAnsi="Book Antiqua"/>
          <w:b/>
          <w:color w:val="auto"/>
          <w:sz w:val="22"/>
          <w:szCs w:val="22"/>
          <w:lang w:val="sr-Cyrl-RS"/>
        </w:rPr>
      </w:pPr>
      <w:r>
        <w:rPr>
          <w:rFonts w:ascii="Book Antiqua" w:hAnsi="Book Antiqua"/>
          <w:b/>
          <w:color w:val="auto"/>
          <w:sz w:val="22"/>
          <w:szCs w:val="22"/>
          <w:lang w:val="sr-Cyrl-RS"/>
        </w:rPr>
        <w:lastRenderedPageBreak/>
        <w:t xml:space="preserve">7.3. </w:t>
      </w:r>
      <w:r w:rsidR="00736FE1">
        <w:rPr>
          <w:rFonts w:ascii="Book Antiqua" w:hAnsi="Book Antiqua"/>
          <w:b/>
          <w:color w:val="auto"/>
          <w:sz w:val="22"/>
          <w:szCs w:val="22"/>
          <w:lang w:val="sr-Cyrl-RS"/>
        </w:rPr>
        <w:t>Просторије за пружање здра</w:t>
      </w:r>
      <w:r w:rsidR="00A9031E" w:rsidRPr="00EE1E76">
        <w:rPr>
          <w:rFonts w:ascii="Book Antiqua" w:hAnsi="Book Antiqua"/>
          <w:b/>
          <w:color w:val="auto"/>
          <w:sz w:val="22"/>
          <w:szCs w:val="22"/>
          <w:lang w:val="sr-Cyrl-RS"/>
        </w:rPr>
        <w:t>в</w:t>
      </w:r>
      <w:r w:rsidR="00736FE1">
        <w:rPr>
          <w:rFonts w:ascii="Book Antiqua" w:hAnsi="Book Antiqua"/>
          <w:b/>
          <w:color w:val="auto"/>
          <w:sz w:val="22"/>
          <w:szCs w:val="22"/>
          <w:lang w:val="sr-Cyrl-RS"/>
        </w:rPr>
        <w:t>с</w:t>
      </w:r>
      <w:r w:rsidR="00A9031E" w:rsidRPr="00EE1E76">
        <w:rPr>
          <w:rFonts w:ascii="Book Antiqua" w:hAnsi="Book Antiqua"/>
          <w:b/>
          <w:color w:val="auto"/>
          <w:sz w:val="22"/>
          <w:szCs w:val="22"/>
          <w:lang w:val="sr-Cyrl-RS"/>
        </w:rPr>
        <w:t>твене заштите</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Pr>
          <w:rFonts w:ascii="Book Antiqua" w:hAnsi="Book Antiqua"/>
          <w:color w:val="000000"/>
          <w:sz w:val="22"/>
          <w:szCs w:val="22"/>
          <w:lang w:val="sr-Cyrl-RS"/>
        </w:rPr>
        <w:t>У оквиру сме</w:t>
      </w:r>
      <w:r w:rsidR="00272D9B">
        <w:rPr>
          <w:rFonts w:ascii="Book Antiqua" w:hAnsi="Book Antiqua"/>
          <w:color w:val="000000"/>
          <w:sz w:val="22"/>
          <w:szCs w:val="22"/>
          <w:lang w:val="sr-Cyrl-RS"/>
        </w:rPr>
        <w:t xml:space="preserve">штајног павиљона „Д“, издвојено </w:t>
      </w:r>
      <w:r>
        <w:rPr>
          <w:rFonts w:ascii="Book Antiqua" w:hAnsi="Book Antiqua"/>
          <w:color w:val="000000"/>
          <w:sz w:val="22"/>
          <w:szCs w:val="22"/>
          <w:lang w:val="sr-Cyrl-RS"/>
        </w:rPr>
        <w:t>у засебну архитектонску целину, смештене су просторије у којима се пружа здравствена заштита, нека врста медицинског центра. У овом простору налази се већа чекаоница, лекарске собе, лабораторија, апотека и „централна амбуланта“.</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sidRPr="00272D9B">
        <w:rPr>
          <w:rFonts w:ascii="Book Antiqua" w:hAnsi="Book Antiqua"/>
          <w:b/>
          <w:color w:val="000000"/>
          <w:sz w:val="22"/>
          <w:szCs w:val="22"/>
          <w:u w:val="single"/>
          <w:lang w:val="sr-Cyrl-RS"/>
        </w:rPr>
        <w:t>„Централна амбуланта“</w:t>
      </w:r>
      <w:r w:rsidRPr="00272D9B">
        <w:rPr>
          <w:rFonts w:ascii="Book Antiqua" w:hAnsi="Book Antiqua"/>
          <w:b/>
          <w:color w:val="000000"/>
          <w:sz w:val="22"/>
          <w:szCs w:val="22"/>
          <w:lang w:val="sr-Cyrl-RS"/>
        </w:rPr>
        <w:t>,</w:t>
      </w:r>
      <w:r>
        <w:rPr>
          <w:rFonts w:ascii="Book Antiqua" w:hAnsi="Book Antiqua"/>
          <w:color w:val="000000"/>
          <w:sz w:val="22"/>
          <w:szCs w:val="22"/>
          <w:lang w:val="sr-Cyrl-RS"/>
        </w:rPr>
        <w:t xml:space="preserve"> по речима службених лица, претходно је била коришћена за прегледе и друге медицинске интервенције које су биле обезбеђене за покретне кориснике, без обзира на то у којем су павиљону смештени. Међутим, већ више година ова пракса је промењена па корисници уопште не долазе у „централну амбуланту“, нити у друге просторије које се овде налазе. „Централна амбуланта“ сада служи за први преглед корисника, у ск</w:t>
      </w:r>
      <w:r w:rsidR="00932546">
        <w:rPr>
          <w:rFonts w:ascii="Book Antiqua" w:hAnsi="Book Antiqua"/>
          <w:color w:val="000000"/>
          <w:sz w:val="22"/>
          <w:szCs w:val="22"/>
          <w:lang w:val="sr-Cyrl-RS"/>
        </w:rPr>
        <w:t>л</w:t>
      </w:r>
      <w:r>
        <w:rPr>
          <w:rFonts w:ascii="Book Antiqua" w:hAnsi="Book Antiqua"/>
          <w:color w:val="000000"/>
          <w:sz w:val="22"/>
          <w:szCs w:val="22"/>
          <w:lang w:val="sr-Cyrl-RS"/>
        </w:rPr>
        <w:t>опу процедуре за пријем и смештај у Дом.</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sidRPr="00272D9B">
        <w:rPr>
          <w:rFonts w:ascii="Book Antiqua" w:hAnsi="Book Antiqua"/>
          <w:b/>
          <w:color w:val="000000"/>
          <w:sz w:val="22"/>
          <w:szCs w:val="22"/>
          <w:u w:val="single"/>
          <w:lang w:val="sr-Cyrl-RS"/>
        </w:rPr>
        <w:t>Лабораторија</w:t>
      </w:r>
      <w:r w:rsidRPr="00272D9B">
        <w:rPr>
          <w:rFonts w:ascii="Book Antiqua" w:hAnsi="Book Antiqua"/>
          <w:b/>
          <w:color w:val="000000"/>
          <w:sz w:val="22"/>
          <w:szCs w:val="22"/>
          <w:lang w:val="sr-Cyrl-RS"/>
        </w:rPr>
        <w:t xml:space="preserve"> </w:t>
      </w:r>
      <w:r>
        <w:rPr>
          <w:rFonts w:ascii="Book Antiqua" w:hAnsi="Book Antiqua"/>
          <w:color w:val="000000"/>
          <w:sz w:val="22"/>
          <w:szCs w:val="22"/>
          <w:lang w:val="sr-Cyrl-RS"/>
        </w:rPr>
        <w:t>је технички опремљена за основне лаборатор</w:t>
      </w:r>
      <w:r w:rsidR="00932546">
        <w:rPr>
          <w:rFonts w:ascii="Book Antiqua" w:hAnsi="Book Antiqua"/>
          <w:color w:val="000000"/>
          <w:sz w:val="22"/>
          <w:szCs w:val="22"/>
          <w:lang w:val="sr-Cyrl-RS"/>
        </w:rPr>
        <w:t>и</w:t>
      </w:r>
      <w:r>
        <w:rPr>
          <w:rFonts w:ascii="Book Antiqua" w:hAnsi="Book Antiqua"/>
          <w:color w:val="000000"/>
          <w:sz w:val="22"/>
          <w:szCs w:val="22"/>
          <w:lang w:val="sr-Cyrl-RS"/>
        </w:rPr>
        <w:t xml:space="preserve">јске анализе: крвну слику, леукоцитарну формулу, рутинске биохемијске анализе крви и анализе урина. Корисници не долазе у лабораторију, већ се узорци прикупљају у Дому, у амбулантама по павиљонима, па се достављају у лабораторију ради анализе. </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sidRPr="00272D9B">
        <w:rPr>
          <w:rFonts w:ascii="Book Antiqua" w:hAnsi="Book Antiqua"/>
          <w:b/>
          <w:color w:val="000000"/>
          <w:sz w:val="22"/>
          <w:szCs w:val="22"/>
          <w:u w:val="single"/>
          <w:lang w:val="sr-Cyrl-RS"/>
        </w:rPr>
        <w:t>Апотека</w:t>
      </w:r>
      <w:r w:rsidRPr="00272D9B">
        <w:rPr>
          <w:rFonts w:ascii="Book Antiqua" w:hAnsi="Book Antiqua"/>
          <w:b/>
          <w:color w:val="000000"/>
          <w:sz w:val="22"/>
          <w:szCs w:val="22"/>
          <w:lang w:val="sr-Cyrl-RS"/>
        </w:rPr>
        <w:t>,</w:t>
      </w:r>
      <w:r>
        <w:rPr>
          <w:rFonts w:ascii="Book Antiqua" w:hAnsi="Book Antiqua"/>
          <w:color w:val="000000"/>
          <w:sz w:val="22"/>
          <w:szCs w:val="22"/>
          <w:lang w:val="sr-Cyrl-RS"/>
        </w:rPr>
        <w:t xml:space="preserve"> која је организована у посебној просторији, служи </w:t>
      </w:r>
      <w:r w:rsidR="00896F94">
        <w:rPr>
          <w:rFonts w:ascii="Book Antiqua" w:hAnsi="Book Antiqua"/>
          <w:color w:val="000000"/>
          <w:sz w:val="22"/>
          <w:szCs w:val="22"/>
          <w:lang w:val="sr-Cyrl-RS"/>
        </w:rPr>
        <w:t xml:space="preserve">како </w:t>
      </w:r>
      <w:r>
        <w:rPr>
          <w:rFonts w:ascii="Book Antiqua" w:hAnsi="Book Antiqua"/>
          <w:color w:val="000000"/>
          <w:sz w:val="22"/>
          <w:szCs w:val="22"/>
          <w:lang w:val="sr-Cyrl-RS"/>
        </w:rPr>
        <w:t>за смештај лекова који се преко рецепата подижу из апотекарске мреже, тако и оних лекова које Дом набавља из својих средстава. У време посете</w:t>
      </w:r>
      <w:r w:rsidR="00B0155A">
        <w:rPr>
          <w:rFonts w:ascii="Book Antiqua" w:hAnsi="Book Antiqua"/>
          <w:color w:val="000000"/>
          <w:sz w:val="22"/>
          <w:szCs w:val="22"/>
          <w:lang w:val="sr-Cyrl-RS"/>
        </w:rPr>
        <w:t xml:space="preserve">, тим НПМ није имао могућност </w:t>
      </w:r>
      <w:r>
        <w:rPr>
          <w:rFonts w:ascii="Book Antiqua" w:hAnsi="Book Antiqua"/>
          <w:color w:val="000000"/>
          <w:sz w:val="22"/>
          <w:szCs w:val="22"/>
          <w:lang w:val="sr-Cyrl-RS"/>
        </w:rPr>
        <w:t xml:space="preserve">да </w:t>
      </w:r>
      <w:r w:rsidR="00B0155A">
        <w:rPr>
          <w:rFonts w:ascii="Book Antiqua" w:hAnsi="Book Antiqua"/>
          <w:color w:val="000000"/>
          <w:sz w:val="22"/>
          <w:szCs w:val="22"/>
          <w:lang w:val="sr-Cyrl-RS"/>
        </w:rPr>
        <w:t xml:space="preserve">обиђе </w:t>
      </w:r>
      <w:r>
        <w:rPr>
          <w:rFonts w:ascii="Book Antiqua" w:hAnsi="Book Antiqua"/>
          <w:color w:val="000000"/>
          <w:sz w:val="22"/>
          <w:szCs w:val="22"/>
          <w:lang w:val="sr-Cyrl-RS"/>
        </w:rPr>
        <w:t>апотеку</w:t>
      </w:r>
      <w:r w:rsidR="00B0155A">
        <w:rPr>
          <w:rFonts w:ascii="Book Antiqua" w:hAnsi="Book Antiqua"/>
          <w:color w:val="000000"/>
          <w:sz w:val="22"/>
          <w:szCs w:val="22"/>
          <w:lang w:val="sr-Cyrl-RS"/>
        </w:rPr>
        <w:t>,</w:t>
      </w:r>
      <w:r>
        <w:rPr>
          <w:rFonts w:ascii="Book Antiqua" w:hAnsi="Book Antiqua"/>
          <w:color w:val="000000"/>
          <w:sz w:val="22"/>
          <w:szCs w:val="22"/>
          <w:lang w:val="sr-Cyrl-RS"/>
        </w:rPr>
        <w:t xml:space="preserve"> због одсуства рендген техничара који је задужен за ову просторију.</w:t>
      </w:r>
    </w:p>
    <w:p w:rsidR="00A9031E" w:rsidRDefault="00A9031E" w:rsidP="00A31621">
      <w:pPr>
        <w:jc w:val="both"/>
        <w:rPr>
          <w:rFonts w:ascii="Book Antiqua" w:hAnsi="Book Antiqua"/>
          <w:color w:val="000000"/>
          <w:sz w:val="22"/>
          <w:szCs w:val="22"/>
          <w:lang w:val="sr-Cyrl-RS"/>
        </w:rPr>
      </w:pPr>
    </w:p>
    <w:p w:rsidR="004C6976" w:rsidRDefault="00A9031E" w:rsidP="00A31621">
      <w:pPr>
        <w:jc w:val="both"/>
        <w:rPr>
          <w:rFonts w:ascii="Book Antiqua" w:hAnsi="Book Antiqua"/>
          <w:color w:val="000000"/>
          <w:sz w:val="22"/>
          <w:szCs w:val="22"/>
          <w:lang w:val="sr-Cyrl-RS"/>
        </w:rPr>
      </w:pPr>
      <w:r w:rsidRPr="00272D9B">
        <w:rPr>
          <w:rFonts w:ascii="Book Antiqua" w:hAnsi="Book Antiqua"/>
          <w:b/>
          <w:color w:val="000000"/>
          <w:sz w:val="22"/>
          <w:szCs w:val="22"/>
          <w:u w:val="single"/>
          <w:lang w:val="sr-Cyrl-RS"/>
        </w:rPr>
        <w:t>Физикална медицина и рехабилитација</w:t>
      </w:r>
      <w:r>
        <w:rPr>
          <w:rFonts w:ascii="Book Antiqua" w:hAnsi="Book Antiqua"/>
          <w:color w:val="000000"/>
          <w:sz w:val="22"/>
          <w:szCs w:val="22"/>
          <w:lang w:val="sr-Cyrl-RS"/>
        </w:rPr>
        <w:t xml:space="preserve"> корисника се спроводи у посебно намењеном блоку који је смештен у Павиљону „Д“, у нивоу који се налази испод осталих медицинских просторија. Служба је опремљена једном хидромасажном кадом, пара</w:t>
      </w:r>
      <w:r w:rsidR="001B1244">
        <w:rPr>
          <w:rFonts w:ascii="Book Antiqua" w:hAnsi="Book Antiqua"/>
          <w:color w:val="000000"/>
          <w:sz w:val="22"/>
          <w:szCs w:val="22"/>
          <w:lang w:val="sr-Cyrl-RS"/>
        </w:rPr>
        <w:t>финским ку</w:t>
      </w:r>
      <w:r>
        <w:rPr>
          <w:rFonts w:ascii="Book Antiqua" w:hAnsi="Book Antiqua"/>
          <w:color w:val="000000"/>
          <w:sz w:val="22"/>
          <w:szCs w:val="22"/>
          <w:lang w:val="sr-Cyrl-RS"/>
        </w:rPr>
        <w:t xml:space="preserve">патилом, апаратом за терапијски ултразвук, уређајем за магнетну стимулацију, уређајем за (галванску) електростимулацију и биоптрон лампом. </w:t>
      </w:r>
    </w:p>
    <w:p w:rsidR="004C6976" w:rsidRDefault="004C6976"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Pr>
          <w:rFonts w:ascii="Book Antiqua" w:hAnsi="Book Antiqua"/>
          <w:color w:val="000000"/>
          <w:sz w:val="22"/>
          <w:szCs w:val="22"/>
          <w:lang w:val="sr-Cyrl-RS"/>
        </w:rPr>
        <w:t xml:space="preserve">Поред тога, у склопу службе налази се сала за кинезитерапију која је опремљена </w:t>
      </w:r>
      <w:r w:rsidR="00EA22E3">
        <w:rPr>
          <w:rFonts w:ascii="Book Antiqua" w:hAnsi="Book Antiqua"/>
          <w:color w:val="000000"/>
          <w:sz w:val="22"/>
          <w:szCs w:val="22"/>
          <w:lang w:val="sr-Cyrl-RS"/>
        </w:rPr>
        <w:t>само за рад са децом, а</w:t>
      </w:r>
      <w:r>
        <w:rPr>
          <w:rFonts w:ascii="Book Antiqua" w:hAnsi="Book Antiqua"/>
          <w:color w:val="000000"/>
          <w:sz w:val="22"/>
          <w:szCs w:val="22"/>
          <w:lang w:val="sr-Cyrl-RS"/>
        </w:rPr>
        <w:t xml:space="preserve"> п</w:t>
      </w:r>
      <w:r w:rsidR="00EA22E3">
        <w:rPr>
          <w:rFonts w:ascii="Book Antiqua" w:hAnsi="Book Antiqua"/>
          <w:color w:val="000000"/>
          <w:sz w:val="22"/>
          <w:szCs w:val="22"/>
          <w:lang w:val="sr-Cyrl-RS"/>
        </w:rPr>
        <w:t xml:space="preserve">остојећа </w:t>
      </w:r>
      <w:r>
        <w:rPr>
          <w:rFonts w:ascii="Book Antiqua" w:hAnsi="Book Antiqua"/>
          <w:color w:val="000000"/>
          <w:sz w:val="22"/>
          <w:szCs w:val="22"/>
          <w:lang w:val="sr-Cyrl-RS"/>
        </w:rPr>
        <w:t>опрема највећим делом није погодна за спровођење кинези терапијских процедура са одраслим лицима</w:t>
      </w:r>
      <w:r w:rsidR="00EA22E3">
        <w:rPr>
          <w:rFonts w:ascii="Book Antiqua" w:hAnsi="Book Antiqua"/>
          <w:color w:val="000000"/>
          <w:sz w:val="22"/>
          <w:szCs w:val="22"/>
          <w:lang w:val="sr-Cyrl-RS"/>
        </w:rPr>
        <w:t xml:space="preserve">. </w:t>
      </w:r>
    </w:p>
    <w:p w:rsidR="00EF1749" w:rsidRDefault="00EF1749" w:rsidP="00A31621">
      <w:pPr>
        <w:jc w:val="both"/>
        <w:rPr>
          <w:rFonts w:ascii="Book Antiqua" w:hAnsi="Book Antiqua"/>
          <w:color w:val="000000"/>
          <w:sz w:val="22"/>
          <w:szCs w:val="22"/>
          <w:lang w:val="sr-Cyrl-RS"/>
        </w:rPr>
      </w:pPr>
    </w:p>
    <w:p w:rsidR="00E21573" w:rsidRPr="007F4BE2" w:rsidRDefault="00E21573" w:rsidP="007F4BE2">
      <w:pPr>
        <w:pStyle w:val="ListParagraph"/>
        <w:numPr>
          <w:ilvl w:val="0"/>
          <w:numId w:val="25"/>
        </w:numPr>
        <w:jc w:val="both"/>
        <w:rPr>
          <w:rFonts w:ascii="Book Antiqua" w:hAnsi="Book Antiqua"/>
          <w:color w:val="000000"/>
          <w:sz w:val="22"/>
          <w:szCs w:val="22"/>
        </w:rPr>
      </w:pPr>
    </w:p>
    <w:p w:rsidR="007F4BE2" w:rsidRPr="007F4BE2" w:rsidRDefault="007F4BE2" w:rsidP="007F4BE2">
      <w:pPr>
        <w:ind w:left="360"/>
        <w:jc w:val="both"/>
        <w:rPr>
          <w:rFonts w:ascii="Book Antiqua" w:hAnsi="Book Antiqua"/>
          <w:color w:val="000000"/>
          <w:sz w:val="10"/>
          <w:szCs w:val="10"/>
          <w:lang w:val="sr-Cyrl-RS"/>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4C6976" w:rsidRPr="00AD006F" w:rsidTr="009D0377">
        <w:tc>
          <w:tcPr>
            <w:tcW w:w="9000" w:type="dxa"/>
            <w:shd w:val="clear" w:color="auto" w:fill="F2F2F2" w:themeFill="background1" w:themeFillShade="F2"/>
          </w:tcPr>
          <w:p w:rsidR="004C6976" w:rsidRPr="00AD006F" w:rsidRDefault="004C6976" w:rsidP="00AA1C04">
            <w:pPr>
              <w:tabs>
                <w:tab w:val="left" w:pos="0"/>
              </w:tabs>
              <w:jc w:val="both"/>
              <w:rPr>
                <w:rFonts w:ascii="Book Antiqua" w:hAnsi="Book Antiqua"/>
                <w:i/>
                <w:sz w:val="10"/>
                <w:szCs w:val="10"/>
              </w:rPr>
            </w:pPr>
          </w:p>
          <w:p w:rsidR="004C6976" w:rsidRDefault="004C6976" w:rsidP="00AA1C04">
            <w:pPr>
              <w:tabs>
                <w:tab w:val="left" w:pos="0"/>
              </w:tabs>
              <w:jc w:val="both"/>
              <w:rPr>
                <w:rFonts w:ascii="Book Antiqua" w:hAnsi="Book Antiqua"/>
                <w:i/>
              </w:rPr>
            </w:pPr>
            <w:r w:rsidRPr="00AD006F">
              <w:rPr>
                <w:rFonts w:ascii="Book Antiqua" w:hAnsi="Book Antiqua"/>
                <w:i/>
              </w:rPr>
              <w:t>УТВРЂЕНО</w:t>
            </w:r>
          </w:p>
          <w:p w:rsidR="006164A8" w:rsidRPr="006164A8" w:rsidRDefault="006164A8" w:rsidP="006164A8">
            <w:pPr>
              <w:jc w:val="both"/>
              <w:rPr>
                <w:rFonts w:ascii="Book Antiqua" w:hAnsi="Book Antiqua"/>
                <w:color w:val="000000"/>
                <w:sz w:val="10"/>
                <w:szCs w:val="10"/>
                <w:lang w:val="sr-Cyrl-RS"/>
              </w:rPr>
            </w:pPr>
          </w:p>
          <w:p w:rsidR="004C6976" w:rsidRPr="006164A8" w:rsidRDefault="006164A8" w:rsidP="006164A8">
            <w:pPr>
              <w:jc w:val="both"/>
              <w:rPr>
                <w:rFonts w:ascii="Book Antiqua" w:hAnsi="Book Antiqua"/>
                <w:color w:val="000000"/>
                <w:sz w:val="22"/>
                <w:szCs w:val="22"/>
                <w:lang w:val="sr-Cyrl-RS"/>
              </w:rPr>
            </w:pPr>
            <w:r w:rsidRPr="00295552">
              <w:rPr>
                <w:rFonts w:ascii="Book Antiqua" w:hAnsi="Book Antiqua"/>
                <w:color w:val="000000"/>
                <w:sz w:val="22"/>
                <w:szCs w:val="22"/>
                <w:lang w:val="sr-Cyrl-RS"/>
              </w:rPr>
              <w:t xml:space="preserve">Сала за кинезитерапију у Дому није опремљена справама </w:t>
            </w:r>
            <w:r w:rsidR="00EA22E3">
              <w:rPr>
                <w:rFonts w:ascii="Book Antiqua" w:hAnsi="Book Antiqua"/>
                <w:color w:val="000000"/>
                <w:sz w:val="22"/>
                <w:szCs w:val="22"/>
                <w:lang w:val="sr-Cyrl-RS"/>
              </w:rPr>
              <w:t>за одрасле</w:t>
            </w:r>
            <w:r>
              <w:rPr>
                <w:rFonts w:ascii="Book Antiqua" w:hAnsi="Book Antiqua"/>
                <w:color w:val="000000"/>
                <w:sz w:val="22"/>
                <w:szCs w:val="22"/>
                <w:lang w:val="sr-Cyrl-RS"/>
              </w:rPr>
              <w:t>.</w:t>
            </w:r>
          </w:p>
          <w:p w:rsidR="004C6976" w:rsidRPr="00AD006F" w:rsidRDefault="004C6976" w:rsidP="004C6976">
            <w:pPr>
              <w:tabs>
                <w:tab w:val="left" w:pos="0"/>
              </w:tabs>
              <w:jc w:val="both"/>
              <w:rPr>
                <w:rFonts w:ascii="Book Antiqua" w:hAnsi="Book Antiqua"/>
                <w:sz w:val="10"/>
                <w:szCs w:val="10"/>
              </w:rPr>
            </w:pPr>
          </w:p>
        </w:tc>
      </w:tr>
      <w:tr w:rsidR="004C6976" w:rsidRPr="00AD006F" w:rsidTr="009D0377">
        <w:trPr>
          <w:trHeight w:val="577"/>
        </w:trPr>
        <w:tc>
          <w:tcPr>
            <w:tcW w:w="9000" w:type="dxa"/>
            <w:shd w:val="clear" w:color="auto" w:fill="D9D9D9" w:themeFill="background1" w:themeFillShade="D9"/>
          </w:tcPr>
          <w:p w:rsidR="004C6976" w:rsidRPr="00AD006F" w:rsidRDefault="004C6976" w:rsidP="00AA1C04">
            <w:pPr>
              <w:tabs>
                <w:tab w:val="left" w:pos="0"/>
              </w:tabs>
              <w:jc w:val="both"/>
              <w:rPr>
                <w:rFonts w:ascii="Book Antiqua" w:hAnsi="Book Antiqua"/>
                <w:i/>
                <w:sz w:val="10"/>
                <w:szCs w:val="10"/>
              </w:rPr>
            </w:pPr>
          </w:p>
          <w:p w:rsidR="004C6976" w:rsidRDefault="004C6976" w:rsidP="00AA1C04">
            <w:pPr>
              <w:tabs>
                <w:tab w:val="left" w:pos="0"/>
              </w:tabs>
              <w:jc w:val="both"/>
              <w:rPr>
                <w:rFonts w:ascii="Book Antiqua" w:hAnsi="Book Antiqua"/>
                <w:i/>
              </w:rPr>
            </w:pPr>
            <w:r w:rsidRPr="00AD006F">
              <w:rPr>
                <w:rFonts w:ascii="Book Antiqua" w:hAnsi="Book Antiqua"/>
                <w:i/>
              </w:rPr>
              <w:t>РАЗЛОЗИ</w:t>
            </w:r>
          </w:p>
          <w:p w:rsidR="00382414" w:rsidRPr="00382414" w:rsidRDefault="00382414" w:rsidP="00AA1C04">
            <w:pPr>
              <w:tabs>
                <w:tab w:val="left" w:pos="0"/>
              </w:tabs>
              <w:jc w:val="both"/>
              <w:rPr>
                <w:rFonts w:ascii="Book Antiqua" w:hAnsi="Book Antiqua"/>
                <w:sz w:val="10"/>
                <w:szCs w:val="10"/>
              </w:rPr>
            </w:pPr>
          </w:p>
          <w:p w:rsidR="00382414" w:rsidRPr="00382414" w:rsidRDefault="00382414" w:rsidP="00AA1C04">
            <w:pPr>
              <w:tabs>
                <w:tab w:val="left" w:pos="0"/>
              </w:tabs>
              <w:jc w:val="both"/>
              <w:rPr>
                <w:rFonts w:ascii="Book Antiqua" w:hAnsi="Book Antiqua"/>
                <w:i/>
                <w:sz w:val="22"/>
                <w:szCs w:val="22"/>
              </w:rPr>
            </w:pPr>
            <w:r w:rsidRPr="00382414">
              <w:rPr>
                <w:rFonts w:ascii="Book Antiqua" w:hAnsi="Book Antiqua"/>
                <w:i/>
                <w:sz w:val="22"/>
                <w:szCs w:val="22"/>
              </w:rPr>
              <w:t>Пружалац услуге, у складу са потребама корисника, обезбеђује услове за рекреацију, физикалну и радно-окупациону терапију и сусрете и контакте са члановима породице и другим лицима значајним за корисника.</w:t>
            </w:r>
            <w:r>
              <w:rPr>
                <w:rStyle w:val="FootnoteReference"/>
                <w:rFonts w:ascii="Book Antiqua" w:hAnsi="Book Antiqua"/>
                <w:i/>
                <w:sz w:val="22"/>
                <w:szCs w:val="22"/>
              </w:rPr>
              <w:footnoteReference w:id="22"/>
            </w:r>
          </w:p>
          <w:p w:rsidR="00A73F85" w:rsidRPr="00063D7B" w:rsidRDefault="00A73F85" w:rsidP="00A73F85">
            <w:pPr>
              <w:tabs>
                <w:tab w:val="left" w:pos="0"/>
              </w:tabs>
              <w:jc w:val="both"/>
              <w:rPr>
                <w:rFonts w:ascii="Book Antiqua" w:hAnsi="Book Antiqua"/>
                <w:i/>
                <w:sz w:val="10"/>
                <w:szCs w:val="10"/>
              </w:rPr>
            </w:pPr>
          </w:p>
          <w:p w:rsidR="00063D7B" w:rsidRPr="00956381" w:rsidRDefault="00063D7B" w:rsidP="00063D7B">
            <w:pPr>
              <w:pStyle w:val="FootnoteText"/>
              <w:jc w:val="both"/>
              <w:rPr>
                <w:rFonts w:ascii="Book Antiqua" w:hAnsi="Book Antiqua"/>
                <w:i/>
                <w:sz w:val="22"/>
                <w:szCs w:val="22"/>
              </w:rPr>
            </w:pPr>
            <w:r w:rsidRPr="00063D7B">
              <w:rPr>
                <w:rFonts w:ascii="Book Antiqua" w:hAnsi="Book Antiqua"/>
                <w:i/>
                <w:sz w:val="22"/>
                <w:szCs w:val="22"/>
              </w:rPr>
              <w:t>Правилник</w:t>
            </w:r>
            <w:r w:rsidRPr="00063D7B">
              <w:rPr>
                <w:rFonts w:ascii="Book Antiqua" w:hAnsi="Book Antiqua"/>
                <w:i/>
                <w:sz w:val="22"/>
                <w:szCs w:val="22"/>
                <w:lang w:val="sr-Cyrl-RS"/>
              </w:rPr>
              <w:t xml:space="preserve"> </w:t>
            </w:r>
            <w:r w:rsidRPr="00063D7B">
              <w:rPr>
                <w:rFonts w:ascii="Book Antiqua" w:hAnsi="Book Antiqua"/>
                <w:i/>
                <w:sz w:val="22"/>
                <w:szCs w:val="22"/>
              </w:rPr>
              <w:t>о ближим условима за обављање здравствене делатности у здравственим установама и другим облицима здравствене службе</w:t>
            </w:r>
            <w:r w:rsidRPr="00063D7B">
              <w:rPr>
                <w:rFonts w:ascii="Book Antiqua" w:hAnsi="Book Antiqua"/>
                <w:i/>
                <w:sz w:val="22"/>
                <w:szCs w:val="22"/>
                <w:lang w:val="sr-Cyrl-RS"/>
              </w:rPr>
              <w:t xml:space="preserve">, у </w:t>
            </w:r>
            <w:r>
              <w:rPr>
                <w:rFonts w:ascii="Book Antiqua" w:hAnsi="Book Antiqua"/>
                <w:i/>
                <w:sz w:val="22"/>
                <w:szCs w:val="22"/>
                <w:lang w:val="sr-Cyrl-RS"/>
              </w:rPr>
              <w:t>„</w:t>
            </w:r>
            <w:r w:rsidRPr="00063D7B">
              <w:rPr>
                <w:rFonts w:ascii="Book Antiqua" w:hAnsi="Book Antiqua"/>
                <w:i/>
                <w:sz w:val="22"/>
                <w:szCs w:val="22"/>
                <w:lang w:val="sr-Cyrl-RS"/>
              </w:rPr>
              <w:t xml:space="preserve">Листи </w:t>
            </w:r>
            <w:r w:rsidRPr="00063D7B">
              <w:rPr>
                <w:rFonts w:ascii="Book Antiqua" w:hAnsi="Book Antiqua"/>
                <w:i/>
                <w:sz w:val="22"/>
                <w:szCs w:val="22"/>
              </w:rPr>
              <w:t>опреме</w:t>
            </w:r>
            <w:r w:rsidRPr="00063D7B">
              <w:rPr>
                <w:rFonts w:ascii="Book Antiqua" w:hAnsi="Book Antiqua"/>
                <w:i/>
                <w:sz w:val="22"/>
                <w:szCs w:val="22"/>
                <w:lang w:val="sr-Cyrl-RS"/>
              </w:rPr>
              <w:t xml:space="preserve"> </w:t>
            </w:r>
            <w:r w:rsidRPr="00063D7B">
              <w:rPr>
                <w:rFonts w:ascii="Book Antiqua" w:hAnsi="Book Antiqua"/>
                <w:i/>
                <w:sz w:val="22"/>
                <w:szCs w:val="22"/>
              </w:rPr>
              <w:t>за обављање здравствене делатности</w:t>
            </w:r>
            <w:r>
              <w:rPr>
                <w:rFonts w:ascii="Book Antiqua" w:hAnsi="Book Antiqua"/>
                <w:i/>
                <w:sz w:val="22"/>
                <w:szCs w:val="22"/>
                <w:lang w:val="sr-Cyrl-RS"/>
              </w:rPr>
              <w:t xml:space="preserve"> у тачки 13. прописује шта сала за физикалну медицину и рехабилитацију од опреме треба да поседује, између осталог шта треба </w:t>
            </w:r>
            <w:r w:rsidR="005D2BDF">
              <w:rPr>
                <w:rFonts w:ascii="Book Antiqua" w:hAnsi="Book Antiqua"/>
                <w:i/>
                <w:sz w:val="22"/>
                <w:szCs w:val="22"/>
                <w:lang w:val="sr-Cyrl-RS"/>
              </w:rPr>
              <w:t xml:space="preserve">да садржи </w:t>
            </w:r>
            <w:r>
              <w:rPr>
                <w:rFonts w:ascii="Book Antiqua" w:hAnsi="Book Antiqua"/>
                <w:i/>
                <w:sz w:val="22"/>
                <w:szCs w:val="22"/>
                <w:lang w:val="sr-Cyrl-RS"/>
              </w:rPr>
              <w:t>и са</w:t>
            </w:r>
            <w:r w:rsidR="005D2BDF">
              <w:rPr>
                <w:rFonts w:ascii="Book Antiqua" w:hAnsi="Book Antiqua"/>
                <w:i/>
                <w:sz w:val="22"/>
                <w:szCs w:val="22"/>
                <w:lang w:val="sr-Cyrl-RS"/>
              </w:rPr>
              <w:t>ла за кинезитерапију</w:t>
            </w:r>
            <w:r>
              <w:rPr>
                <w:rFonts w:ascii="Book Antiqua" w:hAnsi="Book Antiqua"/>
                <w:i/>
                <w:sz w:val="22"/>
                <w:szCs w:val="22"/>
                <w:lang w:val="sr-Cyrl-RS"/>
              </w:rPr>
              <w:t xml:space="preserve">. </w:t>
            </w:r>
          </w:p>
          <w:p w:rsidR="00A73F85" w:rsidRPr="00A73F85" w:rsidRDefault="00A73F85" w:rsidP="00063D7B">
            <w:pPr>
              <w:pStyle w:val="FootnoteText"/>
              <w:rPr>
                <w:rFonts w:ascii="Book Antiqua" w:hAnsi="Book Antiqua"/>
                <w:i/>
                <w:sz w:val="22"/>
                <w:szCs w:val="22"/>
              </w:rPr>
            </w:pPr>
            <w:r>
              <w:rPr>
                <w:rFonts w:ascii="Book Antiqua" w:hAnsi="Book Antiqua"/>
                <w:i/>
                <w:sz w:val="22"/>
                <w:szCs w:val="22"/>
              </w:rPr>
              <w:t>в</w:t>
            </w:r>
            <w:r w:rsidRPr="00A73F85">
              <w:rPr>
                <w:rFonts w:ascii="Book Antiqua" w:hAnsi="Book Antiqua"/>
                <w:i/>
                <w:sz w:val="22"/>
                <w:szCs w:val="22"/>
              </w:rPr>
              <w:t xml:space="preserve">) </w:t>
            </w:r>
            <w:r>
              <w:rPr>
                <w:rFonts w:ascii="Book Antiqua" w:hAnsi="Book Antiqua"/>
                <w:i/>
                <w:sz w:val="22"/>
                <w:szCs w:val="22"/>
              </w:rPr>
              <w:t>Кинезитерапија</w:t>
            </w:r>
            <w:r w:rsidRPr="00A73F85">
              <w:rPr>
                <w:rFonts w:ascii="Book Antiqua" w:hAnsi="Book Antiqua"/>
                <w:i/>
                <w:sz w:val="22"/>
                <w:szCs w:val="22"/>
              </w:rPr>
              <w:t>:</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1. </w:t>
            </w:r>
            <w:r>
              <w:rPr>
                <w:rFonts w:ascii="Book Antiqua" w:hAnsi="Book Antiqua"/>
                <w:i/>
                <w:sz w:val="22"/>
                <w:szCs w:val="22"/>
              </w:rPr>
              <w:t>Струњаче</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2. </w:t>
            </w:r>
            <w:r>
              <w:rPr>
                <w:rFonts w:ascii="Book Antiqua" w:hAnsi="Book Antiqua"/>
                <w:i/>
                <w:sz w:val="22"/>
                <w:szCs w:val="22"/>
              </w:rPr>
              <w:t>Шведске</w:t>
            </w:r>
            <w:r w:rsidRPr="00A73F85">
              <w:rPr>
                <w:rFonts w:ascii="Book Antiqua" w:hAnsi="Book Antiqua"/>
                <w:i/>
                <w:sz w:val="22"/>
                <w:szCs w:val="22"/>
              </w:rPr>
              <w:t xml:space="preserve"> </w:t>
            </w:r>
            <w:r>
              <w:rPr>
                <w:rFonts w:ascii="Book Antiqua" w:hAnsi="Book Antiqua"/>
                <w:i/>
                <w:sz w:val="22"/>
                <w:szCs w:val="22"/>
              </w:rPr>
              <w:t>лестве</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lastRenderedPageBreak/>
              <w:t xml:space="preserve">3. </w:t>
            </w:r>
            <w:r>
              <w:rPr>
                <w:rFonts w:ascii="Book Antiqua" w:hAnsi="Book Antiqua"/>
                <w:i/>
                <w:sz w:val="22"/>
                <w:szCs w:val="22"/>
              </w:rPr>
              <w:t>Тегови</w:t>
            </w:r>
            <w:r w:rsidRPr="00A73F85">
              <w:rPr>
                <w:rFonts w:ascii="Book Antiqua" w:hAnsi="Book Antiqua"/>
                <w:i/>
                <w:sz w:val="22"/>
                <w:szCs w:val="22"/>
              </w:rPr>
              <w:t xml:space="preserve">, </w:t>
            </w:r>
            <w:r>
              <w:rPr>
                <w:rFonts w:ascii="Book Antiqua" w:hAnsi="Book Antiqua"/>
                <w:i/>
                <w:sz w:val="22"/>
                <w:szCs w:val="22"/>
              </w:rPr>
              <w:t>чуњеви</w:t>
            </w:r>
            <w:r w:rsidRPr="00A73F85">
              <w:rPr>
                <w:rFonts w:ascii="Book Antiqua" w:hAnsi="Book Antiqua"/>
                <w:i/>
                <w:sz w:val="22"/>
                <w:szCs w:val="22"/>
              </w:rPr>
              <w:t xml:space="preserve">, </w:t>
            </w:r>
            <w:r>
              <w:rPr>
                <w:rFonts w:ascii="Book Antiqua" w:hAnsi="Book Antiqua"/>
                <w:i/>
                <w:sz w:val="22"/>
                <w:szCs w:val="22"/>
              </w:rPr>
              <w:t>лопте</w:t>
            </w:r>
            <w:r w:rsidRPr="00A73F85">
              <w:rPr>
                <w:rFonts w:ascii="Book Antiqua" w:hAnsi="Book Antiqua"/>
                <w:i/>
                <w:sz w:val="22"/>
                <w:szCs w:val="22"/>
              </w:rPr>
              <w:t xml:space="preserve">, </w:t>
            </w:r>
            <w:r>
              <w:rPr>
                <w:rFonts w:ascii="Book Antiqua" w:hAnsi="Book Antiqua"/>
                <w:i/>
                <w:sz w:val="22"/>
                <w:szCs w:val="22"/>
              </w:rPr>
              <w:t>кесе</w:t>
            </w:r>
            <w:r w:rsidRPr="00A73F85">
              <w:rPr>
                <w:rFonts w:ascii="Book Antiqua" w:hAnsi="Book Antiqua"/>
                <w:i/>
                <w:sz w:val="22"/>
                <w:szCs w:val="22"/>
              </w:rPr>
              <w:t xml:space="preserve"> </w:t>
            </w:r>
            <w:r>
              <w:rPr>
                <w:rFonts w:ascii="Book Antiqua" w:hAnsi="Book Antiqua"/>
                <w:i/>
                <w:sz w:val="22"/>
                <w:szCs w:val="22"/>
              </w:rPr>
              <w:t>са</w:t>
            </w:r>
            <w:r w:rsidRPr="00A73F85">
              <w:rPr>
                <w:rFonts w:ascii="Book Antiqua" w:hAnsi="Book Antiqua"/>
                <w:i/>
                <w:sz w:val="22"/>
                <w:szCs w:val="22"/>
              </w:rPr>
              <w:t xml:space="preserve"> </w:t>
            </w:r>
            <w:r>
              <w:rPr>
                <w:rFonts w:ascii="Book Antiqua" w:hAnsi="Book Antiqua"/>
                <w:i/>
                <w:sz w:val="22"/>
                <w:szCs w:val="22"/>
              </w:rPr>
              <w:t>песком</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4. </w:t>
            </w:r>
            <w:r>
              <w:rPr>
                <w:rFonts w:ascii="Book Antiqua" w:hAnsi="Book Antiqua"/>
                <w:i/>
                <w:sz w:val="22"/>
                <w:szCs w:val="22"/>
              </w:rPr>
              <w:t>Разбој</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5. </w:t>
            </w:r>
            <w:r>
              <w:rPr>
                <w:rFonts w:ascii="Book Antiqua" w:hAnsi="Book Antiqua"/>
                <w:i/>
                <w:sz w:val="22"/>
                <w:szCs w:val="22"/>
              </w:rPr>
              <w:t>Лежај</w:t>
            </w:r>
            <w:r w:rsidRPr="00A73F85">
              <w:rPr>
                <w:rFonts w:ascii="Book Antiqua" w:hAnsi="Book Antiqua"/>
                <w:i/>
                <w:sz w:val="22"/>
                <w:szCs w:val="22"/>
              </w:rPr>
              <w:t xml:space="preserve"> </w:t>
            </w:r>
            <w:r>
              <w:rPr>
                <w:rFonts w:ascii="Book Antiqua" w:hAnsi="Book Antiqua"/>
                <w:i/>
                <w:sz w:val="22"/>
                <w:szCs w:val="22"/>
              </w:rPr>
              <w:t>медицински</w:t>
            </w:r>
            <w:r w:rsidRPr="00A73F85">
              <w:rPr>
                <w:rFonts w:ascii="Book Antiqua" w:hAnsi="Book Antiqua"/>
                <w:i/>
                <w:sz w:val="22"/>
                <w:szCs w:val="22"/>
              </w:rPr>
              <w:t xml:space="preserve"> </w:t>
            </w:r>
            <w:r>
              <w:rPr>
                <w:rFonts w:ascii="Book Antiqua" w:hAnsi="Book Antiqua"/>
                <w:i/>
                <w:sz w:val="22"/>
                <w:szCs w:val="22"/>
              </w:rPr>
              <w:t>са</w:t>
            </w:r>
            <w:r w:rsidRPr="00A73F85">
              <w:rPr>
                <w:rFonts w:ascii="Book Antiqua" w:hAnsi="Book Antiqua"/>
                <w:i/>
                <w:sz w:val="22"/>
                <w:szCs w:val="22"/>
              </w:rPr>
              <w:t xml:space="preserve"> </w:t>
            </w:r>
            <w:r>
              <w:rPr>
                <w:rFonts w:ascii="Book Antiqua" w:hAnsi="Book Antiqua"/>
                <w:i/>
                <w:sz w:val="22"/>
                <w:szCs w:val="22"/>
              </w:rPr>
              <w:t>промењивим</w:t>
            </w:r>
            <w:r w:rsidRPr="00A73F85">
              <w:rPr>
                <w:rFonts w:ascii="Book Antiqua" w:hAnsi="Book Antiqua"/>
                <w:i/>
                <w:sz w:val="22"/>
                <w:szCs w:val="22"/>
              </w:rPr>
              <w:t xml:space="preserve"> </w:t>
            </w:r>
            <w:r>
              <w:rPr>
                <w:rFonts w:ascii="Book Antiqua" w:hAnsi="Book Antiqua"/>
                <w:i/>
                <w:sz w:val="22"/>
                <w:szCs w:val="22"/>
              </w:rPr>
              <w:t>нагибом</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6. </w:t>
            </w:r>
            <w:r>
              <w:rPr>
                <w:rFonts w:ascii="Book Antiqua" w:hAnsi="Book Antiqua"/>
                <w:i/>
                <w:sz w:val="22"/>
                <w:szCs w:val="22"/>
              </w:rPr>
              <w:t>Точак</w:t>
            </w:r>
            <w:r w:rsidRPr="00A73F85">
              <w:rPr>
                <w:rFonts w:ascii="Book Antiqua" w:hAnsi="Book Antiqua"/>
                <w:i/>
                <w:sz w:val="22"/>
                <w:szCs w:val="22"/>
              </w:rPr>
              <w:t xml:space="preserve"> </w:t>
            </w:r>
            <w:r>
              <w:rPr>
                <w:rFonts w:ascii="Book Antiqua" w:hAnsi="Book Antiqua"/>
                <w:i/>
                <w:sz w:val="22"/>
                <w:szCs w:val="22"/>
              </w:rPr>
              <w:t>наутички</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7. </w:t>
            </w:r>
            <w:r>
              <w:rPr>
                <w:rFonts w:ascii="Book Antiqua" w:hAnsi="Book Antiqua"/>
                <w:i/>
                <w:sz w:val="22"/>
                <w:szCs w:val="22"/>
              </w:rPr>
              <w:t>Апарат</w:t>
            </w:r>
            <w:r w:rsidRPr="00A73F85">
              <w:rPr>
                <w:rFonts w:ascii="Book Antiqua" w:hAnsi="Book Antiqua"/>
                <w:i/>
                <w:sz w:val="22"/>
                <w:szCs w:val="22"/>
              </w:rPr>
              <w:t xml:space="preserve"> </w:t>
            </w:r>
            <w:r>
              <w:rPr>
                <w:rFonts w:ascii="Book Antiqua" w:hAnsi="Book Antiqua"/>
                <w:i/>
                <w:sz w:val="22"/>
                <w:szCs w:val="22"/>
              </w:rPr>
              <w:t>за</w:t>
            </w:r>
            <w:r w:rsidRPr="00A73F85">
              <w:rPr>
                <w:rFonts w:ascii="Book Antiqua" w:hAnsi="Book Antiqua"/>
                <w:i/>
                <w:sz w:val="22"/>
                <w:szCs w:val="22"/>
              </w:rPr>
              <w:t xml:space="preserve"> </w:t>
            </w:r>
            <w:r>
              <w:rPr>
                <w:rFonts w:ascii="Book Antiqua" w:hAnsi="Book Antiqua"/>
                <w:i/>
                <w:sz w:val="22"/>
                <w:szCs w:val="22"/>
              </w:rPr>
              <w:t>пронацију</w:t>
            </w:r>
            <w:r w:rsidRPr="00A73F85">
              <w:rPr>
                <w:rFonts w:ascii="Book Antiqua" w:hAnsi="Book Antiqua"/>
                <w:i/>
                <w:sz w:val="22"/>
                <w:szCs w:val="22"/>
              </w:rPr>
              <w:t xml:space="preserve"> </w:t>
            </w:r>
            <w:r>
              <w:rPr>
                <w:rFonts w:ascii="Book Antiqua" w:hAnsi="Book Antiqua"/>
                <w:i/>
                <w:sz w:val="22"/>
                <w:szCs w:val="22"/>
              </w:rPr>
              <w:t>и</w:t>
            </w:r>
            <w:r w:rsidRPr="00A73F85">
              <w:rPr>
                <w:rFonts w:ascii="Book Antiqua" w:hAnsi="Book Antiqua"/>
                <w:i/>
                <w:sz w:val="22"/>
                <w:szCs w:val="22"/>
              </w:rPr>
              <w:t xml:space="preserve"> </w:t>
            </w:r>
            <w:r>
              <w:rPr>
                <w:rFonts w:ascii="Book Antiqua" w:hAnsi="Book Antiqua"/>
                <w:i/>
                <w:sz w:val="22"/>
                <w:szCs w:val="22"/>
              </w:rPr>
              <w:t>супинацију</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8. </w:t>
            </w:r>
            <w:r>
              <w:rPr>
                <w:rFonts w:ascii="Book Antiqua" w:hAnsi="Book Antiqua"/>
                <w:i/>
                <w:sz w:val="22"/>
                <w:szCs w:val="22"/>
              </w:rPr>
              <w:t>Бицикл</w:t>
            </w:r>
            <w:r w:rsidRPr="00A73F85">
              <w:rPr>
                <w:rFonts w:ascii="Book Antiqua" w:hAnsi="Book Antiqua"/>
                <w:i/>
                <w:sz w:val="22"/>
                <w:szCs w:val="22"/>
              </w:rPr>
              <w:t xml:space="preserve"> </w:t>
            </w:r>
            <w:r>
              <w:rPr>
                <w:rFonts w:ascii="Book Antiqua" w:hAnsi="Book Antiqua"/>
                <w:i/>
                <w:sz w:val="22"/>
                <w:szCs w:val="22"/>
              </w:rPr>
              <w:t>статички</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9. </w:t>
            </w:r>
            <w:r>
              <w:rPr>
                <w:rFonts w:ascii="Book Antiqua" w:hAnsi="Book Antiqua"/>
                <w:i/>
                <w:sz w:val="22"/>
                <w:szCs w:val="22"/>
              </w:rPr>
              <w:t>Н</w:t>
            </w:r>
            <w:r w:rsidRPr="00A73F85">
              <w:rPr>
                <w:rFonts w:ascii="Book Antiqua" w:hAnsi="Book Antiqua"/>
                <w:i/>
                <w:sz w:val="22"/>
                <w:szCs w:val="22"/>
              </w:rPr>
              <w:t>y</w:t>
            </w:r>
            <w:r>
              <w:rPr>
                <w:rFonts w:ascii="Book Antiqua" w:hAnsi="Book Antiqua"/>
                <w:i/>
                <w:sz w:val="22"/>
                <w:szCs w:val="22"/>
              </w:rPr>
              <w:t>линг</w:t>
            </w:r>
            <w:r w:rsidRPr="00A73F85">
              <w:rPr>
                <w:rFonts w:ascii="Book Antiqua" w:hAnsi="Book Antiqua"/>
                <w:i/>
                <w:sz w:val="22"/>
                <w:szCs w:val="22"/>
              </w:rPr>
              <w:t xml:space="preserve"> </w:t>
            </w:r>
            <w:r>
              <w:rPr>
                <w:rFonts w:ascii="Book Antiqua" w:hAnsi="Book Antiqua"/>
                <w:i/>
                <w:sz w:val="22"/>
                <w:szCs w:val="22"/>
              </w:rPr>
              <w:t>степеник</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10. </w:t>
            </w:r>
            <w:r>
              <w:rPr>
                <w:rFonts w:ascii="Book Antiqua" w:hAnsi="Book Antiqua"/>
                <w:i/>
                <w:sz w:val="22"/>
                <w:szCs w:val="22"/>
              </w:rPr>
              <w:t>Ручни</w:t>
            </w:r>
            <w:r w:rsidRPr="00A73F85">
              <w:rPr>
                <w:rFonts w:ascii="Book Antiqua" w:hAnsi="Book Antiqua"/>
                <w:i/>
                <w:sz w:val="22"/>
                <w:szCs w:val="22"/>
              </w:rPr>
              <w:t xml:space="preserve"> </w:t>
            </w:r>
            <w:r>
              <w:rPr>
                <w:rFonts w:ascii="Book Antiqua" w:hAnsi="Book Antiqua"/>
                <w:i/>
                <w:sz w:val="22"/>
                <w:szCs w:val="22"/>
              </w:rPr>
              <w:t>динамометар</w:t>
            </w:r>
          </w:p>
          <w:p w:rsidR="00A73F85" w:rsidRP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11. </w:t>
            </w:r>
            <w:r>
              <w:rPr>
                <w:rFonts w:ascii="Book Antiqua" w:hAnsi="Book Antiqua"/>
                <w:i/>
                <w:sz w:val="22"/>
                <w:szCs w:val="22"/>
              </w:rPr>
              <w:t>Сто</w:t>
            </w:r>
            <w:r w:rsidRPr="00A73F85">
              <w:rPr>
                <w:rFonts w:ascii="Book Antiqua" w:hAnsi="Book Antiqua"/>
                <w:i/>
                <w:sz w:val="22"/>
                <w:szCs w:val="22"/>
              </w:rPr>
              <w:t xml:space="preserve"> </w:t>
            </w:r>
            <w:r>
              <w:rPr>
                <w:rFonts w:ascii="Book Antiqua" w:hAnsi="Book Antiqua"/>
                <w:i/>
                <w:sz w:val="22"/>
                <w:szCs w:val="22"/>
              </w:rPr>
              <w:t>осцилаторни</w:t>
            </w:r>
          </w:p>
          <w:p w:rsidR="00A73F85" w:rsidRDefault="00A73F85" w:rsidP="00A73F85">
            <w:pPr>
              <w:tabs>
                <w:tab w:val="left" w:pos="0"/>
              </w:tabs>
              <w:jc w:val="both"/>
              <w:rPr>
                <w:rFonts w:ascii="Book Antiqua" w:hAnsi="Book Antiqua"/>
                <w:i/>
                <w:sz w:val="22"/>
                <w:szCs w:val="22"/>
              </w:rPr>
            </w:pPr>
            <w:r w:rsidRPr="00A73F85">
              <w:rPr>
                <w:rFonts w:ascii="Book Antiqua" w:hAnsi="Book Antiqua"/>
                <w:i/>
                <w:sz w:val="22"/>
                <w:szCs w:val="22"/>
              </w:rPr>
              <w:t xml:space="preserve">12. </w:t>
            </w:r>
            <w:r>
              <w:rPr>
                <w:rFonts w:ascii="Book Antiqua" w:hAnsi="Book Antiqua"/>
                <w:i/>
                <w:sz w:val="22"/>
                <w:szCs w:val="22"/>
              </w:rPr>
              <w:t>Апарат</w:t>
            </w:r>
            <w:r w:rsidRPr="00A73F85">
              <w:rPr>
                <w:rFonts w:ascii="Book Antiqua" w:hAnsi="Book Antiqua"/>
                <w:i/>
                <w:sz w:val="22"/>
                <w:szCs w:val="22"/>
              </w:rPr>
              <w:t xml:space="preserve"> </w:t>
            </w:r>
            <w:r>
              <w:rPr>
                <w:rFonts w:ascii="Book Antiqua" w:hAnsi="Book Antiqua"/>
                <w:i/>
                <w:sz w:val="22"/>
                <w:szCs w:val="22"/>
              </w:rPr>
              <w:t>за</w:t>
            </w:r>
            <w:r w:rsidRPr="00A73F85">
              <w:rPr>
                <w:rFonts w:ascii="Book Antiqua" w:hAnsi="Book Antiqua"/>
                <w:i/>
                <w:sz w:val="22"/>
                <w:szCs w:val="22"/>
              </w:rPr>
              <w:t xml:space="preserve"> </w:t>
            </w:r>
            <w:r>
              <w:rPr>
                <w:rFonts w:ascii="Book Antiqua" w:hAnsi="Book Antiqua"/>
                <w:i/>
                <w:sz w:val="22"/>
                <w:szCs w:val="22"/>
              </w:rPr>
              <w:t>тракцију</w:t>
            </w:r>
            <w:r w:rsidRPr="00A73F85">
              <w:rPr>
                <w:rFonts w:ascii="Book Antiqua" w:hAnsi="Book Antiqua"/>
                <w:i/>
                <w:sz w:val="22"/>
                <w:szCs w:val="22"/>
              </w:rPr>
              <w:t xml:space="preserve"> (</w:t>
            </w:r>
            <w:r>
              <w:rPr>
                <w:rFonts w:ascii="Book Antiqua" w:hAnsi="Book Antiqua"/>
                <w:i/>
                <w:sz w:val="22"/>
                <w:szCs w:val="22"/>
              </w:rPr>
              <w:t>не</w:t>
            </w:r>
            <w:r w:rsidRPr="00A73F85">
              <w:rPr>
                <w:rFonts w:ascii="Book Antiqua" w:hAnsi="Book Antiqua"/>
                <w:i/>
                <w:sz w:val="22"/>
                <w:szCs w:val="22"/>
              </w:rPr>
              <w:t xml:space="preserve"> </w:t>
            </w:r>
            <w:r>
              <w:rPr>
                <w:rFonts w:ascii="Book Antiqua" w:hAnsi="Book Antiqua"/>
                <w:i/>
                <w:sz w:val="22"/>
                <w:szCs w:val="22"/>
              </w:rPr>
              <w:t>за</w:t>
            </w:r>
            <w:r w:rsidRPr="00A73F85">
              <w:rPr>
                <w:rFonts w:ascii="Book Antiqua" w:hAnsi="Book Antiqua"/>
                <w:i/>
                <w:sz w:val="22"/>
                <w:szCs w:val="22"/>
              </w:rPr>
              <w:t xml:space="preserve"> </w:t>
            </w:r>
            <w:r>
              <w:rPr>
                <w:rFonts w:ascii="Book Antiqua" w:hAnsi="Book Antiqua"/>
                <w:i/>
                <w:sz w:val="22"/>
                <w:szCs w:val="22"/>
              </w:rPr>
              <w:t>децу</w:t>
            </w:r>
            <w:r w:rsidRPr="00A73F85">
              <w:rPr>
                <w:rFonts w:ascii="Book Antiqua" w:hAnsi="Book Antiqua"/>
                <w:i/>
                <w:sz w:val="22"/>
                <w:szCs w:val="22"/>
              </w:rPr>
              <w:t>)</w:t>
            </w:r>
          </w:p>
          <w:p w:rsidR="00B25537" w:rsidRPr="00B25537" w:rsidRDefault="00B25537" w:rsidP="00A73F85">
            <w:pPr>
              <w:tabs>
                <w:tab w:val="left" w:pos="0"/>
              </w:tabs>
              <w:jc w:val="both"/>
              <w:rPr>
                <w:rFonts w:ascii="Book Antiqua" w:hAnsi="Book Antiqua"/>
                <w:sz w:val="10"/>
                <w:szCs w:val="10"/>
              </w:rPr>
            </w:pPr>
          </w:p>
          <w:p w:rsidR="00B25537" w:rsidRPr="00B25537" w:rsidRDefault="00B25537" w:rsidP="00A73F85">
            <w:pPr>
              <w:tabs>
                <w:tab w:val="left" w:pos="0"/>
              </w:tabs>
              <w:jc w:val="both"/>
              <w:rPr>
                <w:rFonts w:ascii="Book Antiqua" w:hAnsi="Book Antiqua"/>
                <w:i/>
                <w:sz w:val="22"/>
                <w:szCs w:val="22"/>
              </w:rPr>
            </w:pPr>
            <w:r w:rsidRPr="00B25537">
              <w:rPr>
                <w:rFonts w:ascii="Book Antiqua" w:hAnsi="Book Antiqua"/>
                <w:i/>
                <w:sz w:val="22"/>
                <w:szCs w:val="22"/>
              </w:rPr>
              <w:t>Активности усмерене ка развијању и очувању потенцијала корисника, као и припреми за одржив независан живот, реализују се у складу са сврхом сме</w:t>
            </w:r>
            <w:r w:rsidR="00EA22E3">
              <w:rPr>
                <w:rFonts w:ascii="Book Antiqua" w:hAnsi="Book Antiqua"/>
                <w:i/>
                <w:sz w:val="22"/>
                <w:szCs w:val="22"/>
                <w:lang w:val="sr-Cyrl-RS"/>
              </w:rPr>
              <w:t>штаја</w:t>
            </w:r>
            <w:r w:rsidRPr="00B25537">
              <w:rPr>
                <w:rFonts w:ascii="Book Antiqua" w:hAnsi="Book Antiqua"/>
                <w:i/>
                <w:sz w:val="22"/>
                <w:szCs w:val="22"/>
              </w:rPr>
              <w:t>, карактеристикама корисничке групе, капацитетима корисника, индивидуалним планом и у складу са проценом потреба корисника обухватају појединачне и групне приступе ради:</w:t>
            </w:r>
            <w:r>
              <w:t xml:space="preserve"> </w:t>
            </w:r>
            <w:r w:rsidRPr="00B25537">
              <w:rPr>
                <w:rFonts w:ascii="Book Antiqua" w:hAnsi="Book Antiqua"/>
                <w:i/>
                <w:sz w:val="22"/>
                <w:szCs w:val="22"/>
              </w:rPr>
              <w:t>пружања рехабилитационих и терапијских услуга;</w:t>
            </w:r>
            <w:r w:rsidR="003230F3">
              <w:rPr>
                <w:rStyle w:val="FootnoteReference"/>
                <w:rFonts w:ascii="Book Antiqua" w:hAnsi="Book Antiqua"/>
                <w:i/>
                <w:sz w:val="22"/>
                <w:szCs w:val="22"/>
              </w:rPr>
              <w:footnoteReference w:id="23"/>
            </w:r>
          </w:p>
          <w:p w:rsidR="004C6976" w:rsidRPr="00AD006F" w:rsidRDefault="004C6976" w:rsidP="00AA1C04">
            <w:pPr>
              <w:tabs>
                <w:tab w:val="left" w:pos="0"/>
              </w:tabs>
              <w:jc w:val="both"/>
              <w:rPr>
                <w:rFonts w:ascii="Book Antiqua" w:hAnsi="Book Antiqua"/>
                <w:i/>
                <w:sz w:val="10"/>
                <w:szCs w:val="10"/>
              </w:rPr>
            </w:pPr>
          </w:p>
        </w:tc>
      </w:tr>
      <w:tr w:rsidR="004C6976" w:rsidRPr="00AD006F" w:rsidTr="009D0377">
        <w:trPr>
          <w:trHeight w:val="70"/>
        </w:trPr>
        <w:tc>
          <w:tcPr>
            <w:tcW w:w="9000" w:type="dxa"/>
            <w:shd w:val="clear" w:color="auto" w:fill="D9D9D9" w:themeFill="background1" w:themeFillShade="D9"/>
          </w:tcPr>
          <w:p w:rsidR="004C6976" w:rsidRPr="00AD006F" w:rsidRDefault="004C6976" w:rsidP="00AA1C04">
            <w:pPr>
              <w:tabs>
                <w:tab w:val="left" w:pos="0"/>
              </w:tabs>
              <w:jc w:val="both"/>
              <w:rPr>
                <w:rFonts w:ascii="Book Antiqua" w:hAnsi="Book Antiqua"/>
                <w:i/>
                <w:sz w:val="10"/>
                <w:szCs w:val="10"/>
                <w:highlight w:val="yellow"/>
              </w:rPr>
            </w:pPr>
          </w:p>
          <w:p w:rsidR="004C6976" w:rsidRDefault="004C6976" w:rsidP="00AA1C04">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6164A8" w:rsidRPr="006164A8" w:rsidRDefault="006164A8" w:rsidP="00AA1C04">
            <w:pPr>
              <w:tabs>
                <w:tab w:val="left" w:pos="0"/>
              </w:tabs>
              <w:jc w:val="both"/>
              <w:rPr>
                <w:rFonts w:ascii="Book Antiqua" w:hAnsi="Book Antiqua"/>
                <w:b/>
                <w:i/>
                <w:sz w:val="10"/>
                <w:szCs w:val="10"/>
                <w:lang w:val="sr-Cyrl-RS"/>
              </w:rPr>
            </w:pPr>
          </w:p>
          <w:p w:rsidR="004C6976" w:rsidRDefault="006164A8" w:rsidP="004C6976">
            <w:pPr>
              <w:jc w:val="both"/>
              <w:rPr>
                <w:rFonts w:ascii="Book Antiqua" w:hAnsi="Book Antiqua"/>
                <w:b/>
                <w:color w:val="000000"/>
                <w:sz w:val="22"/>
                <w:szCs w:val="22"/>
                <w:lang w:val="sr-Cyrl-RS"/>
              </w:rPr>
            </w:pPr>
            <w:r w:rsidRPr="00127270">
              <w:rPr>
                <w:rFonts w:ascii="Book Antiqua" w:hAnsi="Book Antiqua"/>
                <w:b/>
                <w:color w:val="000000"/>
                <w:sz w:val="22"/>
                <w:szCs w:val="22"/>
                <w:lang w:val="sr-Cyrl-RS"/>
              </w:rPr>
              <w:t xml:space="preserve">Дом ће обезбедити да се </w:t>
            </w:r>
            <w:r w:rsidR="00EA22E3">
              <w:rPr>
                <w:rFonts w:ascii="Book Antiqua" w:hAnsi="Book Antiqua"/>
                <w:b/>
                <w:color w:val="000000"/>
                <w:sz w:val="22"/>
                <w:szCs w:val="22"/>
                <w:lang w:val="sr-Cyrl-RS"/>
              </w:rPr>
              <w:t xml:space="preserve">у сали за кинезитерапију обезбеди и опрема за одрасле. </w:t>
            </w:r>
          </w:p>
          <w:p w:rsidR="00EA22E3" w:rsidRPr="00EA22E3" w:rsidRDefault="00EA22E3" w:rsidP="004C6976">
            <w:pPr>
              <w:jc w:val="both"/>
              <w:rPr>
                <w:rFonts w:ascii="Book Antiqua" w:hAnsi="Book Antiqua"/>
                <w:b/>
                <w:color w:val="000000"/>
                <w:sz w:val="10"/>
                <w:szCs w:val="10"/>
                <w:lang w:val="sr-Cyrl-RS"/>
              </w:rPr>
            </w:pPr>
          </w:p>
        </w:tc>
      </w:tr>
    </w:tbl>
    <w:p w:rsidR="00514D8B" w:rsidRDefault="00514D8B" w:rsidP="00A31621">
      <w:pPr>
        <w:jc w:val="both"/>
        <w:rPr>
          <w:rFonts w:ascii="Book Antiqua" w:hAnsi="Book Antiqua"/>
          <w:color w:val="000000"/>
          <w:sz w:val="22"/>
          <w:szCs w:val="22"/>
          <w:lang w:val="sr-Cyrl-RS"/>
        </w:rPr>
      </w:pPr>
    </w:p>
    <w:p w:rsidR="00A9031E" w:rsidRDefault="001B1244" w:rsidP="00A31621">
      <w:pPr>
        <w:jc w:val="both"/>
        <w:rPr>
          <w:rFonts w:ascii="Book Antiqua" w:hAnsi="Book Antiqua"/>
          <w:color w:val="000000"/>
          <w:sz w:val="22"/>
          <w:szCs w:val="22"/>
          <w:lang w:val="sr-Cyrl-RS"/>
        </w:rPr>
      </w:pPr>
      <w:r>
        <w:rPr>
          <w:rFonts w:ascii="Book Antiqua" w:hAnsi="Book Antiqua"/>
          <w:b/>
          <w:color w:val="000000"/>
          <w:sz w:val="22"/>
          <w:szCs w:val="22"/>
          <w:u w:val="single"/>
          <w:lang w:val="sr-Cyrl-RS"/>
        </w:rPr>
        <w:t>Р</w:t>
      </w:r>
      <w:r w:rsidRPr="001B1244">
        <w:rPr>
          <w:rFonts w:ascii="Book Antiqua" w:hAnsi="Book Antiqua"/>
          <w:b/>
          <w:color w:val="000000"/>
          <w:sz w:val="22"/>
          <w:szCs w:val="22"/>
          <w:u w:val="single"/>
          <w:lang w:val="sr-Cyrl-RS"/>
        </w:rPr>
        <w:t>ендген кабинет</w:t>
      </w:r>
      <w:r>
        <w:rPr>
          <w:rFonts w:ascii="Book Antiqua" w:hAnsi="Book Antiqua"/>
          <w:color w:val="000000"/>
          <w:sz w:val="22"/>
          <w:szCs w:val="22"/>
          <w:lang w:val="sr-Cyrl-RS"/>
        </w:rPr>
        <w:t xml:space="preserve">, према наводима налази се </w:t>
      </w:r>
      <w:r w:rsidR="00A9031E">
        <w:rPr>
          <w:rFonts w:ascii="Book Antiqua" w:hAnsi="Book Antiqua"/>
          <w:color w:val="000000"/>
          <w:sz w:val="22"/>
          <w:szCs w:val="22"/>
          <w:lang w:val="sr-Cyrl-RS"/>
        </w:rPr>
        <w:t xml:space="preserve">у </w:t>
      </w:r>
      <w:r>
        <w:rPr>
          <w:rFonts w:ascii="Book Antiqua" w:hAnsi="Book Antiqua"/>
          <w:color w:val="000000"/>
          <w:sz w:val="22"/>
          <w:szCs w:val="22"/>
          <w:lang w:val="sr-Cyrl-RS"/>
        </w:rPr>
        <w:t xml:space="preserve">објекту смештајног павиљона „Д“ и </w:t>
      </w:r>
      <w:r w:rsidR="00A9031E">
        <w:rPr>
          <w:rFonts w:ascii="Book Antiqua" w:hAnsi="Book Antiqua"/>
          <w:color w:val="000000"/>
          <w:sz w:val="22"/>
          <w:szCs w:val="22"/>
          <w:lang w:val="sr-Cyrl-RS"/>
        </w:rPr>
        <w:t xml:space="preserve"> наведено је да је рендген апарат стар, али исправан уређај произведен у Електронској индустрији у Нишу. Објашњено нам је да је рендген техничар одсутан са посла, па из тог разлога нема кључа од просторије у којој је смештен рендген апарат. У време посете нисмо имали могућност да видимо рендген кабинет и извршимо увиду у Протокол обављених рендгенских прегледа. </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Pr>
          <w:rFonts w:ascii="Book Antiqua" w:hAnsi="Book Antiqua"/>
          <w:color w:val="000000"/>
          <w:sz w:val="22"/>
          <w:szCs w:val="22"/>
          <w:lang w:val="sr-Cyrl-RS"/>
        </w:rPr>
        <w:t>Поред претходно наведеног, у Дому се, у сваком павиљону налази амбуланта у којој се обављају све медицинске радње – лекарски прегледи, укључујући и преглед психијатра, давање терапије, те мање интервенције нпр. превијање и ушивање рана и сл.</w:t>
      </w:r>
    </w:p>
    <w:p w:rsidR="00A9031E" w:rsidRDefault="00A9031E" w:rsidP="00A31621">
      <w:pPr>
        <w:jc w:val="both"/>
        <w:rPr>
          <w:rFonts w:ascii="Book Antiqua" w:hAnsi="Book Antiqua"/>
          <w:color w:val="000000"/>
          <w:sz w:val="22"/>
          <w:szCs w:val="22"/>
          <w:lang w:val="sr-Cyrl-RS"/>
        </w:rPr>
      </w:pPr>
    </w:p>
    <w:p w:rsidR="00A9031E" w:rsidRDefault="00A9031E" w:rsidP="00A31621">
      <w:pPr>
        <w:jc w:val="both"/>
        <w:rPr>
          <w:rFonts w:ascii="Book Antiqua" w:hAnsi="Book Antiqua"/>
          <w:color w:val="000000"/>
          <w:sz w:val="22"/>
          <w:szCs w:val="22"/>
          <w:lang w:val="sr-Cyrl-RS"/>
        </w:rPr>
      </w:pPr>
      <w:r>
        <w:rPr>
          <w:rFonts w:ascii="Book Antiqua" w:hAnsi="Book Antiqua"/>
          <w:color w:val="000000"/>
          <w:sz w:val="22"/>
          <w:szCs w:val="22"/>
          <w:lang w:val="sr-Cyrl-RS"/>
        </w:rPr>
        <w:t xml:space="preserve">Од медицинске опреме имају више ЕКГ апарата, отоскоп, ларинкоскоп, амбу-балоне, боце са кисеоником, као и инструментаријум за „малу хирургију“ (обраду рана, превијање и ситне хируршке интервенције). </w:t>
      </w:r>
    </w:p>
    <w:p w:rsidR="00E538F6" w:rsidRDefault="00E538F6" w:rsidP="00A31621">
      <w:pPr>
        <w:jc w:val="both"/>
        <w:rPr>
          <w:rFonts w:ascii="Book Antiqua" w:hAnsi="Book Antiqua"/>
          <w:color w:val="000000"/>
          <w:sz w:val="22"/>
          <w:szCs w:val="22"/>
          <w:lang w:val="sr-Cyrl-RS"/>
        </w:rPr>
      </w:pPr>
    </w:p>
    <w:p w:rsidR="00736FE1" w:rsidRPr="00C44B91" w:rsidRDefault="00597C60" w:rsidP="00A31621">
      <w:pPr>
        <w:pStyle w:val="Heading2"/>
        <w:spacing w:before="0"/>
        <w:jc w:val="both"/>
        <w:rPr>
          <w:rFonts w:ascii="Book Antiqua" w:hAnsi="Book Antiqua"/>
          <w:b/>
          <w:color w:val="auto"/>
          <w:sz w:val="22"/>
          <w:szCs w:val="22"/>
          <w:lang w:val="sr-Cyrl-RS"/>
        </w:rPr>
      </w:pPr>
      <w:r>
        <w:rPr>
          <w:rFonts w:ascii="Book Antiqua" w:hAnsi="Book Antiqua"/>
          <w:b/>
          <w:color w:val="auto"/>
          <w:sz w:val="22"/>
          <w:szCs w:val="22"/>
          <w:lang w:val="sr-Cyrl-RS"/>
        </w:rPr>
        <w:t>7.4</w:t>
      </w:r>
      <w:r w:rsidR="00736FE1" w:rsidRPr="00C44B91">
        <w:rPr>
          <w:rFonts w:ascii="Book Antiqua" w:hAnsi="Book Antiqua"/>
          <w:b/>
          <w:color w:val="auto"/>
          <w:sz w:val="22"/>
          <w:szCs w:val="22"/>
          <w:lang w:val="sr-Cyrl-RS"/>
        </w:rPr>
        <w:t xml:space="preserve">. </w:t>
      </w:r>
      <w:r w:rsidR="00EA22E3">
        <w:rPr>
          <w:rFonts w:ascii="Book Antiqua" w:hAnsi="Book Antiqua"/>
          <w:b/>
          <w:color w:val="auto"/>
          <w:sz w:val="22"/>
          <w:szCs w:val="22"/>
          <w:lang w:val="sr-Cyrl-RS"/>
        </w:rPr>
        <w:t>Л</w:t>
      </w:r>
      <w:r w:rsidR="00736FE1" w:rsidRPr="00C44B91">
        <w:rPr>
          <w:rFonts w:ascii="Book Antiqua" w:hAnsi="Book Antiqua"/>
          <w:b/>
          <w:color w:val="auto"/>
          <w:sz w:val="22"/>
          <w:szCs w:val="22"/>
          <w:lang w:val="sr-Cyrl-RS"/>
        </w:rPr>
        <w:t>екарски преглед по пријему у Дом</w:t>
      </w:r>
    </w:p>
    <w:p w:rsidR="00736FE1" w:rsidRDefault="00736FE1" w:rsidP="00A31621">
      <w:pPr>
        <w:jc w:val="both"/>
        <w:rPr>
          <w:rFonts w:ascii="Book Antiqua" w:hAnsi="Book Antiqua"/>
          <w:color w:val="000000"/>
          <w:sz w:val="22"/>
          <w:szCs w:val="22"/>
          <w:lang w:val="sr-Cyrl-RS"/>
        </w:rPr>
      </w:pPr>
    </w:p>
    <w:p w:rsidR="00736FE1" w:rsidRDefault="00736FE1" w:rsidP="00A31621">
      <w:pPr>
        <w:jc w:val="both"/>
        <w:rPr>
          <w:rFonts w:ascii="Book Antiqua" w:hAnsi="Book Antiqua"/>
          <w:color w:val="000000"/>
          <w:sz w:val="22"/>
          <w:szCs w:val="22"/>
          <w:lang w:val="sr-Cyrl-RS"/>
        </w:rPr>
      </w:pPr>
      <w:r>
        <w:rPr>
          <w:rFonts w:ascii="Book Antiqua" w:hAnsi="Book Antiqua"/>
          <w:color w:val="000000"/>
          <w:sz w:val="22"/>
          <w:szCs w:val="22"/>
          <w:lang w:val="sr-Cyrl-RS"/>
        </w:rPr>
        <w:t>Након разматрања упућеног захтева за смештај, у којем се, као члан, налази лекар Дома, доноси се одлука о томе да ли ће се неко примити у Дом или неће. У случај</w:t>
      </w:r>
      <w:r w:rsidR="007626F6">
        <w:rPr>
          <w:rFonts w:ascii="Book Antiqua" w:hAnsi="Book Antiqua"/>
          <w:color w:val="000000"/>
          <w:sz w:val="22"/>
          <w:szCs w:val="22"/>
          <w:lang w:val="sr-Cyrl-RS"/>
        </w:rPr>
        <w:t>у позитивне процене, надлежном ц</w:t>
      </w:r>
      <w:r>
        <w:rPr>
          <w:rFonts w:ascii="Book Antiqua" w:hAnsi="Book Antiqua"/>
          <w:color w:val="000000"/>
          <w:sz w:val="22"/>
          <w:szCs w:val="22"/>
          <w:lang w:val="sr-Cyrl-RS"/>
        </w:rPr>
        <w:t>ентру за социј</w:t>
      </w:r>
      <w:r w:rsidR="00932546">
        <w:rPr>
          <w:rFonts w:ascii="Book Antiqua" w:hAnsi="Book Antiqua"/>
          <w:color w:val="000000"/>
          <w:sz w:val="22"/>
          <w:szCs w:val="22"/>
          <w:lang w:val="sr-Cyrl-RS"/>
        </w:rPr>
        <w:t>а</w:t>
      </w:r>
      <w:r>
        <w:rPr>
          <w:rFonts w:ascii="Book Antiqua" w:hAnsi="Book Antiqua"/>
          <w:color w:val="000000"/>
          <w:sz w:val="22"/>
          <w:szCs w:val="22"/>
          <w:lang w:val="sr-Cyrl-RS"/>
        </w:rPr>
        <w:t xml:space="preserve">лни рад се даје </w:t>
      </w:r>
      <w:r w:rsidRPr="00A276A9">
        <w:rPr>
          <w:rFonts w:ascii="Book Antiqua" w:hAnsi="Book Antiqua"/>
          <w:b/>
          <w:i/>
          <w:color w:val="000000"/>
          <w:sz w:val="22"/>
          <w:szCs w:val="22"/>
          <w:lang w:val="sr-Cyrl-RS"/>
        </w:rPr>
        <w:t>листа медицинских процедура</w:t>
      </w:r>
      <w:r>
        <w:rPr>
          <w:rFonts w:ascii="Book Antiqua" w:hAnsi="Book Antiqua"/>
          <w:color w:val="000000"/>
          <w:sz w:val="22"/>
          <w:szCs w:val="22"/>
          <w:lang w:val="sr-Cyrl-RS"/>
        </w:rPr>
        <w:t xml:space="preserve"> које је потребно спровести пре пријема и смештаја у Дом. Такође, заказује се дан пријема, најчешће понедељком, уторком и средом.</w:t>
      </w:r>
    </w:p>
    <w:p w:rsidR="00736FE1" w:rsidRDefault="00736FE1" w:rsidP="00A31621">
      <w:pPr>
        <w:jc w:val="both"/>
        <w:rPr>
          <w:rFonts w:ascii="Book Antiqua" w:hAnsi="Book Antiqua"/>
          <w:color w:val="000000"/>
          <w:sz w:val="22"/>
          <w:szCs w:val="22"/>
          <w:lang w:val="sr-Cyrl-RS"/>
        </w:rPr>
      </w:pPr>
    </w:p>
    <w:p w:rsidR="007626F6" w:rsidRDefault="007626F6" w:rsidP="00A31621">
      <w:pPr>
        <w:jc w:val="both"/>
        <w:rPr>
          <w:rFonts w:ascii="Book Antiqua" w:hAnsi="Book Antiqua"/>
          <w:color w:val="000000"/>
          <w:sz w:val="22"/>
          <w:szCs w:val="22"/>
          <w:lang w:val="sr-Cyrl-RS"/>
        </w:rPr>
      </w:pPr>
      <w:r>
        <w:rPr>
          <w:rFonts w:ascii="Book Antiqua" w:hAnsi="Book Antiqua"/>
          <w:color w:val="000000"/>
          <w:sz w:val="22"/>
          <w:szCs w:val="22"/>
          <w:lang w:val="sr-Cyrl-RS"/>
        </w:rPr>
        <w:t xml:space="preserve">На дан пријема у Дом, лекар врши преглед медицинске документације и обавља телесни преглед који се састоји од прикупљања анамнестичких или хетероанамнестичких података, телесног прегледа и мерења телесне тежине и висине. Ова процедура се обавља у „централној амбуланти“, а присуствују јој психолог и дефектолог. Приликом првог прегледа, отвара се здравствени картон корисника. Накнадно, службеним путем, Дом прибавља здравствени картон који је корисник имао пре но што је смештен у Дом; у овој процедури помоћ пружа надлежни центар за социјални рад. </w:t>
      </w:r>
    </w:p>
    <w:p w:rsidR="00932546" w:rsidRDefault="00932546">
      <w:pPr>
        <w:spacing w:after="200" w:line="276" w:lineRule="auto"/>
        <w:rPr>
          <w:rFonts w:ascii="Book Antiqua" w:hAnsi="Book Antiqua"/>
          <w:color w:val="000000"/>
          <w:sz w:val="22"/>
          <w:szCs w:val="22"/>
          <w:lang w:val="sr-Cyrl-RS"/>
        </w:rPr>
      </w:pPr>
      <w:r>
        <w:rPr>
          <w:rFonts w:ascii="Book Antiqua" w:hAnsi="Book Antiqua"/>
          <w:color w:val="000000"/>
          <w:sz w:val="22"/>
          <w:szCs w:val="22"/>
          <w:lang w:val="sr-Cyrl-RS"/>
        </w:rPr>
        <w:br w:type="page"/>
      </w:r>
    </w:p>
    <w:p w:rsidR="00736FE1" w:rsidRDefault="00736FE1" w:rsidP="00A31621">
      <w:pPr>
        <w:jc w:val="both"/>
        <w:rPr>
          <w:rFonts w:ascii="Book Antiqua" w:hAnsi="Book Antiqua"/>
          <w:color w:val="000000"/>
          <w:sz w:val="22"/>
          <w:szCs w:val="22"/>
          <w:lang w:val="sr-Cyrl-RS"/>
        </w:rPr>
      </w:pPr>
      <w:r>
        <w:rPr>
          <w:rFonts w:ascii="Book Antiqua" w:hAnsi="Book Antiqua"/>
          <w:color w:val="000000"/>
          <w:sz w:val="22"/>
          <w:szCs w:val="22"/>
          <w:lang w:val="sr-Cyrl-RS"/>
        </w:rPr>
        <w:lastRenderedPageBreak/>
        <w:t>Увидом у списак медицинске</w:t>
      </w:r>
      <w:r w:rsidRPr="00A276A9">
        <w:rPr>
          <w:rFonts w:ascii="Book Antiqua" w:hAnsi="Book Antiqua"/>
          <w:color w:val="000000"/>
          <w:sz w:val="22"/>
          <w:szCs w:val="22"/>
          <w:lang w:val="sr-Cyrl-RS"/>
        </w:rPr>
        <w:t xml:space="preserve"> </w:t>
      </w:r>
      <w:r>
        <w:rPr>
          <w:rFonts w:ascii="Book Antiqua" w:hAnsi="Book Antiqua"/>
          <w:color w:val="000000"/>
          <w:sz w:val="22"/>
          <w:szCs w:val="22"/>
          <w:lang w:val="sr-Cyrl-RS"/>
        </w:rPr>
        <w:t>документације потребне</w:t>
      </w:r>
      <w:r w:rsidRPr="00A276A9">
        <w:rPr>
          <w:rFonts w:ascii="Book Antiqua" w:hAnsi="Book Antiqua"/>
          <w:color w:val="000000"/>
          <w:sz w:val="22"/>
          <w:szCs w:val="22"/>
          <w:lang w:val="sr-Cyrl-RS"/>
        </w:rPr>
        <w:t xml:space="preserve"> за смештај корисника</w:t>
      </w:r>
      <w:r>
        <w:rPr>
          <w:rFonts w:ascii="Book Antiqua" w:hAnsi="Book Antiqua"/>
          <w:color w:val="000000"/>
          <w:sz w:val="22"/>
          <w:szCs w:val="22"/>
          <w:lang w:val="sr-Cyrl-RS"/>
        </w:rPr>
        <w:t xml:space="preserve"> у Дом уврђено је да су неопходне </w:t>
      </w:r>
      <w:r w:rsidRPr="00A276A9">
        <w:rPr>
          <w:rFonts w:ascii="Book Antiqua" w:hAnsi="Book Antiqua"/>
          <w:color w:val="000000"/>
          <w:sz w:val="22"/>
          <w:szCs w:val="22"/>
          <w:lang w:val="sr-Cyrl-RS"/>
        </w:rPr>
        <w:t>опште лабораторијске анализе</w:t>
      </w:r>
      <w:r>
        <w:rPr>
          <w:rFonts w:ascii="Book Antiqua" w:hAnsi="Book Antiqua"/>
          <w:color w:val="000000"/>
          <w:sz w:val="22"/>
          <w:szCs w:val="22"/>
          <w:lang w:val="sr-Cyrl-RS"/>
        </w:rPr>
        <w:t>,</w:t>
      </w:r>
      <w:r w:rsidRPr="00A276A9">
        <w:rPr>
          <w:rFonts w:ascii="Book Antiqua" w:hAnsi="Book Antiqua"/>
          <w:color w:val="000000"/>
          <w:sz w:val="22"/>
          <w:szCs w:val="22"/>
          <w:lang w:val="sr-Cyrl-RS"/>
        </w:rPr>
        <w:t xml:space="preserve"> крвн</w:t>
      </w:r>
      <w:r>
        <w:rPr>
          <w:rFonts w:ascii="Book Antiqua" w:hAnsi="Book Antiqua"/>
          <w:color w:val="000000"/>
          <w:sz w:val="22"/>
          <w:szCs w:val="22"/>
          <w:lang w:val="sr-Cyrl-RS"/>
        </w:rPr>
        <w:t>а слика</w:t>
      </w:r>
      <w:r w:rsidRPr="00A276A9">
        <w:rPr>
          <w:rFonts w:ascii="Book Antiqua" w:hAnsi="Book Antiqua"/>
          <w:color w:val="000000"/>
          <w:sz w:val="22"/>
          <w:szCs w:val="22"/>
          <w:lang w:val="sr-Cyrl-RS"/>
        </w:rPr>
        <w:t xml:space="preserve"> и </w:t>
      </w:r>
      <w:r>
        <w:rPr>
          <w:rFonts w:ascii="Book Antiqua" w:hAnsi="Book Antiqua"/>
          <w:color w:val="000000"/>
          <w:sz w:val="22"/>
          <w:szCs w:val="22"/>
          <w:lang w:val="sr-Cyrl-RS"/>
        </w:rPr>
        <w:t xml:space="preserve">анализа </w:t>
      </w:r>
      <w:r w:rsidRPr="00A276A9">
        <w:rPr>
          <w:rFonts w:ascii="Book Antiqua" w:hAnsi="Book Antiqua"/>
          <w:color w:val="000000"/>
          <w:sz w:val="22"/>
          <w:szCs w:val="22"/>
          <w:lang w:val="sr-Cyrl-RS"/>
        </w:rPr>
        <w:t>урина</w:t>
      </w:r>
      <w:r>
        <w:rPr>
          <w:rFonts w:ascii="Book Antiqua" w:hAnsi="Book Antiqua"/>
          <w:color w:val="000000"/>
          <w:sz w:val="22"/>
          <w:szCs w:val="22"/>
          <w:lang w:val="sr-Cyrl-RS"/>
        </w:rPr>
        <w:t>, анализе на поједине вирусне инфекције (нпр. хепатитис, ХИВ и др), бактериолошке претраге (</w:t>
      </w:r>
      <w:r w:rsidRPr="00A276A9">
        <w:rPr>
          <w:rFonts w:ascii="Book Antiqua" w:hAnsi="Book Antiqua"/>
          <w:color w:val="000000"/>
          <w:sz w:val="22"/>
          <w:szCs w:val="22"/>
          <w:lang w:val="sr-Cyrl-RS"/>
        </w:rPr>
        <w:t>брис носа</w:t>
      </w:r>
      <w:r>
        <w:rPr>
          <w:rFonts w:ascii="Book Antiqua" w:hAnsi="Book Antiqua"/>
          <w:color w:val="000000"/>
          <w:sz w:val="22"/>
          <w:szCs w:val="22"/>
          <w:lang w:val="sr-Cyrl-RS"/>
        </w:rPr>
        <w:t xml:space="preserve"> и </w:t>
      </w:r>
      <w:r w:rsidRPr="00A276A9">
        <w:rPr>
          <w:rFonts w:ascii="Book Antiqua" w:hAnsi="Book Antiqua"/>
          <w:color w:val="000000"/>
          <w:sz w:val="22"/>
          <w:szCs w:val="22"/>
          <w:lang w:val="sr-Cyrl-RS"/>
        </w:rPr>
        <w:t>грла</w:t>
      </w:r>
      <w:r>
        <w:rPr>
          <w:rFonts w:ascii="Book Antiqua" w:hAnsi="Book Antiqua"/>
          <w:color w:val="000000"/>
          <w:sz w:val="22"/>
          <w:szCs w:val="22"/>
          <w:lang w:val="sr-Cyrl-RS"/>
        </w:rPr>
        <w:t xml:space="preserve">, </w:t>
      </w:r>
      <w:r w:rsidRPr="00A276A9">
        <w:rPr>
          <w:rFonts w:ascii="Book Antiqua" w:hAnsi="Book Antiqua"/>
          <w:color w:val="000000"/>
          <w:sz w:val="22"/>
          <w:szCs w:val="22"/>
          <w:lang w:val="sr-Cyrl-RS"/>
        </w:rPr>
        <w:t>копрокултура</w:t>
      </w:r>
      <w:r>
        <w:rPr>
          <w:rFonts w:ascii="Book Antiqua" w:hAnsi="Book Antiqua"/>
          <w:color w:val="000000"/>
          <w:sz w:val="22"/>
          <w:szCs w:val="22"/>
          <w:lang w:val="sr-Cyrl-RS"/>
        </w:rPr>
        <w:t>), преглед столице</w:t>
      </w:r>
      <w:r w:rsidRPr="00A276A9">
        <w:rPr>
          <w:rFonts w:ascii="Book Antiqua" w:hAnsi="Book Antiqua"/>
          <w:color w:val="000000"/>
          <w:sz w:val="22"/>
          <w:szCs w:val="22"/>
          <w:lang w:val="sr-Cyrl-RS"/>
        </w:rPr>
        <w:t xml:space="preserve"> на паразите</w:t>
      </w:r>
      <w:r>
        <w:rPr>
          <w:rFonts w:ascii="Book Antiqua" w:hAnsi="Book Antiqua"/>
          <w:color w:val="000000"/>
          <w:sz w:val="22"/>
          <w:szCs w:val="22"/>
          <w:lang w:val="sr-Cyrl-RS"/>
        </w:rPr>
        <w:t xml:space="preserve">, рендгенски снимак </w:t>
      </w:r>
      <w:r w:rsidRPr="00A276A9">
        <w:rPr>
          <w:rFonts w:ascii="Book Antiqua" w:hAnsi="Book Antiqua"/>
          <w:color w:val="000000"/>
          <w:sz w:val="22"/>
          <w:szCs w:val="22"/>
          <w:lang w:val="sr-Cyrl-RS"/>
        </w:rPr>
        <w:t>плућа</w:t>
      </w:r>
      <w:r>
        <w:rPr>
          <w:rFonts w:ascii="Book Antiqua" w:hAnsi="Book Antiqua"/>
          <w:color w:val="000000"/>
          <w:sz w:val="22"/>
          <w:szCs w:val="22"/>
          <w:lang w:val="sr-Cyrl-RS"/>
        </w:rPr>
        <w:t xml:space="preserve">. Поред тога неопходно је да се пре смештаја обави преглед лекара опште медицине и од лекара прибави мишљење </w:t>
      </w:r>
      <w:r w:rsidRPr="00A276A9">
        <w:rPr>
          <w:rFonts w:ascii="Book Antiqua" w:hAnsi="Book Antiqua"/>
          <w:color w:val="000000"/>
          <w:sz w:val="22"/>
          <w:szCs w:val="22"/>
          <w:lang w:val="sr-Cyrl-RS"/>
        </w:rPr>
        <w:t>о општем и тренутном здравственом стању</w:t>
      </w:r>
      <w:r>
        <w:rPr>
          <w:rFonts w:ascii="Book Antiqua" w:hAnsi="Book Antiqua"/>
          <w:color w:val="000000"/>
          <w:sz w:val="22"/>
          <w:szCs w:val="22"/>
          <w:lang w:val="sr-Cyrl-RS"/>
        </w:rPr>
        <w:t xml:space="preserve">, као и да се приложе </w:t>
      </w:r>
      <w:r w:rsidRPr="00A276A9">
        <w:rPr>
          <w:rFonts w:ascii="Book Antiqua" w:hAnsi="Book Antiqua"/>
          <w:color w:val="000000"/>
          <w:sz w:val="22"/>
          <w:szCs w:val="22"/>
          <w:lang w:val="sr-Cyrl-RS"/>
        </w:rPr>
        <w:t xml:space="preserve">извештај неуропсихијатра </w:t>
      </w:r>
      <w:r>
        <w:rPr>
          <w:rFonts w:ascii="Book Antiqua" w:hAnsi="Book Antiqua"/>
          <w:color w:val="000000"/>
          <w:sz w:val="22"/>
          <w:szCs w:val="22"/>
          <w:lang w:val="sr-Cyrl-RS"/>
        </w:rPr>
        <w:t xml:space="preserve">и </w:t>
      </w:r>
      <w:r w:rsidRPr="00A276A9">
        <w:rPr>
          <w:rFonts w:ascii="Book Antiqua" w:hAnsi="Book Antiqua"/>
          <w:color w:val="000000"/>
          <w:sz w:val="22"/>
          <w:szCs w:val="22"/>
          <w:lang w:val="sr-Cyrl-RS"/>
        </w:rPr>
        <w:t xml:space="preserve">интернисте са </w:t>
      </w:r>
      <w:r>
        <w:rPr>
          <w:rFonts w:ascii="Book Antiqua" w:hAnsi="Book Antiqua"/>
          <w:color w:val="000000"/>
          <w:sz w:val="22"/>
          <w:szCs w:val="22"/>
          <w:lang w:val="sr-Cyrl-RS"/>
        </w:rPr>
        <w:t xml:space="preserve">прегледом одређене терапије. За кориснике којима је због природе поремећаја/стања нужно да користе пелене, потребно је, при пријему ради смештаја у Дом, уз медицинску документацију презентовати </w:t>
      </w:r>
      <w:r w:rsidRPr="00A276A9">
        <w:rPr>
          <w:rFonts w:ascii="Book Antiqua" w:hAnsi="Book Antiqua"/>
          <w:color w:val="000000"/>
          <w:sz w:val="22"/>
          <w:szCs w:val="22"/>
          <w:lang w:val="sr-Cyrl-RS"/>
        </w:rPr>
        <w:t>оцену надлежне лекарске комисије о оствареном праву на памперс пелене</w:t>
      </w:r>
      <w:r>
        <w:rPr>
          <w:rFonts w:ascii="Book Antiqua" w:hAnsi="Book Antiqua"/>
          <w:color w:val="000000"/>
          <w:sz w:val="22"/>
          <w:szCs w:val="22"/>
          <w:lang w:val="sr-Cyrl-RS"/>
        </w:rPr>
        <w:t>.</w:t>
      </w:r>
    </w:p>
    <w:p w:rsidR="00736FE1" w:rsidRDefault="00736FE1" w:rsidP="00A31621">
      <w:pPr>
        <w:jc w:val="both"/>
        <w:rPr>
          <w:rFonts w:ascii="Book Antiqua" w:hAnsi="Book Antiqua"/>
          <w:color w:val="000000"/>
          <w:sz w:val="22"/>
          <w:szCs w:val="22"/>
          <w:lang w:val="sr-Cyrl-RS"/>
        </w:rPr>
      </w:pPr>
    </w:p>
    <w:p w:rsidR="003A51D2" w:rsidRDefault="00736FE1" w:rsidP="00B0155A">
      <w:pPr>
        <w:jc w:val="both"/>
        <w:rPr>
          <w:rFonts w:ascii="Book Antiqua" w:hAnsi="Book Antiqua"/>
          <w:color w:val="000000"/>
          <w:sz w:val="22"/>
          <w:szCs w:val="22"/>
          <w:lang w:val="sr-Cyrl-RS"/>
        </w:rPr>
      </w:pPr>
      <w:r>
        <w:rPr>
          <w:rFonts w:ascii="Book Antiqua" w:hAnsi="Book Antiqua"/>
          <w:color w:val="000000"/>
          <w:sz w:val="22"/>
          <w:szCs w:val="22"/>
          <w:lang w:val="sr-Cyrl-RS"/>
        </w:rPr>
        <w:t>Након п</w:t>
      </w:r>
      <w:r w:rsidR="00B0155A">
        <w:rPr>
          <w:rFonts w:ascii="Book Antiqua" w:hAnsi="Book Antiqua"/>
          <w:color w:val="000000"/>
          <w:sz w:val="22"/>
          <w:szCs w:val="22"/>
          <w:lang w:val="sr-Cyrl-RS"/>
        </w:rPr>
        <w:t xml:space="preserve">ријема, с обзиром на то да </w:t>
      </w:r>
      <w:r>
        <w:rPr>
          <w:rFonts w:ascii="Book Antiqua" w:hAnsi="Book Antiqua"/>
          <w:color w:val="000000"/>
          <w:sz w:val="22"/>
          <w:szCs w:val="22"/>
          <w:lang w:val="sr-Cyrl-RS"/>
        </w:rPr>
        <w:t>психијатар долази у Дом једном недељно, нови корисник при првом наредном доласку неуропсихијатра би</w:t>
      </w:r>
      <w:r w:rsidR="00303FC8">
        <w:rPr>
          <w:rFonts w:ascii="Book Antiqua" w:hAnsi="Book Antiqua"/>
          <w:color w:val="000000"/>
          <w:sz w:val="22"/>
          <w:szCs w:val="22"/>
          <w:lang w:val="sr-Cyrl-RS"/>
        </w:rPr>
        <w:t>ва</w:t>
      </w:r>
      <w:r w:rsidR="003A51D2">
        <w:rPr>
          <w:rFonts w:ascii="Book Antiqua" w:hAnsi="Book Antiqua"/>
          <w:color w:val="000000"/>
          <w:sz w:val="22"/>
          <w:szCs w:val="22"/>
          <w:lang w:val="sr-Cyrl-RS"/>
        </w:rPr>
        <w:t xml:space="preserve"> упућен на овај прегелед.</w:t>
      </w:r>
    </w:p>
    <w:p w:rsidR="002E47FB" w:rsidRPr="00B0155A" w:rsidRDefault="002E47FB" w:rsidP="00B0155A">
      <w:pPr>
        <w:jc w:val="both"/>
        <w:rPr>
          <w:rFonts w:ascii="Book Antiqua" w:hAnsi="Book Antiqua"/>
          <w:color w:val="000000"/>
          <w:sz w:val="22"/>
          <w:szCs w:val="22"/>
          <w:lang w:val="sr-Cyrl-RS"/>
        </w:rPr>
      </w:pPr>
    </w:p>
    <w:p w:rsidR="00736FE1" w:rsidRPr="00C44B91" w:rsidRDefault="00736FE1" w:rsidP="00A31621">
      <w:pPr>
        <w:pStyle w:val="Heading2"/>
        <w:spacing w:before="0"/>
        <w:jc w:val="both"/>
        <w:rPr>
          <w:rFonts w:ascii="Book Antiqua" w:hAnsi="Book Antiqua"/>
          <w:b/>
          <w:color w:val="auto"/>
          <w:sz w:val="22"/>
          <w:szCs w:val="22"/>
          <w:lang w:val="sr-Cyrl-RS"/>
        </w:rPr>
      </w:pPr>
      <w:r>
        <w:rPr>
          <w:rFonts w:ascii="Book Antiqua" w:hAnsi="Book Antiqua"/>
          <w:b/>
          <w:color w:val="auto"/>
          <w:sz w:val="22"/>
          <w:szCs w:val="22"/>
          <w:lang w:val="sr-Cyrl-RS"/>
        </w:rPr>
        <w:t>7.</w:t>
      </w:r>
      <w:r w:rsidR="00597C60">
        <w:rPr>
          <w:rFonts w:ascii="Book Antiqua" w:hAnsi="Book Antiqua"/>
          <w:b/>
          <w:color w:val="auto"/>
          <w:sz w:val="22"/>
          <w:szCs w:val="22"/>
          <w:lang w:val="sr-Cyrl-RS"/>
        </w:rPr>
        <w:t>5</w:t>
      </w:r>
      <w:r>
        <w:rPr>
          <w:rFonts w:ascii="Book Antiqua" w:hAnsi="Book Antiqua"/>
          <w:b/>
          <w:color w:val="auto"/>
          <w:sz w:val="22"/>
          <w:szCs w:val="22"/>
          <w:lang w:val="sr-Cyrl-RS"/>
        </w:rPr>
        <w:t xml:space="preserve">. </w:t>
      </w:r>
      <w:r w:rsidRPr="00C44B91">
        <w:rPr>
          <w:rFonts w:ascii="Book Antiqua" w:hAnsi="Book Antiqua"/>
          <w:b/>
          <w:color w:val="auto"/>
          <w:sz w:val="22"/>
          <w:szCs w:val="22"/>
          <w:lang w:val="sr-Cyrl-RS"/>
        </w:rPr>
        <w:t>Периодични лекарски прегледи</w:t>
      </w:r>
    </w:p>
    <w:p w:rsidR="00736FE1" w:rsidRDefault="00736FE1" w:rsidP="00E73494">
      <w:pPr>
        <w:jc w:val="center"/>
        <w:rPr>
          <w:rFonts w:ascii="Book Antiqua" w:hAnsi="Book Antiqua"/>
          <w:color w:val="000000"/>
          <w:sz w:val="22"/>
          <w:szCs w:val="22"/>
          <w:lang w:val="sr-Cyrl-RS"/>
        </w:rPr>
      </w:pPr>
    </w:p>
    <w:p w:rsidR="00736FE1" w:rsidRDefault="00736FE1" w:rsidP="00A31621">
      <w:pPr>
        <w:jc w:val="both"/>
        <w:rPr>
          <w:rFonts w:ascii="Book Antiqua" w:hAnsi="Book Antiqua"/>
          <w:color w:val="000000"/>
          <w:sz w:val="22"/>
          <w:szCs w:val="22"/>
          <w:lang w:val="sr-Cyrl-RS"/>
        </w:rPr>
      </w:pPr>
      <w:r>
        <w:rPr>
          <w:rFonts w:ascii="Book Antiqua" w:hAnsi="Book Antiqua"/>
          <w:color w:val="000000"/>
          <w:sz w:val="22"/>
          <w:szCs w:val="22"/>
          <w:lang w:val="sr-Cyrl-RS"/>
        </w:rPr>
        <w:t xml:space="preserve">Према наводима службених лица, периодични лекарски прегледи, у смислу систематских прегледа, не врше се у Дому. Међутим, с обзиром на то да је значајан број корисника Дома на медикаментној терапији због хроничних стања (нпр. епилепсија, ментални поремећаји, интернистичка обољења), прописима о здравственом осигурању предвиђено је да ове </w:t>
      </w:r>
      <w:r w:rsidR="0099740B">
        <w:rPr>
          <w:rFonts w:ascii="Book Antiqua" w:hAnsi="Book Antiqua"/>
          <w:color w:val="000000"/>
          <w:sz w:val="22"/>
          <w:szCs w:val="22"/>
          <w:lang w:val="sr-Cyrl-RS"/>
        </w:rPr>
        <w:t>кориснике</w:t>
      </w:r>
      <w:r>
        <w:rPr>
          <w:rFonts w:ascii="Book Antiqua" w:hAnsi="Book Antiqua"/>
          <w:color w:val="000000"/>
          <w:sz w:val="22"/>
          <w:szCs w:val="22"/>
          <w:lang w:val="sr-Cyrl-RS"/>
        </w:rPr>
        <w:t xml:space="preserve"> мора најмање једном у три месеца да прегледа одговарајући специјалиста како би се могло наставити преписивање претходно одређене медикаментозне терапије. Стога се ови корисници периодично упућују на лекарске прегледе. </w:t>
      </w:r>
    </w:p>
    <w:p w:rsidR="00736FE1" w:rsidRDefault="00736FE1" w:rsidP="00736FE1">
      <w:pPr>
        <w:jc w:val="both"/>
        <w:rPr>
          <w:rFonts w:ascii="Book Antiqua" w:hAnsi="Book Antiqua"/>
          <w:color w:val="000000"/>
          <w:sz w:val="22"/>
          <w:szCs w:val="22"/>
          <w:lang w:val="sr-Cyrl-RS"/>
        </w:rPr>
      </w:pPr>
    </w:p>
    <w:p w:rsidR="00736FE1" w:rsidRPr="00C44B91" w:rsidRDefault="00225D0F" w:rsidP="00736FE1">
      <w:pPr>
        <w:pStyle w:val="Heading2"/>
        <w:rPr>
          <w:rFonts w:ascii="Book Antiqua" w:hAnsi="Book Antiqua"/>
          <w:b/>
          <w:color w:val="auto"/>
          <w:sz w:val="22"/>
          <w:szCs w:val="22"/>
          <w:lang w:val="sr-Cyrl-RS"/>
        </w:rPr>
      </w:pPr>
      <w:r>
        <w:rPr>
          <w:rFonts w:ascii="Book Antiqua" w:hAnsi="Book Antiqua"/>
          <w:b/>
          <w:color w:val="auto"/>
          <w:sz w:val="22"/>
          <w:szCs w:val="22"/>
          <w:lang w:val="sr-Cyrl-RS"/>
        </w:rPr>
        <w:t>7.6</w:t>
      </w:r>
      <w:r w:rsidR="00736FE1">
        <w:rPr>
          <w:rFonts w:ascii="Book Antiqua" w:hAnsi="Book Antiqua"/>
          <w:b/>
          <w:color w:val="auto"/>
          <w:sz w:val="22"/>
          <w:szCs w:val="22"/>
          <w:lang w:val="sr-Cyrl-RS"/>
        </w:rPr>
        <w:t xml:space="preserve">. </w:t>
      </w:r>
      <w:r w:rsidR="00736FE1" w:rsidRPr="00C44B91">
        <w:rPr>
          <w:rFonts w:ascii="Book Antiqua" w:hAnsi="Book Antiqua"/>
          <w:b/>
          <w:color w:val="auto"/>
          <w:sz w:val="22"/>
          <w:szCs w:val="22"/>
          <w:lang w:val="sr-Cyrl-RS"/>
        </w:rPr>
        <w:t>Положај корисница женског пола у остваривању здравствене заштите</w:t>
      </w:r>
    </w:p>
    <w:p w:rsidR="00736FE1" w:rsidRPr="00C44B91" w:rsidRDefault="00736FE1" w:rsidP="00736FE1">
      <w:pPr>
        <w:jc w:val="both"/>
        <w:rPr>
          <w:rFonts w:ascii="Book Antiqua" w:hAnsi="Book Antiqua"/>
          <w:b/>
          <w:sz w:val="22"/>
          <w:szCs w:val="22"/>
          <w:lang w:val="sr-Cyrl-RS"/>
        </w:rPr>
      </w:pPr>
    </w:p>
    <w:p w:rsidR="00736FE1" w:rsidRDefault="00736FE1" w:rsidP="00736FE1">
      <w:pPr>
        <w:jc w:val="both"/>
        <w:rPr>
          <w:rFonts w:ascii="Book Antiqua" w:hAnsi="Book Antiqua"/>
          <w:color w:val="000000"/>
          <w:sz w:val="22"/>
          <w:szCs w:val="22"/>
          <w:lang w:val="sr-Cyrl-RS"/>
        </w:rPr>
      </w:pPr>
      <w:r>
        <w:rPr>
          <w:rFonts w:ascii="Book Antiqua" w:hAnsi="Book Antiqua"/>
          <w:color w:val="000000"/>
          <w:sz w:val="22"/>
          <w:szCs w:val="22"/>
          <w:lang w:val="sr-Cyrl-RS"/>
        </w:rPr>
        <w:t xml:space="preserve">Информисани смо да се за кориснице Дома не организују систематски гинеколошки прегледи. У случају потребе, кориснице се упућују у Алексинац или у Ниш ради прегледа гинеколога или других здравствених услуга у домену здравствене заштите жена. </w:t>
      </w:r>
    </w:p>
    <w:p w:rsidR="00736FE1" w:rsidRDefault="00736FE1" w:rsidP="00736FE1">
      <w:pPr>
        <w:jc w:val="both"/>
        <w:rPr>
          <w:rFonts w:ascii="Book Antiqua" w:hAnsi="Book Antiqua"/>
          <w:color w:val="000000"/>
          <w:sz w:val="22"/>
          <w:szCs w:val="22"/>
          <w:lang w:val="sr-Cyrl-RS"/>
        </w:rPr>
      </w:pPr>
    </w:p>
    <w:p w:rsidR="00736FE1" w:rsidRDefault="00736FE1" w:rsidP="00736FE1">
      <w:pPr>
        <w:jc w:val="both"/>
        <w:rPr>
          <w:rFonts w:ascii="Book Antiqua" w:hAnsi="Book Antiqua"/>
          <w:color w:val="000000"/>
          <w:sz w:val="22"/>
          <w:szCs w:val="22"/>
          <w:lang w:val="sr-Cyrl-RS"/>
        </w:rPr>
      </w:pPr>
      <w:r>
        <w:rPr>
          <w:rFonts w:ascii="Book Antiqua" w:hAnsi="Book Antiqua"/>
          <w:color w:val="000000"/>
          <w:sz w:val="22"/>
          <w:szCs w:val="22"/>
          <w:lang w:val="sr-Cyrl-RS"/>
        </w:rPr>
        <w:t>Одлуку да се корисница Дома упути на гинеколошки преглед доноси лекар у Дому када има индиција да постоји неки гинеколошки проблем.</w:t>
      </w:r>
    </w:p>
    <w:p w:rsidR="00736FE1" w:rsidRDefault="00736FE1" w:rsidP="00736FE1">
      <w:pPr>
        <w:jc w:val="both"/>
        <w:rPr>
          <w:rFonts w:ascii="Book Antiqua" w:hAnsi="Book Antiqua"/>
          <w:color w:val="000000"/>
          <w:sz w:val="22"/>
          <w:szCs w:val="22"/>
          <w:lang w:val="sr-Cyrl-RS"/>
        </w:rPr>
      </w:pPr>
    </w:p>
    <w:p w:rsidR="00736FE1" w:rsidRDefault="00736FE1" w:rsidP="00736FE1">
      <w:pPr>
        <w:jc w:val="both"/>
        <w:rPr>
          <w:rFonts w:ascii="Book Antiqua" w:hAnsi="Book Antiqua"/>
          <w:color w:val="000000"/>
          <w:sz w:val="22"/>
          <w:szCs w:val="22"/>
          <w:lang w:val="sr-Cyrl-RS"/>
        </w:rPr>
      </w:pPr>
      <w:r>
        <w:rPr>
          <w:rFonts w:ascii="Book Antiqua" w:hAnsi="Book Antiqua"/>
          <w:color w:val="000000"/>
          <w:sz w:val="22"/>
          <w:szCs w:val="22"/>
          <w:lang w:val="sr-Cyrl-RS"/>
        </w:rPr>
        <w:t>Према наводима службених лица, могућа је ситуација да је корисница годинама смештена у Дому те да, уколико надлежни здравствени радник Дома не процени да постоји гинеколошки проблем, ова корисница годинама не буде упућена на гинеколошки преглед.</w:t>
      </w:r>
    </w:p>
    <w:p w:rsidR="00736FE1" w:rsidRDefault="00736FE1" w:rsidP="00736FE1">
      <w:pPr>
        <w:jc w:val="both"/>
        <w:rPr>
          <w:rFonts w:ascii="Book Antiqua" w:hAnsi="Book Antiqua"/>
          <w:color w:val="000000"/>
          <w:sz w:val="22"/>
          <w:szCs w:val="22"/>
          <w:lang w:val="sr-Cyrl-RS"/>
        </w:rPr>
      </w:pPr>
    </w:p>
    <w:p w:rsidR="00736FE1" w:rsidRDefault="00736FE1" w:rsidP="00736FE1">
      <w:pPr>
        <w:jc w:val="both"/>
        <w:rPr>
          <w:rFonts w:ascii="Book Antiqua" w:hAnsi="Book Antiqua"/>
          <w:color w:val="000000"/>
          <w:sz w:val="22"/>
          <w:szCs w:val="22"/>
          <w:lang w:val="sr-Cyrl-RS"/>
        </w:rPr>
      </w:pPr>
      <w:r>
        <w:rPr>
          <w:rFonts w:ascii="Book Antiqua" w:hAnsi="Book Antiqua"/>
          <w:color w:val="000000"/>
          <w:sz w:val="22"/>
          <w:szCs w:val="22"/>
          <w:lang w:val="sr-Cyrl-RS"/>
        </w:rPr>
        <w:t>У вези са трудноћама, службена лица наводе да дуги низ година (према наводу руководиоца Јединице за здравство, негу и хигијену у последњих 14 година, колико он ради у Дому) није било случајева да је код корисница утврђена трудноћа. Такође, наведено је да се корисницима не дају хормонски контрацептивни препарати, нити да постоји било какав систем за контролу трудноће.</w:t>
      </w:r>
    </w:p>
    <w:p w:rsidR="00186D4E" w:rsidRDefault="00186D4E" w:rsidP="00736FE1">
      <w:pPr>
        <w:jc w:val="both"/>
        <w:rPr>
          <w:rFonts w:ascii="Book Antiqua" w:hAnsi="Book Antiqua"/>
          <w:color w:val="000000"/>
          <w:sz w:val="22"/>
          <w:szCs w:val="22"/>
          <w:lang w:val="sr-Cyrl-RS"/>
        </w:rPr>
      </w:pPr>
    </w:p>
    <w:p w:rsidR="00736FE1" w:rsidRPr="007712B8" w:rsidRDefault="00736FE1" w:rsidP="007712B8">
      <w:pPr>
        <w:pStyle w:val="ListParagraph"/>
        <w:numPr>
          <w:ilvl w:val="0"/>
          <w:numId w:val="25"/>
        </w:numPr>
        <w:jc w:val="both"/>
        <w:rPr>
          <w:rFonts w:ascii="Book Antiqua" w:hAnsi="Book Antiqua"/>
          <w:color w:val="000000"/>
          <w:sz w:val="22"/>
          <w:szCs w:val="22"/>
        </w:rPr>
      </w:pPr>
    </w:p>
    <w:p w:rsidR="007712B8" w:rsidRPr="007712B8" w:rsidRDefault="007712B8" w:rsidP="007712B8">
      <w:pPr>
        <w:ind w:left="360"/>
        <w:jc w:val="both"/>
        <w:rPr>
          <w:rFonts w:ascii="Book Antiqua" w:hAnsi="Book Antiqua"/>
          <w:color w:val="000000"/>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736FE1" w:rsidRPr="00AD006F" w:rsidTr="007712B8">
        <w:tc>
          <w:tcPr>
            <w:tcW w:w="8995" w:type="dxa"/>
            <w:shd w:val="clear" w:color="auto" w:fill="F2F2F2" w:themeFill="background1" w:themeFillShade="F2"/>
          </w:tcPr>
          <w:p w:rsidR="00736FE1" w:rsidRPr="00AD006F" w:rsidRDefault="00736FE1" w:rsidP="004E18D6">
            <w:pPr>
              <w:tabs>
                <w:tab w:val="left" w:pos="0"/>
              </w:tabs>
              <w:jc w:val="both"/>
              <w:rPr>
                <w:rFonts w:ascii="Book Antiqua" w:hAnsi="Book Antiqua"/>
                <w:i/>
                <w:sz w:val="10"/>
                <w:szCs w:val="10"/>
              </w:rPr>
            </w:pPr>
          </w:p>
          <w:p w:rsidR="00736FE1" w:rsidRDefault="00736FE1" w:rsidP="004E18D6">
            <w:pPr>
              <w:tabs>
                <w:tab w:val="left" w:pos="0"/>
              </w:tabs>
              <w:jc w:val="both"/>
              <w:rPr>
                <w:rFonts w:ascii="Book Antiqua" w:hAnsi="Book Antiqua"/>
                <w:i/>
              </w:rPr>
            </w:pPr>
            <w:r w:rsidRPr="00AD006F">
              <w:rPr>
                <w:rFonts w:ascii="Book Antiqua" w:hAnsi="Book Antiqua"/>
                <w:i/>
              </w:rPr>
              <w:t>УТВРЂЕНО</w:t>
            </w:r>
          </w:p>
          <w:p w:rsidR="00736FE1" w:rsidRPr="00C44B91" w:rsidRDefault="00736FE1" w:rsidP="004E18D6">
            <w:pPr>
              <w:tabs>
                <w:tab w:val="left" w:pos="0"/>
              </w:tabs>
              <w:jc w:val="both"/>
              <w:rPr>
                <w:rFonts w:ascii="Book Antiqua" w:hAnsi="Book Antiqua"/>
                <w:i/>
                <w:sz w:val="10"/>
                <w:szCs w:val="10"/>
              </w:rPr>
            </w:pPr>
          </w:p>
          <w:p w:rsidR="00736FE1" w:rsidRPr="008A7322" w:rsidRDefault="0099740B" w:rsidP="004E18D6">
            <w:pPr>
              <w:tabs>
                <w:tab w:val="left" w:pos="0"/>
              </w:tabs>
              <w:jc w:val="both"/>
              <w:rPr>
                <w:rFonts w:ascii="Book Antiqua" w:hAnsi="Book Antiqua"/>
                <w:i/>
                <w:sz w:val="10"/>
                <w:szCs w:val="10"/>
              </w:rPr>
            </w:pPr>
            <w:r>
              <w:rPr>
                <w:rFonts w:ascii="Book Antiqua" w:hAnsi="Book Antiqua"/>
                <w:color w:val="000000"/>
                <w:sz w:val="22"/>
                <w:szCs w:val="22"/>
                <w:lang w:val="sr-Cyrl-RS"/>
              </w:rPr>
              <w:t>Корис</w:t>
            </w:r>
            <w:r w:rsidR="00736FE1" w:rsidRPr="00295552">
              <w:rPr>
                <w:rFonts w:ascii="Book Antiqua" w:hAnsi="Book Antiqua"/>
                <w:color w:val="000000"/>
                <w:sz w:val="22"/>
                <w:szCs w:val="22"/>
                <w:lang w:val="sr-Cyrl-RS"/>
              </w:rPr>
              <w:t>ницама Дома није омогућено коришћење превентивне здравствене заштите у складу са прописаним стандардима.</w:t>
            </w:r>
          </w:p>
          <w:p w:rsidR="00736FE1" w:rsidRPr="00AD006F" w:rsidRDefault="00736FE1" w:rsidP="004E18D6">
            <w:pPr>
              <w:tabs>
                <w:tab w:val="left" w:pos="0"/>
              </w:tabs>
              <w:jc w:val="both"/>
              <w:rPr>
                <w:rFonts w:ascii="Book Antiqua" w:hAnsi="Book Antiqua"/>
                <w:sz w:val="10"/>
                <w:szCs w:val="10"/>
              </w:rPr>
            </w:pPr>
          </w:p>
        </w:tc>
      </w:tr>
    </w:tbl>
    <w:p w:rsidR="00765B11" w:rsidRDefault="00765B11">
      <w:r>
        <w:br w:type="page"/>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736FE1" w:rsidRPr="00AD006F" w:rsidTr="007712B8">
        <w:trPr>
          <w:trHeight w:val="70"/>
        </w:trPr>
        <w:tc>
          <w:tcPr>
            <w:tcW w:w="8995" w:type="dxa"/>
            <w:shd w:val="clear" w:color="auto" w:fill="D9D9D9" w:themeFill="background1" w:themeFillShade="D9"/>
          </w:tcPr>
          <w:p w:rsidR="00736FE1" w:rsidRPr="00AD006F" w:rsidRDefault="00736FE1" w:rsidP="004E18D6">
            <w:pPr>
              <w:tabs>
                <w:tab w:val="left" w:pos="0"/>
              </w:tabs>
              <w:jc w:val="both"/>
              <w:rPr>
                <w:rFonts w:ascii="Book Antiqua" w:hAnsi="Book Antiqua"/>
                <w:i/>
                <w:sz w:val="10"/>
                <w:szCs w:val="10"/>
                <w:highlight w:val="yellow"/>
              </w:rPr>
            </w:pPr>
          </w:p>
          <w:p w:rsidR="00736FE1" w:rsidRDefault="00736FE1" w:rsidP="004E18D6">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736FE1" w:rsidRPr="008A7322" w:rsidRDefault="00736FE1" w:rsidP="004E18D6">
            <w:pPr>
              <w:tabs>
                <w:tab w:val="left" w:pos="0"/>
              </w:tabs>
              <w:jc w:val="both"/>
              <w:rPr>
                <w:rFonts w:ascii="Book Antiqua" w:hAnsi="Book Antiqua"/>
                <w:b/>
                <w:i/>
                <w:sz w:val="10"/>
                <w:szCs w:val="10"/>
                <w:lang w:val="sr-Cyrl-RS"/>
              </w:rPr>
            </w:pPr>
          </w:p>
          <w:p w:rsidR="00736FE1" w:rsidRDefault="00736FE1" w:rsidP="004E18D6">
            <w:pPr>
              <w:contextualSpacing/>
              <w:jc w:val="both"/>
              <w:rPr>
                <w:rFonts w:ascii="Book Antiqua" w:hAnsi="Book Antiqua"/>
                <w:b/>
                <w:color w:val="000000"/>
                <w:sz w:val="22"/>
                <w:szCs w:val="22"/>
                <w:lang w:val="sr-Cyrl-RS"/>
              </w:rPr>
            </w:pPr>
            <w:r w:rsidRPr="003B79AC">
              <w:rPr>
                <w:rFonts w:ascii="Book Antiqua" w:hAnsi="Book Antiqua"/>
                <w:b/>
                <w:color w:val="000000"/>
                <w:sz w:val="22"/>
                <w:szCs w:val="22"/>
                <w:lang w:val="sr-Cyrl-RS"/>
              </w:rPr>
              <w:t>Дом ће обезбедити да се свим корисницима омогући спровођење превентивне здравствене заштите у складу са стандардима предвиђеним Правилником о садржају и обиму права на здравствену заштиту из обавезног здравственог осигурања и о партиципацији за 2016. годину</w:t>
            </w:r>
            <w:r w:rsidR="003B79AC">
              <w:rPr>
                <w:rFonts w:ascii="Book Antiqua" w:hAnsi="Book Antiqua"/>
                <w:b/>
                <w:color w:val="000000"/>
                <w:sz w:val="22"/>
                <w:szCs w:val="22"/>
                <w:lang w:val="sr-Cyrl-RS"/>
              </w:rPr>
              <w:t>.</w:t>
            </w:r>
            <w:r w:rsidRPr="003B79AC">
              <w:rPr>
                <w:rStyle w:val="FootnoteReference"/>
                <w:rFonts w:ascii="Book Antiqua" w:hAnsi="Book Antiqua"/>
                <w:b/>
                <w:color w:val="000000"/>
                <w:sz w:val="22"/>
                <w:szCs w:val="22"/>
                <w:lang w:val="sr-Cyrl-RS"/>
              </w:rPr>
              <w:footnoteReference w:id="24"/>
            </w:r>
          </w:p>
          <w:p w:rsidR="00602917" w:rsidRPr="00602917" w:rsidRDefault="00602917" w:rsidP="004E18D6">
            <w:pPr>
              <w:contextualSpacing/>
              <w:jc w:val="both"/>
              <w:rPr>
                <w:rFonts w:ascii="Book Antiqua" w:hAnsi="Book Antiqua"/>
                <w:b/>
                <w:color w:val="000000"/>
                <w:sz w:val="10"/>
                <w:szCs w:val="10"/>
                <w:lang w:val="sr-Cyrl-RS"/>
              </w:rPr>
            </w:pPr>
          </w:p>
        </w:tc>
      </w:tr>
    </w:tbl>
    <w:p w:rsidR="002B7695" w:rsidRDefault="002B7695" w:rsidP="00A9031E">
      <w:pPr>
        <w:jc w:val="both"/>
        <w:rPr>
          <w:rFonts w:ascii="Book Antiqua" w:hAnsi="Book Antiqua"/>
          <w:color w:val="000000"/>
          <w:sz w:val="22"/>
          <w:szCs w:val="22"/>
          <w:lang w:val="sr-Cyrl-RS"/>
        </w:rPr>
      </w:pPr>
    </w:p>
    <w:p w:rsidR="00A9031E" w:rsidRPr="00272D9B" w:rsidRDefault="001F7931" w:rsidP="00A9031E">
      <w:pPr>
        <w:pStyle w:val="Heading2"/>
        <w:rPr>
          <w:rFonts w:ascii="Book Antiqua" w:hAnsi="Book Antiqua"/>
          <w:b/>
          <w:color w:val="auto"/>
          <w:sz w:val="22"/>
          <w:szCs w:val="22"/>
          <w:lang w:val="sr-Cyrl-RS"/>
        </w:rPr>
      </w:pPr>
      <w:r>
        <w:rPr>
          <w:rFonts w:ascii="Book Antiqua" w:hAnsi="Book Antiqua"/>
          <w:b/>
          <w:color w:val="auto"/>
          <w:sz w:val="22"/>
          <w:szCs w:val="22"/>
          <w:lang w:val="sr-Cyrl-RS"/>
        </w:rPr>
        <w:t>7.7</w:t>
      </w:r>
      <w:r w:rsidR="00272D9B">
        <w:rPr>
          <w:rFonts w:ascii="Book Antiqua" w:hAnsi="Book Antiqua"/>
          <w:b/>
          <w:color w:val="auto"/>
          <w:sz w:val="22"/>
          <w:szCs w:val="22"/>
          <w:lang w:val="sr-Cyrl-RS"/>
        </w:rPr>
        <w:t xml:space="preserve">. </w:t>
      </w:r>
      <w:r w:rsidR="00A9031E" w:rsidRPr="00272D9B">
        <w:rPr>
          <w:rFonts w:ascii="Book Antiqua" w:hAnsi="Book Antiqua"/>
          <w:b/>
          <w:color w:val="auto"/>
          <w:sz w:val="22"/>
          <w:szCs w:val="22"/>
          <w:lang w:val="sr-Cyrl-RS"/>
        </w:rPr>
        <w:t>Обим пружених здравствених услуга</w:t>
      </w:r>
    </w:p>
    <w:p w:rsidR="00A9031E" w:rsidRDefault="00A9031E" w:rsidP="00A9031E">
      <w:pPr>
        <w:jc w:val="both"/>
        <w:rPr>
          <w:rFonts w:ascii="Book Antiqua" w:hAnsi="Book Antiqua"/>
          <w:color w:val="000000"/>
          <w:sz w:val="22"/>
          <w:szCs w:val="22"/>
          <w:lang w:val="sr-Cyrl-RS"/>
        </w:rPr>
      </w:pPr>
    </w:p>
    <w:p w:rsidR="00A9031E" w:rsidRDefault="00A9031E" w:rsidP="00A9031E">
      <w:pPr>
        <w:jc w:val="both"/>
        <w:rPr>
          <w:rFonts w:ascii="Book Antiqua" w:hAnsi="Book Antiqua"/>
          <w:color w:val="000000"/>
          <w:sz w:val="22"/>
          <w:szCs w:val="22"/>
          <w:lang w:val="sr-Cyrl-RS"/>
        </w:rPr>
      </w:pPr>
      <w:r>
        <w:rPr>
          <w:rFonts w:ascii="Book Antiqua" w:hAnsi="Book Antiqua"/>
          <w:color w:val="000000"/>
          <w:sz w:val="22"/>
          <w:szCs w:val="22"/>
          <w:lang w:val="sr-Cyrl-RS"/>
        </w:rPr>
        <w:t>Извршен је увид у извештаје које Дом тромесечно доставља надлежном заводу за јавно здравље, а у вези са показатељи</w:t>
      </w:r>
      <w:r w:rsidR="00AF45FE">
        <w:rPr>
          <w:rFonts w:ascii="Book Antiqua" w:hAnsi="Book Antiqua"/>
          <w:color w:val="000000"/>
          <w:sz w:val="22"/>
          <w:szCs w:val="22"/>
          <w:lang w:val="sr-Cyrl-RS"/>
        </w:rPr>
        <w:t>ма пружених здравствених услуга. П</w:t>
      </w:r>
      <w:r>
        <w:rPr>
          <w:rFonts w:ascii="Book Antiqua" w:hAnsi="Book Antiqua"/>
          <w:color w:val="000000"/>
          <w:sz w:val="22"/>
          <w:szCs w:val="22"/>
          <w:lang w:val="sr-Cyrl-RS"/>
        </w:rPr>
        <w:t xml:space="preserve">одаци су приказани у табелама. </w:t>
      </w:r>
    </w:p>
    <w:p w:rsidR="00736FE1" w:rsidRDefault="00736FE1" w:rsidP="00A9031E">
      <w:pPr>
        <w:jc w:val="both"/>
        <w:rPr>
          <w:rFonts w:ascii="Book Antiqua" w:hAnsi="Book Antiqua"/>
          <w:color w:val="000000"/>
          <w:sz w:val="22"/>
          <w:szCs w:val="22"/>
          <w:lang w:val="sr-Cyrl-RS"/>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767"/>
        <w:gridCol w:w="1701"/>
        <w:gridCol w:w="2447"/>
      </w:tblGrid>
      <w:tr w:rsidR="00A9031E" w:rsidRPr="00632BB5" w:rsidTr="003963D5">
        <w:tc>
          <w:tcPr>
            <w:tcW w:w="3085" w:type="dxa"/>
            <w:tcBorders>
              <w:top w:val="nil"/>
              <w:left w:val="nil"/>
            </w:tcBorders>
          </w:tcPr>
          <w:p w:rsidR="00A9031E" w:rsidRPr="00632BB5" w:rsidRDefault="00A9031E" w:rsidP="00C44B91">
            <w:pPr>
              <w:jc w:val="both"/>
              <w:rPr>
                <w:rFonts w:ascii="Book Antiqua" w:hAnsi="Book Antiqua"/>
                <w:color w:val="000000"/>
                <w:sz w:val="22"/>
                <w:szCs w:val="22"/>
                <w:lang w:val="sr-Cyrl-RS"/>
              </w:rPr>
            </w:pPr>
          </w:p>
        </w:tc>
        <w:tc>
          <w:tcPr>
            <w:tcW w:w="3468" w:type="dxa"/>
            <w:gridSpan w:val="2"/>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Посете лекару</w:t>
            </w:r>
          </w:p>
        </w:tc>
        <w:tc>
          <w:tcPr>
            <w:tcW w:w="2447" w:type="dxa"/>
            <w:vMerge w:val="restart"/>
          </w:tcPr>
          <w:p w:rsidR="00A9031E" w:rsidRPr="00632BB5" w:rsidRDefault="00A9031E" w:rsidP="003963D5">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Посете осталим медицинским радницима</w:t>
            </w:r>
          </w:p>
        </w:tc>
      </w:tr>
      <w:tr w:rsidR="00A9031E" w:rsidRPr="00632BB5" w:rsidTr="003963D5">
        <w:tc>
          <w:tcPr>
            <w:tcW w:w="3085" w:type="dxa"/>
            <w:tcBorders>
              <w:bottom w:val="double" w:sz="4" w:space="0" w:color="auto"/>
            </w:tcBorders>
          </w:tcPr>
          <w:p w:rsidR="00A9031E" w:rsidRPr="00632BB5" w:rsidRDefault="00A9031E" w:rsidP="00C44B91">
            <w:pPr>
              <w:jc w:val="both"/>
              <w:rPr>
                <w:rFonts w:ascii="Book Antiqua" w:hAnsi="Book Antiqua"/>
                <w:color w:val="000000"/>
                <w:sz w:val="22"/>
                <w:szCs w:val="22"/>
                <w:lang w:val="sr-Cyrl-RS"/>
              </w:rPr>
            </w:pPr>
            <w:r w:rsidRPr="00632BB5">
              <w:rPr>
                <w:rFonts w:ascii="Book Antiqua" w:hAnsi="Book Antiqua"/>
                <w:color w:val="000000"/>
                <w:sz w:val="22"/>
                <w:szCs w:val="22"/>
                <w:lang w:val="sr-Cyrl-RS"/>
              </w:rPr>
              <w:t>Тромесечје</w:t>
            </w:r>
          </w:p>
        </w:tc>
        <w:tc>
          <w:tcPr>
            <w:tcW w:w="1767" w:type="dxa"/>
            <w:tcBorders>
              <w:bottom w:val="double" w:sz="4" w:space="0" w:color="auto"/>
            </w:tcBorders>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Укупно</w:t>
            </w:r>
          </w:p>
        </w:tc>
        <w:tc>
          <w:tcPr>
            <w:tcW w:w="1701" w:type="dxa"/>
            <w:tcBorders>
              <w:bottom w:val="double" w:sz="4" w:space="0" w:color="auto"/>
            </w:tcBorders>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Од тога прве</w:t>
            </w:r>
          </w:p>
        </w:tc>
        <w:tc>
          <w:tcPr>
            <w:tcW w:w="2447" w:type="dxa"/>
            <w:vMerge/>
            <w:tcBorders>
              <w:bottom w:val="double" w:sz="4" w:space="0" w:color="auto"/>
            </w:tcBorders>
          </w:tcPr>
          <w:p w:rsidR="00A9031E" w:rsidRPr="00632BB5" w:rsidRDefault="00A9031E" w:rsidP="00C44B91">
            <w:pPr>
              <w:jc w:val="both"/>
              <w:rPr>
                <w:rFonts w:ascii="Book Antiqua" w:hAnsi="Book Antiqua"/>
                <w:color w:val="000000"/>
                <w:sz w:val="22"/>
                <w:szCs w:val="22"/>
                <w:lang w:val="sr-Cyrl-RS"/>
              </w:rPr>
            </w:pPr>
          </w:p>
        </w:tc>
      </w:tr>
      <w:tr w:rsidR="00A9031E" w:rsidRPr="00632BB5" w:rsidTr="003963D5">
        <w:tc>
          <w:tcPr>
            <w:tcW w:w="3085" w:type="dxa"/>
            <w:tcBorders>
              <w:top w:val="double" w:sz="4" w:space="0" w:color="auto"/>
            </w:tcBorders>
          </w:tcPr>
          <w:p w:rsidR="00A9031E" w:rsidRPr="00632BB5" w:rsidRDefault="00A9031E" w:rsidP="00C44B91">
            <w:pPr>
              <w:jc w:val="both"/>
              <w:rPr>
                <w:rFonts w:ascii="Book Antiqua" w:hAnsi="Book Antiqua"/>
                <w:color w:val="000000"/>
                <w:sz w:val="22"/>
                <w:szCs w:val="22"/>
                <w:lang w:val="sr-Cyrl-RS"/>
              </w:rPr>
            </w:pPr>
            <w:r w:rsidRPr="00632BB5">
              <w:rPr>
                <w:rFonts w:ascii="Book Antiqua" w:hAnsi="Book Antiqua"/>
                <w:color w:val="000000"/>
                <w:sz w:val="22"/>
                <w:szCs w:val="22"/>
                <w:lang w:val="sr-Cyrl-RS"/>
              </w:rPr>
              <w:t xml:space="preserve">Јануар-март 2015. г. </w:t>
            </w:r>
          </w:p>
        </w:tc>
        <w:tc>
          <w:tcPr>
            <w:tcW w:w="1767" w:type="dxa"/>
            <w:tcBorders>
              <w:top w:val="double" w:sz="4" w:space="0" w:color="auto"/>
            </w:tcBorders>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5.534</w:t>
            </w:r>
          </w:p>
        </w:tc>
        <w:tc>
          <w:tcPr>
            <w:tcW w:w="1701" w:type="dxa"/>
            <w:tcBorders>
              <w:top w:val="double" w:sz="4" w:space="0" w:color="auto"/>
            </w:tcBorders>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878</w:t>
            </w:r>
          </w:p>
        </w:tc>
        <w:tc>
          <w:tcPr>
            <w:tcW w:w="2447" w:type="dxa"/>
            <w:tcBorders>
              <w:top w:val="double" w:sz="4" w:space="0" w:color="auto"/>
            </w:tcBorders>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22.925</w:t>
            </w:r>
          </w:p>
        </w:tc>
      </w:tr>
      <w:tr w:rsidR="00A9031E" w:rsidRPr="00632BB5" w:rsidTr="003963D5">
        <w:tc>
          <w:tcPr>
            <w:tcW w:w="3085" w:type="dxa"/>
          </w:tcPr>
          <w:p w:rsidR="00A9031E" w:rsidRPr="00632BB5" w:rsidRDefault="00A9031E" w:rsidP="00C44B91">
            <w:pPr>
              <w:jc w:val="both"/>
              <w:rPr>
                <w:rFonts w:ascii="Book Antiqua" w:hAnsi="Book Antiqua"/>
                <w:color w:val="000000"/>
                <w:sz w:val="22"/>
                <w:szCs w:val="22"/>
                <w:lang w:val="sr-Cyrl-RS"/>
              </w:rPr>
            </w:pPr>
            <w:r w:rsidRPr="00632BB5">
              <w:rPr>
                <w:rFonts w:ascii="Book Antiqua" w:hAnsi="Book Antiqua"/>
                <w:color w:val="000000"/>
                <w:sz w:val="22"/>
                <w:szCs w:val="22"/>
                <w:lang w:val="sr-Cyrl-RS"/>
              </w:rPr>
              <w:t>Април-јун 2015.г.</w:t>
            </w:r>
          </w:p>
        </w:tc>
        <w:tc>
          <w:tcPr>
            <w:tcW w:w="1767"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4.954</w:t>
            </w:r>
          </w:p>
        </w:tc>
        <w:tc>
          <w:tcPr>
            <w:tcW w:w="1701"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521</w:t>
            </w:r>
          </w:p>
        </w:tc>
        <w:tc>
          <w:tcPr>
            <w:tcW w:w="2447"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26.280</w:t>
            </w:r>
          </w:p>
        </w:tc>
      </w:tr>
      <w:tr w:rsidR="00A9031E" w:rsidRPr="00632BB5" w:rsidTr="003963D5">
        <w:tc>
          <w:tcPr>
            <w:tcW w:w="3085" w:type="dxa"/>
          </w:tcPr>
          <w:p w:rsidR="00A9031E" w:rsidRPr="00632BB5" w:rsidRDefault="00A9031E" w:rsidP="00C44B91">
            <w:pPr>
              <w:jc w:val="both"/>
              <w:rPr>
                <w:rFonts w:ascii="Book Antiqua" w:hAnsi="Book Antiqua"/>
                <w:color w:val="000000"/>
                <w:sz w:val="22"/>
                <w:szCs w:val="22"/>
                <w:lang w:val="sr-Cyrl-RS"/>
              </w:rPr>
            </w:pPr>
            <w:r w:rsidRPr="00632BB5">
              <w:rPr>
                <w:rFonts w:ascii="Book Antiqua" w:hAnsi="Book Antiqua"/>
                <w:color w:val="000000"/>
                <w:sz w:val="22"/>
                <w:szCs w:val="22"/>
                <w:lang w:val="sr-Cyrl-RS"/>
              </w:rPr>
              <w:t>Јул-Септембар 2015.г.</w:t>
            </w:r>
          </w:p>
        </w:tc>
        <w:tc>
          <w:tcPr>
            <w:tcW w:w="1767"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5.110</w:t>
            </w:r>
          </w:p>
        </w:tc>
        <w:tc>
          <w:tcPr>
            <w:tcW w:w="1701"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376</w:t>
            </w:r>
          </w:p>
        </w:tc>
        <w:tc>
          <w:tcPr>
            <w:tcW w:w="2447"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21.678</w:t>
            </w:r>
          </w:p>
        </w:tc>
      </w:tr>
      <w:tr w:rsidR="00A9031E" w:rsidRPr="00632BB5" w:rsidTr="003963D5">
        <w:tc>
          <w:tcPr>
            <w:tcW w:w="3085" w:type="dxa"/>
          </w:tcPr>
          <w:p w:rsidR="00A9031E" w:rsidRPr="00632BB5" w:rsidRDefault="00A9031E" w:rsidP="00C44B91">
            <w:pPr>
              <w:jc w:val="both"/>
              <w:rPr>
                <w:rFonts w:ascii="Book Antiqua" w:hAnsi="Book Antiqua"/>
                <w:color w:val="000000"/>
                <w:sz w:val="22"/>
                <w:szCs w:val="22"/>
                <w:lang w:val="sr-Cyrl-RS"/>
              </w:rPr>
            </w:pPr>
            <w:r w:rsidRPr="00632BB5">
              <w:rPr>
                <w:rFonts w:ascii="Book Antiqua" w:hAnsi="Book Antiqua"/>
                <w:color w:val="000000"/>
                <w:sz w:val="22"/>
                <w:szCs w:val="22"/>
                <w:lang w:val="sr-Cyrl-RS"/>
              </w:rPr>
              <w:t xml:space="preserve">Октобар-децембар 2015.г. </w:t>
            </w:r>
          </w:p>
        </w:tc>
        <w:tc>
          <w:tcPr>
            <w:tcW w:w="1767"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6.539</w:t>
            </w:r>
          </w:p>
        </w:tc>
        <w:tc>
          <w:tcPr>
            <w:tcW w:w="1701"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343</w:t>
            </w:r>
          </w:p>
        </w:tc>
        <w:tc>
          <w:tcPr>
            <w:tcW w:w="2447"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22.435</w:t>
            </w:r>
          </w:p>
        </w:tc>
      </w:tr>
      <w:tr w:rsidR="00A9031E" w:rsidRPr="00632BB5" w:rsidTr="003963D5">
        <w:tc>
          <w:tcPr>
            <w:tcW w:w="3085" w:type="dxa"/>
          </w:tcPr>
          <w:p w:rsidR="00A9031E" w:rsidRPr="00632BB5" w:rsidRDefault="00A31621" w:rsidP="00C44B91">
            <w:pPr>
              <w:jc w:val="both"/>
              <w:rPr>
                <w:rFonts w:ascii="Book Antiqua" w:hAnsi="Book Antiqua"/>
                <w:b/>
                <w:color w:val="000000"/>
                <w:sz w:val="22"/>
                <w:szCs w:val="22"/>
                <w:lang w:val="sr-Cyrl-RS"/>
              </w:rPr>
            </w:pPr>
            <w:r w:rsidRPr="00632BB5">
              <w:rPr>
                <w:rFonts w:ascii="Book Antiqua" w:hAnsi="Book Antiqua"/>
                <w:b/>
                <w:color w:val="000000"/>
                <w:sz w:val="22"/>
                <w:szCs w:val="22"/>
                <w:lang w:val="sr-Cyrl-RS"/>
              </w:rPr>
              <w:t>Укупно</w:t>
            </w:r>
            <w:r w:rsidR="00A9031E" w:rsidRPr="00632BB5">
              <w:rPr>
                <w:rFonts w:ascii="Book Antiqua" w:hAnsi="Book Antiqua"/>
                <w:b/>
                <w:color w:val="000000"/>
                <w:sz w:val="22"/>
                <w:szCs w:val="22"/>
                <w:lang w:val="sr-Cyrl-RS"/>
              </w:rPr>
              <w:t xml:space="preserve"> за 2015.г.</w:t>
            </w:r>
          </w:p>
        </w:tc>
        <w:tc>
          <w:tcPr>
            <w:tcW w:w="1767" w:type="dxa"/>
            <w:shd w:val="clear" w:color="auto" w:fill="BFBFBF"/>
            <w:vAlign w:val="bottom"/>
          </w:tcPr>
          <w:p w:rsidR="00A9031E" w:rsidRPr="00632BB5" w:rsidRDefault="00A9031E" w:rsidP="00C44B91">
            <w:pPr>
              <w:jc w:val="center"/>
              <w:rPr>
                <w:rFonts w:ascii="Book Antiqua" w:hAnsi="Book Antiqua"/>
                <w:b/>
                <w:color w:val="000000"/>
                <w:sz w:val="22"/>
                <w:szCs w:val="22"/>
                <w:lang w:val="sr-Cyrl-RS"/>
              </w:rPr>
            </w:pPr>
            <w:r w:rsidRPr="00632BB5">
              <w:rPr>
                <w:rFonts w:ascii="Book Antiqua" w:hAnsi="Book Antiqua"/>
                <w:b/>
                <w:color w:val="000000"/>
                <w:sz w:val="22"/>
                <w:szCs w:val="22"/>
                <w:lang w:val="sr-Cyrl-RS"/>
              </w:rPr>
              <w:t>22.137</w:t>
            </w:r>
          </w:p>
        </w:tc>
        <w:tc>
          <w:tcPr>
            <w:tcW w:w="1701" w:type="dxa"/>
            <w:shd w:val="clear" w:color="auto" w:fill="BFBFBF"/>
            <w:vAlign w:val="bottom"/>
          </w:tcPr>
          <w:p w:rsidR="00A9031E" w:rsidRPr="00632BB5" w:rsidRDefault="00A9031E" w:rsidP="00C44B91">
            <w:pPr>
              <w:jc w:val="center"/>
              <w:rPr>
                <w:rFonts w:ascii="Book Antiqua" w:hAnsi="Book Antiqua"/>
                <w:b/>
                <w:color w:val="000000"/>
                <w:sz w:val="22"/>
                <w:szCs w:val="22"/>
                <w:lang w:val="sr-Cyrl-RS"/>
              </w:rPr>
            </w:pPr>
            <w:r w:rsidRPr="00632BB5">
              <w:rPr>
                <w:rFonts w:ascii="Book Antiqua" w:hAnsi="Book Antiqua"/>
                <w:b/>
                <w:color w:val="000000"/>
                <w:sz w:val="22"/>
                <w:szCs w:val="22"/>
                <w:lang w:val="sr-Cyrl-RS"/>
              </w:rPr>
              <w:t>2.118</w:t>
            </w:r>
          </w:p>
        </w:tc>
        <w:tc>
          <w:tcPr>
            <w:tcW w:w="2447" w:type="dxa"/>
            <w:shd w:val="clear" w:color="auto" w:fill="BFBFBF"/>
            <w:vAlign w:val="bottom"/>
          </w:tcPr>
          <w:p w:rsidR="00A9031E" w:rsidRPr="00632BB5" w:rsidRDefault="00A9031E" w:rsidP="00C44B91">
            <w:pPr>
              <w:jc w:val="center"/>
              <w:rPr>
                <w:rFonts w:ascii="Book Antiqua" w:hAnsi="Book Antiqua"/>
                <w:b/>
                <w:color w:val="000000"/>
                <w:sz w:val="22"/>
                <w:szCs w:val="22"/>
                <w:lang w:val="sr-Cyrl-RS"/>
              </w:rPr>
            </w:pPr>
            <w:r w:rsidRPr="00632BB5">
              <w:rPr>
                <w:rFonts w:ascii="Book Antiqua" w:hAnsi="Book Antiqua"/>
                <w:b/>
                <w:color w:val="000000"/>
                <w:sz w:val="22"/>
                <w:szCs w:val="22"/>
                <w:lang w:val="sr-Cyrl-RS"/>
              </w:rPr>
              <w:t>93.318</w:t>
            </w:r>
          </w:p>
        </w:tc>
      </w:tr>
      <w:tr w:rsidR="00A9031E" w:rsidRPr="00632BB5" w:rsidTr="003963D5">
        <w:tc>
          <w:tcPr>
            <w:tcW w:w="3085" w:type="dxa"/>
          </w:tcPr>
          <w:p w:rsidR="00A9031E" w:rsidRPr="00632BB5" w:rsidRDefault="00A9031E" w:rsidP="00C44B91">
            <w:pPr>
              <w:jc w:val="both"/>
              <w:rPr>
                <w:rFonts w:ascii="Book Antiqua" w:hAnsi="Book Antiqua"/>
                <w:color w:val="000000"/>
                <w:sz w:val="22"/>
                <w:szCs w:val="22"/>
                <w:lang w:val="sr-Cyrl-RS"/>
              </w:rPr>
            </w:pPr>
            <w:r w:rsidRPr="00632BB5">
              <w:rPr>
                <w:rFonts w:ascii="Book Antiqua" w:hAnsi="Book Antiqua"/>
                <w:color w:val="000000"/>
                <w:sz w:val="22"/>
                <w:szCs w:val="22"/>
                <w:lang w:val="sr-Cyrl-RS"/>
              </w:rPr>
              <w:t xml:space="preserve">Јануар-март 2016. г. </w:t>
            </w:r>
          </w:p>
        </w:tc>
        <w:tc>
          <w:tcPr>
            <w:tcW w:w="1767"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5.602</w:t>
            </w:r>
          </w:p>
        </w:tc>
        <w:tc>
          <w:tcPr>
            <w:tcW w:w="1701" w:type="dxa"/>
            <w:vAlign w:val="center"/>
          </w:tcPr>
          <w:p w:rsidR="00A9031E" w:rsidRPr="00632BB5" w:rsidRDefault="00A9031E" w:rsidP="00C44B91">
            <w:pPr>
              <w:jc w:val="center"/>
              <w:rPr>
                <w:rFonts w:ascii="Book Antiqua" w:hAnsi="Book Antiqua"/>
                <w:color w:val="000000"/>
                <w:sz w:val="22"/>
                <w:szCs w:val="22"/>
                <w:lang w:val="sr-Cyrl-RS"/>
              </w:rPr>
            </w:pPr>
            <w:r w:rsidRPr="00632BB5">
              <w:rPr>
                <w:rFonts w:ascii="Book Antiqua" w:hAnsi="Book Antiqua"/>
                <w:color w:val="000000"/>
                <w:sz w:val="22"/>
                <w:szCs w:val="22"/>
                <w:lang w:val="sr-Cyrl-RS"/>
              </w:rPr>
              <w:t>398</w:t>
            </w:r>
          </w:p>
        </w:tc>
        <w:tc>
          <w:tcPr>
            <w:tcW w:w="2447" w:type="dxa"/>
            <w:vAlign w:val="center"/>
          </w:tcPr>
          <w:p w:rsidR="00A9031E" w:rsidRPr="00632BB5" w:rsidRDefault="00A9031E" w:rsidP="00C44B91">
            <w:pPr>
              <w:keepNext/>
              <w:jc w:val="center"/>
              <w:rPr>
                <w:rFonts w:ascii="Book Antiqua" w:hAnsi="Book Antiqua"/>
                <w:color w:val="000000"/>
                <w:sz w:val="22"/>
                <w:szCs w:val="22"/>
                <w:lang w:val="sr-Cyrl-RS"/>
              </w:rPr>
            </w:pPr>
            <w:r w:rsidRPr="00632BB5">
              <w:rPr>
                <w:rFonts w:ascii="Book Antiqua" w:hAnsi="Book Antiqua"/>
                <w:color w:val="000000"/>
                <w:sz w:val="22"/>
                <w:szCs w:val="22"/>
                <w:lang w:val="sr-Cyrl-RS"/>
              </w:rPr>
              <w:t>26.523</w:t>
            </w:r>
          </w:p>
        </w:tc>
      </w:tr>
    </w:tbl>
    <w:p w:rsidR="00A9031E" w:rsidRPr="00632BB5" w:rsidRDefault="00A9031E" w:rsidP="003963D5">
      <w:pPr>
        <w:pStyle w:val="Caption"/>
        <w:ind w:left="1410" w:hanging="1410"/>
        <w:jc w:val="center"/>
        <w:rPr>
          <w:rFonts w:ascii="Book Antiqua" w:hAnsi="Book Antiqua"/>
          <w:b w:val="0"/>
          <w:color w:val="000000"/>
          <w:sz w:val="18"/>
          <w:szCs w:val="18"/>
          <w:lang w:val="sr-Cyrl-RS"/>
        </w:rPr>
      </w:pPr>
      <w:r w:rsidRPr="00632BB5">
        <w:rPr>
          <w:rFonts w:ascii="Book Antiqua" w:hAnsi="Book Antiqua"/>
          <w:sz w:val="18"/>
          <w:szCs w:val="18"/>
        </w:rPr>
        <w:t xml:space="preserve">Табела </w:t>
      </w:r>
      <w:r w:rsidRPr="00632BB5">
        <w:rPr>
          <w:rFonts w:ascii="Book Antiqua" w:hAnsi="Book Antiqua"/>
          <w:sz w:val="18"/>
          <w:szCs w:val="18"/>
        </w:rPr>
        <w:fldChar w:fldCharType="begin"/>
      </w:r>
      <w:r w:rsidRPr="00632BB5">
        <w:rPr>
          <w:rFonts w:ascii="Book Antiqua" w:hAnsi="Book Antiqua"/>
          <w:sz w:val="18"/>
          <w:szCs w:val="18"/>
        </w:rPr>
        <w:instrText xml:space="preserve"> SEQ Табела \* ARABIC </w:instrText>
      </w:r>
      <w:r w:rsidRPr="00632BB5">
        <w:rPr>
          <w:rFonts w:ascii="Book Antiqua" w:hAnsi="Book Antiqua"/>
          <w:sz w:val="18"/>
          <w:szCs w:val="18"/>
        </w:rPr>
        <w:fldChar w:fldCharType="separate"/>
      </w:r>
      <w:r w:rsidR="00512D95">
        <w:rPr>
          <w:rFonts w:ascii="Book Antiqua" w:hAnsi="Book Antiqua"/>
          <w:noProof/>
          <w:sz w:val="18"/>
          <w:szCs w:val="18"/>
        </w:rPr>
        <w:t>1</w:t>
      </w:r>
      <w:r w:rsidRPr="00632BB5">
        <w:rPr>
          <w:rFonts w:ascii="Book Antiqua" w:hAnsi="Book Antiqua"/>
          <w:sz w:val="18"/>
          <w:szCs w:val="18"/>
        </w:rPr>
        <w:fldChar w:fldCharType="end"/>
      </w:r>
      <w:r w:rsidR="001B1244" w:rsidRPr="00632BB5">
        <w:rPr>
          <w:rFonts w:ascii="Book Antiqua" w:hAnsi="Book Antiqua"/>
          <w:sz w:val="18"/>
          <w:szCs w:val="18"/>
          <w:lang w:val="sr-Cyrl-RS"/>
        </w:rPr>
        <w:t xml:space="preserve">: </w:t>
      </w:r>
      <w:r w:rsidRPr="00632BB5">
        <w:rPr>
          <w:rFonts w:ascii="Book Antiqua" w:hAnsi="Book Antiqua"/>
          <w:b w:val="0"/>
          <w:sz w:val="18"/>
          <w:szCs w:val="18"/>
          <w:lang w:val="sr-Cyrl-RS"/>
        </w:rPr>
        <w:t>Подаци о броју пријављених здравствених услуга – лекарских прегледа и посета осталим здравственим радницима</w:t>
      </w:r>
    </w:p>
    <w:p w:rsidR="001B1244" w:rsidRDefault="001B1244" w:rsidP="00A9031E">
      <w:pPr>
        <w:pStyle w:val="Heading3"/>
        <w:rPr>
          <w:lang w:val="sr-Cyrl-RS"/>
        </w:rPr>
      </w:pPr>
    </w:p>
    <w:p w:rsidR="00A9031E" w:rsidRPr="003963D5" w:rsidRDefault="00186D4E" w:rsidP="00A9031E">
      <w:pPr>
        <w:pStyle w:val="Heading3"/>
        <w:rPr>
          <w:rFonts w:ascii="Book Antiqua" w:hAnsi="Book Antiqua"/>
          <w:b/>
          <w:sz w:val="22"/>
          <w:szCs w:val="22"/>
          <w:u w:val="none"/>
          <w:lang w:val="sr-Cyrl-RS"/>
        </w:rPr>
      </w:pPr>
      <w:r>
        <w:rPr>
          <w:rFonts w:ascii="Book Antiqua" w:hAnsi="Book Antiqua"/>
          <w:b/>
          <w:sz w:val="22"/>
          <w:szCs w:val="22"/>
          <w:u w:val="none"/>
          <w:lang w:val="sr-Cyrl-RS"/>
        </w:rPr>
        <w:t>7.8</w:t>
      </w:r>
      <w:r w:rsidR="001F7931">
        <w:rPr>
          <w:rFonts w:ascii="Book Antiqua" w:hAnsi="Book Antiqua"/>
          <w:b/>
          <w:sz w:val="22"/>
          <w:szCs w:val="22"/>
          <w:u w:val="none"/>
          <w:lang w:val="sr-Cyrl-RS"/>
        </w:rPr>
        <w:t>.</w:t>
      </w:r>
      <w:r w:rsidR="003963D5">
        <w:rPr>
          <w:rFonts w:ascii="Book Antiqua" w:hAnsi="Book Antiqua"/>
          <w:b/>
          <w:sz w:val="22"/>
          <w:szCs w:val="22"/>
          <w:u w:val="none"/>
          <w:lang w:val="sr-Cyrl-RS"/>
        </w:rPr>
        <w:t xml:space="preserve"> </w:t>
      </w:r>
      <w:r w:rsidR="00A9031E" w:rsidRPr="003963D5">
        <w:rPr>
          <w:rFonts w:ascii="Book Antiqua" w:hAnsi="Book Antiqua"/>
          <w:b/>
          <w:sz w:val="22"/>
          <w:szCs w:val="22"/>
          <w:u w:val="none"/>
          <w:lang w:val="sr-Cyrl-RS"/>
        </w:rPr>
        <w:t>Стоматолошка здравствена заштита</w:t>
      </w:r>
    </w:p>
    <w:p w:rsidR="00A9031E" w:rsidRDefault="00A9031E" w:rsidP="00A9031E">
      <w:pPr>
        <w:jc w:val="both"/>
        <w:rPr>
          <w:rFonts w:ascii="Book Antiqua" w:hAnsi="Book Antiqua"/>
          <w:color w:val="000000"/>
          <w:sz w:val="22"/>
          <w:szCs w:val="22"/>
          <w:lang w:val="sr-Cyrl-RS"/>
        </w:rPr>
      </w:pPr>
    </w:p>
    <w:p w:rsidR="003963D5" w:rsidRDefault="003963D5" w:rsidP="003963D5">
      <w:pPr>
        <w:jc w:val="both"/>
        <w:rPr>
          <w:rFonts w:ascii="Book Antiqua" w:eastAsia="Calibri" w:hAnsi="Book Antiqua" w:cs="Times New Roman"/>
          <w:sz w:val="22"/>
          <w:szCs w:val="22"/>
          <w:lang w:val="sr-Cyrl-RS"/>
        </w:rPr>
      </w:pPr>
      <w:r w:rsidRPr="000617DD">
        <w:rPr>
          <w:rFonts w:ascii="Book Antiqua" w:hAnsi="Book Antiqua"/>
          <w:b/>
          <w:color w:val="000000"/>
          <w:sz w:val="22"/>
          <w:szCs w:val="22"/>
          <w:lang w:val="sr-Cyrl-RS"/>
        </w:rPr>
        <w:t>Стоматолошка заштита</w:t>
      </w:r>
      <w:r>
        <w:rPr>
          <w:rFonts w:ascii="Book Antiqua" w:hAnsi="Book Antiqua"/>
          <w:color w:val="000000"/>
          <w:sz w:val="22"/>
          <w:szCs w:val="22"/>
          <w:lang w:val="sr-Cyrl-RS"/>
        </w:rPr>
        <w:t xml:space="preserve"> се остварује на клиници Стоматолошког факултета, а корисници се по потреби воде </w:t>
      </w:r>
      <w:r w:rsidR="00AF45FE">
        <w:rPr>
          <w:rFonts w:ascii="Book Antiqua" w:hAnsi="Book Antiqua"/>
          <w:color w:val="000000"/>
          <w:sz w:val="22"/>
          <w:szCs w:val="22"/>
          <w:lang w:val="sr-Cyrl-RS"/>
        </w:rPr>
        <w:t xml:space="preserve">у </w:t>
      </w:r>
      <w:r>
        <w:rPr>
          <w:rFonts w:ascii="Book Antiqua" w:hAnsi="Book Antiqua"/>
          <w:color w:val="000000"/>
          <w:sz w:val="22"/>
          <w:szCs w:val="22"/>
          <w:lang w:val="sr-Cyrl-RS"/>
        </w:rPr>
        <w:t xml:space="preserve">Ниш. По речима службених лица, корисницима није могуће пружати здравствену заштиту из области стоматологије на другом месту због њиховог стања и потребе да се интервенције врше у анестезији. </w:t>
      </w:r>
      <w:r>
        <w:rPr>
          <w:rFonts w:ascii="Book Antiqua" w:eastAsia="Calibri" w:hAnsi="Book Antiqua" w:cs="Times New Roman"/>
          <w:sz w:val="22"/>
          <w:szCs w:val="22"/>
          <w:lang w:val="sr-Cyrl-RS"/>
        </w:rPr>
        <w:t>Сарадња са С</w:t>
      </w:r>
      <w:r w:rsidR="00765B11">
        <w:rPr>
          <w:rFonts w:ascii="Book Antiqua" w:eastAsia="Calibri" w:hAnsi="Book Antiqua" w:cs="Times New Roman"/>
          <w:sz w:val="22"/>
          <w:szCs w:val="22"/>
          <w:lang w:val="sr-Cyrl-RS"/>
        </w:rPr>
        <w:t>томатолошком клиником у Нишу пре</w:t>
      </w:r>
      <w:r>
        <w:rPr>
          <w:rFonts w:ascii="Book Antiqua" w:eastAsia="Calibri" w:hAnsi="Book Antiqua" w:cs="Times New Roman"/>
          <w:sz w:val="22"/>
          <w:szCs w:val="22"/>
          <w:lang w:val="sr-Cyrl-RS"/>
        </w:rPr>
        <w:t xml:space="preserve">ма наводима директора је добра. </w:t>
      </w:r>
    </w:p>
    <w:p w:rsidR="003963D5" w:rsidRDefault="003963D5" w:rsidP="00A9031E">
      <w:pPr>
        <w:jc w:val="both"/>
        <w:rPr>
          <w:rFonts w:ascii="Book Antiqua" w:hAnsi="Book Antiqua"/>
          <w:color w:val="000000"/>
          <w:sz w:val="22"/>
          <w:szCs w:val="22"/>
          <w:lang w:val="sr-Cyrl-RS"/>
        </w:rPr>
      </w:pPr>
    </w:p>
    <w:p w:rsidR="00A9031E" w:rsidRDefault="00A9031E" w:rsidP="00A9031E">
      <w:pPr>
        <w:jc w:val="both"/>
        <w:rPr>
          <w:rFonts w:ascii="Book Antiqua" w:hAnsi="Book Antiqua"/>
          <w:color w:val="000000"/>
          <w:sz w:val="22"/>
          <w:szCs w:val="22"/>
          <w:lang w:val="sr-Cyrl-RS"/>
        </w:rPr>
      </w:pPr>
      <w:r>
        <w:rPr>
          <w:rFonts w:ascii="Book Antiqua" w:hAnsi="Book Antiqua"/>
          <w:color w:val="000000"/>
          <w:sz w:val="22"/>
          <w:szCs w:val="22"/>
          <w:lang w:val="sr-Cyrl-RS"/>
        </w:rPr>
        <w:t>Нема посебне (кумулативне) евиденције из које би се могло утврдити којом учесталошћу се корисници из Дома воде на стоматолошки преглед, које врсте интервенција су им пружене, као и колико корисника смештених у Дому је обухваћено услугама стоматолошке заштите.</w:t>
      </w:r>
    </w:p>
    <w:p w:rsidR="00A9031E" w:rsidRDefault="00A9031E" w:rsidP="00A9031E">
      <w:pPr>
        <w:jc w:val="both"/>
        <w:rPr>
          <w:rFonts w:ascii="Book Antiqua" w:hAnsi="Book Antiqua"/>
          <w:color w:val="000000"/>
          <w:sz w:val="22"/>
          <w:szCs w:val="22"/>
          <w:lang w:val="sr-Cyrl-RS"/>
        </w:rPr>
      </w:pPr>
    </w:p>
    <w:p w:rsidR="00A9031E" w:rsidRDefault="00B9717B" w:rsidP="00A9031E">
      <w:pPr>
        <w:jc w:val="both"/>
        <w:rPr>
          <w:rFonts w:ascii="Book Antiqua" w:hAnsi="Book Antiqua"/>
          <w:color w:val="000000"/>
          <w:sz w:val="22"/>
          <w:szCs w:val="22"/>
          <w:lang w:val="sr-Cyrl-RS"/>
        </w:rPr>
      </w:pPr>
      <w:r>
        <w:rPr>
          <w:rFonts w:ascii="Book Antiqua" w:hAnsi="Book Antiqua"/>
          <w:color w:val="000000"/>
          <w:sz w:val="22"/>
          <w:szCs w:val="22"/>
          <w:lang w:val="sr-Cyrl-RS"/>
        </w:rPr>
        <w:t>П</w:t>
      </w:r>
      <w:r w:rsidR="00A9031E">
        <w:rPr>
          <w:rFonts w:ascii="Book Antiqua" w:hAnsi="Book Antiqua"/>
          <w:color w:val="000000"/>
          <w:sz w:val="22"/>
          <w:szCs w:val="22"/>
          <w:lang w:val="sr-Cyrl-RS"/>
        </w:rPr>
        <w:t xml:space="preserve">риликом посете женском павиљону, увидом у Евиденцију примопредаје медицинских сестара/техничара, </w:t>
      </w:r>
      <w:r>
        <w:rPr>
          <w:rFonts w:ascii="Book Antiqua" w:hAnsi="Book Antiqua"/>
          <w:color w:val="000000"/>
          <w:sz w:val="22"/>
          <w:szCs w:val="22"/>
          <w:lang w:val="sr-Cyrl-RS"/>
        </w:rPr>
        <w:t xml:space="preserve">уочено је </w:t>
      </w:r>
      <w:r w:rsidR="00A9031E">
        <w:rPr>
          <w:rFonts w:ascii="Book Antiqua" w:hAnsi="Book Antiqua"/>
          <w:color w:val="000000"/>
          <w:sz w:val="22"/>
          <w:szCs w:val="22"/>
          <w:lang w:val="sr-Cyrl-RS"/>
        </w:rPr>
        <w:t>да је корисница Ј</w:t>
      </w:r>
      <w:r w:rsidR="003963D5">
        <w:rPr>
          <w:rFonts w:ascii="Book Antiqua" w:hAnsi="Book Antiqua"/>
          <w:color w:val="000000"/>
          <w:sz w:val="22"/>
          <w:szCs w:val="22"/>
          <w:lang w:val="sr-Cyrl-RS"/>
        </w:rPr>
        <w:t>.</w:t>
      </w:r>
      <w:r w:rsidR="00A9031E">
        <w:rPr>
          <w:rFonts w:ascii="Book Antiqua" w:hAnsi="Book Antiqua"/>
          <w:color w:val="000000"/>
          <w:sz w:val="22"/>
          <w:szCs w:val="22"/>
          <w:lang w:val="sr-Cyrl-RS"/>
        </w:rPr>
        <w:t>В</w:t>
      </w:r>
      <w:r w:rsidR="003963D5">
        <w:rPr>
          <w:rFonts w:ascii="Book Antiqua" w:hAnsi="Book Antiqua"/>
          <w:color w:val="000000"/>
          <w:sz w:val="22"/>
          <w:szCs w:val="22"/>
          <w:lang w:val="sr-Cyrl-RS"/>
        </w:rPr>
        <w:t>.</w:t>
      </w:r>
      <w:r w:rsidR="00A9031E">
        <w:rPr>
          <w:rFonts w:ascii="Book Antiqua" w:hAnsi="Book Antiqua"/>
          <w:color w:val="000000"/>
          <w:sz w:val="22"/>
          <w:szCs w:val="22"/>
          <w:lang w:val="sr-Cyrl-RS"/>
        </w:rPr>
        <w:t xml:space="preserve"> више дана за редом евидентирана уз различите напомене (оток, бол и др.), из којих недвосмислено произилази да уочене тегобе потичу од зуба.</w:t>
      </w:r>
    </w:p>
    <w:p w:rsidR="00A9031E" w:rsidRDefault="00A9031E" w:rsidP="00A9031E">
      <w:pPr>
        <w:jc w:val="both"/>
        <w:rPr>
          <w:rFonts w:ascii="Book Antiqua" w:hAnsi="Book Antiqua"/>
          <w:color w:val="000000"/>
          <w:sz w:val="22"/>
          <w:szCs w:val="22"/>
          <w:lang w:val="sr-Cyrl-RS"/>
        </w:rPr>
      </w:pPr>
    </w:p>
    <w:p w:rsidR="00A9031E" w:rsidRDefault="00A9031E" w:rsidP="00A9031E">
      <w:pPr>
        <w:jc w:val="both"/>
        <w:rPr>
          <w:rFonts w:ascii="Book Antiqua" w:hAnsi="Book Antiqua"/>
          <w:color w:val="000000"/>
          <w:sz w:val="22"/>
          <w:szCs w:val="22"/>
          <w:lang w:val="sr-Cyrl-RS"/>
        </w:rPr>
      </w:pPr>
      <w:r>
        <w:rPr>
          <w:rFonts w:ascii="Book Antiqua" w:hAnsi="Book Antiqua"/>
          <w:color w:val="000000"/>
          <w:sz w:val="22"/>
          <w:szCs w:val="22"/>
          <w:lang w:val="sr-Cyrl-RS"/>
        </w:rPr>
        <w:t>Такође, према наводима службених лица, превентивни стоматолошки прегледи се не организују за кориснике Дома.</w:t>
      </w:r>
    </w:p>
    <w:p w:rsidR="00186D4E" w:rsidRDefault="00186D4E" w:rsidP="00A9031E">
      <w:pPr>
        <w:jc w:val="both"/>
        <w:rPr>
          <w:rFonts w:ascii="Book Antiqua" w:hAnsi="Book Antiqua"/>
          <w:color w:val="000000"/>
          <w:sz w:val="22"/>
          <w:szCs w:val="22"/>
          <w:lang w:val="sr-Cyrl-RS"/>
        </w:rPr>
      </w:pPr>
    </w:p>
    <w:p w:rsidR="00DF49B5" w:rsidRPr="00B9717B" w:rsidRDefault="00DF49B5" w:rsidP="00B9717B">
      <w:pPr>
        <w:pStyle w:val="ListParagraph"/>
        <w:numPr>
          <w:ilvl w:val="0"/>
          <w:numId w:val="25"/>
        </w:numPr>
        <w:jc w:val="both"/>
        <w:rPr>
          <w:rFonts w:ascii="Book Antiqua" w:hAnsi="Book Antiqua"/>
          <w:color w:val="000000"/>
          <w:sz w:val="22"/>
          <w:szCs w:val="22"/>
          <w:lang w:val="sr-Cyrl-RS"/>
        </w:rPr>
      </w:pPr>
    </w:p>
    <w:p w:rsidR="00B9717B" w:rsidRPr="00B9717B" w:rsidRDefault="00B9717B" w:rsidP="00B9717B">
      <w:pPr>
        <w:ind w:left="360"/>
        <w:jc w:val="both"/>
        <w:rPr>
          <w:rFonts w:ascii="Book Antiqua" w:hAnsi="Book Antiqua"/>
          <w:color w:val="000000"/>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8A7322" w:rsidRPr="00AD006F" w:rsidTr="00B9717B">
        <w:tc>
          <w:tcPr>
            <w:tcW w:w="8995" w:type="dxa"/>
            <w:shd w:val="clear" w:color="auto" w:fill="F2F2F2" w:themeFill="background1" w:themeFillShade="F2"/>
          </w:tcPr>
          <w:p w:rsidR="008A7322" w:rsidRPr="00AD006F" w:rsidRDefault="008A7322" w:rsidP="00C44B91">
            <w:pPr>
              <w:tabs>
                <w:tab w:val="left" w:pos="0"/>
              </w:tabs>
              <w:jc w:val="both"/>
              <w:rPr>
                <w:rFonts w:ascii="Book Antiqua" w:hAnsi="Book Antiqua"/>
                <w:i/>
                <w:sz w:val="10"/>
                <w:szCs w:val="10"/>
              </w:rPr>
            </w:pPr>
          </w:p>
          <w:p w:rsidR="008A7322" w:rsidRDefault="008A7322" w:rsidP="00C44B91">
            <w:pPr>
              <w:tabs>
                <w:tab w:val="left" w:pos="0"/>
              </w:tabs>
              <w:jc w:val="both"/>
              <w:rPr>
                <w:rFonts w:ascii="Book Antiqua" w:hAnsi="Book Antiqua"/>
                <w:i/>
              </w:rPr>
            </w:pPr>
            <w:r w:rsidRPr="00AD006F">
              <w:rPr>
                <w:rFonts w:ascii="Book Antiqua" w:hAnsi="Book Antiqua"/>
                <w:i/>
              </w:rPr>
              <w:t>УТВРЂЕНО</w:t>
            </w:r>
          </w:p>
          <w:p w:rsidR="008A7322" w:rsidRPr="00721C72" w:rsidRDefault="008A7322" w:rsidP="00C44B91">
            <w:pPr>
              <w:tabs>
                <w:tab w:val="left" w:pos="0"/>
              </w:tabs>
              <w:jc w:val="both"/>
              <w:rPr>
                <w:rFonts w:ascii="Book Antiqua" w:hAnsi="Book Antiqua"/>
                <w:i/>
                <w:sz w:val="10"/>
                <w:szCs w:val="10"/>
              </w:rPr>
            </w:pPr>
          </w:p>
          <w:p w:rsidR="008A7322" w:rsidRDefault="008A7322" w:rsidP="008A7322">
            <w:pPr>
              <w:tabs>
                <w:tab w:val="left" w:pos="0"/>
              </w:tabs>
              <w:jc w:val="both"/>
              <w:rPr>
                <w:rFonts w:ascii="Book Antiqua" w:hAnsi="Book Antiqua"/>
                <w:color w:val="000000"/>
                <w:sz w:val="22"/>
                <w:szCs w:val="22"/>
                <w:lang w:val="sr-Cyrl-RS"/>
              </w:rPr>
            </w:pPr>
            <w:r w:rsidRPr="00295552">
              <w:rPr>
                <w:rFonts w:ascii="Book Antiqua" w:hAnsi="Book Antiqua"/>
                <w:color w:val="000000"/>
                <w:sz w:val="22"/>
                <w:szCs w:val="22"/>
                <w:lang w:val="sr-Cyrl-RS"/>
              </w:rPr>
              <w:t>Услуге из области стоматолошке здравствене заштите су неадекватне: превентивне се уопште не спроводе, а у случају потребе, због очигледних проблема у вези са зубима, корисници се током више дана не воде код стоматолога.</w:t>
            </w:r>
          </w:p>
          <w:p w:rsidR="008A7322" w:rsidRPr="00AD006F" w:rsidRDefault="008A7322" w:rsidP="008A7322">
            <w:pPr>
              <w:tabs>
                <w:tab w:val="left" w:pos="0"/>
              </w:tabs>
              <w:jc w:val="both"/>
              <w:rPr>
                <w:rFonts w:ascii="Book Antiqua" w:hAnsi="Book Antiqua"/>
                <w:sz w:val="10"/>
                <w:szCs w:val="10"/>
              </w:rPr>
            </w:pPr>
          </w:p>
        </w:tc>
      </w:tr>
      <w:tr w:rsidR="008A7322" w:rsidRPr="00AD006F" w:rsidTr="00B9717B">
        <w:trPr>
          <w:trHeight w:val="577"/>
        </w:trPr>
        <w:tc>
          <w:tcPr>
            <w:tcW w:w="8995" w:type="dxa"/>
            <w:shd w:val="clear" w:color="auto" w:fill="D9D9D9" w:themeFill="background1" w:themeFillShade="D9"/>
          </w:tcPr>
          <w:p w:rsidR="008A7322" w:rsidRPr="00AD006F" w:rsidRDefault="008A7322" w:rsidP="00C44B91">
            <w:pPr>
              <w:tabs>
                <w:tab w:val="left" w:pos="0"/>
              </w:tabs>
              <w:jc w:val="both"/>
              <w:rPr>
                <w:rFonts w:ascii="Book Antiqua" w:hAnsi="Book Antiqua"/>
                <w:i/>
                <w:sz w:val="10"/>
                <w:szCs w:val="10"/>
              </w:rPr>
            </w:pPr>
          </w:p>
          <w:p w:rsidR="00AA1C04" w:rsidRPr="00AA1C04" w:rsidRDefault="00AA1C04" w:rsidP="00AA1C04">
            <w:pPr>
              <w:tabs>
                <w:tab w:val="left" w:pos="0"/>
              </w:tabs>
              <w:jc w:val="both"/>
              <w:rPr>
                <w:rFonts w:ascii="Book Antiqua" w:hAnsi="Book Antiqua"/>
                <w:i/>
                <w:sz w:val="22"/>
                <w:szCs w:val="22"/>
              </w:rPr>
            </w:pPr>
            <w:r w:rsidRPr="00AA1C04">
              <w:rPr>
                <w:rFonts w:ascii="Book Antiqua" w:hAnsi="Book Antiqua"/>
                <w:i/>
                <w:sz w:val="22"/>
                <w:szCs w:val="22"/>
              </w:rPr>
              <w:t>РАЗЛОЗИ</w:t>
            </w:r>
          </w:p>
          <w:p w:rsidR="00AA1C04" w:rsidRPr="00AA1C04" w:rsidRDefault="00AA1C04" w:rsidP="00AA1C04">
            <w:pPr>
              <w:tabs>
                <w:tab w:val="left" w:pos="0"/>
              </w:tabs>
              <w:jc w:val="both"/>
              <w:rPr>
                <w:rFonts w:ascii="Book Antiqua" w:hAnsi="Book Antiqua"/>
                <w:i/>
                <w:sz w:val="10"/>
                <w:szCs w:val="10"/>
              </w:rPr>
            </w:pPr>
          </w:p>
          <w:p w:rsidR="00AA1C04" w:rsidRPr="00AA1C04" w:rsidRDefault="00AA1C04" w:rsidP="00AA1C04">
            <w:pPr>
              <w:tabs>
                <w:tab w:val="left" w:pos="0"/>
              </w:tabs>
              <w:jc w:val="both"/>
              <w:rPr>
                <w:rFonts w:ascii="Book Antiqua" w:hAnsi="Book Antiqua"/>
                <w:i/>
                <w:sz w:val="22"/>
                <w:szCs w:val="22"/>
              </w:rPr>
            </w:pPr>
            <w:r w:rsidRPr="00AA1C04">
              <w:rPr>
                <w:rFonts w:ascii="Book Antiqua" w:hAnsi="Book Antiqua"/>
                <w:i/>
                <w:sz w:val="22"/>
                <w:szCs w:val="22"/>
              </w:rPr>
              <w:t xml:space="preserve">Осигураном лицу обезбеђују се прегледи и лечења болести уста и зуба у амбулантно-поликлиничким и стационарним условима, и то најмање: </w:t>
            </w:r>
          </w:p>
          <w:p w:rsidR="00AA1C04" w:rsidRPr="00AA1C04" w:rsidRDefault="00AA1C04" w:rsidP="00AA1C04">
            <w:pPr>
              <w:tabs>
                <w:tab w:val="left" w:pos="0"/>
              </w:tabs>
              <w:jc w:val="both"/>
              <w:rPr>
                <w:rFonts w:ascii="Book Antiqua" w:hAnsi="Book Antiqua"/>
                <w:i/>
                <w:sz w:val="10"/>
                <w:szCs w:val="10"/>
              </w:rPr>
            </w:pPr>
          </w:p>
          <w:p w:rsidR="00AA1C04" w:rsidRPr="00AA1C04" w:rsidRDefault="00AA1C04" w:rsidP="00AA1C04">
            <w:pPr>
              <w:tabs>
                <w:tab w:val="left" w:pos="0"/>
              </w:tabs>
              <w:jc w:val="both"/>
              <w:rPr>
                <w:rFonts w:ascii="Book Antiqua" w:hAnsi="Book Antiqua"/>
                <w:i/>
                <w:sz w:val="22"/>
                <w:szCs w:val="22"/>
              </w:rPr>
            </w:pPr>
            <w:r>
              <w:rPr>
                <w:rFonts w:ascii="Book Antiqua" w:hAnsi="Book Antiqua"/>
                <w:i/>
                <w:sz w:val="22"/>
                <w:szCs w:val="22"/>
                <w:lang w:val="sr-Cyrl-RS"/>
              </w:rPr>
              <w:t xml:space="preserve">1) </w:t>
            </w:r>
            <w:r>
              <w:rPr>
                <w:rFonts w:ascii="Book Antiqua" w:hAnsi="Book Antiqua"/>
                <w:i/>
                <w:sz w:val="22"/>
                <w:szCs w:val="22"/>
              </w:rPr>
              <w:t>П</w:t>
            </w:r>
            <w:r w:rsidRPr="00AA1C04">
              <w:rPr>
                <w:rFonts w:ascii="Book Antiqua" w:hAnsi="Book Antiqua"/>
                <w:i/>
                <w:sz w:val="22"/>
                <w:szCs w:val="22"/>
              </w:rPr>
              <w:t xml:space="preserve">регледи и лечење болести уста и зуба код деце до навршених 18 година живота, односно до краја прописаног средњошколског (укључујући покретни ортодонски апарат и стоматолошке надокнаде у складу са општим актом Републичког фонда којим се уређују медицинско-техничка помагала), односно високошколског образовања, а најкасније до навршених 26 година живота, као и лица старијих од 18 година која су тешко телесно или душевно ометена у развоју, као и лица са тежим урођеним или стеченим деформитетом лица и вилица; </w:t>
            </w:r>
          </w:p>
          <w:p w:rsidR="00AA1C04" w:rsidRPr="00AA1C04" w:rsidRDefault="00AA1C04" w:rsidP="00AA1C04">
            <w:pPr>
              <w:tabs>
                <w:tab w:val="left" w:pos="0"/>
              </w:tabs>
              <w:jc w:val="both"/>
              <w:rPr>
                <w:rFonts w:ascii="Book Antiqua" w:hAnsi="Book Antiqua"/>
                <w:i/>
                <w:sz w:val="10"/>
                <w:szCs w:val="10"/>
              </w:rPr>
            </w:pPr>
          </w:p>
          <w:p w:rsidR="00AA1C04" w:rsidRPr="00AA1C04" w:rsidRDefault="00AA1C04" w:rsidP="00AA1C04">
            <w:pPr>
              <w:tabs>
                <w:tab w:val="left" w:pos="0"/>
              </w:tabs>
              <w:jc w:val="both"/>
              <w:rPr>
                <w:rFonts w:ascii="Book Antiqua" w:hAnsi="Book Antiqua"/>
                <w:i/>
                <w:sz w:val="22"/>
                <w:szCs w:val="22"/>
              </w:rPr>
            </w:pPr>
            <w:r>
              <w:rPr>
                <w:rFonts w:ascii="Book Antiqua" w:hAnsi="Book Antiqua"/>
                <w:i/>
                <w:sz w:val="22"/>
                <w:szCs w:val="22"/>
                <w:lang w:val="sr-Cyrl-RS"/>
              </w:rPr>
              <w:t xml:space="preserve">10) </w:t>
            </w:r>
            <w:r>
              <w:rPr>
                <w:rFonts w:ascii="Book Antiqua" w:hAnsi="Book Antiqua"/>
                <w:i/>
                <w:sz w:val="22"/>
                <w:szCs w:val="22"/>
              </w:rPr>
              <w:t>П</w:t>
            </w:r>
            <w:r w:rsidRPr="00AA1C04">
              <w:rPr>
                <w:rFonts w:ascii="Book Antiqua" w:hAnsi="Book Antiqua"/>
                <w:i/>
                <w:sz w:val="22"/>
                <w:szCs w:val="22"/>
              </w:rPr>
              <w:t xml:space="preserve">регледи и лечење болести уста и зуба код лица код којих је у току живота због обољења или повреде дошло до губитка појединих телесних или психичких функција због чега нису у могућности да самостално обављају </w:t>
            </w:r>
            <w:r w:rsidR="007626F6">
              <w:rPr>
                <w:rFonts w:ascii="Book Antiqua" w:hAnsi="Book Antiqua"/>
                <w:i/>
                <w:sz w:val="22"/>
                <w:szCs w:val="22"/>
              </w:rPr>
              <w:t>активности свакодневног живота.</w:t>
            </w:r>
            <w:r w:rsidR="00342957">
              <w:rPr>
                <w:rStyle w:val="FootnoteReference"/>
                <w:rFonts w:ascii="Book Antiqua" w:hAnsi="Book Antiqua"/>
                <w:i/>
                <w:sz w:val="22"/>
                <w:szCs w:val="22"/>
              </w:rPr>
              <w:footnoteReference w:id="25"/>
            </w:r>
          </w:p>
          <w:p w:rsidR="008A7322" w:rsidRPr="00AD006F" w:rsidRDefault="008A7322" w:rsidP="00342957">
            <w:pPr>
              <w:tabs>
                <w:tab w:val="left" w:pos="0"/>
              </w:tabs>
              <w:jc w:val="both"/>
              <w:rPr>
                <w:rFonts w:ascii="Book Antiqua" w:hAnsi="Book Antiqua"/>
                <w:i/>
                <w:sz w:val="10"/>
                <w:szCs w:val="10"/>
              </w:rPr>
            </w:pPr>
          </w:p>
        </w:tc>
      </w:tr>
      <w:tr w:rsidR="008A7322" w:rsidRPr="00AD006F" w:rsidTr="00B9717B">
        <w:trPr>
          <w:trHeight w:val="1072"/>
        </w:trPr>
        <w:tc>
          <w:tcPr>
            <w:tcW w:w="8995" w:type="dxa"/>
            <w:shd w:val="clear" w:color="auto" w:fill="D9D9D9" w:themeFill="background1" w:themeFillShade="D9"/>
          </w:tcPr>
          <w:p w:rsidR="008A7322" w:rsidRPr="00AD006F" w:rsidRDefault="008A7322" w:rsidP="00C44B91">
            <w:pPr>
              <w:tabs>
                <w:tab w:val="left" w:pos="0"/>
              </w:tabs>
              <w:jc w:val="both"/>
              <w:rPr>
                <w:rFonts w:ascii="Book Antiqua" w:hAnsi="Book Antiqua"/>
                <w:i/>
                <w:sz w:val="10"/>
                <w:szCs w:val="10"/>
                <w:highlight w:val="yellow"/>
              </w:rPr>
            </w:pPr>
          </w:p>
          <w:p w:rsidR="008A7322" w:rsidRPr="00AD006F" w:rsidRDefault="008A7322" w:rsidP="00C44B91">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8A7322" w:rsidRPr="008A7322" w:rsidRDefault="008A7322" w:rsidP="00C44B91">
            <w:pPr>
              <w:tabs>
                <w:tab w:val="left" w:pos="0"/>
              </w:tabs>
              <w:jc w:val="both"/>
              <w:rPr>
                <w:rFonts w:ascii="Book Antiqua" w:hAnsi="Book Antiqua"/>
                <w:b/>
                <w:i/>
                <w:sz w:val="10"/>
                <w:szCs w:val="10"/>
                <w:lang w:val="sr-Cyrl-RS"/>
              </w:rPr>
            </w:pPr>
          </w:p>
          <w:p w:rsidR="008A7322" w:rsidRPr="008A7322" w:rsidRDefault="008A7322" w:rsidP="008A7322">
            <w:pPr>
              <w:contextualSpacing/>
              <w:jc w:val="both"/>
              <w:rPr>
                <w:rFonts w:ascii="Book Antiqua" w:hAnsi="Book Antiqua"/>
                <w:b/>
                <w:color w:val="000000"/>
                <w:sz w:val="22"/>
                <w:szCs w:val="22"/>
                <w:lang w:val="sr-Cyrl-RS"/>
              </w:rPr>
            </w:pPr>
            <w:r w:rsidRPr="008A7322">
              <w:rPr>
                <w:rFonts w:ascii="Book Antiqua" w:hAnsi="Book Antiqua"/>
                <w:b/>
                <w:color w:val="000000"/>
                <w:sz w:val="22"/>
                <w:szCs w:val="22"/>
                <w:lang w:val="sr-Cyrl-RS"/>
              </w:rPr>
              <w:t>Дом ће обезбедити свим корисницима пружање услуга стоматолошке здравствене заштите без одлагања чим се за овим услугама укаже потреба.</w:t>
            </w:r>
          </w:p>
          <w:p w:rsidR="008A7322" w:rsidRPr="00AD006F" w:rsidRDefault="008A7322" w:rsidP="008A7322">
            <w:pPr>
              <w:contextualSpacing/>
              <w:jc w:val="both"/>
              <w:rPr>
                <w:rFonts w:ascii="Book Antiqua" w:hAnsi="Book Antiqua"/>
                <w:i/>
                <w:sz w:val="10"/>
                <w:szCs w:val="10"/>
                <w:highlight w:val="yellow"/>
              </w:rPr>
            </w:pPr>
          </w:p>
        </w:tc>
      </w:tr>
    </w:tbl>
    <w:p w:rsidR="005068FA" w:rsidRDefault="005068FA" w:rsidP="00A9031E">
      <w:pPr>
        <w:jc w:val="both"/>
        <w:rPr>
          <w:rFonts w:ascii="Book Antiqua" w:hAnsi="Book Antiqua"/>
          <w:color w:val="000000"/>
          <w:sz w:val="22"/>
          <w:szCs w:val="22"/>
          <w:lang w:val="sr-Cyrl-RS"/>
        </w:rPr>
      </w:pPr>
    </w:p>
    <w:p w:rsidR="00A9031E" w:rsidRPr="003963D5" w:rsidRDefault="00186D4E" w:rsidP="00A9031E">
      <w:pPr>
        <w:pStyle w:val="Heading3"/>
        <w:rPr>
          <w:rFonts w:ascii="Book Antiqua" w:hAnsi="Book Antiqua"/>
          <w:b/>
          <w:sz w:val="22"/>
          <w:szCs w:val="22"/>
          <w:u w:val="none"/>
          <w:lang w:val="sr-Cyrl-RS"/>
        </w:rPr>
      </w:pPr>
      <w:r>
        <w:rPr>
          <w:rFonts w:ascii="Book Antiqua" w:hAnsi="Book Antiqua"/>
          <w:b/>
          <w:sz w:val="22"/>
          <w:szCs w:val="22"/>
          <w:u w:val="none"/>
          <w:lang w:val="sr-Cyrl-RS"/>
        </w:rPr>
        <w:t>7.9.</w:t>
      </w:r>
      <w:r w:rsidR="003963D5">
        <w:rPr>
          <w:rFonts w:ascii="Book Antiqua" w:hAnsi="Book Antiqua"/>
          <w:b/>
          <w:sz w:val="22"/>
          <w:szCs w:val="22"/>
          <w:u w:val="none"/>
          <w:lang w:val="sr-Cyrl-RS"/>
        </w:rPr>
        <w:t xml:space="preserve"> </w:t>
      </w:r>
      <w:r w:rsidR="00A9031E" w:rsidRPr="003963D5">
        <w:rPr>
          <w:rFonts w:ascii="Book Antiqua" w:hAnsi="Book Antiqua"/>
          <w:b/>
          <w:sz w:val="22"/>
          <w:szCs w:val="22"/>
          <w:u w:val="none"/>
          <w:lang w:val="sr-Cyrl-RS"/>
        </w:rPr>
        <w:t>Физикална медицина и рехабилитација</w:t>
      </w:r>
    </w:p>
    <w:p w:rsidR="00A9031E" w:rsidRDefault="00A9031E" w:rsidP="00A9031E">
      <w:pPr>
        <w:jc w:val="both"/>
        <w:rPr>
          <w:rFonts w:ascii="Book Antiqua" w:hAnsi="Book Antiqua"/>
          <w:color w:val="000000"/>
          <w:sz w:val="22"/>
          <w:szCs w:val="22"/>
          <w:lang w:val="sr-Cyrl-RS"/>
        </w:rPr>
      </w:pPr>
    </w:p>
    <w:p w:rsidR="008A7322" w:rsidRDefault="008A7322" w:rsidP="008A7322">
      <w:pPr>
        <w:jc w:val="both"/>
        <w:rPr>
          <w:rFonts w:ascii="Book Antiqua" w:hAnsi="Book Antiqua"/>
          <w:color w:val="000000"/>
          <w:sz w:val="22"/>
          <w:szCs w:val="22"/>
          <w:lang w:val="sr-Cyrl-RS"/>
        </w:rPr>
      </w:pPr>
      <w:r>
        <w:rPr>
          <w:rFonts w:ascii="Book Antiqua" w:hAnsi="Book Antiqua"/>
          <w:color w:val="000000"/>
          <w:sz w:val="22"/>
          <w:szCs w:val="22"/>
          <w:lang w:val="sr-Cyrl-RS"/>
        </w:rPr>
        <w:t>Од 01. априла 2016. године, до времена обављања посете НПМ тима евидентирано је укупно 11 специјалистичких прегледа физијатра и то: 3 прегледа обављена 01. априла 2016. године и 8 прегледа обављених 21. априла 2016. године.</w:t>
      </w:r>
    </w:p>
    <w:p w:rsidR="008A7322" w:rsidRDefault="008A7322" w:rsidP="00A9031E">
      <w:pPr>
        <w:jc w:val="both"/>
        <w:rPr>
          <w:rFonts w:ascii="Book Antiqua" w:hAnsi="Book Antiqua"/>
          <w:color w:val="000000"/>
          <w:sz w:val="22"/>
          <w:szCs w:val="22"/>
          <w:lang w:val="sr-Cyrl-RS"/>
        </w:rPr>
      </w:pPr>
    </w:p>
    <w:p w:rsidR="00A9031E" w:rsidRDefault="00A9031E" w:rsidP="00A9031E">
      <w:pPr>
        <w:jc w:val="both"/>
        <w:rPr>
          <w:rFonts w:ascii="Book Antiqua" w:hAnsi="Book Antiqua"/>
          <w:color w:val="000000"/>
          <w:sz w:val="22"/>
          <w:szCs w:val="22"/>
          <w:lang w:val="sr-Cyrl-RS"/>
        </w:rPr>
      </w:pPr>
      <w:r>
        <w:rPr>
          <w:rFonts w:ascii="Book Antiqua" w:hAnsi="Book Antiqua"/>
          <w:color w:val="000000"/>
          <w:sz w:val="22"/>
          <w:szCs w:val="22"/>
          <w:lang w:val="sr-Cyrl-RS"/>
        </w:rPr>
        <w:t xml:space="preserve">Увидом у документацију – Протокол лекарских прегледа специјалисте за физикалну медицину и рехабилитацију утврђено је да у периоду од 10. новембра 2015. године до 01. априла 2016. године, дакле током 4 месеца и 20 дана у Дому корисницима није била омогућена услуга лекара специјалисте за физикалну медицину и рехабилитацију. </w:t>
      </w:r>
    </w:p>
    <w:p w:rsidR="00A9031E" w:rsidRDefault="00A9031E" w:rsidP="00A9031E">
      <w:pPr>
        <w:jc w:val="both"/>
        <w:rPr>
          <w:rFonts w:ascii="Book Antiqua" w:hAnsi="Book Antiqua"/>
          <w:color w:val="000000"/>
          <w:sz w:val="22"/>
          <w:szCs w:val="22"/>
          <w:lang w:val="sr-Cyrl-RS"/>
        </w:rPr>
      </w:pPr>
    </w:p>
    <w:p w:rsidR="00A9031E" w:rsidRDefault="00A9031E" w:rsidP="00A9031E">
      <w:pPr>
        <w:jc w:val="both"/>
        <w:rPr>
          <w:rFonts w:ascii="Book Antiqua" w:hAnsi="Book Antiqua"/>
          <w:color w:val="000000"/>
          <w:sz w:val="22"/>
          <w:szCs w:val="22"/>
          <w:lang w:val="sr-Cyrl-RS"/>
        </w:rPr>
      </w:pPr>
      <w:r>
        <w:rPr>
          <w:rFonts w:ascii="Book Antiqua" w:hAnsi="Book Antiqua"/>
          <w:color w:val="000000"/>
          <w:sz w:val="22"/>
          <w:szCs w:val="22"/>
          <w:lang w:val="sr-Cyrl-RS"/>
        </w:rPr>
        <w:t>Физиотерапеут нема протокол у којем евидентира спровођење процедура већ се ове процедуре евидентирају у индивидуалним картонима који се отварају сваком кориснику којем је одређена физикална терапија. По речима физиотерапеута, он није у могућности да дневно, у току радног времена, прими више од 10 пацијената (корисника) и код њих спроведе прописане физикалне процедуре.</w:t>
      </w:r>
    </w:p>
    <w:p w:rsidR="00836C7E" w:rsidRDefault="00836C7E" w:rsidP="00A9031E">
      <w:pPr>
        <w:jc w:val="both"/>
        <w:rPr>
          <w:rFonts w:ascii="Book Antiqua" w:hAnsi="Book Antiqua"/>
          <w:color w:val="000000"/>
          <w:sz w:val="22"/>
          <w:szCs w:val="22"/>
          <w:lang w:val="sr-Cyrl-RS"/>
        </w:rPr>
      </w:pPr>
    </w:p>
    <w:p w:rsidR="00DF49B5" w:rsidRPr="00E50FD6" w:rsidRDefault="00DF49B5" w:rsidP="00E50FD6">
      <w:pPr>
        <w:pStyle w:val="ListParagraph"/>
        <w:numPr>
          <w:ilvl w:val="0"/>
          <w:numId w:val="25"/>
        </w:numPr>
        <w:jc w:val="both"/>
        <w:rPr>
          <w:rFonts w:ascii="Book Antiqua" w:hAnsi="Book Antiqua"/>
          <w:color w:val="000000"/>
          <w:sz w:val="22"/>
          <w:szCs w:val="22"/>
          <w:lang w:val="sr-Cyrl-RS"/>
        </w:rPr>
      </w:pPr>
    </w:p>
    <w:p w:rsidR="00E50FD6" w:rsidRPr="00E50FD6" w:rsidRDefault="00E50FD6" w:rsidP="00E50FD6">
      <w:pPr>
        <w:ind w:left="360"/>
        <w:jc w:val="both"/>
        <w:rPr>
          <w:rFonts w:ascii="Book Antiqua" w:hAnsi="Book Antiqua"/>
          <w:color w:val="000000"/>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8A7322" w:rsidRPr="00AD006F" w:rsidTr="00E50FD6">
        <w:tc>
          <w:tcPr>
            <w:tcW w:w="8995" w:type="dxa"/>
            <w:shd w:val="clear" w:color="auto" w:fill="F2F2F2" w:themeFill="background1" w:themeFillShade="F2"/>
          </w:tcPr>
          <w:p w:rsidR="008A7322" w:rsidRPr="00AD006F" w:rsidRDefault="008A7322" w:rsidP="00C44B91">
            <w:pPr>
              <w:tabs>
                <w:tab w:val="left" w:pos="0"/>
              </w:tabs>
              <w:jc w:val="both"/>
              <w:rPr>
                <w:rFonts w:ascii="Book Antiqua" w:hAnsi="Book Antiqua"/>
                <w:i/>
                <w:sz w:val="10"/>
                <w:szCs w:val="10"/>
              </w:rPr>
            </w:pPr>
          </w:p>
          <w:p w:rsidR="006164A8" w:rsidRDefault="008A7322" w:rsidP="006164A8">
            <w:pPr>
              <w:tabs>
                <w:tab w:val="left" w:pos="0"/>
              </w:tabs>
              <w:jc w:val="both"/>
              <w:rPr>
                <w:rFonts w:ascii="Book Antiqua" w:hAnsi="Book Antiqua"/>
                <w:i/>
              </w:rPr>
            </w:pPr>
            <w:r w:rsidRPr="00AD006F">
              <w:rPr>
                <w:rFonts w:ascii="Book Antiqua" w:hAnsi="Book Antiqua"/>
                <w:i/>
              </w:rPr>
              <w:t>УТВРЂЕНО</w:t>
            </w:r>
          </w:p>
          <w:p w:rsidR="006164A8" w:rsidRPr="006164A8" w:rsidRDefault="006164A8" w:rsidP="006164A8">
            <w:pPr>
              <w:tabs>
                <w:tab w:val="left" w:pos="0"/>
              </w:tabs>
              <w:jc w:val="both"/>
              <w:rPr>
                <w:rFonts w:ascii="Book Antiqua" w:hAnsi="Book Antiqua"/>
                <w:i/>
                <w:sz w:val="10"/>
                <w:szCs w:val="10"/>
              </w:rPr>
            </w:pPr>
          </w:p>
          <w:p w:rsidR="008A7322" w:rsidRPr="006164A8" w:rsidRDefault="008A7322" w:rsidP="006164A8">
            <w:pPr>
              <w:tabs>
                <w:tab w:val="left" w:pos="0"/>
              </w:tabs>
              <w:jc w:val="both"/>
              <w:rPr>
                <w:rFonts w:ascii="Book Antiqua" w:hAnsi="Book Antiqua"/>
                <w:i/>
              </w:rPr>
            </w:pPr>
            <w:r w:rsidRPr="00295552">
              <w:rPr>
                <w:rFonts w:ascii="Book Antiqua" w:hAnsi="Book Antiqua"/>
                <w:color w:val="000000"/>
                <w:sz w:val="22"/>
                <w:szCs w:val="22"/>
                <w:lang w:val="sr-Cyrl-RS"/>
              </w:rPr>
              <w:t>Услуге специјалисте за физикалну медицину</w:t>
            </w:r>
            <w:r w:rsidR="006164A8">
              <w:rPr>
                <w:rFonts w:ascii="Book Antiqua" w:hAnsi="Book Antiqua"/>
                <w:color w:val="000000"/>
                <w:sz w:val="22"/>
                <w:szCs w:val="22"/>
                <w:lang w:val="sr-Cyrl-RS"/>
              </w:rPr>
              <w:t xml:space="preserve"> и рехабилитацију</w:t>
            </w:r>
            <w:r w:rsidRPr="00295552">
              <w:rPr>
                <w:rFonts w:ascii="Book Antiqua" w:hAnsi="Book Antiqua"/>
                <w:color w:val="000000"/>
                <w:sz w:val="22"/>
                <w:szCs w:val="22"/>
                <w:lang w:val="sr-Cyrl-RS"/>
              </w:rPr>
              <w:t xml:space="preserve"> које се пружају корисницима смештеним у Дому су недовољне, посебно имајући у виду структуру корисника и њихове потребе у области физиклане медицине и рехабилитације.</w:t>
            </w:r>
          </w:p>
          <w:p w:rsidR="008A7322" w:rsidRPr="008A7322" w:rsidRDefault="008A7322" w:rsidP="008A7322">
            <w:pPr>
              <w:jc w:val="both"/>
              <w:rPr>
                <w:rFonts w:ascii="Book Antiqua" w:hAnsi="Book Antiqua"/>
                <w:color w:val="000000"/>
                <w:sz w:val="10"/>
                <w:szCs w:val="10"/>
                <w:lang w:val="sr-Cyrl-RS"/>
              </w:rPr>
            </w:pPr>
          </w:p>
          <w:p w:rsidR="008A7322" w:rsidRPr="00721C72" w:rsidRDefault="008A7322" w:rsidP="008A7322">
            <w:pPr>
              <w:tabs>
                <w:tab w:val="left" w:pos="0"/>
              </w:tabs>
              <w:jc w:val="both"/>
              <w:rPr>
                <w:rFonts w:ascii="Book Antiqua" w:hAnsi="Book Antiqua"/>
                <w:i/>
                <w:sz w:val="10"/>
                <w:szCs w:val="10"/>
              </w:rPr>
            </w:pPr>
            <w:r w:rsidRPr="00295552">
              <w:rPr>
                <w:rFonts w:ascii="Book Antiqua" w:hAnsi="Book Antiqua"/>
                <w:color w:val="000000"/>
                <w:sz w:val="22"/>
                <w:szCs w:val="22"/>
                <w:lang w:val="sr-Cyrl-RS"/>
              </w:rPr>
              <w:t>Физиотерапеут прима десет пацијената дневно.</w:t>
            </w:r>
          </w:p>
          <w:p w:rsidR="008A7322" w:rsidRPr="00AD006F" w:rsidRDefault="008A7322" w:rsidP="008A7322">
            <w:pPr>
              <w:tabs>
                <w:tab w:val="left" w:pos="0"/>
              </w:tabs>
              <w:jc w:val="both"/>
              <w:rPr>
                <w:rFonts w:ascii="Book Antiqua" w:hAnsi="Book Antiqua"/>
                <w:sz w:val="10"/>
                <w:szCs w:val="10"/>
              </w:rPr>
            </w:pPr>
          </w:p>
        </w:tc>
      </w:tr>
      <w:tr w:rsidR="008A7322" w:rsidRPr="00AD006F" w:rsidTr="00E50FD6">
        <w:trPr>
          <w:trHeight w:val="577"/>
        </w:trPr>
        <w:tc>
          <w:tcPr>
            <w:tcW w:w="8995" w:type="dxa"/>
            <w:shd w:val="clear" w:color="auto" w:fill="D9D9D9" w:themeFill="background1" w:themeFillShade="D9"/>
          </w:tcPr>
          <w:p w:rsidR="008A7322" w:rsidRPr="00AD006F" w:rsidRDefault="008A7322" w:rsidP="00C44B91">
            <w:pPr>
              <w:tabs>
                <w:tab w:val="left" w:pos="0"/>
              </w:tabs>
              <w:jc w:val="both"/>
              <w:rPr>
                <w:rFonts w:ascii="Book Antiqua" w:hAnsi="Book Antiqua"/>
                <w:i/>
                <w:sz w:val="10"/>
                <w:szCs w:val="10"/>
              </w:rPr>
            </w:pPr>
          </w:p>
          <w:p w:rsidR="008A7322" w:rsidRPr="00AD006F" w:rsidRDefault="008A7322" w:rsidP="00C44B91">
            <w:pPr>
              <w:tabs>
                <w:tab w:val="left" w:pos="0"/>
              </w:tabs>
              <w:jc w:val="both"/>
              <w:rPr>
                <w:rFonts w:ascii="Book Antiqua" w:hAnsi="Book Antiqua"/>
                <w:i/>
              </w:rPr>
            </w:pPr>
            <w:r w:rsidRPr="00AD006F">
              <w:rPr>
                <w:rFonts w:ascii="Book Antiqua" w:hAnsi="Book Antiqua"/>
                <w:i/>
              </w:rPr>
              <w:t>РАЗЛОЗИ</w:t>
            </w:r>
          </w:p>
          <w:p w:rsidR="008A7322" w:rsidRPr="00B6378A" w:rsidRDefault="008A7322" w:rsidP="00C44B91">
            <w:pPr>
              <w:tabs>
                <w:tab w:val="left" w:pos="0"/>
              </w:tabs>
              <w:jc w:val="both"/>
              <w:rPr>
                <w:rFonts w:ascii="Book Antiqua" w:hAnsi="Book Antiqua"/>
                <w:i/>
                <w:sz w:val="10"/>
                <w:szCs w:val="10"/>
              </w:rPr>
            </w:pPr>
          </w:p>
          <w:p w:rsidR="008A7322" w:rsidRPr="008A7322" w:rsidRDefault="008A7322" w:rsidP="00C44B91">
            <w:pPr>
              <w:tabs>
                <w:tab w:val="left" w:pos="0"/>
              </w:tabs>
              <w:jc w:val="both"/>
              <w:rPr>
                <w:rFonts w:ascii="Book Antiqua" w:hAnsi="Book Antiqua"/>
                <w:i/>
                <w:color w:val="000000"/>
                <w:sz w:val="22"/>
                <w:szCs w:val="22"/>
                <w:lang w:val="sr-Cyrl-RS"/>
              </w:rPr>
            </w:pPr>
            <w:r w:rsidRPr="008A7322">
              <w:rPr>
                <w:rFonts w:ascii="Book Antiqua" w:hAnsi="Book Antiqua"/>
                <w:i/>
                <w:color w:val="000000"/>
                <w:sz w:val="22"/>
                <w:szCs w:val="22"/>
                <w:lang w:val="sr-Cyrl-RS"/>
              </w:rPr>
              <w:t xml:space="preserve"> </w:t>
            </w:r>
            <w:r w:rsidR="00316A97">
              <w:rPr>
                <w:rFonts w:ascii="Book Antiqua" w:hAnsi="Book Antiqua"/>
                <w:i/>
                <w:color w:val="000000"/>
                <w:sz w:val="22"/>
                <w:szCs w:val="22"/>
              </w:rPr>
              <w:t>У</w:t>
            </w:r>
            <w:r w:rsidR="007F7600">
              <w:rPr>
                <w:rFonts w:ascii="Book Antiqua" w:hAnsi="Book Antiqua"/>
                <w:i/>
                <w:color w:val="000000"/>
                <w:sz w:val="22"/>
                <w:szCs w:val="22"/>
                <w:lang w:val="sr-Cyrl-RS"/>
              </w:rPr>
              <w:t>„Т</w:t>
            </w:r>
            <w:r w:rsidRPr="008A7322">
              <w:rPr>
                <w:rFonts w:ascii="Book Antiqua" w:hAnsi="Book Antiqua"/>
                <w:i/>
                <w:color w:val="000000"/>
                <w:sz w:val="22"/>
                <w:szCs w:val="22"/>
                <w:lang w:val="sr-Cyrl-RS"/>
              </w:rPr>
              <w:t>абели мера извршења код мера извршења у примарној здравственој делатности и специјалисти</w:t>
            </w:r>
            <w:r w:rsidR="007F7600">
              <w:rPr>
                <w:rFonts w:ascii="Book Antiqua" w:hAnsi="Book Antiqua"/>
                <w:i/>
                <w:color w:val="000000"/>
                <w:sz w:val="22"/>
                <w:szCs w:val="22"/>
                <w:lang w:val="sr-Cyrl-RS"/>
              </w:rPr>
              <w:t xml:space="preserve">чко-консултантској </w:t>
            </w:r>
            <w:r w:rsidRPr="008A7322">
              <w:rPr>
                <w:rFonts w:ascii="Book Antiqua" w:hAnsi="Book Antiqua"/>
                <w:i/>
                <w:color w:val="000000"/>
                <w:sz w:val="22"/>
                <w:szCs w:val="22"/>
                <w:lang w:val="sr-Cyrl-RS"/>
              </w:rPr>
              <w:t>делатности</w:t>
            </w:r>
            <w:r w:rsidR="007F7600">
              <w:rPr>
                <w:rFonts w:ascii="Book Antiqua" w:hAnsi="Book Antiqua"/>
                <w:i/>
                <w:color w:val="000000"/>
                <w:sz w:val="22"/>
                <w:szCs w:val="22"/>
                <w:lang w:val="sr-Cyrl-RS"/>
              </w:rPr>
              <w:t>“</w:t>
            </w:r>
            <w:r w:rsidR="009C67CD">
              <w:rPr>
                <w:rFonts w:ascii="Book Antiqua" w:hAnsi="Book Antiqua"/>
                <w:i/>
                <w:color w:val="000000"/>
                <w:sz w:val="22"/>
                <w:szCs w:val="22"/>
                <w:lang w:val="sr-Cyrl-RS"/>
              </w:rPr>
              <w:t>, под тачком 11.</w:t>
            </w:r>
            <w:r w:rsidRPr="008A7322">
              <w:rPr>
                <w:rFonts w:ascii="Book Antiqua" w:hAnsi="Book Antiqua"/>
                <w:i/>
                <w:color w:val="000000"/>
                <w:sz w:val="22"/>
                <w:szCs w:val="22"/>
                <w:lang w:val="sr-Cyrl-RS"/>
              </w:rPr>
              <w:t xml:space="preserve"> за терапијске и </w:t>
            </w:r>
            <w:r w:rsidRPr="008A7322">
              <w:rPr>
                <w:rFonts w:ascii="Book Antiqua" w:hAnsi="Book Antiqua"/>
                <w:i/>
                <w:color w:val="000000"/>
                <w:sz w:val="22"/>
                <w:szCs w:val="22"/>
                <w:lang w:val="sr-Cyrl-RS"/>
              </w:rPr>
              <w:lastRenderedPageBreak/>
              <w:t>рехабилитационе услугу по физиотерапеуту дневно је предвиђено 30 посета, а годишње 6300 посета.</w:t>
            </w:r>
            <w:r w:rsidR="00316A97">
              <w:rPr>
                <w:rStyle w:val="FootnoteReference"/>
                <w:rFonts w:ascii="Book Antiqua" w:hAnsi="Book Antiqua"/>
                <w:i/>
                <w:color w:val="000000"/>
                <w:sz w:val="22"/>
                <w:szCs w:val="22"/>
                <w:lang w:val="sr-Cyrl-RS"/>
              </w:rPr>
              <w:footnoteReference w:id="26"/>
            </w:r>
          </w:p>
          <w:p w:rsidR="008A7322" w:rsidRPr="00AD006F" w:rsidRDefault="008A7322" w:rsidP="00C44B91">
            <w:pPr>
              <w:tabs>
                <w:tab w:val="left" w:pos="0"/>
              </w:tabs>
              <w:jc w:val="both"/>
              <w:rPr>
                <w:rFonts w:ascii="Book Antiqua" w:hAnsi="Book Antiqua"/>
                <w:i/>
                <w:sz w:val="10"/>
                <w:szCs w:val="10"/>
              </w:rPr>
            </w:pPr>
          </w:p>
        </w:tc>
      </w:tr>
      <w:tr w:rsidR="008A7322" w:rsidRPr="00AD006F" w:rsidTr="00E50FD6">
        <w:trPr>
          <w:trHeight w:val="847"/>
        </w:trPr>
        <w:tc>
          <w:tcPr>
            <w:tcW w:w="8995" w:type="dxa"/>
            <w:shd w:val="clear" w:color="auto" w:fill="D9D9D9" w:themeFill="background1" w:themeFillShade="D9"/>
          </w:tcPr>
          <w:p w:rsidR="008A7322" w:rsidRPr="00AD006F" w:rsidRDefault="008A7322" w:rsidP="00C44B91">
            <w:pPr>
              <w:tabs>
                <w:tab w:val="left" w:pos="0"/>
              </w:tabs>
              <w:jc w:val="both"/>
              <w:rPr>
                <w:rFonts w:ascii="Book Antiqua" w:hAnsi="Book Antiqua"/>
                <w:i/>
                <w:sz w:val="10"/>
                <w:szCs w:val="10"/>
                <w:highlight w:val="yellow"/>
              </w:rPr>
            </w:pPr>
          </w:p>
          <w:p w:rsidR="008A7322" w:rsidRDefault="008A7322" w:rsidP="00C44B91">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8A7322" w:rsidRPr="008A7322" w:rsidRDefault="008A7322" w:rsidP="00C44B91">
            <w:pPr>
              <w:tabs>
                <w:tab w:val="left" w:pos="0"/>
              </w:tabs>
              <w:jc w:val="both"/>
              <w:rPr>
                <w:rFonts w:ascii="Book Antiqua" w:hAnsi="Book Antiqua"/>
                <w:b/>
                <w:i/>
                <w:sz w:val="10"/>
                <w:szCs w:val="10"/>
                <w:lang w:val="sr-Cyrl-RS"/>
              </w:rPr>
            </w:pPr>
          </w:p>
          <w:p w:rsidR="008A7322" w:rsidRPr="00DF49B5" w:rsidRDefault="008A7322" w:rsidP="008A7322">
            <w:pPr>
              <w:jc w:val="both"/>
              <w:rPr>
                <w:rFonts w:ascii="Book Antiqua" w:hAnsi="Book Antiqua"/>
                <w:b/>
                <w:color w:val="000000"/>
                <w:sz w:val="22"/>
                <w:szCs w:val="22"/>
                <w:lang w:val="sr-Cyrl-RS"/>
              </w:rPr>
            </w:pPr>
            <w:r w:rsidRPr="00DF49B5">
              <w:rPr>
                <w:rFonts w:ascii="Book Antiqua" w:hAnsi="Book Antiqua"/>
                <w:b/>
                <w:color w:val="000000"/>
                <w:sz w:val="22"/>
                <w:szCs w:val="22"/>
                <w:lang w:val="sr-Cyrl-RS"/>
              </w:rPr>
              <w:t xml:space="preserve">Дом ће обезбедити да се услуге лекара специјалисте за физикалну медицину и рехабилитацију пружају сходно потребама корисника, а најмање два пута месечно. </w:t>
            </w:r>
          </w:p>
          <w:p w:rsidR="008A7322" w:rsidRPr="00DF49B5" w:rsidRDefault="008A7322" w:rsidP="008A7322">
            <w:pPr>
              <w:jc w:val="both"/>
              <w:rPr>
                <w:rFonts w:ascii="Book Antiqua" w:hAnsi="Book Antiqua"/>
                <w:b/>
                <w:color w:val="000000"/>
                <w:sz w:val="10"/>
                <w:szCs w:val="10"/>
                <w:lang w:val="sr-Cyrl-RS"/>
              </w:rPr>
            </w:pPr>
          </w:p>
          <w:p w:rsidR="008A7322" w:rsidRPr="00DF49B5" w:rsidRDefault="008A7322" w:rsidP="008A7322">
            <w:pPr>
              <w:contextualSpacing/>
              <w:jc w:val="both"/>
              <w:rPr>
                <w:rFonts w:ascii="Book Antiqua" w:hAnsi="Book Antiqua"/>
                <w:b/>
                <w:color w:val="000000"/>
                <w:sz w:val="22"/>
                <w:szCs w:val="22"/>
                <w:lang w:val="sr-Cyrl-RS"/>
              </w:rPr>
            </w:pPr>
            <w:r w:rsidRPr="00DF49B5">
              <w:rPr>
                <w:rFonts w:ascii="Book Antiqua" w:hAnsi="Book Antiqua"/>
                <w:b/>
                <w:color w:val="000000"/>
                <w:sz w:val="22"/>
                <w:szCs w:val="22"/>
                <w:lang w:val="sr-Cyrl-RS"/>
              </w:rPr>
              <w:t>Дом ће обезбедити да физиотерапеут који је запослен са пуним радним временом пружа број услуга који на дневном, односно годишњем нивоу одговара прописаним мерама извршења.</w:t>
            </w:r>
          </w:p>
          <w:p w:rsidR="008A7322" w:rsidRPr="00AD006F" w:rsidRDefault="008A7322" w:rsidP="008A7322">
            <w:pPr>
              <w:contextualSpacing/>
              <w:jc w:val="both"/>
              <w:rPr>
                <w:rFonts w:ascii="Book Antiqua" w:hAnsi="Book Antiqua"/>
                <w:i/>
                <w:sz w:val="10"/>
                <w:szCs w:val="10"/>
                <w:highlight w:val="yellow"/>
              </w:rPr>
            </w:pPr>
          </w:p>
        </w:tc>
      </w:tr>
    </w:tbl>
    <w:p w:rsidR="00CD5474" w:rsidRDefault="00CD5474" w:rsidP="00A9031E">
      <w:pPr>
        <w:jc w:val="both"/>
        <w:rPr>
          <w:rFonts w:ascii="Book Antiqua" w:hAnsi="Book Antiqua"/>
          <w:color w:val="000000"/>
          <w:sz w:val="22"/>
          <w:szCs w:val="22"/>
          <w:lang w:val="sr-Cyrl-RS"/>
        </w:rPr>
      </w:pPr>
    </w:p>
    <w:p w:rsidR="00A9031E" w:rsidRPr="008A7322" w:rsidRDefault="00186D4E" w:rsidP="00A9031E">
      <w:pPr>
        <w:pStyle w:val="Heading3"/>
        <w:rPr>
          <w:rFonts w:ascii="Book Antiqua" w:hAnsi="Book Antiqua"/>
          <w:b/>
          <w:sz w:val="22"/>
          <w:szCs w:val="22"/>
          <w:u w:val="none"/>
          <w:lang w:val="sr-Cyrl-RS"/>
        </w:rPr>
      </w:pPr>
      <w:r>
        <w:rPr>
          <w:rFonts w:ascii="Book Antiqua" w:hAnsi="Book Antiqua"/>
          <w:b/>
          <w:sz w:val="22"/>
          <w:szCs w:val="22"/>
          <w:u w:val="none"/>
          <w:lang w:val="sr-Cyrl-RS"/>
        </w:rPr>
        <w:t>7.10</w:t>
      </w:r>
      <w:r w:rsidR="001F7931">
        <w:rPr>
          <w:rFonts w:ascii="Book Antiqua" w:hAnsi="Book Antiqua"/>
          <w:b/>
          <w:sz w:val="22"/>
          <w:szCs w:val="22"/>
          <w:u w:val="none"/>
          <w:lang w:val="sr-Cyrl-RS"/>
        </w:rPr>
        <w:t xml:space="preserve">. </w:t>
      </w:r>
      <w:r w:rsidR="00A9031E" w:rsidRPr="008A7322">
        <w:rPr>
          <w:rFonts w:ascii="Book Antiqua" w:hAnsi="Book Antiqua"/>
          <w:b/>
          <w:sz w:val="22"/>
          <w:szCs w:val="22"/>
          <w:u w:val="none"/>
          <w:lang w:val="sr-Cyrl-RS"/>
        </w:rPr>
        <w:t>Лабораторијска дијагностика</w:t>
      </w:r>
    </w:p>
    <w:p w:rsidR="00A9031E" w:rsidRDefault="00A9031E" w:rsidP="00A9031E">
      <w:pPr>
        <w:rPr>
          <w:lang w:val="sr-Cyrl-RS"/>
        </w:rPr>
      </w:pPr>
    </w:p>
    <w:p w:rsidR="00A9031E" w:rsidRPr="008A7322" w:rsidRDefault="00A9031E" w:rsidP="00A9031E">
      <w:pPr>
        <w:rPr>
          <w:rFonts w:ascii="Book Antiqua" w:hAnsi="Book Antiqua"/>
          <w:sz w:val="22"/>
          <w:szCs w:val="22"/>
          <w:lang w:val="sr-Cyrl-RS"/>
        </w:rPr>
      </w:pPr>
      <w:r w:rsidRPr="008A7322">
        <w:rPr>
          <w:rFonts w:ascii="Book Antiqua" w:hAnsi="Book Antiqua"/>
          <w:sz w:val="22"/>
          <w:szCs w:val="22"/>
          <w:lang w:val="sr-Cyrl-RS"/>
        </w:rPr>
        <w:t>Према подацима из извештаја о раду лабораторије у тромесечноим периоду (ја</w:t>
      </w:r>
      <w:r w:rsidR="008B1F38">
        <w:rPr>
          <w:rFonts w:ascii="Book Antiqua" w:hAnsi="Book Antiqua"/>
          <w:sz w:val="22"/>
          <w:szCs w:val="22"/>
          <w:lang w:val="sr-Cyrl-RS"/>
        </w:rPr>
        <w:t xml:space="preserve">нуар-март 2016. године) наведено је следеће: </w:t>
      </w:r>
    </w:p>
    <w:p w:rsidR="00A9031E" w:rsidRDefault="00A9031E" w:rsidP="00A9031E">
      <w:pPr>
        <w:rPr>
          <w:lang w:val="sr-Cyrl-RS"/>
        </w:rPr>
      </w:pPr>
    </w:p>
    <w:tbl>
      <w:tblPr>
        <w:tblW w:w="0" w:type="auto"/>
        <w:jc w:val="center"/>
        <w:tblBorders>
          <w:top w:val="single" w:sz="8" w:space="0" w:color="000000"/>
          <w:bottom w:val="single" w:sz="8" w:space="0" w:color="000000"/>
        </w:tblBorders>
        <w:tblLook w:val="04E0" w:firstRow="1" w:lastRow="1" w:firstColumn="1" w:lastColumn="0" w:noHBand="0" w:noVBand="1"/>
      </w:tblPr>
      <w:tblGrid>
        <w:gridCol w:w="3193"/>
        <w:gridCol w:w="2833"/>
      </w:tblGrid>
      <w:tr w:rsidR="00A9031E" w:rsidRPr="0026477D" w:rsidTr="00C44B91">
        <w:trPr>
          <w:jc w:val="center"/>
        </w:trPr>
        <w:tc>
          <w:tcPr>
            <w:tcW w:w="0" w:type="auto"/>
            <w:tcBorders>
              <w:top w:val="single" w:sz="8" w:space="0" w:color="000000"/>
              <w:left w:val="nil"/>
              <w:bottom w:val="single" w:sz="8" w:space="0" w:color="000000"/>
              <w:right w:val="nil"/>
            </w:tcBorders>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Врста анализе</w:t>
            </w:r>
          </w:p>
        </w:tc>
        <w:tc>
          <w:tcPr>
            <w:tcW w:w="0" w:type="auto"/>
            <w:tcBorders>
              <w:top w:val="single" w:sz="8" w:space="0" w:color="000000"/>
              <w:left w:val="nil"/>
              <w:bottom w:val="single" w:sz="8" w:space="0" w:color="000000"/>
              <w:right w:val="nil"/>
            </w:tcBorders>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Број обављених анализа</w:t>
            </w:r>
          </w:p>
        </w:tc>
      </w:tr>
      <w:tr w:rsidR="00A9031E" w:rsidRPr="0026477D" w:rsidTr="00C44B91">
        <w:trPr>
          <w:jc w:val="center"/>
        </w:trPr>
        <w:tc>
          <w:tcPr>
            <w:tcW w:w="0" w:type="auto"/>
            <w:tcBorders>
              <w:left w:val="nil"/>
              <w:right w:val="nil"/>
            </w:tcBorders>
            <w:shd w:val="clear" w:color="auto" w:fill="C0C0C0"/>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Крвна слика</w:t>
            </w:r>
          </w:p>
        </w:tc>
        <w:tc>
          <w:tcPr>
            <w:tcW w:w="0" w:type="auto"/>
            <w:tcBorders>
              <w:left w:val="nil"/>
              <w:right w:val="nil"/>
            </w:tcBorders>
            <w:shd w:val="clear" w:color="auto" w:fill="C0C0C0"/>
          </w:tcPr>
          <w:p w:rsidR="00A9031E" w:rsidRPr="0026477D" w:rsidRDefault="00A9031E" w:rsidP="008A7322">
            <w:pPr>
              <w:jc w:val="center"/>
              <w:rPr>
                <w:rFonts w:ascii="Book Antiqua" w:hAnsi="Book Antiqua"/>
                <w:color w:val="000000"/>
                <w:sz w:val="22"/>
                <w:szCs w:val="22"/>
                <w:lang w:val="sr-Cyrl-RS"/>
              </w:rPr>
            </w:pPr>
            <w:r w:rsidRPr="0026477D">
              <w:rPr>
                <w:rFonts w:ascii="Book Antiqua" w:hAnsi="Book Antiqua"/>
                <w:color w:val="000000"/>
                <w:sz w:val="22"/>
                <w:szCs w:val="22"/>
                <w:lang w:val="sr-Cyrl-RS"/>
              </w:rPr>
              <w:t>174</w:t>
            </w:r>
          </w:p>
        </w:tc>
      </w:tr>
      <w:tr w:rsidR="00A9031E" w:rsidRPr="0026477D" w:rsidTr="00C44B91">
        <w:trPr>
          <w:jc w:val="center"/>
        </w:trPr>
        <w:tc>
          <w:tcPr>
            <w:tcW w:w="0" w:type="auto"/>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Седиментација еритроцита</w:t>
            </w:r>
          </w:p>
        </w:tc>
        <w:tc>
          <w:tcPr>
            <w:tcW w:w="0" w:type="auto"/>
          </w:tcPr>
          <w:p w:rsidR="00A9031E" w:rsidRPr="0026477D" w:rsidRDefault="00A9031E" w:rsidP="008A7322">
            <w:pPr>
              <w:jc w:val="center"/>
              <w:rPr>
                <w:rFonts w:ascii="Book Antiqua" w:hAnsi="Book Antiqua"/>
                <w:color w:val="000000"/>
                <w:sz w:val="22"/>
                <w:szCs w:val="22"/>
                <w:lang w:val="sr-Cyrl-RS"/>
              </w:rPr>
            </w:pPr>
            <w:r w:rsidRPr="0026477D">
              <w:rPr>
                <w:rFonts w:ascii="Book Antiqua" w:hAnsi="Book Antiqua"/>
                <w:color w:val="000000"/>
                <w:sz w:val="22"/>
                <w:szCs w:val="22"/>
                <w:lang w:val="sr-Cyrl-RS"/>
              </w:rPr>
              <w:t>153</w:t>
            </w:r>
          </w:p>
        </w:tc>
      </w:tr>
      <w:tr w:rsidR="00A9031E" w:rsidRPr="0026477D" w:rsidTr="00C44B91">
        <w:trPr>
          <w:jc w:val="center"/>
        </w:trPr>
        <w:tc>
          <w:tcPr>
            <w:tcW w:w="0" w:type="auto"/>
            <w:tcBorders>
              <w:left w:val="nil"/>
              <w:right w:val="nil"/>
            </w:tcBorders>
            <w:shd w:val="clear" w:color="auto" w:fill="C0C0C0"/>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Гликемија</w:t>
            </w:r>
          </w:p>
        </w:tc>
        <w:tc>
          <w:tcPr>
            <w:tcW w:w="0" w:type="auto"/>
            <w:tcBorders>
              <w:left w:val="nil"/>
              <w:right w:val="nil"/>
            </w:tcBorders>
            <w:shd w:val="clear" w:color="auto" w:fill="C0C0C0"/>
          </w:tcPr>
          <w:p w:rsidR="00A9031E" w:rsidRPr="0026477D" w:rsidRDefault="00A9031E" w:rsidP="008A7322">
            <w:pPr>
              <w:jc w:val="center"/>
              <w:rPr>
                <w:rFonts w:ascii="Book Antiqua" w:hAnsi="Book Antiqua"/>
                <w:color w:val="000000"/>
                <w:sz w:val="22"/>
                <w:szCs w:val="22"/>
                <w:lang w:val="sr-Cyrl-RS"/>
              </w:rPr>
            </w:pPr>
            <w:r w:rsidRPr="0026477D">
              <w:rPr>
                <w:rFonts w:ascii="Book Antiqua" w:hAnsi="Book Antiqua"/>
                <w:color w:val="000000"/>
                <w:sz w:val="22"/>
                <w:szCs w:val="22"/>
                <w:lang w:val="sr-Cyrl-RS"/>
              </w:rPr>
              <w:t>143</w:t>
            </w:r>
          </w:p>
        </w:tc>
      </w:tr>
      <w:tr w:rsidR="00A9031E" w:rsidRPr="0026477D" w:rsidTr="00C44B91">
        <w:trPr>
          <w:jc w:val="center"/>
        </w:trPr>
        <w:tc>
          <w:tcPr>
            <w:tcW w:w="0" w:type="auto"/>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Уреа</w:t>
            </w:r>
          </w:p>
        </w:tc>
        <w:tc>
          <w:tcPr>
            <w:tcW w:w="0" w:type="auto"/>
          </w:tcPr>
          <w:p w:rsidR="00A9031E" w:rsidRPr="0026477D" w:rsidRDefault="00A9031E" w:rsidP="008A7322">
            <w:pPr>
              <w:jc w:val="center"/>
              <w:rPr>
                <w:rFonts w:ascii="Book Antiqua" w:hAnsi="Book Antiqua"/>
                <w:color w:val="000000"/>
                <w:sz w:val="22"/>
                <w:szCs w:val="22"/>
                <w:lang w:val="sr-Cyrl-RS"/>
              </w:rPr>
            </w:pPr>
            <w:r w:rsidRPr="0026477D">
              <w:rPr>
                <w:rFonts w:ascii="Book Antiqua" w:hAnsi="Book Antiqua"/>
                <w:color w:val="000000"/>
                <w:sz w:val="22"/>
                <w:szCs w:val="22"/>
                <w:lang w:val="sr-Cyrl-RS"/>
              </w:rPr>
              <w:t>84</w:t>
            </w:r>
          </w:p>
        </w:tc>
      </w:tr>
      <w:tr w:rsidR="00A9031E" w:rsidRPr="0026477D" w:rsidTr="00C44B91">
        <w:trPr>
          <w:jc w:val="center"/>
        </w:trPr>
        <w:tc>
          <w:tcPr>
            <w:tcW w:w="0" w:type="auto"/>
            <w:tcBorders>
              <w:left w:val="nil"/>
              <w:right w:val="nil"/>
            </w:tcBorders>
            <w:shd w:val="clear" w:color="auto" w:fill="C0C0C0"/>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Креатинин</w:t>
            </w:r>
          </w:p>
        </w:tc>
        <w:tc>
          <w:tcPr>
            <w:tcW w:w="0" w:type="auto"/>
            <w:tcBorders>
              <w:left w:val="nil"/>
              <w:right w:val="nil"/>
            </w:tcBorders>
            <w:shd w:val="clear" w:color="auto" w:fill="C0C0C0"/>
          </w:tcPr>
          <w:p w:rsidR="00A9031E" w:rsidRPr="0026477D" w:rsidRDefault="00A9031E" w:rsidP="008A7322">
            <w:pPr>
              <w:jc w:val="center"/>
              <w:rPr>
                <w:rFonts w:ascii="Book Antiqua" w:hAnsi="Book Antiqua"/>
                <w:color w:val="000000"/>
                <w:sz w:val="22"/>
                <w:szCs w:val="22"/>
                <w:lang w:val="sr-Cyrl-RS"/>
              </w:rPr>
            </w:pPr>
            <w:r w:rsidRPr="0026477D">
              <w:rPr>
                <w:rFonts w:ascii="Book Antiqua" w:hAnsi="Book Antiqua"/>
                <w:color w:val="000000"/>
                <w:sz w:val="22"/>
                <w:szCs w:val="22"/>
                <w:lang w:val="sr-Cyrl-RS"/>
              </w:rPr>
              <w:t>80</w:t>
            </w:r>
          </w:p>
        </w:tc>
      </w:tr>
      <w:tr w:rsidR="00A9031E" w:rsidRPr="0026477D" w:rsidTr="00C44B91">
        <w:trPr>
          <w:jc w:val="center"/>
        </w:trPr>
        <w:tc>
          <w:tcPr>
            <w:tcW w:w="0" w:type="auto"/>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Протеини</w:t>
            </w:r>
          </w:p>
        </w:tc>
        <w:tc>
          <w:tcPr>
            <w:tcW w:w="0" w:type="auto"/>
          </w:tcPr>
          <w:p w:rsidR="00A9031E" w:rsidRPr="0026477D" w:rsidRDefault="00A9031E" w:rsidP="008A7322">
            <w:pPr>
              <w:jc w:val="center"/>
              <w:rPr>
                <w:rFonts w:ascii="Book Antiqua" w:hAnsi="Book Antiqua"/>
                <w:color w:val="000000"/>
                <w:sz w:val="22"/>
                <w:szCs w:val="22"/>
                <w:lang w:val="sr-Cyrl-RS"/>
              </w:rPr>
            </w:pPr>
            <w:r w:rsidRPr="0026477D">
              <w:rPr>
                <w:rFonts w:ascii="Book Antiqua" w:hAnsi="Book Antiqua"/>
                <w:color w:val="000000"/>
                <w:sz w:val="22"/>
                <w:szCs w:val="22"/>
                <w:lang w:val="sr-Cyrl-RS"/>
              </w:rPr>
              <w:t>74</w:t>
            </w:r>
          </w:p>
        </w:tc>
      </w:tr>
      <w:tr w:rsidR="00A9031E" w:rsidRPr="0026477D" w:rsidTr="00C44B91">
        <w:trPr>
          <w:jc w:val="center"/>
        </w:trPr>
        <w:tc>
          <w:tcPr>
            <w:tcW w:w="0" w:type="auto"/>
            <w:tcBorders>
              <w:left w:val="nil"/>
              <w:right w:val="nil"/>
            </w:tcBorders>
            <w:shd w:val="clear" w:color="auto" w:fill="C0C0C0"/>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Остало</w:t>
            </w:r>
          </w:p>
        </w:tc>
        <w:tc>
          <w:tcPr>
            <w:tcW w:w="0" w:type="auto"/>
            <w:tcBorders>
              <w:left w:val="nil"/>
              <w:right w:val="nil"/>
            </w:tcBorders>
            <w:shd w:val="clear" w:color="auto" w:fill="C0C0C0"/>
          </w:tcPr>
          <w:p w:rsidR="00A9031E" w:rsidRPr="0026477D" w:rsidRDefault="00A9031E" w:rsidP="008A7322">
            <w:pPr>
              <w:jc w:val="center"/>
              <w:rPr>
                <w:rFonts w:ascii="Book Antiqua" w:hAnsi="Book Antiqua"/>
                <w:color w:val="000000"/>
                <w:sz w:val="22"/>
                <w:szCs w:val="22"/>
                <w:lang w:val="sr-Cyrl-RS"/>
              </w:rPr>
            </w:pPr>
            <w:r w:rsidRPr="0026477D">
              <w:rPr>
                <w:rFonts w:ascii="Book Antiqua" w:hAnsi="Book Antiqua"/>
                <w:color w:val="000000"/>
                <w:sz w:val="22"/>
                <w:szCs w:val="22"/>
                <w:lang w:val="sr-Cyrl-RS"/>
              </w:rPr>
              <w:t>426</w:t>
            </w:r>
          </w:p>
        </w:tc>
      </w:tr>
      <w:tr w:rsidR="00A9031E" w:rsidRPr="0026477D" w:rsidTr="00C44B91">
        <w:trPr>
          <w:jc w:val="center"/>
        </w:trPr>
        <w:tc>
          <w:tcPr>
            <w:tcW w:w="0" w:type="auto"/>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Урин</w:t>
            </w:r>
          </w:p>
        </w:tc>
        <w:tc>
          <w:tcPr>
            <w:tcW w:w="0" w:type="auto"/>
          </w:tcPr>
          <w:p w:rsidR="00A9031E" w:rsidRPr="0026477D" w:rsidRDefault="00A9031E" w:rsidP="008A7322">
            <w:pPr>
              <w:jc w:val="center"/>
              <w:rPr>
                <w:rFonts w:ascii="Book Antiqua" w:hAnsi="Book Antiqua"/>
                <w:color w:val="000000"/>
                <w:sz w:val="22"/>
                <w:szCs w:val="22"/>
                <w:lang w:val="sr-Cyrl-RS"/>
              </w:rPr>
            </w:pPr>
            <w:r w:rsidRPr="0026477D">
              <w:rPr>
                <w:rFonts w:ascii="Book Antiqua" w:hAnsi="Book Antiqua"/>
                <w:color w:val="000000"/>
                <w:sz w:val="22"/>
                <w:szCs w:val="22"/>
                <w:lang w:val="sr-Cyrl-RS"/>
              </w:rPr>
              <w:t>113</w:t>
            </w:r>
          </w:p>
        </w:tc>
      </w:tr>
      <w:tr w:rsidR="00A9031E" w:rsidRPr="0026477D" w:rsidTr="00C44B91">
        <w:trPr>
          <w:jc w:val="center"/>
        </w:trPr>
        <w:tc>
          <w:tcPr>
            <w:tcW w:w="0" w:type="auto"/>
            <w:tcBorders>
              <w:top w:val="single" w:sz="8" w:space="0" w:color="000000"/>
              <w:left w:val="nil"/>
              <w:bottom w:val="single" w:sz="8" w:space="0" w:color="000000"/>
              <w:right w:val="nil"/>
            </w:tcBorders>
          </w:tcPr>
          <w:p w:rsidR="00A9031E" w:rsidRPr="0026477D" w:rsidRDefault="00A9031E" w:rsidP="008A7322">
            <w:pPr>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УКУПНО</w:t>
            </w:r>
          </w:p>
        </w:tc>
        <w:tc>
          <w:tcPr>
            <w:tcW w:w="0" w:type="auto"/>
            <w:tcBorders>
              <w:top w:val="single" w:sz="8" w:space="0" w:color="000000"/>
              <w:left w:val="nil"/>
              <w:bottom w:val="single" w:sz="8" w:space="0" w:color="000000"/>
              <w:right w:val="nil"/>
            </w:tcBorders>
          </w:tcPr>
          <w:p w:rsidR="00A9031E" w:rsidRPr="0026477D" w:rsidRDefault="00A9031E" w:rsidP="008A7322">
            <w:pPr>
              <w:keepNext/>
              <w:jc w:val="center"/>
              <w:rPr>
                <w:rFonts w:ascii="Book Antiqua" w:hAnsi="Book Antiqua"/>
                <w:b/>
                <w:bCs/>
                <w:color w:val="000000"/>
                <w:sz w:val="22"/>
                <w:szCs w:val="22"/>
                <w:lang w:val="sr-Cyrl-RS"/>
              </w:rPr>
            </w:pPr>
            <w:r w:rsidRPr="0026477D">
              <w:rPr>
                <w:rFonts w:ascii="Book Antiqua" w:hAnsi="Book Antiqua"/>
                <w:b/>
                <w:bCs/>
                <w:color w:val="000000"/>
                <w:sz w:val="22"/>
                <w:szCs w:val="22"/>
                <w:lang w:val="sr-Cyrl-RS"/>
              </w:rPr>
              <w:t>1.247</w:t>
            </w:r>
          </w:p>
        </w:tc>
      </w:tr>
    </w:tbl>
    <w:p w:rsidR="00A9031E" w:rsidRPr="008A7322" w:rsidRDefault="00A9031E" w:rsidP="00A9031E">
      <w:pPr>
        <w:pStyle w:val="Caption"/>
        <w:jc w:val="center"/>
        <w:rPr>
          <w:rFonts w:ascii="Book Antiqua" w:hAnsi="Book Antiqua"/>
          <w:b w:val="0"/>
          <w:sz w:val="18"/>
          <w:szCs w:val="18"/>
          <w:lang w:val="sr-Cyrl-RS"/>
        </w:rPr>
      </w:pPr>
      <w:r w:rsidRPr="008A7322">
        <w:rPr>
          <w:rFonts w:ascii="Book Antiqua" w:hAnsi="Book Antiqua"/>
          <w:sz w:val="18"/>
          <w:szCs w:val="18"/>
        </w:rPr>
        <w:t xml:space="preserve">Табела </w:t>
      </w:r>
      <w:r w:rsidRPr="008A7322">
        <w:rPr>
          <w:rFonts w:ascii="Book Antiqua" w:hAnsi="Book Antiqua"/>
          <w:sz w:val="18"/>
          <w:szCs w:val="18"/>
        </w:rPr>
        <w:fldChar w:fldCharType="begin"/>
      </w:r>
      <w:r w:rsidRPr="008A7322">
        <w:rPr>
          <w:rFonts w:ascii="Book Antiqua" w:hAnsi="Book Antiqua"/>
          <w:sz w:val="18"/>
          <w:szCs w:val="18"/>
        </w:rPr>
        <w:instrText xml:space="preserve"> SEQ Табела \* ARABIC </w:instrText>
      </w:r>
      <w:r w:rsidRPr="008A7322">
        <w:rPr>
          <w:rFonts w:ascii="Book Antiqua" w:hAnsi="Book Antiqua"/>
          <w:sz w:val="18"/>
          <w:szCs w:val="18"/>
        </w:rPr>
        <w:fldChar w:fldCharType="separate"/>
      </w:r>
      <w:r w:rsidR="00512D95">
        <w:rPr>
          <w:rFonts w:ascii="Book Antiqua" w:hAnsi="Book Antiqua"/>
          <w:noProof/>
          <w:sz w:val="18"/>
          <w:szCs w:val="18"/>
        </w:rPr>
        <w:t>2</w:t>
      </w:r>
      <w:r w:rsidRPr="008A7322">
        <w:rPr>
          <w:rFonts w:ascii="Book Antiqua" w:hAnsi="Book Antiqua"/>
          <w:sz w:val="18"/>
          <w:szCs w:val="18"/>
        </w:rPr>
        <w:fldChar w:fldCharType="end"/>
      </w:r>
      <w:r w:rsidR="008A7322">
        <w:rPr>
          <w:rFonts w:ascii="Book Antiqua" w:hAnsi="Book Antiqua"/>
          <w:sz w:val="18"/>
          <w:szCs w:val="18"/>
          <w:lang w:val="sr-Cyrl-RS"/>
        </w:rPr>
        <w:t>:</w:t>
      </w:r>
      <w:r w:rsidRPr="008A7322">
        <w:rPr>
          <w:rFonts w:ascii="Book Antiqua" w:hAnsi="Book Antiqua"/>
          <w:b w:val="0"/>
          <w:sz w:val="18"/>
          <w:szCs w:val="18"/>
          <w:lang w:val="sr-Cyrl-RS"/>
        </w:rPr>
        <w:t xml:space="preserve"> Број обављених анализа у лабораторији Дома</w:t>
      </w:r>
    </w:p>
    <w:p w:rsidR="00632BB5" w:rsidRDefault="00632BB5" w:rsidP="00A9031E">
      <w:pPr>
        <w:jc w:val="both"/>
        <w:rPr>
          <w:rFonts w:ascii="Book Antiqua" w:hAnsi="Book Antiqua"/>
          <w:color w:val="000000"/>
          <w:sz w:val="22"/>
          <w:szCs w:val="22"/>
          <w:lang w:val="sr-Cyrl-RS"/>
        </w:rPr>
      </w:pPr>
    </w:p>
    <w:p w:rsidR="00A9031E" w:rsidRPr="00B211A9" w:rsidRDefault="00186D4E" w:rsidP="00A9031E">
      <w:pPr>
        <w:pStyle w:val="Heading2"/>
        <w:rPr>
          <w:rFonts w:ascii="Book Antiqua" w:hAnsi="Book Antiqua"/>
          <w:b/>
          <w:color w:val="auto"/>
          <w:sz w:val="22"/>
          <w:szCs w:val="22"/>
          <w:lang w:val="sr-Cyrl-RS"/>
        </w:rPr>
      </w:pPr>
      <w:r>
        <w:rPr>
          <w:rFonts w:ascii="Book Antiqua" w:hAnsi="Book Antiqua"/>
          <w:b/>
          <w:color w:val="auto"/>
          <w:sz w:val="22"/>
          <w:szCs w:val="22"/>
          <w:lang w:val="sr-Cyrl-RS"/>
        </w:rPr>
        <w:t>7.11</w:t>
      </w:r>
      <w:r w:rsidR="00B211A9">
        <w:rPr>
          <w:rFonts w:ascii="Book Antiqua" w:hAnsi="Book Antiqua"/>
          <w:b/>
          <w:color w:val="auto"/>
          <w:sz w:val="22"/>
          <w:szCs w:val="22"/>
          <w:lang w:val="sr-Cyrl-RS"/>
        </w:rPr>
        <w:t xml:space="preserve">. </w:t>
      </w:r>
      <w:r w:rsidR="00A9031E" w:rsidRPr="00B211A9">
        <w:rPr>
          <w:rFonts w:ascii="Book Antiqua" w:hAnsi="Book Antiqua"/>
          <w:b/>
          <w:color w:val="auto"/>
          <w:sz w:val="22"/>
          <w:szCs w:val="22"/>
          <w:lang w:val="sr-Cyrl-RS"/>
        </w:rPr>
        <w:t>Евиденције</w:t>
      </w:r>
      <w:r w:rsidR="007D69B0">
        <w:rPr>
          <w:rFonts w:ascii="Book Antiqua" w:hAnsi="Book Antiqua"/>
          <w:b/>
          <w:color w:val="auto"/>
          <w:sz w:val="22"/>
          <w:szCs w:val="22"/>
          <w:lang w:val="sr-Cyrl-RS"/>
        </w:rPr>
        <w:t xml:space="preserve"> </w:t>
      </w:r>
      <w:r w:rsidR="00A9031E" w:rsidRPr="00B211A9">
        <w:rPr>
          <w:rFonts w:ascii="Book Antiqua" w:hAnsi="Book Antiqua"/>
          <w:b/>
          <w:color w:val="auto"/>
          <w:sz w:val="22"/>
          <w:szCs w:val="22"/>
          <w:lang w:val="sr-Cyrl-RS"/>
        </w:rPr>
        <w:t>у вези са здравственом заштитом</w:t>
      </w:r>
    </w:p>
    <w:p w:rsidR="008B1F38" w:rsidRDefault="008B1F38" w:rsidP="008B1F38">
      <w:pPr>
        <w:jc w:val="both"/>
        <w:rPr>
          <w:rFonts w:ascii="Book Antiqua" w:hAnsi="Book Antiqua"/>
          <w:color w:val="000000"/>
          <w:sz w:val="22"/>
          <w:szCs w:val="22"/>
          <w:u w:val="single"/>
          <w:lang w:val="sr-Cyrl-RS"/>
        </w:rPr>
      </w:pPr>
    </w:p>
    <w:p w:rsidR="00A9031E" w:rsidRPr="008B1F38" w:rsidRDefault="008B1F38" w:rsidP="008B1F38">
      <w:pPr>
        <w:jc w:val="both"/>
        <w:rPr>
          <w:rFonts w:ascii="Book Antiqua" w:hAnsi="Book Antiqua"/>
          <w:i/>
          <w:color w:val="000000"/>
          <w:sz w:val="22"/>
          <w:szCs w:val="22"/>
          <w:lang w:val="sr-Cyrl-RS"/>
        </w:rPr>
      </w:pPr>
      <w:r>
        <w:rPr>
          <w:rFonts w:ascii="Book Antiqua" w:hAnsi="Book Antiqua"/>
          <w:color w:val="000000"/>
          <w:sz w:val="22"/>
          <w:szCs w:val="22"/>
          <w:lang w:val="sr-Cyrl-RS"/>
        </w:rPr>
        <w:t>Документација која се води централно је следећа: П</w:t>
      </w:r>
      <w:r w:rsidR="00A9031E" w:rsidRPr="00886372">
        <w:rPr>
          <w:rFonts w:ascii="Book Antiqua" w:hAnsi="Book Antiqua"/>
          <w:color w:val="000000"/>
          <w:sz w:val="22"/>
          <w:szCs w:val="22"/>
          <w:lang w:val="sr-Cyrl-RS"/>
        </w:rPr>
        <w:t>ротоколи специјалистичких пр</w:t>
      </w:r>
      <w:r w:rsidR="00B211A9" w:rsidRPr="00886372">
        <w:rPr>
          <w:rFonts w:ascii="Book Antiqua" w:hAnsi="Book Antiqua"/>
          <w:color w:val="000000"/>
          <w:sz w:val="22"/>
          <w:szCs w:val="22"/>
          <w:lang w:val="sr-Cyrl-RS"/>
        </w:rPr>
        <w:t>е</w:t>
      </w:r>
      <w:r w:rsidR="00A9031E" w:rsidRPr="00886372">
        <w:rPr>
          <w:rFonts w:ascii="Book Antiqua" w:hAnsi="Book Antiqua"/>
          <w:color w:val="000000"/>
          <w:sz w:val="22"/>
          <w:szCs w:val="22"/>
          <w:lang w:val="sr-Cyrl-RS"/>
        </w:rPr>
        <w:t>гледа физијатра</w:t>
      </w:r>
      <w:r w:rsidR="00A9031E">
        <w:rPr>
          <w:rFonts w:ascii="Book Antiqua" w:hAnsi="Book Antiqua"/>
          <w:color w:val="000000"/>
          <w:sz w:val="22"/>
          <w:szCs w:val="22"/>
          <w:lang w:val="sr-Cyrl-RS"/>
        </w:rPr>
        <w:t xml:space="preserve"> – води се централизовано у просторијама службе за физикалну терапију</w:t>
      </w:r>
      <w:r w:rsidR="00405540">
        <w:rPr>
          <w:rStyle w:val="FootnoteReference"/>
          <w:rFonts w:ascii="Book Antiqua" w:hAnsi="Book Antiqua"/>
          <w:color w:val="000000"/>
          <w:sz w:val="22"/>
          <w:szCs w:val="22"/>
          <w:lang w:val="sr-Cyrl-RS"/>
        </w:rPr>
        <w:footnoteReference w:id="27"/>
      </w:r>
      <w:r>
        <w:rPr>
          <w:rFonts w:ascii="Book Antiqua" w:hAnsi="Book Antiqua"/>
          <w:color w:val="000000"/>
          <w:sz w:val="22"/>
          <w:szCs w:val="22"/>
          <w:lang w:val="sr-Cyrl-RS"/>
        </w:rPr>
        <w:t xml:space="preserve">; </w:t>
      </w:r>
      <w:r w:rsidR="00A9031E" w:rsidRPr="00886372">
        <w:rPr>
          <w:rFonts w:ascii="Book Antiqua" w:hAnsi="Book Antiqua"/>
          <w:color w:val="000000"/>
          <w:sz w:val="22"/>
          <w:szCs w:val="22"/>
          <w:lang w:val="sr-Cyrl-RS"/>
        </w:rPr>
        <w:t>Евиденција повреда - „Преломи и повреде са ушивањем“</w:t>
      </w:r>
      <w:r w:rsidR="00405540">
        <w:rPr>
          <w:rStyle w:val="FootnoteReference"/>
          <w:rFonts w:ascii="Book Antiqua" w:hAnsi="Book Antiqua"/>
          <w:color w:val="000000"/>
          <w:sz w:val="22"/>
          <w:szCs w:val="22"/>
          <w:lang w:val="sr-Cyrl-RS"/>
        </w:rPr>
        <w:footnoteReference w:id="28"/>
      </w:r>
      <w:r>
        <w:rPr>
          <w:rFonts w:ascii="Book Antiqua" w:hAnsi="Book Antiqua"/>
          <w:i/>
          <w:color w:val="000000"/>
          <w:sz w:val="22"/>
          <w:szCs w:val="22"/>
          <w:lang w:val="sr-Cyrl-RS"/>
        </w:rPr>
        <w:t xml:space="preserve"> </w:t>
      </w:r>
      <w:r>
        <w:rPr>
          <w:rFonts w:ascii="Book Antiqua" w:hAnsi="Book Antiqua"/>
          <w:color w:val="000000"/>
          <w:sz w:val="22"/>
          <w:szCs w:val="22"/>
          <w:lang w:val="sr-Cyrl-RS"/>
        </w:rPr>
        <w:t xml:space="preserve">и </w:t>
      </w:r>
      <w:r w:rsidR="00A9031E" w:rsidRPr="00886372">
        <w:rPr>
          <w:rFonts w:ascii="Book Antiqua" w:hAnsi="Book Antiqua"/>
          <w:color w:val="000000"/>
          <w:sz w:val="22"/>
          <w:szCs w:val="22"/>
          <w:lang w:val="sr-Cyrl-RS"/>
        </w:rPr>
        <w:t>Протокол рендгенских прегледа</w:t>
      </w:r>
      <w:r w:rsidR="00A9031E">
        <w:rPr>
          <w:rFonts w:ascii="Book Antiqua" w:hAnsi="Book Antiqua"/>
          <w:color w:val="000000"/>
          <w:sz w:val="22"/>
          <w:szCs w:val="22"/>
          <w:lang w:val="sr-Cyrl-RS"/>
        </w:rPr>
        <w:t xml:space="preserve"> – није омогућен увид.</w:t>
      </w:r>
    </w:p>
    <w:p w:rsidR="00A9031E" w:rsidRDefault="00A9031E" w:rsidP="00A9031E">
      <w:pPr>
        <w:rPr>
          <w:rFonts w:ascii="Book Antiqua" w:hAnsi="Book Antiqua"/>
          <w:color w:val="000000"/>
          <w:sz w:val="22"/>
          <w:szCs w:val="22"/>
          <w:lang w:val="sr-Cyrl-RS"/>
        </w:rPr>
      </w:pPr>
    </w:p>
    <w:p w:rsidR="00A9031E" w:rsidRPr="00886372" w:rsidRDefault="00A9031E" w:rsidP="008B1F38">
      <w:pPr>
        <w:jc w:val="both"/>
        <w:rPr>
          <w:rFonts w:ascii="Book Antiqua" w:hAnsi="Book Antiqua"/>
          <w:color w:val="000000"/>
          <w:sz w:val="22"/>
          <w:szCs w:val="22"/>
          <w:lang w:val="sr-Cyrl-RS"/>
        </w:rPr>
      </w:pPr>
      <w:r>
        <w:rPr>
          <w:rFonts w:ascii="Book Antiqua" w:hAnsi="Book Antiqua"/>
          <w:color w:val="000000"/>
          <w:sz w:val="22"/>
          <w:szCs w:val="22"/>
          <w:lang w:val="sr-Cyrl-RS"/>
        </w:rPr>
        <w:t>У амбулантама које су смеште</w:t>
      </w:r>
      <w:r w:rsidR="00405540">
        <w:rPr>
          <w:rFonts w:ascii="Book Antiqua" w:hAnsi="Book Antiqua"/>
          <w:color w:val="000000"/>
          <w:sz w:val="22"/>
          <w:szCs w:val="22"/>
          <w:lang w:val="sr-Cyrl-RS"/>
        </w:rPr>
        <w:t xml:space="preserve">не у павиљонима води се следећа </w:t>
      </w:r>
      <w:r>
        <w:rPr>
          <w:rFonts w:ascii="Book Antiqua" w:hAnsi="Book Antiqua"/>
          <w:color w:val="000000"/>
          <w:sz w:val="22"/>
          <w:szCs w:val="22"/>
          <w:lang w:val="sr-Cyrl-RS"/>
        </w:rPr>
        <w:t>документација:</w:t>
      </w:r>
      <w:r>
        <w:rPr>
          <w:rStyle w:val="FootnoteReference"/>
          <w:rFonts w:ascii="Book Antiqua" w:hAnsi="Book Antiqua"/>
          <w:color w:val="000000"/>
          <w:sz w:val="22"/>
          <w:szCs w:val="22"/>
          <w:lang w:val="sr-Cyrl-RS"/>
        </w:rPr>
        <w:footnoteReference w:id="29"/>
      </w:r>
      <w:r w:rsidR="008B1F38">
        <w:rPr>
          <w:rFonts w:ascii="Book Antiqua" w:hAnsi="Book Antiqua"/>
          <w:color w:val="000000"/>
          <w:sz w:val="22"/>
          <w:szCs w:val="22"/>
          <w:lang w:val="sr-Cyrl-RS"/>
        </w:rPr>
        <w:t xml:space="preserve"> </w:t>
      </w:r>
      <w:r>
        <w:rPr>
          <w:rFonts w:ascii="Book Antiqua" w:hAnsi="Book Antiqua"/>
          <w:color w:val="000000"/>
          <w:sz w:val="22"/>
          <w:szCs w:val="22"/>
          <w:lang w:val="sr-Cyrl-RS"/>
        </w:rPr>
        <w:t>Протоколи лекарских прегледа у општој ме</w:t>
      </w:r>
      <w:r w:rsidR="008B1F38">
        <w:rPr>
          <w:rFonts w:ascii="Book Antiqua" w:hAnsi="Book Antiqua"/>
          <w:color w:val="000000"/>
          <w:sz w:val="22"/>
          <w:szCs w:val="22"/>
          <w:lang w:val="sr-Cyrl-RS"/>
        </w:rPr>
        <w:t xml:space="preserve">дицини; </w:t>
      </w:r>
      <w:r>
        <w:rPr>
          <w:rFonts w:ascii="Book Antiqua" w:hAnsi="Book Antiqua"/>
          <w:color w:val="000000"/>
          <w:sz w:val="22"/>
          <w:szCs w:val="22"/>
          <w:lang w:val="sr-Cyrl-RS"/>
        </w:rPr>
        <w:t>Протоколи специјалисти</w:t>
      </w:r>
      <w:r w:rsidR="008B1F38">
        <w:rPr>
          <w:rFonts w:ascii="Book Antiqua" w:hAnsi="Book Antiqua"/>
          <w:color w:val="000000"/>
          <w:sz w:val="22"/>
          <w:szCs w:val="22"/>
          <w:lang w:val="sr-Cyrl-RS"/>
        </w:rPr>
        <w:t xml:space="preserve">чких пргледа (неуро)психијатра; Евиденција епилептичних напада; </w:t>
      </w:r>
      <w:r w:rsidR="00886372" w:rsidRPr="00886372">
        <w:rPr>
          <w:rFonts w:ascii="Book Antiqua" w:hAnsi="Book Antiqua"/>
          <w:color w:val="000000"/>
          <w:sz w:val="22"/>
          <w:szCs w:val="22"/>
          <w:lang w:val="sr-Cyrl-RS"/>
        </w:rPr>
        <w:t>Евиденција примопред</w:t>
      </w:r>
      <w:r w:rsidR="008B1F38">
        <w:rPr>
          <w:rFonts w:ascii="Book Antiqua" w:hAnsi="Book Antiqua"/>
          <w:color w:val="000000"/>
          <w:sz w:val="22"/>
          <w:szCs w:val="22"/>
          <w:lang w:val="sr-Cyrl-RS"/>
        </w:rPr>
        <w:t xml:space="preserve">аје смена медицинских техничара и </w:t>
      </w:r>
      <w:r w:rsidRPr="00886372">
        <w:rPr>
          <w:rFonts w:ascii="Book Antiqua" w:hAnsi="Book Antiqua"/>
          <w:color w:val="000000"/>
          <w:sz w:val="22"/>
          <w:szCs w:val="22"/>
          <w:lang w:val="sr-Cyrl-RS"/>
        </w:rPr>
        <w:t>Картони лекова – терапије</w:t>
      </w:r>
      <w:r w:rsidR="008B1F38">
        <w:rPr>
          <w:rFonts w:ascii="Book Antiqua" w:hAnsi="Book Antiqua"/>
          <w:color w:val="000000"/>
          <w:sz w:val="22"/>
          <w:szCs w:val="22"/>
          <w:lang w:val="sr-Cyrl-RS"/>
        </w:rPr>
        <w:t>.</w:t>
      </w:r>
    </w:p>
    <w:p w:rsidR="00A9031E" w:rsidRDefault="00A9031E" w:rsidP="00A9031E">
      <w:pPr>
        <w:rPr>
          <w:rFonts w:ascii="Book Antiqua" w:hAnsi="Book Antiqua"/>
          <w:color w:val="000000"/>
          <w:sz w:val="22"/>
          <w:szCs w:val="22"/>
          <w:lang w:val="sr-Cyrl-RS"/>
        </w:rPr>
      </w:pPr>
    </w:p>
    <w:p w:rsidR="00A9031E" w:rsidRDefault="00A9031E" w:rsidP="00B211A9">
      <w:pPr>
        <w:jc w:val="both"/>
        <w:rPr>
          <w:rFonts w:ascii="Book Antiqua" w:hAnsi="Book Antiqua"/>
          <w:color w:val="000000"/>
          <w:sz w:val="22"/>
          <w:szCs w:val="22"/>
          <w:lang w:val="sr-Cyrl-RS"/>
        </w:rPr>
      </w:pPr>
      <w:r>
        <w:rPr>
          <w:rFonts w:ascii="Book Antiqua" w:hAnsi="Book Antiqua"/>
          <w:color w:val="000000"/>
          <w:sz w:val="22"/>
          <w:szCs w:val="22"/>
          <w:lang w:val="sr-Cyrl-RS"/>
        </w:rPr>
        <w:t>Посебно се воде картони неуропсихијатријске терапије, а у</w:t>
      </w:r>
      <w:r w:rsidR="00B211A9">
        <w:rPr>
          <w:rFonts w:ascii="Book Antiqua" w:hAnsi="Book Antiqua"/>
          <w:color w:val="000000"/>
          <w:sz w:val="22"/>
          <w:szCs w:val="22"/>
          <w:lang w:val="sr-Cyrl-RS"/>
        </w:rPr>
        <w:t xml:space="preserve">видом у исте уочено је следеће: </w:t>
      </w:r>
      <w:r>
        <w:rPr>
          <w:rFonts w:ascii="Book Antiqua" w:hAnsi="Book Antiqua"/>
          <w:color w:val="000000"/>
          <w:sz w:val="22"/>
          <w:szCs w:val="22"/>
          <w:lang w:val="sr-Cyrl-RS"/>
        </w:rPr>
        <w:t>Појединим кор</w:t>
      </w:r>
      <w:r w:rsidR="00B211A9">
        <w:rPr>
          <w:rFonts w:ascii="Book Antiqua" w:hAnsi="Book Antiqua"/>
          <w:color w:val="000000"/>
          <w:sz w:val="22"/>
          <w:szCs w:val="22"/>
          <w:lang w:val="sr-Cyrl-RS"/>
        </w:rPr>
        <w:t>и</w:t>
      </w:r>
      <w:r>
        <w:rPr>
          <w:rFonts w:ascii="Book Antiqua" w:hAnsi="Book Antiqua"/>
          <w:color w:val="000000"/>
          <w:sz w:val="22"/>
          <w:szCs w:val="22"/>
          <w:lang w:val="sr-Cyrl-RS"/>
        </w:rPr>
        <w:t>сницима ампулирани лекови су преписани у режиму „по потреби“ што даје могућност медицинским техничарима/сестрама да самоиницијативно одлуче и примене овако преписани лек. Издвајамо неколико примера</w:t>
      </w:r>
      <w:r w:rsidR="008B1F38">
        <w:rPr>
          <w:rFonts w:ascii="Book Antiqua" w:hAnsi="Book Antiqua"/>
          <w:color w:val="000000"/>
          <w:sz w:val="22"/>
          <w:szCs w:val="22"/>
          <w:lang w:val="sr-Cyrl-RS"/>
        </w:rPr>
        <w:t>.</w:t>
      </w:r>
    </w:p>
    <w:p w:rsidR="00A9031E" w:rsidRDefault="00A9031E" w:rsidP="00130EF6">
      <w:pPr>
        <w:jc w:val="center"/>
        <w:rPr>
          <w:rFonts w:ascii="Book Antiqua" w:hAnsi="Book Antiqua"/>
          <w:color w:val="000000"/>
          <w:sz w:val="22"/>
          <w:szCs w:val="22"/>
          <w:lang w:val="sr-Cyrl-RS"/>
        </w:rPr>
      </w:pPr>
    </w:p>
    <w:p w:rsidR="00A9031E" w:rsidRPr="008B1F38" w:rsidRDefault="00A9031E" w:rsidP="008B1F38">
      <w:pPr>
        <w:jc w:val="both"/>
        <w:rPr>
          <w:rFonts w:ascii="Book Antiqua" w:eastAsia="Times New Roman" w:hAnsi="Book Antiqua"/>
          <w:sz w:val="22"/>
          <w:szCs w:val="22"/>
          <w:lang w:val="sr-Latn-RS"/>
        </w:rPr>
      </w:pPr>
      <w:r w:rsidRPr="00B211A9">
        <w:rPr>
          <w:rFonts w:ascii="Book Antiqua" w:hAnsi="Book Antiqua"/>
          <w:color w:val="000000"/>
          <w:sz w:val="22"/>
          <w:szCs w:val="22"/>
          <w:u w:val="single"/>
          <w:lang w:val="sr-Cyrl-RS"/>
        </w:rPr>
        <w:lastRenderedPageBreak/>
        <w:t>Корисник Б</w:t>
      </w:r>
      <w:r w:rsidR="00B211A9">
        <w:rPr>
          <w:rFonts w:ascii="Book Antiqua" w:hAnsi="Book Antiqua"/>
          <w:color w:val="000000"/>
          <w:sz w:val="22"/>
          <w:szCs w:val="22"/>
          <w:u w:val="single"/>
          <w:lang w:val="sr-Cyrl-RS"/>
        </w:rPr>
        <w:t>.</w:t>
      </w:r>
      <w:r w:rsidRPr="00B211A9">
        <w:rPr>
          <w:rFonts w:ascii="Book Antiqua" w:hAnsi="Book Antiqua"/>
          <w:color w:val="000000"/>
          <w:sz w:val="22"/>
          <w:szCs w:val="22"/>
          <w:u w:val="single"/>
          <w:lang w:val="sr-Cyrl-RS"/>
        </w:rPr>
        <w:t xml:space="preserve"> Н</w:t>
      </w:r>
      <w:r w:rsidR="00B211A9">
        <w:rPr>
          <w:rFonts w:ascii="Book Antiqua" w:hAnsi="Book Antiqua"/>
          <w:color w:val="000000"/>
          <w:sz w:val="22"/>
          <w:szCs w:val="22"/>
          <w:u w:val="single"/>
          <w:lang w:val="sr-Cyrl-RS"/>
        </w:rPr>
        <w:t>.</w:t>
      </w:r>
      <w:r w:rsidR="00AE666D">
        <w:rPr>
          <w:rFonts w:ascii="Book Antiqua" w:hAnsi="Book Antiqua"/>
          <w:color w:val="000000"/>
          <w:sz w:val="22"/>
          <w:szCs w:val="22"/>
          <w:u w:val="single"/>
          <w:lang w:val="sr-Cyrl-RS"/>
        </w:rPr>
        <w:t xml:space="preserve">: </w:t>
      </w:r>
      <w:r w:rsidRPr="00B211A9">
        <w:rPr>
          <w:rFonts w:ascii="Book Antiqua" w:eastAsia="Times New Roman" w:hAnsi="Book Antiqua"/>
          <w:sz w:val="22"/>
          <w:szCs w:val="22"/>
          <w:lang w:val="sr-Latn-RS"/>
        </w:rPr>
        <w:t>Tbl. Leponex a 25mg – 2+2+2</w:t>
      </w:r>
      <w:r w:rsidR="00AE666D">
        <w:rPr>
          <w:rFonts w:ascii="Book Antiqua" w:eastAsia="Times New Roman" w:hAnsi="Book Antiqua"/>
          <w:sz w:val="22"/>
          <w:szCs w:val="22"/>
          <w:lang w:val="sr-Cyrl-RS"/>
        </w:rPr>
        <w:t xml:space="preserve">; </w:t>
      </w:r>
      <w:r w:rsidR="008B1F38">
        <w:rPr>
          <w:rFonts w:ascii="Book Antiqua" w:eastAsia="Times New Roman" w:hAnsi="Book Antiqua"/>
          <w:sz w:val="22"/>
          <w:szCs w:val="22"/>
          <w:lang w:val="sr-Latn-RS"/>
        </w:rPr>
        <w:t>Tbl. Bensedin a 5 mg – 1+1+2</w:t>
      </w:r>
      <w:r w:rsidR="008B1F38">
        <w:rPr>
          <w:rFonts w:ascii="Book Antiqua" w:eastAsia="Times New Roman" w:hAnsi="Book Antiqua"/>
          <w:sz w:val="22"/>
          <w:szCs w:val="22"/>
          <w:lang w:val="sr-Cyrl-RS"/>
        </w:rPr>
        <w:t xml:space="preserve">; </w:t>
      </w:r>
      <w:r w:rsidRPr="00B211A9">
        <w:rPr>
          <w:rFonts w:ascii="Book Antiqua" w:eastAsia="Times New Roman" w:hAnsi="Book Antiqua"/>
          <w:sz w:val="22"/>
          <w:szCs w:val="22"/>
          <w:lang w:val="sr-Latn-RS"/>
        </w:rPr>
        <w:t>Tbl. Eftil a 500mg – ½+0+ ½</w:t>
      </w:r>
      <w:r w:rsidR="008B1F38">
        <w:rPr>
          <w:rFonts w:ascii="Book Antiqua" w:eastAsia="Times New Roman" w:hAnsi="Book Antiqua"/>
          <w:sz w:val="22"/>
          <w:szCs w:val="22"/>
          <w:lang w:val="sr-Cyrl-RS"/>
        </w:rPr>
        <w:t xml:space="preserve">; </w:t>
      </w:r>
      <w:r w:rsidRPr="00B211A9">
        <w:rPr>
          <w:rFonts w:ascii="Book Antiqua" w:eastAsia="Times New Roman" w:hAnsi="Book Antiqua"/>
          <w:sz w:val="22"/>
          <w:szCs w:val="22"/>
          <w:lang w:val="sr-Latn-RS"/>
        </w:rPr>
        <w:t>Tbl. Mentilex a 2mg – 2+1+0</w:t>
      </w:r>
      <w:r w:rsidR="008B1F38">
        <w:rPr>
          <w:rFonts w:ascii="Book Antiqua" w:eastAsia="Times New Roman" w:hAnsi="Book Antiqua"/>
          <w:sz w:val="22"/>
          <w:szCs w:val="22"/>
          <w:lang w:val="sr-Cyrl-RS"/>
        </w:rPr>
        <w:t xml:space="preserve">; </w:t>
      </w:r>
      <w:r w:rsidRPr="00B211A9">
        <w:rPr>
          <w:rFonts w:ascii="Book Antiqua" w:eastAsia="Times New Roman" w:hAnsi="Book Antiqua"/>
          <w:sz w:val="22"/>
          <w:szCs w:val="22"/>
          <w:lang w:val="sr-Latn-RS"/>
        </w:rPr>
        <w:t>Tbl. Nozinan a 100mg – ½ + 0 + ½</w:t>
      </w:r>
      <w:r w:rsidR="008B1F38">
        <w:rPr>
          <w:rFonts w:ascii="Book Antiqua" w:eastAsia="Times New Roman" w:hAnsi="Book Antiqua"/>
          <w:sz w:val="22"/>
          <w:szCs w:val="22"/>
          <w:lang w:val="sr-Cyrl-RS"/>
        </w:rPr>
        <w:t xml:space="preserve">; </w:t>
      </w:r>
      <w:r w:rsidRPr="00B211A9">
        <w:rPr>
          <w:rFonts w:ascii="Book Antiqua" w:eastAsia="Times New Roman" w:hAnsi="Book Antiqua"/>
          <w:sz w:val="22"/>
          <w:szCs w:val="22"/>
          <w:lang w:val="sr-Latn-RS"/>
        </w:rPr>
        <w:t>Tbl. Largactil a 25mg – 3x1</w:t>
      </w:r>
      <w:r w:rsidR="008B1F38">
        <w:rPr>
          <w:rFonts w:ascii="Book Antiqua" w:eastAsia="Times New Roman" w:hAnsi="Book Antiqua"/>
          <w:sz w:val="22"/>
          <w:szCs w:val="22"/>
          <w:lang w:val="sr-Cyrl-RS"/>
        </w:rPr>
        <w:t xml:space="preserve">; </w:t>
      </w:r>
      <w:r w:rsidRPr="00B211A9">
        <w:rPr>
          <w:rFonts w:ascii="Book Antiqua" w:eastAsia="Times New Roman" w:hAnsi="Book Antiqua"/>
          <w:sz w:val="22"/>
          <w:szCs w:val="22"/>
          <w:lang w:val="sr-Latn-RS"/>
        </w:rPr>
        <w:t>Tbl. Lata a 10mg – ½ + 0 + 0</w:t>
      </w:r>
      <w:r w:rsidR="008B1F38">
        <w:rPr>
          <w:rFonts w:ascii="Book Antiqua" w:eastAsia="Times New Roman" w:hAnsi="Book Antiqua"/>
          <w:sz w:val="22"/>
          <w:szCs w:val="22"/>
          <w:lang w:val="sr-Cyrl-RS"/>
        </w:rPr>
        <w:t xml:space="preserve">; </w:t>
      </w:r>
      <w:r w:rsidRPr="00B211A9">
        <w:rPr>
          <w:rFonts w:ascii="Book Antiqua" w:eastAsia="Times New Roman" w:hAnsi="Book Antiqua"/>
          <w:sz w:val="22"/>
          <w:szCs w:val="22"/>
          <w:lang w:val="sr-Latn-RS"/>
        </w:rPr>
        <w:t>Amp. Haldol p.p.</w:t>
      </w:r>
      <w:r w:rsidR="008B1F38">
        <w:rPr>
          <w:rFonts w:ascii="Book Antiqua" w:eastAsia="Times New Roman" w:hAnsi="Book Antiqua"/>
          <w:sz w:val="22"/>
          <w:szCs w:val="22"/>
          <w:lang w:val="sr-Cyrl-RS"/>
        </w:rPr>
        <w:t xml:space="preserve"> и </w:t>
      </w:r>
      <w:r w:rsidRPr="00B211A9">
        <w:rPr>
          <w:rFonts w:ascii="Book Antiqua" w:eastAsia="Times New Roman" w:hAnsi="Book Antiqua"/>
          <w:sz w:val="22"/>
          <w:szCs w:val="22"/>
          <w:lang w:val="sr-Latn-RS"/>
        </w:rPr>
        <w:t>Amp. Bensedin p.p</w:t>
      </w:r>
    </w:p>
    <w:p w:rsidR="00A9031E" w:rsidRDefault="00A9031E" w:rsidP="00E73494">
      <w:pPr>
        <w:ind w:left="1416"/>
        <w:jc w:val="center"/>
        <w:rPr>
          <w:rFonts w:ascii="Book Antiqua" w:hAnsi="Book Antiqua"/>
          <w:color w:val="000000"/>
          <w:sz w:val="22"/>
          <w:szCs w:val="22"/>
          <w:lang w:val="sr-Latn-RS"/>
        </w:rPr>
      </w:pPr>
    </w:p>
    <w:p w:rsidR="00A9031E" w:rsidRDefault="00A9031E" w:rsidP="002B10D3">
      <w:pPr>
        <w:jc w:val="both"/>
        <w:rPr>
          <w:rFonts w:ascii="Book Antiqua" w:hAnsi="Book Antiqua"/>
          <w:color w:val="000000"/>
          <w:sz w:val="22"/>
          <w:szCs w:val="22"/>
          <w:lang w:val="sr-Cyrl-RS"/>
        </w:rPr>
      </w:pPr>
      <w:r>
        <w:rPr>
          <w:rFonts w:ascii="Book Antiqua" w:hAnsi="Book Antiqua"/>
          <w:color w:val="000000"/>
          <w:sz w:val="22"/>
          <w:szCs w:val="22"/>
          <w:lang w:val="sr-Cyrl-RS"/>
        </w:rPr>
        <w:t>Такође, код једног броја корисника, поред психофармакотерапије налази се напомена „</w:t>
      </w:r>
      <w:r>
        <w:rPr>
          <w:rFonts w:ascii="Book Antiqua" w:hAnsi="Book Antiqua"/>
          <w:b/>
          <w:color w:val="000000"/>
          <w:sz w:val="22"/>
          <w:szCs w:val="22"/>
          <w:lang w:val="sr-Cyrl-RS"/>
        </w:rPr>
        <w:t>Фиксација п.п.“</w:t>
      </w:r>
      <w:r>
        <w:rPr>
          <w:rFonts w:ascii="Book Antiqua" w:hAnsi="Book Antiqua"/>
          <w:color w:val="000000"/>
          <w:sz w:val="22"/>
          <w:szCs w:val="22"/>
          <w:lang w:val="sr-Cyrl-RS"/>
        </w:rPr>
        <w:t xml:space="preserve"> што такође медицинским техничарима/сестрама пред</w:t>
      </w:r>
      <w:r w:rsidR="00FA3689">
        <w:rPr>
          <w:rFonts w:ascii="Book Antiqua" w:hAnsi="Book Antiqua"/>
          <w:color w:val="000000"/>
          <w:sz w:val="22"/>
          <w:szCs w:val="22"/>
          <w:lang w:val="sr-Cyrl-RS"/>
        </w:rPr>
        <w:t>с</w:t>
      </w:r>
      <w:r>
        <w:rPr>
          <w:rFonts w:ascii="Book Antiqua" w:hAnsi="Book Antiqua"/>
          <w:color w:val="000000"/>
          <w:sz w:val="22"/>
          <w:szCs w:val="22"/>
          <w:lang w:val="sr-Cyrl-RS"/>
        </w:rPr>
        <w:t xml:space="preserve">тавља „бланко ауторизацију“ да ове кориснике физички спутавају према сопственој процени. Потребно је имати у виду посебно чињеницу да се ради о </w:t>
      </w:r>
      <w:r w:rsidR="002E12AC">
        <w:rPr>
          <w:rFonts w:ascii="Book Antiqua" w:hAnsi="Book Antiqua"/>
          <w:color w:val="000000"/>
          <w:sz w:val="22"/>
          <w:szCs w:val="22"/>
          <w:lang w:val="sr-Cyrl-RS"/>
        </w:rPr>
        <w:t xml:space="preserve">корисницима </w:t>
      </w:r>
      <w:r>
        <w:rPr>
          <w:rFonts w:ascii="Book Antiqua" w:hAnsi="Book Antiqua"/>
          <w:color w:val="000000"/>
          <w:sz w:val="22"/>
          <w:szCs w:val="22"/>
          <w:lang w:val="sr-Cyrl-RS"/>
        </w:rPr>
        <w:t xml:space="preserve">који су иначе на дуготрајној терапији углавном високих доза психофармака. </w:t>
      </w:r>
      <w:r>
        <w:rPr>
          <w:rFonts w:ascii="Book Antiqua" w:hAnsi="Book Antiqua"/>
          <w:color w:val="000000"/>
          <w:sz w:val="22"/>
          <w:szCs w:val="22"/>
          <w:lang w:val="sr-Latn-RS"/>
        </w:rPr>
        <w:t>Такође, уоч</w:t>
      </w:r>
      <w:r w:rsidR="008B1F38">
        <w:rPr>
          <w:rFonts w:ascii="Book Antiqua" w:hAnsi="Book Antiqua"/>
          <w:color w:val="000000"/>
          <w:sz w:val="22"/>
          <w:szCs w:val="22"/>
          <w:lang w:val="sr-Cyrl-RS"/>
        </w:rPr>
        <w:t xml:space="preserve">ени су и случајеви </w:t>
      </w:r>
      <w:r>
        <w:rPr>
          <w:rFonts w:ascii="Book Antiqua" w:hAnsi="Book Antiqua"/>
          <w:color w:val="000000"/>
          <w:sz w:val="22"/>
          <w:szCs w:val="22"/>
          <w:lang w:val="sr-Latn-RS"/>
        </w:rPr>
        <w:t xml:space="preserve">у којима се </w:t>
      </w:r>
      <w:r>
        <w:rPr>
          <w:rFonts w:ascii="Book Antiqua" w:hAnsi="Book Antiqua"/>
          <w:color w:val="000000"/>
          <w:sz w:val="22"/>
          <w:szCs w:val="22"/>
          <w:lang w:val="sr-Cyrl-RS"/>
        </w:rPr>
        <w:t>у режиму „по потреби“ ауторизује физичко спутавање и/или примена ампулиране психофармакотерапије. Наводимо илустративне случајеве:</w:t>
      </w:r>
    </w:p>
    <w:p w:rsidR="002E12AC" w:rsidRDefault="002E12AC" w:rsidP="00AE666D">
      <w:pPr>
        <w:jc w:val="both"/>
        <w:rPr>
          <w:rFonts w:ascii="Book Antiqua" w:hAnsi="Book Antiqua"/>
          <w:color w:val="000000"/>
          <w:sz w:val="22"/>
          <w:szCs w:val="22"/>
          <w:lang w:val="sr-Cyrl-RS"/>
        </w:rPr>
      </w:pPr>
    </w:p>
    <w:p w:rsidR="00A9031E" w:rsidRPr="008B1F38" w:rsidRDefault="00A9031E" w:rsidP="00FB5E02">
      <w:pPr>
        <w:jc w:val="both"/>
        <w:rPr>
          <w:rFonts w:ascii="Book Antiqua" w:hAnsi="Book Antiqua"/>
          <w:color w:val="000000"/>
          <w:sz w:val="22"/>
          <w:szCs w:val="22"/>
          <w:lang w:val="sr-Cyrl-RS"/>
        </w:rPr>
      </w:pPr>
      <w:r w:rsidRPr="00B211A9">
        <w:rPr>
          <w:rFonts w:ascii="Book Antiqua" w:hAnsi="Book Antiqua"/>
          <w:color w:val="000000"/>
          <w:sz w:val="22"/>
          <w:szCs w:val="22"/>
          <w:u w:val="single"/>
          <w:lang w:val="sr-Cyrl-RS"/>
        </w:rPr>
        <w:t>Корисник Д</w:t>
      </w:r>
      <w:r w:rsidR="00B211A9" w:rsidRPr="00B211A9">
        <w:rPr>
          <w:rFonts w:ascii="Book Antiqua" w:hAnsi="Book Antiqua"/>
          <w:color w:val="000000"/>
          <w:sz w:val="22"/>
          <w:szCs w:val="22"/>
          <w:u w:val="single"/>
          <w:lang w:val="sr-Cyrl-RS"/>
        </w:rPr>
        <w:t>.</w:t>
      </w:r>
      <w:r w:rsidRPr="00B211A9">
        <w:rPr>
          <w:rFonts w:ascii="Book Antiqua" w:hAnsi="Book Antiqua"/>
          <w:color w:val="000000"/>
          <w:sz w:val="22"/>
          <w:szCs w:val="22"/>
          <w:u w:val="single"/>
          <w:lang w:val="sr-Cyrl-RS"/>
        </w:rPr>
        <w:t xml:space="preserve"> Н</w:t>
      </w:r>
      <w:r w:rsidR="00B211A9" w:rsidRPr="00B211A9">
        <w:rPr>
          <w:rFonts w:ascii="Book Antiqua" w:hAnsi="Book Antiqua"/>
          <w:color w:val="000000"/>
          <w:sz w:val="22"/>
          <w:szCs w:val="22"/>
          <w:u w:val="single"/>
          <w:lang w:val="sr-Cyrl-RS"/>
        </w:rPr>
        <w:t>.</w:t>
      </w:r>
      <w:r w:rsidR="008B1F38">
        <w:rPr>
          <w:rFonts w:ascii="Book Antiqua" w:hAnsi="Book Antiqua"/>
          <w:color w:val="000000"/>
          <w:sz w:val="22"/>
          <w:szCs w:val="22"/>
          <w:u w:val="single"/>
          <w:lang w:val="sr-Cyrl-RS"/>
        </w:rPr>
        <w:t xml:space="preserve">: </w:t>
      </w:r>
      <w:r w:rsidRPr="008B1F38">
        <w:rPr>
          <w:rFonts w:ascii="Book Antiqua" w:eastAsia="Times New Roman" w:hAnsi="Book Antiqua"/>
          <w:sz w:val="22"/>
          <w:szCs w:val="22"/>
          <w:lang w:val="sr-Latn-RS"/>
        </w:rPr>
        <w:t>T</w:t>
      </w:r>
      <w:r w:rsidR="00EF1749">
        <w:rPr>
          <w:rFonts w:ascii="Book Antiqua" w:eastAsia="Times New Roman" w:hAnsi="Book Antiqua"/>
          <w:sz w:val="22"/>
          <w:szCs w:val="22"/>
          <w:lang w:val="sr-Latn-RS"/>
        </w:rPr>
        <w:t>bl. Eftil a 500mg–</w:t>
      </w:r>
      <w:r w:rsidRPr="008B1F38">
        <w:rPr>
          <w:rFonts w:ascii="Book Antiqua" w:eastAsia="Times New Roman" w:hAnsi="Book Antiqua"/>
          <w:sz w:val="22"/>
          <w:szCs w:val="22"/>
          <w:lang w:val="sr-Cyrl-RS"/>
        </w:rPr>
        <w:t>3</w:t>
      </w:r>
      <w:r w:rsidRPr="008B1F38">
        <w:rPr>
          <w:rFonts w:ascii="Book Antiqua" w:eastAsia="Times New Roman" w:hAnsi="Book Antiqua"/>
          <w:sz w:val="22"/>
          <w:szCs w:val="22"/>
          <w:lang w:val="sr-Latn-RS"/>
        </w:rPr>
        <w:t>x1</w:t>
      </w:r>
      <w:r w:rsidR="008B1F38" w:rsidRPr="008B1F38">
        <w:rPr>
          <w:rFonts w:ascii="Book Antiqua" w:eastAsia="Times New Roman" w:hAnsi="Book Antiqua"/>
          <w:sz w:val="22"/>
          <w:szCs w:val="22"/>
          <w:lang w:val="sr-Cyrl-RS"/>
        </w:rPr>
        <w:t>;</w:t>
      </w:r>
      <w:r w:rsidR="008B1F38" w:rsidRPr="008B1F38">
        <w:rPr>
          <w:rFonts w:ascii="Book Antiqua" w:hAnsi="Book Antiqua"/>
          <w:color w:val="000000"/>
          <w:sz w:val="22"/>
          <w:szCs w:val="22"/>
          <w:lang w:val="sr-Cyrl-RS"/>
        </w:rPr>
        <w:t xml:space="preserve"> </w:t>
      </w:r>
      <w:r w:rsidR="00EF1749">
        <w:rPr>
          <w:rFonts w:ascii="Book Antiqua" w:eastAsia="Times New Roman" w:hAnsi="Book Antiqua"/>
          <w:sz w:val="22"/>
          <w:szCs w:val="22"/>
          <w:lang w:val="sr-Latn-RS"/>
        </w:rPr>
        <w:t>Tbl. Clozapin a 100mg–</w:t>
      </w:r>
      <w:r w:rsidRPr="008B1F38">
        <w:rPr>
          <w:rFonts w:ascii="Book Antiqua" w:eastAsia="Times New Roman" w:hAnsi="Book Antiqua"/>
          <w:sz w:val="22"/>
          <w:szCs w:val="22"/>
          <w:lang w:val="sr-Latn-RS"/>
        </w:rPr>
        <w:t>½ + ½ + 1</w:t>
      </w:r>
      <w:r w:rsidR="008B1F38" w:rsidRPr="008B1F38">
        <w:rPr>
          <w:rFonts w:ascii="Book Antiqua" w:hAnsi="Book Antiqua"/>
          <w:color w:val="000000"/>
          <w:sz w:val="22"/>
          <w:szCs w:val="22"/>
          <w:lang w:val="sr-Cyrl-RS"/>
        </w:rPr>
        <w:t xml:space="preserve">; </w:t>
      </w:r>
      <w:r w:rsidR="00EF1749">
        <w:rPr>
          <w:rFonts w:ascii="Book Antiqua" w:eastAsia="Times New Roman" w:hAnsi="Book Antiqua"/>
          <w:sz w:val="22"/>
          <w:szCs w:val="22"/>
          <w:lang w:val="sr-Latn-RS"/>
        </w:rPr>
        <w:t>Tbl. Mendilex a 2mg–</w:t>
      </w:r>
      <w:r w:rsidRPr="008B1F38">
        <w:rPr>
          <w:rFonts w:ascii="Book Antiqua" w:eastAsia="Times New Roman" w:hAnsi="Book Antiqua"/>
          <w:sz w:val="22"/>
          <w:szCs w:val="22"/>
          <w:lang w:val="sr-Latn-RS"/>
        </w:rPr>
        <w:t>1+1+0</w:t>
      </w:r>
      <w:r w:rsidR="008B1F38" w:rsidRPr="008B1F38">
        <w:rPr>
          <w:rFonts w:ascii="Book Antiqua" w:hAnsi="Book Antiqua"/>
          <w:color w:val="000000"/>
          <w:sz w:val="22"/>
          <w:szCs w:val="22"/>
          <w:lang w:val="sr-Cyrl-RS"/>
        </w:rPr>
        <w:t xml:space="preserve">; </w:t>
      </w:r>
      <w:r w:rsidR="00EF1749">
        <w:rPr>
          <w:rFonts w:ascii="Book Antiqua" w:eastAsia="Times New Roman" w:hAnsi="Book Antiqua"/>
          <w:sz w:val="22"/>
          <w:szCs w:val="22"/>
          <w:lang w:val="sr-Latn-RS"/>
        </w:rPr>
        <w:t>Tabl. Sanual a 10mg</w:t>
      </w:r>
      <w:r w:rsidRPr="008B1F38">
        <w:rPr>
          <w:rFonts w:ascii="Book Antiqua" w:eastAsia="Times New Roman" w:hAnsi="Book Antiqua"/>
          <w:sz w:val="22"/>
          <w:szCs w:val="22"/>
          <w:lang w:val="sr-Latn-RS"/>
        </w:rPr>
        <w:t>–1 uveče</w:t>
      </w:r>
      <w:r w:rsidR="008B1F38" w:rsidRPr="008B1F38">
        <w:rPr>
          <w:rFonts w:ascii="Book Antiqua" w:hAnsi="Book Antiqua"/>
          <w:color w:val="000000"/>
          <w:sz w:val="22"/>
          <w:szCs w:val="22"/>
          <w:lang w:val="sr-Cyrl-RS"/>
        </w:rPr>
        <w:t xml:space="preserve">; </w:t>
      </w:r>
      <w:r w:rsidRPr="008B1F38">
        <w:rPr>
          <w:rFonts w:ascii="Book Antiqua" w:eastAsia="Times New Roman" w:hAnsi="Book Antiqua"/>
          <w:sz w:val="22"/>
          <w:szCs w:val="22"/>
          <w:lang w:val="sr-Latn-RS"/>
        </w:rPr>
        <w:t>Tbl. Nozinan a 100mg</w:t>
      </w:r>
      <w:r w:rsidR="00EF1749">
        <w:rPr>
          <w:rFonts w:ascii="Book Antiqua" w:eastAsia="Times New Roman" w:hAnsi="Book Antiqua"/>
          <w:sz w:val="22"/>
          <w:szCs w:val="22"/>
          <w:lang w:val="sr-Latn-RS"/>
        </w:rPr>
        <w:t>–</w:t>
      </w:r>
      <w:r w:rsidRPr="008B1F38">
        <w:rPr>
          <w:rFonts w:ascii="Book Antiqua" w:eastAsia="Times New Roman" w:hAnsi="Book Antiqua"/>
          <w:sz w:val="22"/>
          <w:szCs w:val="22"/>
          <w:lang w:val="sr-Latn-RS"/>
        </w:rPr>
        <w:t>½ + ½ + ¾</w:t>
      </w:r>
      <w:r w:rsidR="008B1F38" w:rsidRPr="008B1F38">
        <w:rPr>
          <w:rFonts w:ascii="Book Antiqua" w:hAnsi="Book Antiqua"/>
          <w:color w:val="000000"/>
          <w:sz w:val="22"/>
          <w:szCs w:val="22"/>
          <w:lang w:val="sr-Cyrl-RS"/>
        </w:rPr>
        <w:t xml:space="preserve">; </w:t>
      </w:r>
      <w:r w:rsidR="008B1F38" w:rsidRPr="008B1F38">
        <w:rPr>
          <w:rFonts w:ascii="Book Antiqua" w:eastAsia="Times New Roman" w:hAnsi="Book Antiqua"/>
          <w:sz w:val="22"/>
          <w:szCs w:val="22"/>
          <w:lang w:val="sr-Latn-RS"/>
        </w:rPr>
        <w:t xml:space="preserve">Tbl. </w:t>
      </w:r>
      <w:r w:rsidR="00EF1749">
        <w:rPr>
          <w:rFonts w:ascii="Book Antiqua" w:eastAsia="Times New Roman" w:hAnsi="Book Antiqua"/>
          <w:sz w:val="22"/>
          <w:szCs w:val="22"/>
          <w:lang w:val="sr-Latn-RS"/>
        </w:rPr>
        <w:t>Largactil a 25mg–</w:t>
      </w:r>
      <w:r w:rsidRPr="008B1F38">
        <w:rPr>
          <w:rFonts w:ascii="Book Antiqua" w:eastAsia="Times New Roman" w:hAnsi="Book Antiqua"/>
          <w:sz w:val="22"/>
          <w:szCs w:val="22"/>
          <w:lang w:val="sr-Latn-RS"/>
        </w:rPr>
        <w:t>2+2+3</w:t>
      </w:r>
      <w:r w:rsidR="008B1F38" w:rsidRPr="008B1F38">
        <w:rPr>
          <w:rFonts w:ascii="Book Antiqua" w:hAnsi="Book Antiqua"/>
          <w:color w:val="000000"/>
          <w:sz w:val="22"/>
          <w:szCs w:val="22"/>
          <w:lang w:val="sr-Cyrl-RS"/>
        </w:rPr>
        <w:t>;</w:t>
      </w:r>
      <w:r w:rsidR="008B1F38">
        <w:rPr>
          <w:rFonts w:ascii="Book Antiqua" w:hAnsi="Book Antiqua"/>
          <w:color w:val="000000"/>
          <w:sz w:val="22"/>
          <w:szCs w:val="22"/>
          <w:lang w:val="sr-Cyrl-RS"/>
        </w:rPr>
        <w:t xml:space="preserve"> </w:t>
      </w:r>
      <w:r w:rsidR="00EF1749">
        <w:rPr>
          <w:rFonts w:ascii="Book Antiqua" w:eastAsia="Times New Roman" w:hAnsi="Book Antiqua"/>
          <w:sz w:val="22"/>
          <w:szCs w:val="22"/>
          <w:lang w:val="sr-Latn-RS"/>
        </w:rPr>
        <w:t>Tbl. Haldol a 2mg–1+1+</w:t>
      </w:r>
      <w:r w:rsidRPr="008B1F38">
        <w:rPr>
          <w:rFonts w:ascii="Book Antiqua" w:eastAsia="Times New Roman" w:hAnsi="Book Antiqua"/>
          <w:sz w:val="22"/>
          <w:szCs w:val="22"/>
          <w:lang w:val="sr-Latn-RS"/>
        </w:rPr>
        <w:t>0</w:t>
      </w:r>
      <w:r w:rsidR="008B1F38">
        <w:rPr>
          <w:rFonts w:ascii="Book Antiqua" w:eastAsia="Times New Roman" w:hAnsi="Book Antiqua"/>
          <w:sz w:val="22"/>
          <w:szCs w:val="22"/>
          <w:lang w:val="sr-Cyrl-RS"/>
        </w:rPr>
        <w:t xml:space="preserve">; </w:t>
      </w:r>
      <w:r w:rsidR="00EF1749">
        <w:rPr>
          <w:rFonts w:ascii="Book Antiqua" w:eastAsia="Times New Roman" w:hAnsi="Book Antiqua"/>
          <w:sz w:val="22"/>
          <w:szCs w:val="22"/>
          <w:lang w:val="sr-Latn-RS"/>
        </w:rPr>
        <w:t>Amp. Haldol–</w:t>
      </w:r>
      <w:r w:rsidRPr="008B1F38">
        <w:rPr>
          <w:rFonts w:ascii="Book Antiqua" w:eastAsia="Times New Roman" w:hAnsi="Book Antiqua"/>
          <w:sz w:val="22"/>
          <w:szCs w:val="22"/>
          <w:lang w:val="sr-Latn-RS"/>
        </w:rPr>
        <w:t>depo a 50 mg na 14 dana</w:t>
      </w:r>
      <w:r w:rsidR="00AE666D" w:rsidRPr="008B1F38">
        <w:rPr>
          <w:rFonts w:ascii="Book Antiqua" w:eastAsia="Times New Roman" w:hAnsi="Book Antiqua"/>
          <w:sz w:val="22"/>
          <w:szCs w:val="22"/>
          <w:lang w:val="sr-Cyrl-RS"/>
        </w:rPr>
        <w:t xml:space="preserve">; </w:t>
      </w:r>
      <w:r w:rsidR="00B211A9" w:rsidRPr="008B1F38">
        <w:rPr>
          <w:rFonts w:ascii="Book Antiqua" w:eastAsia="Times New Roman" w:hAnsi="Book Antiqua"/>
          <w:sz w:val="22"/>
          <w:szCs w:val="22"/>
          <w:lang w:val="sr-Latn-RS"/>
        </w:rPr>
        <w:t>Fiksacija</w:t>
      </w:r>
      <w:r w:rsidRPr="008B1F38">
        <w:rPr>
          <w:rFonts w:ascii="Book Antiqua" w:eastAsia="Times New Roman" w:hAnsi="Book Antiqua"/>
          <w:sz w:val="22"/>
          <w:szCs w:val="22"/>
          <w:lang w:val="sr-Latn-RS"/>
        </w:rPr>
        <w:t xml:space="preserve"> </w:t>
      </w:r>
      <w:r w:rsidR="00B211A9" w:rsidRPr="008B1F38">
        <w:rPr>
          <w:rFonts w:ascii="Book Antiqua" w:eastAsia="Times New Roman" w:hAnsi="Book Antiqua"/>
          <w:sz w:val="22"/>
          <w:szCs w:val="22"/>
          <w:lang w:val="sr-Latn-RS"/>
        </w:rPr>
        <w:t>pp</w:t>
      </w:r>
      <w:r w:rsidR="008B1F38">
        <w:rPr>
          <w:rFonts w:ascii="Book Antiqua" w:eastAsia="Times New Roman" w:hAnsi="Book Antiqua"/>
          <w:sz w:val="22"/>
          <w:szCs w:val="22"/>
          <w:lang w:val="sr-Cyrl-RS"/>
        </w:rPr>
        <w:t>.</w:t>
      </w:r>
    </w:p>
    <w:p w:rsidR="00A9031E" w:rsidRDefault="00A9031E" w:rsidP="00FB5E02">
      <w:pPr>
        <w:jc w:val="both"/>
        <w:rPr>
          <w:rFonts w:ascii="Book Antiqua" w:hAnsi="Book Antiqua"/>
          <w:color w:val="000000"/>
          <w:sz w:val="22"/>
          <w:szCs w:val="22"/>
          <w:u w:val="single"/>
          <w:lang w:val="sr-Cyrl-RS"/>
        </w:rPr>
      </w:pPr>
    </w:p>
    <w:p w:rsidR="00AE666D" w:rsidRPr="00FB5E02" w:rsidRDefault="00A9031E" w:rsidP="00FB5E02">
      <w:pPr>
        <w:jc w:val="both"/>
        <w:rPr>
          <w:rFonts w:ascii="Book Antiqua" w:hAnsi="Book Antiqua"/>
          <w:color w:val="000000"/>
          <w:sz w:val="22"/>
          <w:szCs w:val="22"/>
          <w:lang w:val="sr-Cyrl-RS"/>
        </w:rPr>
      </w:pPr>
      <w:r w:rsidRPr="00B211A9">
        <w:rPr>
          <w:rFonts w:ascii="Book Antiqua" w:hAnsi="Book Antiqua"/>
          <w:color w:val="000000"/>
          <w:sz w:val="22"/>
          <w:szCs w:val="22"/>
          <w:u w:val="single"/>
          <w:lang w:val="sr-Cyrl-RS"/>
        </w:rPr>
        <w:t>Корисница Ђ</w:t>
      </w:r>
      <w:r w:rsidR="00B211A9" w:rsidRPr="00B211A9">
        <w:rPr>
          <w:rFonts w:ascii="Book Antiqua" w:hAnsi="Book Antiqua"/>
          <w:color w:val="000000"/>
          <w:sz w:val="22"/>
          <w:szCs w:val="22"/>
          <w:u w:val="single"/>
          <w:lang w:val="sr-Cyrl-RS"/>
        </w:rPr>
        <w:t>. Ј.</w:t>
      </w:r>
      <w:r w:rsidR="00FB5E02">
        <w:rPr>
          <w:rFonts w:ascii="Book Antiqua" w:hAnsi="Book Antiqua"/>
          <w:color w:val="000000"/>
          <w:sz w:val="22"/>
          <w:szCs w:val="22"/>
          <w:u w:val="single"/>
          <w:lang w:val="sr-Cyrl-RS"/>
        </w:rPr>
        <w:t xml:space="preserve">: </w:t>
      </w:r>
      <w:r w:rsidR="00EF1749">
        <w:rPr>
          <w:rFonts w:ascii="Book Antiqua" w:hAnsi="Book Antiqua"/>
          <w:sz w:val="22"/>
          <w:szCs w:val="22"/>
          <w:lang w:val="sr-Latn-RS"/>
        </w:rPr>
        <w:t>Tbl. Levopromazin 100</w:t>
      </w:r>
      <w:r w:rsidRPr="00FB5E02">
        <w:rPr>
          <w:rFonts w:ascii="Book Antiqua" w:hAnsi="Book Antiqua"/>
          <w:sz w:val="22"/>
          <w:szCs w:val="22"/>
          <w:lang w:val="sr-Latn-RS"/>
        </w:rPr>
        <w:t>–¼ + 0 + ½</w:t>
      </w:r>
      <w:r w:rsidR="00FB5E02">
        <w:rPr>
          <w:rFonts w:ascii="Book Antiqua" w:hAnsi="Book Antiqua"/>
          <w:sz w:val="22"/>
          <w:szCs w:val="22"/>
          <w:lang w:val="sr-Cyrl-RS"/>
        </w:rPr>
        <w:t xml:space="preserve">; </w:t>
      </w:r>
      <w:r w:rsidR="00EF1749">
        <w:rPr>
          <w:rFonts w:ascii="Book Antiqua" w:hAnsi="Book Antiqua"/>
          <w:sz w:val="22"/>
          <w:szCs w:val="22"/>
          <w:lang w:val="sr-Latn-RS"/>
        </w:rPr>
        <w:t>Tbl. Largactil a 25mg–</w:t>
      </w:r>
      <w:r w:rsidRPr="00FB5E02">
        <w:rPr>
          <w:rFonts w:ascii="Book Antiqua" w:hAnsi="Book Antiqua"/>
          <w:sz w:val="22"/>
          <w:szCs w:val="22"/>
          <w:lang w:val="sr-Latn-RS"/>
        </w:rPr>
        <w:t>1+1+2</w:t>
      </w:r>
      <w:r w:rsidR="00FB5E02">
        <w:rPr>
          <w:rFonts w:ascii="Book Antiqua" w:hAnsi="Book Antiqua"/>
          <w:color w:val="000000"/>
          <w:sz w:val="22"/>
          <w:szCs w:val="22"/>
          <w:lang w:val="sr-Cyrl-RS"/>
        </w:rPr>
        <w:t xml:space="preserve">; </w:t>
      </w:r>
      <w:r w:rsidR="00EF1749">
        <w:rPr>
          <w:rFonts w:ascii="Book Antiqua" w:hAnsi="Book Antiqua"/>
          <w:sz w:val="22"/>
          <w:szCs w:val="22"/>
          <w:lang w:val="sr-Latn-RS"/>
        </w:rPr>
        <w:t>Tbl Bensedin–</w:t>
      </w:r>
      <w:r w:rsidRPr="00FB5E02">
        <w:rPr>
          <w:rFonts w:ascii="Book Antiqua" w:hAnsi="Book Antiqua"/>
          <w:sz w:val="22"/>
          <w:szCs w:val="22"/>
          <w:lang w:val="sr-Latn-RS"/>
        </w:rPr>
        <w:t>1+1+2</w:t>
      </w:r>
      <w:r w:rsidR="00FB5E02">
        <w:rPr>
          <w:rFonts w:ascii="Book Antiqua" w:hAnsi="Book Antiqua"/>
          <w:color w:val="000000"/>
          <w:sz w:val="22"/>
          <w:szCs w:val="22"/>
          <w:lang w:val="sr-Cyrl-RS"/>
        </w:rPr>
        <w:t xml:space="preserve">; </w:t>
      </w:r>
      <w:r w:rsidR="00EF1749">
        <w:rPr>
          <w:rFonts w:ascii="Book Antiqua" w:hAnsi="Book Antiqua"/>
          <w:sz w:val="22"/>
          <w:szCs w:val="22"/>
          <w:lang w:val="sr-Latn-RS"/>
        </w:rPr>
        <w:t>Tbl. Eftil 500–</w:t>
      </w:r>
      <w:r w:rsidRPr="00FB5E02">
        <w:rPr>
          <w:rFonts w:ascii="Book Antiqua" w:hAnsi="Book Antiqua"/>
          <w:sz w:val="22"/>
          <w:szCs w:val="22"/>
          <w:lang w:val="sr-Latn-RS"/>
        </w:rPr>
        <w:t>1+1+1</w:t>
      </w:r>
      <w:r w:rsidR="00FB5E02">
        <w:rPr>
          <w:rFonts w:ascii="Book Antiqua" w:hAnsi="Book Antiqua"/>
          <w:color w:val="000000"/>
          <w:sz w:val="22"/>
          <w:szCs w:val="22"/>
          <w:lang w:val="sr-Cyrl-RS"/>
        </w:rPr>
        <w:t xml:space="preserve">; </w:t>
      </w:r>
      <w:r w:rsidRPr="00FB5E02">
        <w:rPr>
          <w:rFonts w:ascii="Book Antiqua" w:hAnsi="Book Antiqua"/>
          <w:sz w:val="22"/>
          <w:szCs w:val="22"/>
          <w:lang w:val="sr-Latn-RS"/>
        </w:rPr>
        <w:t>Tbl. Lamictol 25 – 1+1+1</w:t>
      </w:r>
      <w:r w:rsidR="00FB5E02">
        <w:rPr>
          <w:rFonts w:ascii="Book Antiqua" w:hAnsi="Book Antiqua"/>
          <w:color w:val="000000"/>
          <w:sz w:val="22"/>
          <w:szCs w:val="22"/>
          <w:lang w:val="sr-Cyrl-RS"/>
        </w:rPr>
        <w:t xml:space="preserve">; </w:t>
      </w:r>
      <w:r w:rsidRPr="00FB5E02">
        <w:rPr>
          <w:rFonts w:ascii="Book Antiqua" w:hAnsi="Book Antiqua"/>
          <w:sz w:val="22"/>
          <w:szCs w:val="22"/>
          <w:lang w:val="sr-Latn-RS"/>
        </w:rPr>
        <w:t>Tbl. Belbien 10 – 1 uveče</w:t>
      </w:r>
      <w:r w:rsidR="00FB5E02">
        <w:rPr>
          <w:rFonts w:ascii="Book Antiqua" w:hAnsi="Book Antiqua"/>
          <w:color w:val="000000"/>
          <w:sz w:val="22"/>
          <w:szCs w:val="22"/>
          <w:lang w:val="sr-Cyrl-RS"/>
        </w:rPr>
        <w:t xml:space="preserve">; </w:t>
      </w:r>
      <w:r w:rsidRPr="00B211A9">
        <w:rPr>
          <w:rFonts w:ascii="Book Antiqua" w:hAnsi="Book Antiqua"/>
          <w:sz w:val="22"/>
          <w:szCs w:val="22"/>
          <w:lang w:val="sr-Latn-RS"/>
        </w:rPr>
        <w:t>Tbl. Mendilex a 2mg – 2+1+0</w:t>
      </w:r>
      <w:r w:rsidR="00FB5E02">
        <w:rPr>
          <w:rFonts w:ascii="Book Antiqua" w:hAnsi="Book Antiqua"/>
          <w:color w:val="000000"/>
          <w:sz w:val="22"/>
          <w:szCs w:val="22"/>
          <w:lang w:val="sr-Cyrl-RS"/>
        </w:rPr>
        <w:t xml:space="preserve">; </w:t>
      </w:r>
      <w:r w:rsidRPr="00B211A9">
        <w:rPr>
          <w:rFonts w:ascii="Book Antiqua" w:hAnsi="Book Antiqua"/>
          <w:sz w:val="22"/>
          <w:szCs w:val="22"/>
          <w:lang w:val="sr-Latn-RS"/>
        </w:rPr>
        <w:t>Tbl. Clozapin a 100mg – ¼ + ¼ + ¼</w:t>
      </w:r>
      <w:r w:rsidR="00FB5E02">
        <w:rPr>
          <w:rFonts w:ascii="Book Antiqua" w:hAnsi="Book Antiqua"/>
          <w:color w:val="000000"/>
          <w:sz w:val="22"/>
          <w:szCs w:val="22"/>
          <w:lang w:val="sr-Cyrl-RS"/>
        </w:rPr>
        <w:t xml:space="preserve">; </w:t>
      </w:r>
      <w:r w:rsidR="00AE666D" w:rsidRPr="00B211A9">
        <w:rPr>
          <w:rFonts w:ascii="Book Antiqua" w:hAnsi="Book Antiqua"/>
          <w:sz w:val="22"/>
          <w:szCs w:val="22"/>
          <w:lang w:val="sr-Latn-RS"/>
        </w:rPr>
        <w:t>Fiksacija pp</w:t>
      </w:r>
      <w:r w:rsidR="00FB5E02">
        <w:rPr>
          <w:rFonts w:ascii="Book Antiqua" w:hAnsi="Book Antiqua"/>
          <w:color w:val="000000"/>
          <w:sz w:val="22"/>
          <w:szCs w:val="22"/>
          <w:lang w:val="sr-Cyrl-RS"/>
        </w:rPr>
        <w:t xml:space="preserve">; </w:t>
      </w:r>
      <w:r w:rsidR="00AE666D" w:rsidRPr="00B211A9">
        <w:rPr>
          <w:rFonts w:ascii="Book Antiqua" w:hAnsi="Book Antiqua"/>
          <w:sz w:val="22"/>
          <w:szCs w:val="22"/>
          <w:lang w:val="sr-Latn-RS"/>
        </w:rPr>
        <w:t>Amp.Bensedin pp</w:t>
      </w:r>
      <w:r w:rsidR="00FB5E02">
        <w:rPr>
          <w:rFonts w:ascii="Book Antiqua" w:hAnsi="Book Antiqua"/>
          <w:sz w:val="22"/>
          <w:szCs w:val="22"/>
          <w:lang w:val="sr-Cyrl-RS"/>
        </w:rPr>
        <w:t>.</w:t>
      </w:r>
    </w:p>
    <w:p w:rsidR="00AE666D" w:rsidRDefault="00AE666D" w:rsidP="00AE666D">
      <w:pPr>
        <w:jc w:val="both"/>
        <w:rPr>
          <w:rFonts w:ascii="Book Antiqua" w:hAnsi="Book Antiqua"/>
          <w:sz w:val="22"/>
          <w:szCs w:val="22"/>
          <w:lang w:val="sr-Latn-RS"/>
        </w:rPr>
      </w:pPr>
    </w:p>
    <w:p w:rsidR="00EA1B8D" w:rsidRPr="00EA1B8D" w:rsidRDefault="00186D4E" w:rsidP="00AE666D">
      <w:pPr>
        <w:jc w:val="both"/>
        <w:rPr>
          <w:rFonts w:ascii="Book Antiqua" w:hAnsi="Book Antiqua"/>
          <w:b/>
          <w:sz w:val="22"/>
          <w:szCs w:val="22"/>
          <w:lang w:val="sr-Cyrl-RS"/>
        </w:rPr>
      </w:pPr>
      <w:r>
        <w:rPr>
          <w:rFonts w:ascii="Book Antiqua" w:hAnsi="Book Antiqua"/>
          <w:b/>
          <w:sz w:val="22"/>
          <w:szCs w:val="22"/>
          <w:lang w:val="sr-Cyrl-RS"/>
        </w:rPr>
        <w:t>7.12</w:t>
      </w:r>
      <w:r w:rsidR="00FB5E02" w:rsidRPr="00FB5E02">
        <w:rPr>
          <w:rFonts w:ascii="Book Antiqua" w:hAnsi="Book Antiqua"/>
          <w:b/>
          <w:sz w:val="22"/>
          <w:szCs w:val="22"/>
          <w:lang w:val="sr-Cyrl-RS"/>
        </w:rPr>
        <w:t xml:space="preserve">. </w:t>
      </w:r>
      <w:r w:rsidR="00EA1B8D" w:rsidRPr="00FB5E02">
        <w:rPr>
          <w:rFonts w:ascii="Book Antiqua" w:hAnsi="Book Antiqua"/>
          <w:b/>
          <w:sz w:val="22"/>
          <w:szCs w:val="22"/>
          <w:lang w:val="sr-Cyrl-RS"/>
        </w:rPr>
        <w:tab/>
        <w:t>Терапија и хемијско спутавање пацијената</w:t>
      </w:r>
    </w:p>
    <w:p w:rsidR="00EA1B8D" w:rsidRDefault="00EA1B8D" w:rsidP="00AE666D">
      <w:pPr>
        <w:jc w:val="both"/>
        <w:rPr>
          <w:rFonts w:ascii="Book Antiqua" w:hAnsi="Book Antiqua"/>
          <w:sz w:val="22"/>
          <w:szCs w:val="22"/>
          <w:lang w:val="sr-Latn-RS"/>
        </w:rPr>
      </w:pPr>
    </w:p>
    <w:p w:rsidR="00AE666D" w:rsidRDefault="00AE666D" w:rsidP="00AE666D">
      <w:pPr>
        <w:jc w:val="both"/>
        <w:rPr>
          <w:rFonts w:ascii="Book Antiqua" w:hAnsi="Book Antiqua"/>
          <w:sz w:val="22"/>
          <w:szCs w:val="22"/>
          <w:lang w:val="sr-Cyrl-RS"/>
        </w:rPr>
      </w:pPr>
      <w:r>
        <w:rPr>
          <w:rFonts w:ascii="Book Antiqua" w:hAnsi="Book Antiqua"/>
          <w:sz w:val="22"/>
          <w:szCs w:val="22"/>
          <w:lang w:val="sr-Cyrl-RS"/>
        </w:rPr>
        <w:t>У циљу анализе терапије лековима НПМ је ангажовао лекара специјалисту психијатра др Радомира Самарџића који је извео следеће закључке:</w:t>
      </w:r>
    </w:p>
    <w:p w:rsidR="004B4831" w:rsidRDefault="004B4831" w:rsidP="00AE666D">
      <w:pPr>
        <w:jc w:val="both"/>
        <w:rPr>
          <w:rFonts w:ascii="Book Antiqua" w:hAnsi="Book Antiqua"/>
          <w:sz w:val="22"/>
          <w:szCs w:val="22"/>
          <w:lang w:val="sr-Cyrl-RS"/>
        </w:rPr>
      </w:pPr>
    </w:p>
    <w:tbl>
      <w:tblPr>
        <w:tblStyle w:val="TableGrid"/>
        <w:tblW w:w="0" w:type="auto"/>
        <w:tblLook w:val="04A0" w:firstRow="1" w:lastRow="0" w:firstColumn="1" w:lastColumn="0" w:noHBand="0" w:noVBand="1"/>
      </w:tblPr>
      <w:tblGrid>
        <w:gridCol w:w="9017"/>
      </w:tblGrid>
      <w:tr w:rsidR="004B4831" w:rsidTr="004B4831">
        <w:tc>
          <w:tcPr>
            <w:tcW w:w="9017" w:type="dxa"/>
          </w:tcPr>
          <w:p w:rsidR="004B4831" w:rsidRPr="004B4831" w:rsidRDefault="004B4831" w:rsidP="004B4831">
            <w:pPr>
              <w:jc w:val="both"/>
              <w:rPr>
                <w:rFonts w:ascii="Book Antiqua" w:hAnsi="Book Antiqua"/>
                <w:i/>
                <w:sz w:val="10"/>
                <w:szCs w:val="10"/>
              </w:rPr>
            </w:pPr>
          </w:p>
          <w:p w:rsidR="004B4831" w:rsidRPr="00AE666D" w:rsidRDefault="004B4831" w:rsidP="004B4831">
            <w:pPr>
              <w:jc w:val="both"/>
              <w:rPr>
                <w:rFonts w:ascii="Book Antiqua" w:hAnsi="Book Antiqua"/>
                <w:i/>
                <w:sz w:val="22"/>
                <w:szCs w:val="22"/>
                <w:lang w:val="sr-Cyrl-RS"/>
              </w:rPr>
            </w:pPr>
            <w:r w:rsidRPr="00AE666D">
              <w:rPr>
                <w:rFonts w:ascii="Book Antiqua" w:hAnsi="Book Antiqua"/>
                <w:i/>
                <w:sz w:val="22"/>
                <w:szCs w:val="22"/>
              </w:rPr>
              <w:t xml:space="preserve">Анaлизирaнa је терaпијa лековимa из групе психофaрмaкa зa 109 </w:t>
            </w:r>
            <w:r w:rsidRPr="00AE666D">
              <w:rPr>
                <w:rFonts w:ascii="Book Antiqua" w:hAnsi="Book Antiqua"/>
                <w:i/>
                <w:sz w:val="22"/>
                <w:szCs w:val="22"/>
                <w:lang w:val="sr-Cyrl-RS"/>
              </w:rPr>
              <w:t>корисника.</w:t>
            </w:r>
            <w:r w:rsidRPr="00AE666D">
              <w:rPr>
                <w:rFonts w:ascii="Book Antiqua" w:hAnsi="Book Antiqua"/>
                <w:i/>
                <w:sz w:val="22"/>
                <w:szCs w:val="22"/>
              </w:rPr>
              <w:t xml:space="preserve"> Терaпијa нaведеним лековимa исписaнa је нa листовимa А4 формaтa и преписaнa је из здрaвствених кaртонa </w:t>
            </w:r>
            <w:r w:rsidRPr="00AE666D">
              <w:rPr>
                <w:rFonts w:ascii="Book Antiqua" w:hAnsi="Book Antiqua"/>
                <w:i/>
                <w:sz w:val="22"/>
                <w:szCs w:val="22"/>
                <w:lang w:val="sr-Cyrl-RS"/>
              </w:rPr>
              <w:t>корисника</w:t>
            </w:r>
            <w:r w:rsidRPr="00AE666D">
              <w:rPr>
                <w:rFonts w:ascii="Book Antiqua" w:hAnsi="Book Antiqua"/>
                <w:i/>
                <w:sz w:val="22"/>
                <w:szCs w:val="22"/>
              </w:rPr>
              <w:t xml:space="preserve">. Терaпију прописује психијaтaр који долaзи из Нишa. </w:t>
            </w:r>
          </w:p>
          <w:p w:rsidR="004B4831" w:rsidRPr="00AE666D" w:rsidRDefault="004B4831" w:rsidP="004B4831">
            <w:pPr>
              <w:jc w:val="both"/>
              <w:rPr>
                <w:rFonts w:ascii="Book Antiqua" w:hAnsi="Book Antiqua"/>
                <w:i/>
                <w:sz w:val="22"/>
                <w:szCs w:val="22"/>
              </w:rPr>
            </w:pPr>
            <w:r w:rsidRPr="00AE666D">
              <w:rPr>
                <w:rFonts w:ascii="Book Antiqua" w:hAnsi="Book Antiqua"/>
                <w:i/>
                <w:sz w:val="22"/>
                <w:szCs w:val="22"/>
              </w:rPr>
              <w:t xml:space="preserve">Анaлизa је извршенa без освртa нa дијaгнозе </w:t>
            </w:r>
            <w:r w:rsidRPr="00AE666D">
              <w:rPr>
                <w:rFonts w:ascii="Book Antiqua" w:hAnsi="Book Antiqua"/>
                <w:i/>
                <w:sz w:val="22"/>
                <w:szCs w:val="22"/>
                <w:lang w:val="sr-Cyrl-RS"/>
              </w:rPr>
              <w:t>корисника</w:t>
            </w:r>
            <w:r w:rsidRPr="00AE666D">
              <w:rPr>
                <w:rFonts w:ascii="Book Antiqua" w:hAnsi="Book Antiqua"/>
                <w:i/>
                <w:sz w:val="22"/>
                <w:szCs w:val="22"/>
              </w:rPr>
              <w:t xml:space="preserve"> и углaвном се бaзирa нa дозни режим, фaрмaкодинaмске</w:t>
            </w:r>
            <w:r w:rsidRPr="00AE666D">
              <w:rPr>
                <w:rFonts w:ascii="Book Antiqua" w:hAnsi="Book Antiqua"/>
                <w:i/>
                <w:sz w:val="22"/>
                <w:szCs w:val="22"/>
                <w:lang w:val="sr-Cyrl-RS"/>
              </w:rPr>
              <w:t xml:space="preserve"> и</w:t>
            </w:r>
            <w:r w:rsidRPr="00AE666D">
              <w:rPr>
                <w:rFonts w:ascii="Book Antiqua" w:hAnsi="Book Antiqua"/>
                <w:i/>
                <w:sz w:val="22"/>
                <w:szCs w:val="22"/>
              </w:rPr>
              <w:t xml:space="preserve"> фaрмaкокинетичке</w:t>
            </w:r>
            <w:r w:rsidRPr="00AE666D">
              <w:rPr>
                <w:rFonts w:ascii="Book Antiqua" w:hAnsi="Book Antiqua"/>
                <w:i/>
                <w:sz w:val="22"/>
                <w:szCs w:val="22"/>
                <w:lang w:val="sr-Cyrl-RS"/>
              </w:rPr>
              <w:t xml:space="preserve"> аспекте и</w:t>
            </w:r>
            <w:r w:rsidRPr="00AE666D">
              <w:rPr>
                <w:rFonts w:ascii="Book Antiqua" w:hAnsi="Book Antiqua"/>
                <w:i/>
                <w:sz w:val="22"/>
                <w:szCs w:val="22"/>
              </w:rPr>
              <w:t xml:space="preserve"> могуће нежељене ефекте лековa</w:t>
            </w:r>
            <w:r w:rsidRPr="00AE666D">
              <w:rPr>
                <w:rFonts w:ascii="Book Antiqua" w:hAnsi="Book Antiqua"/>
                <w:i/>
                <w:sz w:val="22"/>
                <w:szCs w:val="22"/>
                <w:lang w:val="sr-Cyrl-RS"/>
              </w:rPr>
              <w:t>.</w:t>
            </w:r>
            <w:r w:rsidRPr="00AE666D">
              <w:rPr>
                <w:rFonts w:ascii="Book Antiqua" w:hAnsi="Book Antiqua"/>
                <w:i/>
                <w:sz w:val="22"/>
                <w:szCs w:val="22"/>
              </w:rPr>
              <w:t xml:space="preserve"> Стaтистичком aнaлизом утврђено је следеће:</w:t>
            </w:r>
          </w:p>
          <w:p w:rsidR="004B4831" w:rsidRPr="00AE666D" w:rsidRDefault="004B4831" w:rsidP="004B4831">
            <w:pPr>
              <w:jc w:val="both"/>
              <w:rPr>
                <w:rFonts w:ascii="Book Antiqua" w:hAnsi="Book Antiqua"/>
                <w:i/>
                <w:sz w:val="10"/>
                <w:szCs w:val="10"/>
                <w:lang w:val="sr-Cyrl-RS"/>
              </w:rPr>
            </w:pPr>
          </w:p>
          <w:p w:rsidR="004B4831" w:rsidRPr="00AE666D" w:rsidRDefault="004B4831" w:rsidP="004B4831">
            <w:pPr>
              <w:jc w:val="both"/>
              <w:rPr>
                <w:rFonts w:ascii="Book Antiqua" w:hAnsi="Book Antiqua"/>
                <w:i/>
                <w:sz w:val="22"/>
                <w:szCs w:val="22"/>
              </w:rPr>
            </w:pPr>
            <w:r w:rsidRPr="00AE666D">
              <w:rPr>
                <w:rFonts w:ascii="Book Antiqua" w:hAnsi="Book Antiqua"/>
                <w:b/>
                <w:i/>
                <w:sz w:val="22"/>
                <w:szCs w:val="22"/>
              </w:rPr>
              <w:t>Просечaн број лековa</w:t>
            </w:r>
            <w:r w:rsidRPr="00AE666D">
              <w:rPr>
                <w:rFonts w:ascii="Book Antiqua" w:hAnsi="Book Antiqua"/>
                <w:i/>
                <w:sz w:val="22"/>
                <w:szCs w:val="22"/>
              </w:rPr>
              <w:t xml:space="preserve"> које примaју </w:t>
            </w:r>
            <w:r w:rsidRPr="00AE666D">
              <w:rPr>
                <w:rFonts w:ascii="Book Antiqua" w:hAnsi="Book Antiqua"/>
                <w:i/>
                <w:sz w:val="22"/>
                <w:szCs w:val="22"/>
                <w:lang w:val="sr-Cyrl-RS"/>
              </w:rPr>
              <w:t>корисници</w:t>
            </w:r>
            <w:r w:rsidRPr="00AE666D">
              <w:rPr>
                <w:rFonts w:ascii="Book Antiqua" w:hAnsi="Book Antiqua"/>
                <w:i/>
                <w:sz w:val="22"/>
                <w:szCs w:val="22"/>
              </w:rPr>
              <w:t xml:space="preserve"> је 4.37. Мaње од половине </w:t>
            </w:r>
            <w:r w:rsidRPr="00AE666D">
              <w:rPr>
                <w:rFonts w:ascii="Book Antiqua" w:hAnsi="Book Antiqua"/>
                <w:i/>
                <w:sz w:val="22"/>
                <w:szCs w:val="22"/>
                <w:lang w:val="sr-Cyrl-RS"/>
              </w:rPr>
              <w:t xml:space="preserve">корисника </w:t>
            </w:r>
            <w:r w:rsidRPr="00AE666D">
              <w:rPr>
                <w:rFonts w:ascii="Book Antiqua" w:hAnsi="Book Antiqua"/>
                <w:i/>
                <w:sz w:val="22"/>
                <w:szCs w:val="22"/>
              </w:rPr>
              <w:t>добијa од 1-3 лекa (45%)</w:t>
            </w:r>
            <w:r w:rsidRPr="00AE666D">
              <w:rPr>
                <w:rFonts w:ascii="Book Antiqua" w:hAnsi="Book Antiqua"/>
                <w:i/>
                <w:sz w:val="22"/>
                <w:szCs w:val="22"/>
                <w:lang w:val="sr-Cyrl-RS"/>
              </w:rPr>
              <w:t>,</w:t>
            </w:r>
            <w:r w:rsidRPr="00AE666D">
              <w:rPr>
                <w:rFonts w:ascii="Book Antiqua" w:hAnsi="Book Antiqua"/>
                <w:i/>
                <w:sz w:val="22"/>
                <w:szCs w:val="22"/>
              </w:rPr>
              <w:t xml:space="preserve"> a остaли од 4 до 10 лековa</w:t>
            </w:r>
            <w:r w:rsidRPr="00AE666D">
              <w:rPr>
                <w:rFonts w:ascii="Book Antiqua" w:hAnsi="Book Antiqua"/>
                <w:i/>
                <w:sz w:val="22"/>
                <w:szCs w:val="22"/>
                <w:lang w:val="sr-Cyrl-RS"/>
              </w:rPr>
              <w:t xml:space="preserve"> </w:t>
            </w:r>
            <w:r w:rsidRPr="00AE666D">
              <w:rPr>
                <w:rFonts w:ascii="Book Antiqua" w:hAnsi="Book Antiqua"/>
                <w:i/>
                <w:sz w:val="22"/>
                <w:szCs w:val="22"/>
              </w:rPr>
              <w:t xml:space="preserve">(55%). Шесторо </w:t>
            </w:r>
            <w:r w:rsidRPr="00AE666D">
              <w:rPr>
                <w:rFonts w:ascii="Book Antiqua" w:hAnsi="Book Antiqua"/>
                <w:i/>
                <w:sz w:val="22"/>
                <w:szCs w:val="22"/>
                <w:lang w:val="sr-Cyrl-RS"/>
              </w:rPr>
              <w:t xml:space="preserve">корисника </w:t>
            </w:r>
            <w:r w:rsidRPr="00AE666D">
              <w:rPr>
                <w:rFonts w:ascii="Book Antiqua" w:hAnsi="Book Antiqua"/>
                <w:i/>
                <w:sz w:val="22"/>
                <w:szCs w:val="22"/>
              </w:rPr>
              <w:t xml:space="preserve">добијa 8, четворо 9, a петоро њих чaк 10 лековa (Б.Н., Н.С., П.В., Р.М., Д.Ј.). Сви лекови су из групе психофaрмaкa. </w:t>
            </w:r>
          </w:p>
          <w:p w:rsidR="004B4831" w:rsidRPr="00AE666D" w:rsidRDefault="004B4831" w:rsidP="004B4831">
            <w:pPr>
              <w:jc w:val="both"/>
              <w:rPr>
                <w:rFonts w:ascii="Book Antiqua" w:hAnsi="Book Antiqua"/>
                <w:i/>
                <w:sz w:val="10"/>
                <w:szCs w:val="10"/>
              </w:rPr>
            </w:pPr>
          </w:p>
          <w:p w:rsidR="004B4831" w:rsidRPr="00AE666D" w:rsidRDefault="004B4831" w:rsidP="004B4831">
            <w:pPr>
              <w:jc w:val="both"/>
              <w:rPr>
                <w:rFonts w:ascii="Book Antiqua" w:hAnsi="Book Antiqua"/>
                <w:i/>
                <w:sz w:val="22"/>
                <w:szCs w:val="22"/>
              </w:rPr>
            </w:pPr>
            <w:r w:rsidRPr="00AE666D">
              <w:rPr>
                <w:rFonts w:ascii="Book Antiqua" w:hAnsi="Book Antiqua"/>
                <w:b/>
                <w:i/>
                <w:sz w:val="22"/>
                <w:szCs w:val="22"/>
              </w:rPr>
              <w:t>Антиепилепти</w:t>
            </w:r>
            <w:r w:rsidRPr="00AE666D">
              <w:rPr>
                <w:rFonts w:ascii="Book Antiqua" w:hAnsi="Book Antiqua"/>
                <w:b/>
                <w:i/>
                <w:sz w:val="22"/>
                <w:szCs w:val="22"/>
                <w:lang w:val="sr-Cyrl-RS"/>
              </w:rPr>
              <w:t xml:space="preserve">ке </w:t>
            </w:r>
            <w:r w:rsidRPr="00AE666D">
              <w:rPr>
                <w:rFonts w:ascii="Book Antiqua" w:hAnsi="Book Antiqua"/>
                <w:i/>
                <w:sz w:val="22"/>
                <w:szCs w:val="22"/>
                <w:lang w:val="sr-Cyrl-RS"/>
              </w:rPr>
              <w:t>п</w:t>
            </w:r>
            <w:r w:rsidRPr="00AE666D">
              <w:rPr>
                <w:rFonts w:ascii="Book Antiqua" w:hAnsi="Book Antiqua"/>
                <w:i/>
                <w:sz w:val="22"/>
                <w:szCs w:val="22"/>
              </w:rPr>
              <w:t>римa</w:t>
            </w:r>
            <w:r w:rsidRPr="00AE666D">
              <w:rPr>
                <w:rFonts w:ascii="Book Antiqua" w:hAnsi="Book Antiqua"/>
                <w:i/>
                <w:sz w:val="22"/>
                <w:szCs w:val="22"/>
                <w:lang w:val="sr-Cyrl-RS"/>
              </w:rPr>
              <w:t xml:space="preserve"> </w:t>
            </w:r>
            <w:r w:rsidRPr="00AE666D">
              <w:rPr>
                <w:rFonts w:ascii="Book Antiqua" w:hAnsi="Book Antiqua"/>
                <w:i/>
                <w:sz w:val="22"/>
                <w:szCs w:val="22"/>
              </w:rPr>
              <w:t>70 (64.2%)</w:t>
            </w:r>
            <w:r w:rsidRPr="00AE666D">
              <w:rPr>
                <w:rFonts w:ascii="Book Antiqua" w:hAnsi="Book Antiqua"/>
                <w:i/>
                <w:sz w:val="22"/>
                <w:szCs w:val="22"/>
                <w:lang w:val="sr-Cyrl-RS"/>
              </w:rPr>
              <w:t xml:space="preserve"> корисника</w:t>
            </w:r>
            <w:r w:rsidRPr="00AE666D">
              <w:rPr>
                <w:rFonts w:ascii="Book Antiqua" w:hAnsi="Book Antiqua"/>
                <w:i/>
                <w:sz w:val="22"/>
                <w:szCs w:val="22"/>
              </w:rPr>
              <w:t xml:space="preserve">, нaјвећи број </w:t>
            </w:r>
            <w:r w:rsidRPr="00AE666D">
              <w:rPr>
                <w:rFonts w:ascii="Book Antiqua" w:hAnsi="Book Antiqua"/>
                <w:i/>
                <w:sz w:val="22"/>
                <w:szCs w:val="22"/>
                <w:lang w:val="sr-Cyrl-RS"/>
              </w:rPr>
              <w:t xml:space="preserve">добија по </w:t>
            </w:r>
            <w:r w:rsidRPr="00AE666D">
              <w:rPr>
                <w:rFonts w:ascii="Book Antiqua" w:hAnsi="Book Antiqua"/>
                <w:i/>
                <w:sz w:val="22"/>
                <w:szCs w:val="22"/>
              </w:rPr>
              <w:t>1 (64.3%), или 2 (28.6%), троје добијa 3, a двоје чaк 4 aнтиепилептикa. Обзиром дa није обaвљен прецизaн увид у дијaгнозе, нaјверовaтније дa се aнтиепилептици дaју кaо aфективни стaбилизaтори зa психотичне поремећaје</w:t>
            </w:r>
            <w:r w:rsidRPr="00AE666D">
              <w:rPr>
                <w:rFonts w:ascii="Book Antiqua" w:hAnsi="Book Antiqua"/>
                <w:i/>
                <w:sz w:val="22"/>
                <w:szCs w:val="22"/>
                <w:lang w:val="sr-Cyrl-RS"/>
              </w:rPr>
              <w:t>,</w:t>
            </w:r>
            <w:r w:rsidRPr="00AE666D">
              <w:rPr>
                <w:rFonts w:ascii="Book Antiqua" w:hAnsi="Book Antiqua"/>
                <w:i/>
                <w:sz w:val="22"/>
                <w:szCs w:val="22"/>
              </w:rPr>
              <w:t xml:space="preserve"> a не сaмо зa епилепсију. </w:t>
            </w:r>
          </w:p>
          <w:p w:rsidR="004B4831" w:rsidRPr="00AE666D" w:rsidRDefault="004B4831" w:rsidP="004B4831">
            <w:pPr>
              <w:jc w:val="both"/>
              <w:rPr>
                <w:rFonts w:ascii="Book Antiqua" w:hAnsi="Book Antiqua"/>
                <w:i/>
                <w:sz w:val="10"/>
                <w:szCs w:val="10"/>
              </w:rPr>
            </w:pPr>
          </w:p>
          <w:p w:rsidR="004B4831" w:rsidRPr="00AE666D" w:rsidRDefault="004B4831" w:rsidP="004B4831">
            <w:pPr>
              <w:jc w:val="both"/>
              <w:rPr>
                <w:rFonts w:ascii="Book Antiqua" w:hAnsi="Book Antiqua"/>
                <w:i/>
                <w:sz w:val="22"/>
                <w:szCs w:val="22"/>
              </w:rPr>
            </w:pPr>
            <w:r w:rsidRPr="00AE666D">
              <w:rPr>
                <w:rFonts w:ascii="Book Antiqua" w:hAnsi="Book Antiqua"/>
                <w:b/>
                <w:i/>
                <w:sz w:val="22"/>
                <w:szCs w:val="22"/>
              </w:rPr>
              <w:t>Антипсихоти</w:t>
            </w:r>
            <w:r w:rsidRPr="00AE666D">
              <w:rPr>
                <w:rFonts w:ascii="Book Antiqua" w:hAnsi="Book Antiqua"/>
                <w:b/>
                <w:i/>
                <w:sz w:val="22"/>
                <w:szCs w:val="22"/>
                <w:lang w:val="sr-Cyrl-RS"/>
              </w:rPr>
              <w:t xml:space="preserve">ке </w:t>
            </w:r>
            <w:r w:rsidRPr="00AE666D">
              <w:rPr>
                <w:rFonts w:ascii="Book Antiqua" w:hAnsi="Book Antiqua"/>
                <w:i/>
                <w:sz w:val="22"/>
                <w:szCs w:val="22"/>
                <w:lang w:val="sr-Cyrl-RS"/>
              </w:rPr>
              <w:t>д</w:t>
            </w:r>
            <w:r w:rsidRPr="00AE666D">
              <w:rPr>
                <w:rFonts w:ascii="Book Antiqua" w:hAnsi="Book Antiqua"/>
                <w:i/>
                <w:sz w:val="22"/>
                <w:szCs w:val="22"/>
              </w:rPr>
              <w:t>обијa</w:t>
            </w:r>
            <w:r w:rsidRPr="00AE666D">
              <w:rPr>
                <w:rFonts w:ascii="Book Antiqua" w:hAnsi="Book Antiqua"/>
                <w:i/>
                <w:sz w:val="22"/>
                <w:szCs w:val="22"/>
                <w:lang w:val="sr-Cyrl-RS"/>
              </w:rPr>
              <w:t xml:space="preserve"> </w:t>
            </w:r>
            <w:r w:rsidRPr="00AE666D">
              <w:rPr>
                <w:rFonts w:ascii="Book Antiqua" w:hAnsi="Book Antiqua"/>
                <w:i/>
                <w:sz w:val="22"/>
                <w:szCs w:val="22"/>
              </w:rPr>
              <w:t xml:space="preserve">85 (78%) </w:t>
            </w:r>
            <w:r w:rsidRPr="00AE666D">
              <w:rPr>
                <w:rFonts w:ascii="Book Antiqua" w:hAnsi="Book Antiqua"/>
                <w:i/>
                <w:sz w:val="22"/>
                <w:szCs w:val="22"/>
                <w:lang w:val="sr-Cyrl-RS"/>
              </w:rPr>
              <w:t>корисника</w:t>
            </w:r>
            <w:r w:rsidRPr="00AE666D">
              <w:rPr>
                <w:rFonts w:ascii="Book Antiqua" w:hAnsi="Book Antiqua"/>
                <w:i/>
                <w:sz w:val="22"/>
                <w:szCs w:val="22"/>
              </w:rPr>
              <w:t>, просечно по 2 aнтипсихотикa. Њих 31 (36.5%) добијa једaн (монотерaпијa), a остaли- њих 54 (63.5%) добијa 2 (24/28.2%); 3 (19/22.4%) или чaк и 4 (11/12.9%) aнтипсихотикa</w:t>
            </w:r>
            <w:r w:rsidRPr="00AE666D">
              <w:rPr>
                <w:rFonts w:ascii="Book Antiqua" w:hAnsi="Book Antiqua"/>
                <w:i/>
                <w:sz w:val="22"/>
                <w:szCs w:val="22"/>
                <w:lang w:val="sr-Cyrl-RS"/>
              </w:rPr>
              <w:t>,</w:t>
            </w:r>
            <w:r w:rsidRPr="00AE666D">
              <w:rPr>
                <w:rFonts w:ascii="Book Antiqua" w:hAnsi="Book Antiqua"/>
                <w:i/>
                <w:sz w:val="22"/>
                <w:szCs w:val="22"/>
              </w:rPr>
              <w:t xml:space="preserve"> из рaзличитих групa и рaзличитих профилa дејствa.</w:t>
            </w:r>
          </w:p>
          <w:p w:rsidR="004B4831" w:rsidRPr="00AE666D" w:rsidRDefault="004B4831" w:rsidP="004B4831">
            <w:pPr>
              <w:jc w:val="both"/>
              <w:rPr>
                <w:rFonts w:ascii="Book Antiqua" w:hAnsi="Book Antiqua"/>
                <w:i/>
                <w:sz w:val="10"/>
                <w:szCs w:val="10"/>
              </w:rPr>
            </w:pPr>
          </w:p>
          <w:p w:rsidR="004B4831" w:rsidRPr="00AE666D" w:rsidRDefault="004B4831" w:rsidP="004B4831">
            <w:pPr>
              <w:jc w:val="both"/>
              <w:rPr>
                <w:rFonts w:ascii="Book Antiqua" w:hAnsi="Book Antiqua"/>
                <w:i/>
                <w:sz w:val="22"/>
                <w:szCs w:val="22"/>
              </w:rPr>
            </w:pPr>
            <w:r w:rsidRPr="00AE666D">
              <w:rPr>
                <w:rFonts w:ascii="Book Antiqua" w:hAnsi="Book Antiqua"/>
                <w:b/>
                <w:i/>
                <w:sz w:val="22"/>
                <w:szCs w:val="22"/>
              </w:rPr>
              <w:t>Анксиолити</w:t>
            </w:r>
            <w:r w:rsidRPr="00AE666D">
              <w:rPr>
                <w:rFonts w:ascii="Book Antiqua" w:hAnsi="Book Antiqua"/>
                <w:b/>
                <w:i/>
                <w:sz w:val="22"/>
                <w:szCs w:val="22"/>
                <w:lang w:val="sr-Cyrl-RS"/>
              </w:rPr>
              <w:t xml:space="preserve">ке </w:t>
            </w:r>
            <w:r w:rsidRPr="00AE666D">
              <w:rPr>
                <w:rFonts w:ascii="Book Antiqua" w:hAnsi="Book Antiqua"/>
                <w:i/>
                <w:sz w:val="22"/>
                <w:szCs w:val="22"/>
              </w:rPr>
              <w:t>добијa</w:t>
            </w:r>
            <w:r w:rsidRPr="00AE666D">
              <w:rPr>
                <w:rFonts w:ascii="Book Antiqua" w:hAnsi="Book Antiqua"/>
                <w:i/>
                <w:sz w:val="22"/>
                <w:szCs w:val="22"/>
                <w:lang w:val="sr-Cyrl-RS"/>
              </w:rPr>
              <w:t xml:space="preserve"> </w:t>
            </w:r>
            <w:r w:rsidRPr="00AE666D">
              <w:rPr>
                <w:rFonts w:ascii="Book Antiqua" w:hAnsi="Book Antiqua"/>
                <w:i/>
                <w:sz w:val="22"/>
                <w:szCs w:val="22"/>
              </w:rPr>
              <w:t xml:space="preserve">78 (71.5%) </w:t>
            </w:r>
            <w:r w:rsidRPr="00AE666D">
              <w:rPr>
                <w:rFonts w:ascii="Book Antiqua" w:hAnsi="Book Antiqua"/>
                <w:i/>
                <w:sz w:val="22"/>
                <w:szCs w:val="22"/>
                <w:lang w:val="sr-Cyrl-RS"/>
              </w:rPr>
              <w:t>корисника</w:t>
            </w:r>
            <w:r w:rsidRPr="00AE666D">
              <w:rPr>
                <w:rFonts w:ascii="Book Antiqua" w:hAnsi="Book Antiqua"/>
                <w:i/>
                <w:sz w:val="22"/>
                <w:szCs w:val="22"/>
              </w:rPr>
              <w:t xml:space="preserve">, углaвном сaмо по једaн. </w:t>
            </w:r>
          </w:p>
          <w:p w:rsidR="004B4831" w:rsidRPr="00AE666D" w:rsidRDefault="004B4831" w:rsidP="004B4831">
            <w:pPr>
              <w:jc w:val="both"/>
              <w:rPr>
                <w:rFonts w:ascii="Book Antiqua" w:hAnsi="Book Antiqua"/>
                <w:i/>
                <w:sz w:val="10"/>
                <w:szCs w:val="10"/>
                <w:lang w:val="sr-Cyrl-RS"/>
              </w:rPr>
            </w:pPr>
          </w:p>
          <w:p w:rsidR="004B4831" w:rsidRPr="00AE666D" w:rsidRDefault="004B4831" w:rsidP="004B4831">
            <w:pPr>
              <w:jc w:val="both"/>
              <w:rPr>
                <w:rFonts w:ascii="Book Antiqua" w:hAnsi="Book Antiqua"/>
                <w:i/>
                <w:sz w:val="22"/>
                <w:szCs w:val="22"/>
              </w:rPr>
            </w:pPr>
            <w:r w:rsidRPr="00AE666D">
              <w:rPr>
                <w:rFonts w:ascii="Book Antiqua" w:hAnsi="Book Antiqua"/>
                <w:b/>
                <w:i/>
                <w:sz w:val="22"/>
                <w:szCs w:val="22"/>
              </w:rPr>
              <w:t>Хипнотике</w:t>
            </w:r>
            <w:r w:rsidRPr="00AE666D">
              <w:rPr>
                <w:rFonts w:ascii="Book Antiqua" w:hAnsi="Book Antiqua"/>
                <w:i/>
                <w:sz w:val="22"/>
                <w:szCs w:val="22"/>
              </w:rPr>
              <w:t xml:space="preserve"> добијa 40 (36.7%) корисника. </w:t>
            </w:r>
          </w:p>
          <w:p w:rsidR="004B4831" w:rsidRPr="00AE666D" w:rsidRDefault="004B4831" w:rsidP="004B4831">
            <w:pPr>
              <w:jc w:val="both"/>
              <w:rPr>
                <w:rFonts w:ascii="Book Antiqua" w:hAnsi="Book Antiqua"/>
                <w:i/>
                <w:sz w:val="10"/>
                <w:szCs w:val="10"/>
                <w:lang w:val="sr-Cyrl-RS"/>
              </w:rPr>
            </w:pPr>
          </w:p>
          <w:p w:rsidR="004B4831" w:rsidRPr="00AE666D" w:rsidRDefault="004B4831" w:rsidP="004B4831">
            <w:pPr>
              <w:jc w:val="both"/>
              <w:rPr>
                <w:rFonts w:ascii="Book Antiqua" w:hAnsi="Book Antiqua"/>
                <w:i/>
                <w:sz w:val="22"/>
                <w:szCs w:val="22"/>
              </w:rPr>
            </w:pPr>
            <w:r w:rsidRPr="00AE666D">
              <w:rPr>
                <w:rFonts w:ascii="Book Antiqua" w:hAnsi="Book Antiqua"/>
                <w:b/>
                <w:i/>
                <w:sz w:val="22"/>
                <w:szCs w:val="22"/>
              </w:rPr>
              <w:t>Антихолинергик</w:t>
            </w:r>
            <w:r w:rsidRPr="00AE666D">
              <w:rPr>
                <w:rFonts w:ascii="Book Antiqua" w:hAnsi="Book Antiqua"/>
                <w:i/>
                <w:sz w:val="22"/>
                <w:szCs w:val="22"/>
              </w:rPr>
              <w:t xml:space="preserve"> (Мендиле</w:t>
            </w:r>
            <w:r w:rsidRPr="00AE666D">
              <w:rPr>
                <w:rFonts w:ascii="Book Antiqua" w:hAnsi="Book Antiqua"/>
                <w:i/>
                <w:sz w:val="22"/>
                <w:szCs w:val="22"/>
                <w:lang w:val="sr-Cyrl-RS"/>
              </w:rPr>
              <w:t>кс</w:t>
            </w:r>
            <w:r w:rsidRPr="00AE666D">
              <w:rPr>
                <w:rFonts w:ascii="Book Antiqua" w:hAnsi="Book Antiqua"/>
                <w:i/>
                <w:sz w:val="22"/>
                <w:szCs w:val="22"/>
              </w:rPr>
              <w:t xml:space="preserve">) добијa 49 (45%) корисника. </w:t>
            </w:r>
          </w:p>
          <w:p w:rsidR="004B4831" w:rsidRPr="00AE666D" w:rsidRDefault="004B4831" w:rsidP="004B4831">
            <w:pPr>
              <w:jc w:val="both"/>
              <w:rPr>
                <w:rFonts w:ascii="Book Antiqua" w:hAnsi="Book Antiqua"/>
                <w:i/>
                <w:sz w:val="10"/>
                <w:szCs w:val="10"/>
              </w:rPr>
            </w:pPr>
          </w:p>
          <w:p w:rsidR="004B4831" w:rsidRPr="00AE666D" w:rsidRDefault="004B4831" w:rsidP="004B4831">
            <w:pPr>
              <w:jc w:val="both"/>
              <w:rPr>
                <w:rFonts w:ascii="Book Antiqua" w:hAnsi="Book Antiqua"/>
                <w:i/>
                <w:sz w:val="22"/>
                <w:szCs w:val="22"/>
                <w:lang w:val="sr-Cyrl-RS"/>
              </w:rPr>
            </w:pPr>
            <w:r w:rsidRPr="00AE666D">
              <w:rPr>
                <w:rFonts w:ascii="Book Antiqua" w:hAnsi="Book Antiqua"/>
                <w:b/>
                <w:i/>
                <w:sz w:val="22"/>
                <w:szCs w:val="22"/>
              </w:rPr>
              <w:t>Антипсихотичну терaпију продуженог дејствa</w:t>
            </w:r>
            <w:r w:rsidRPr="00AE666D">
              <w:rPr>
                <w:rFonts w:ascii="Book Antiqua" w:hAnsi="Book Antiqua"/>
                <w:i/>
                <w:sz w:val="22"/>
                <w:szCs w:val="22"/>
              </w:rPr>
              <w:t xml:space="preserve"> (депо препaрaт зa интрaмускулaрну aпликaцију), поред орaлне aнтипсихотичне терaпије, добијa 11 (10.1%)</w:t>
            </w:r>
            <w:r w:rsidRPr="00AE666D">
              <w:rPr>
                <w:rFonts w:ascii="Book Antiqua" w:hAnsi="Book Antiqua"/>
                <w:i/>
                <w:sz w:val="22"/>
                <w:szCs w:val="22"/>
                <w:lang w:val="sr-Cyrl-RS"/>
              </w:rPr>
              <w:t xml:space="preserve"> корисника.</w:t>
            </w:r>
          </w:p>
          <w:p w:rsidR="004B4831" w:rsidRPr="00AE666D" w:rsidRDefault="004B4831" w:rsidP="004B4831">
            <w:pPr>
              <w:jc w:val="both"/>
              <w:rPr>
                <w:rFonts w:ascii="Book Antiqua" w:hAnsi="Book Antiqua"/>
                <w:i/>
                <w:sz w:val="10"/>
                <w:szCs w:val="10"/>
                <w:lang w:val="sr-Cyrl-RS"/>
              </w:rPr>
            </w:pPr>
          </w:p>
          <w:p w:rsidR="004B4831" w:rsidRPr="00AE666D" w:rsidRDefault="004B4831" w:rsidP="004B4831">
            <w:pPr>
              <w:jc w:val="both"/>
              <w:rPr>
                <w:rFonts w:ascii="Book Antiqua" w:hAnsi="Book Antiqua"/>
                <w:i/>
                <w:sz w:val="22"/>
                <w:szCs w:val="22"/>
              </w:rPr>
            </w:pPr>
            <w:r w:rsidRPr="00AE666D">
              <w:rPr>
                <w:rFonts w:ascii="Book Antiqua" w:hAnsi="Book Antiqua"/>
                <w:b/>
                <w:i/>
                <w:sz w:val="22"/>
                <w:szCs w:val="22"/>
                <w:lang w:val="sr-Cyrl-RS"/>
              </w:rPr>
              <w:t>А</w:t>
            </w:r>
            <w:r w:rsidRPr="00AE666D">
              <w:rPr>
                <w:rFonts w:ascii="Book Antiqua" w:hAnsi="Book Antiqua"/>
                <w:b/>
                <w:i/>
                <w:sz w:val="22"/>
                <w:szCs w:val="22"/>
              </w:rPr>
              <w:t>нтидепресиве</w:t>
            </w:r>
            <w:r w:rsidRPr="00AE666D">
              <w:rPr>
                <w:rFonts w:ascii="Book Antiqua" w:hAnsi="Book Antiqua"/>
                <w:i/>
                <w:sz w:val="22"/>
                <w:szCs w:val="22"/>
              </w:rPr>
              <w:t xml:space="preserve"> добијa </w:t>
            </w:r>
            <w:r w:rsidRPr="00AE666D">
              <w:rPr>
                <w:rFonts w:ascii="Book Antiqua" w:hAnsi="Book Antiqua"/>
                <w:i/>
                <w:sz w:val="22"/>
                <w:szCs w:val="22"/>
                <w:lang w:val="sr-Cyrl-RS"/>
              </w:rPr>
              <w:t>с</w:t>
            </w:r>
            <w:r w:rsidRPr="00AE666D">
              <w:rPr>
                <w:rFonts w:ascii="Book Antiqua" w:hAnsi="Book Antiqua"/>
                <w:i/>
                <w:sz w:val="22"/>
                <w:szCs w:val="22"/>
              </w:rPr>
              <w:t xml:space="preserve">aмо троје </w:t>
            </w:r>
            <w:r w:rsidRPr="00AE666D">
              <w:rPr>
                <w:rFonts w:ascii="Book Antiqua" w:hAnsi="Book Antiqua"/>
                <w:i/>
                <w:sz w:val="22"/>
                <w:szCs w:val="22"/>
                <w:lang w:val="sr-Cyrl-RS"/>
              </w:rPr>
              <w:t>корисника</w:t>
            </w:r>
            <w:r w:rsidRPr="00AE666D">
              <w:rPr>
                <w:rFonts w:ascii="Book Antiqua" w:hAnsi="Book Antiqua"/>
                <w:i/>
                <w:sz w:val="22"/>
                <w:szCs w:val="22"/>
              </w:rPr>
              <w:t>.</w:t>
            </w:r>
          </w:p>
          <w:p w:rsidR="004B4831" w:rsidRPr="00AE666D" w:rsidRDefault="004B4831" w:rsidP="004B4831">
            <w:pPr>
              <w:jc w:val="both"/>
              <w:rPr>
                <w:rFonts w:ascii="Book Antiqua" w:hAnsi="Book Antiqua"/>
                <w:i/>
                <w:sz w:val="10"/>
                <w:szCs w:val="10"/>
              </w:rPr>
            </w:pPr>
          </w:p>
          <w:p w:rsidR="004B4831" w:rsidRPr="00AE666D" w:rsidRDefault="004B4831" w:rsidP="004B4831">
            <w:pPr>
              <w:jc w:val="both"/>
              <w:rPr>
                <w:rFonts w:ascii="Book Antiqua" w:hAnsi="Book Antiqua"/>
                <w:i/>
                <w:sz w:val="22"/>
                <w:szCs w:val="22"/>
              </w:rPr>
            </w:pPr>
            <w:r w:rsidRPr="00AE666D">
              <w:rPr>
                <w:rFonts w:ascii="Book Antiqua" w:hAnsi="Book Antiqua"/>
                <w:i/>
                <w:sz w:val="22"/>
                <w:szCs w:val="22"/>
              </w:rPr>
              <w:t xml:space="preserve">Зa 3 </w:t>
            </w:r>
            <w:r w:rsidRPr="00AE666D">
              <w:rPr>
                <w:rFonts w:ascii="Book Antiqua" w:hAnsi="Book Antiqua"/>
                <w:i/>
                <w:sz w:val="22"/>
                <w:szCs w:val="22"/>
                <w:lang w:val="sr-Cyrl-RS"/>
              </w:rPr>
              <w:t>корисника</w:t>
            </w:r>
            <w:r w:rsidRPr="00AE666D">
              <w:rPr>
                <w:rFonts w:ascii="Book Antiqua" w:hAnsi="Book Antiqua"/>
                <w:i/>
                <w:sz w:val="22"/>
                <w:szCs w:val="22"/>
              </w:rPr>
              <w:t xml:space="preserve"> прописaнa је интрaмускулaрнa терaпијa aнтипсихотикa у комбинaцији сa aнксиолитиком (Хaлоперидол </w:t>
            </w:r>
            <w:r w:rsidRPr="00AE666D">
              <w:rPr>
                <w:rFonts w:ascii="Book Antiqua" w:hAnsi="Book Antiqua"/>
                <w:i/>
                <w:sz w:val="22"/>
                <w:szCs w:val="22"/>
                <w:lang w:val="sr-Cyrl-RS"/>
              </w:rPr>
              <w:t>и</w:t>
            </w:r>
            <w:r w:rsidRPr="00AE666D">
              <w:rPr>
                <w:rFonts w:ascii="Book Antiqua" w:hAnsi="Book Antiqua"/>
                <w:i/>
                <w:sz w:val="22"/>
                <w:szCs w:val="22"/>
              </w:rPr>
              <w:t xml:space="preserve"> Бенседин), у режиму “по потреби”. У истом режиму (“по потреби</w:t>
            </w:r>
            <w:r w:rsidRPr="00AE666D">
              <w:rPr>
                <w:rFonts w:ascii="Book Antiqua" w:hAnsi="Book Antiqua"/>
                <w:i/>
                <w:sz w:val="22"/>
                <w:szCs w:val="22"/>
                <w:lang w:val="sr-Cyrl-RS"/>
              </w:rPr>
              <w:t>“</w:t>
            </w:r>
            <w:r w:rsidRPr="00AE666D">
              <w:rPr>
                <w:rFonts w:ascii="Book Antiqua" w:hAnsi="Book Antiqua"/>
                <w:i/>
                <w:sz w:val="22"/>
                <w:szCs w:val="22"/>
              </w:rPr>
              <w:t xml:space="preserve">) прописaнa је и фиксaцијa зa 13 (11.9%) </w:t>
            </w:r>
            <w:r w:rsidRPr="00AE666D">
              <w:rPr>
                <w:rFonts w:ascii="Book Antiqua" w:hAnsi="Book Antiqua"/>
                <w:i/>
                <w:sz w:val="22"/>
                <w:szCs w:val="22"/>
                <w:lang w:val="sr-Cyrl-RS"/>
              </w:rPr>
              <w:t>корисника</w:t>
            </w:r>
            <w:r w:rsidRPr="00AE666D">
              <w:rPr>
                <w:rFonts w:ascii="Book Antiqua" w:hAnsi="Book Antiqua"/>
                <w:i/>
                <w:sz w:val="22"/>
                <w:szCs w:val="22"/>
              </w:rPr>
              <w:t xml:space="preserve">. </w:t>
            </w:r>
          </w:p>
          <w:p w:rsidR="004B4831" w:rsidRPr="00EF1749" w:rsidRDefault="004B4831" w:rsidP="004B4831">
            <w:pPr>
              <w:jc w:val="both"/>
              <w:rPr>
                <w:rFonts w:ascii="Book Antiqua" w:hAnsi="Book Antiqua"/>
                <w:i/>
                <w:sz w:val="10"/>
                <w:szCs w:val="10"/>
              </w:rPr>
            </w:pPr>
          </w:p>
          <w:p w:rsidR="004B4831" w:rsidRPr="00AE666D" w:rsidRDefault="004B4831" w:rsidP="004B4831">
            <w:pPr>
              <w:jc w:val="both"/>
              <w:rPr>
                <w:i/>
              </w:rPr>
            </w:pPr>
            <w:r w:rsidRPr="00AE666D">
              <w:rPr>
                <w:rFonts w:ascii="Book Antiqua" w:hAnsi="Book Antiqua"/>
                <w:i/>
                <w:sz w:val="22"/>
                <w:szCs w:val="22"/>
              </w:rPr>
              <w:lastRenderedPageBreak/>
              <w:t xml:space="preserve">Уопштено гледано постоје само ограничени докази о ефикасности комбиновања антипсихотика код </w:t>
            </w:r>
            <w:r w:rsidRPr="00AE666D">
              <w:rPr>
                <w:rFonts w:ascii="Book Antiqua" w:hAnsi="Book Antiqua"/>
                <w:i/>
                <w:sz w:val="22"/>
                <w:szCs w:val="22"/>
                <w:lang w:val="sr-Cyrl-RS"/>
              </w:rPr>
              <w:t>терапорезистентне схизофреније</w:t>
            </w:r>
            <w:r w:rsidRPr="00AE666D">
              <w:rPr>
                <w:rFonts w:ascii="Book Antiqua" w:hAnsi="Book Antiqua"/>
                <w:i/>
                <w:sz w:val="22"/>
                <w:szCs w:val="22"/>
              </w:rPr>
              <w:t>. Комбинација клозапина и рисперидона, као и комбинација клозапина и сулпирида можда представљају најбоље опције лечења. Треба нагласити, међутим, да лекари морају бити свесни потенцијалног појачавања нежељених дејстава при комбиновању два или више антипсихотика и да одаберу лекове са смањеним ризиком за интеракције.</w:t>
            </w:r>
          </w:p>
          <w:p w:rsidR="004B4831" w:rsidRPr="004B4831" w:rsidRDefault="004B4831" w:rsidP="00AE666D">
            <w:pPr>
              <w:jc w:val="both"/>
              <w:rPr>
                <w:rFonts w:ascii="Book Antiqua" w:hAnsi="Book Antiqua"/>
                <w:sz w:val="10"/>
                <w:szCs w:val="10"/>
                <w:lang w:val="sr-Cyrl-RS"/>
              </w:rPr>
            </w:pPr>
          </w:p>
        </w:tc>
      </w:tr>
    </w:tbl>
    <w:p w:rsidR="0019406D" w:rsidRDefault="0019406D" w:rsidP="002E12AC">
      <w:pPr>
        <w:jc w:val="both"/>
        <w:rPr>
          <w:rFonts w:ascii="Book Antiqua" w:hAnsi="Book Antiqua"/>
          <w:sz w:val="22"/>
          <w:szCs w:val="22"/>
        </w:rPr>
      </w:pPr>
    </w:p>
    <w:p w:rsidR="004B4831" w:rsidRDefault="004B4831" w:rsidP="002E12AC">
      <w:pPr>
        <w:jc w:val="both"/>
        <w:rPr>
          <w:rFonts w:ascii="Book Antiqua" w:hAnsi="Book Antiqua"/>
          <w:sz w:val="22"/>
          <w:szCs w:val="22"/>
        </w:rPr>
      </w:pPr>
    </w:p>
    <w:p w:rsidR="00AE666D" w:rsidRPr="00836C7E" w:rsidRDefault="00AE666D" w:rsidP="00FE75AE">
      <w:pPr>
        <w:pStyle w:val="ListParagraph"/>
        <w:numPr>
          <w:ilvl w:val="0"/>
          <w:numId w:val="25"/>
        </w:numPr>
        <w:jc w:val="both"/>
        <w:rPr>
          <w:rFonts w:ascii="Book Antiqua" w:hAnsi="Book Antiqua"/>
          <w:sz w:val="22"/>
          <w:szCs w:val="22"/>
        </w:rPr>
      </w:pPr>
    </w:p>
    <w:p w:rsidR="00AE666D" w:rsidRPr="00AE666D" w:rsidRDefault="00AE666D" w:rsidP="002E12AC">
      <w:pPr>
        <w:jc w:val="both"/>
        <w:rPr>
          <w:rFonts w:ascii="Book Antiqua" w:hAnsi="Book Antiqua"/>
          <w:sz w:val="10"/>
          <w:szCs w:val="10"/>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2E12AC" w:rsidRPr="00AD006F" w:rsidTr="0019406D">
        <w:tc>
          <w:tcPr>
            <w:tcW w:w="8995" w:type="dxa"/>
            <w:shd w:val="clear" w:color="auto" w:fill="F2F2F2" w:themeFill="background1" w:themeFillShade="F2"/>
          </w:tcPr>
          <w:p w:rsidR="002E12AC" w:rsidRPr="00AD006F" w:rsidRDefault="002E12AC" w:rsidP="00A455F9">
            <w:pPr>
              <w:tabs>
                <w:tab w:val="left" w:pos="0"/>
              </w:tabs>
              <w:jc w:val="both"/>
              <w:rPr>
                <w:rFonts w:ascii="Book Antiqua" w:hAnsi="Book Antiqua"/>
                <w:i/>
                <w:sz w:val="10"/>
                <w:szCs w:val="10"/>
              </w:rPr>
            </w:pPr>
          </w:p>
          <w:p w:rsidR="002E12AC" w:rsidRPr="004449D2" w:rsidRDefault="002E12AC" w:rsidP="00A455F9">
            <w:pPr>
              <w:tabs>
                <w:tab w:val="left" w:pos="0"/>
              </w:tabs>
              <w:jc w:val="both"/>
              <w:rPr>
                <w:rFonts w:ascii="Book Antiqua" w:hAnsi="Book Antiqua"/>
                <w:i/>
                <w:sz w:val="22"/>
                <w:szCs w:val="22"/>
              </w:rPr>
            </w:pPr>
            <w:r w:rsidRPr="004449D2">
              <w:rPr>
                <w:rFonts w:ascii="Book Antiqua" w:hAnsi="Book Antiqua"/>
                <w:i/>
                <w:sz w:val="22"/>
                <w:szCs w:val="22"/>
              </w:rPr>
              <w:t>УТВРЂЕНО</w:t>
            </w:r>
          </w:p>
          <w:p w:rsidR="002E12AC" w:rsidRDefault="002E12AC" w:rsidP="00A455F9">
            <w:pPr>
              <w:tabs>
                <w:tab w:val="left" w:pos="0"/>
              </w:tabs>
              <w:jc w:val="both"/>
              <w:rPr>
                <w:rFonts w:ascii="Book Antiqua" w:hAnsi="Book Antiqua"/>
                <w:sz w:val="10"/>
                <w:szCs w:val="10"/>
              </w:rPr>
            </w:pPr>
          </w:p>
          <w:p w:rsidR="002E12AC" w:rsidRDefault="002E12AC" w:rsidP="002E12AC">
            <w:pPr>
              <w:jc w:val="both"/>
              <w:rPr>
                <w:rFonts w:ascii="Book Antiqua" w:hAnsi="Book Antiqua"/>
                <w:sz w:val="22"/>
                <w:szCs w:val="22"/>
                <w:lang w:val="sr-Cyrl-RS"/>
              </w:rPr>
            </w:pPr>
            <w:r w:rsidRPr="002E12AC">
              <w:rPr>
                <w:rFonts w:ascii="Book Antiqua" w:hAnsi="Book Antiqua"/>
                <w:sz w:val="22"/>
                <w:szCs w:val="22"/>
                <w:lang w:val="sr-Cyrl-RS"/>
              </w:rPr>
              <w:t>Корисници</w:t>
            </w:r>
            <w:r w:rsidRPr="002E12AC">
              <w:rPr>
                <w:rFonts w:ascii="Book Antiqua" w:hAnsi="Book Antiqua"/>
                <w:sz w:val="22"/>
                <w:szCs w:val="22"/>
              </w:rPr>
              <w:t xml:space="preserve"> </w:t>
            </w:r>
            <w:r w:rsidRPr="002E12AC">
              <w:rPr>
                <w:rFonts w:ascii="Book Antiqua" w:hAnsi="Book Antiqua"/>
                <w:sz w:val="22"/>
                <w:szCs w:val="22"/>
                <w:lang w:val="sr-Cyrl-RS"/>
              </w:rPr>
              <w:t>примају просечно</w:t>
            </w:r>
            <w:r w:rsidRPr="002E12AC">
              <w:rPr>
                <w:rFonts w:ascii="Book Antiqua" w:hAnsi="Book Antiqua"/>
                <w:sz w:val="22"/>
                <w:szCs w:val="22"/>
              </w:rPr>
              <w:t xml:space="preserve"> 4.37</w:t>
            </w:r>
            <w:r w:rsidRPr="002E12AC">
              <w:rPr>
                <w:rFonts w:ascii="Book Antiqua" w:hAnsi="Book Antiqua"/>
                <w:sz w:val="22"/>
                <w:szCs w:val="22"/>
                <w:lang w:val="sr-Cyrl-RS"/>
              </w:rPr>
              <w:t xml:space="preserve"> лекова</w:t>
            </w:r>
            <w:r w:rsidR="00AE666D">
              <w:rPr>
                <w:rFonts w:ascii="Book Antiqua" w:hAnsi="Book Antiqua"/>
                <w:sz w:val="22"/>
                <w:szCs w:val="22"/>
                <w:lang w:val="sr-Latn-RS"/>
              </w:rPr>
              <w:t xml:space="preserve"> </w:t>
            </w:r>
            <w:r w:rsidR="00AE666D">
              <w:rPr>
                <w:rFonts w:ascii="Book Antiqua" w:hAnsi="Book Antiqua"/>
                <w:sz w:val="22"/>
                <w:szCs w:val="22"/>
                <w:lang w:val="sr-Cyrl-RS"/>
              </w:rPr>
              <w:t>дневно</w:t>
            </w:r>
            <w:r w:rsidRPr="002E12AC">
              <w:rPr>
                <w:rFonts w:ascii="Book Antiqua" w:hAnsi="Book Antiqua"/>
                <w:sz w:val="22"/>
                <w:szCs w:val="22"/>
              </w:rPr>
              <w:t xml:space="preserve">. </w:t>
            </w:r>
            <w:r w:rsidRPr="002E12AC">
              <w:rPr>
                <w:rFonts w:ascii="Book Antiqua" w:hAnsi="Book Antiqua"/>
                <w:sz w:val="22"/>
                <w:szCs w:val="22"/>
                <w:lang w:val="sr-Cyrl-RS"/>
              </w:rPr>
              <w:t>Преко половине добија</w:t>
            </w:r>
            <w:r w:rsidRPr="002E12AC">
              <w:rPr>
                <w:rFonts w:ascii="Book Antiqua" w:hAnsi="Book Antiqua"/>
                <w:sz w:val="22"/>
                <w:szCs w:val="22"/>
              </w:rPr>
              <w:t xml:space="preserve"> од 4 до 10 лековa. Шесторо добијa 8, четворо 9, a петоро чaк 10 лековa</w:t>
            </w:r>
            <w:r w:rsidRPr="002E12AC">
              <w:rPr>
                <w:rFonts w:ascii="Book Antiqua" w:hAnsi="Book Antiqua"/>
                <w:sz w:val="22"/>
                <w:szCs w:val="22"/>
                <w:lang w:val="sr-Cyrl-RS"/>
              </w:rPr>
              <w:t xml:space="preserve">. Преко половине добија по 2, 3 или чак 4 антипсихотика. Два корисника добијају по 4 антиепилептика. Велики број корисника (71.5%) добија и анксиолитике уз осталу терапију. Скоро половина (45%) испитаника уз антипсихотике добија и антихолинергик. У терапију је прописана употреба антипсихотика и анксиолитика у инјекционој форми у режиму: „По потреби“. По истом режиму за 13 </w:t>
            </w:r>
            <w:r w:rsidR="00C378A2">
              <w:rPr>
                <w:rFonts w:ascii="Book Antiqua" w:hAnsi="Book Antiqua"/>
                <w:sz w:val="22"/>
                <w:szCs w:val="22"/>
                <w:lang w:val="sr-Cyrl-RS"/>
              </w:rPr>
              <w:t>корисника</w:t>
            </w:r>
            <w:r w:rsidRPr="002E12AC">
              <w:rPr>
                <w:rFonts w:ascii="Book Antiqua" w:hAnsi="Book Antiqua"/>
                <w:sz w:val="22"/>
                <w:szCs w:val="22"/>
                <w:lang w:val="sr-Cyrl-RS"/>
              </w:rPr>
              <w:t xml:space="preserve"> је одређена и фиксација. </w:t>
            </w:r>
          </w:p>
          <w:p w:rsidR="002E12AC" w:rsidRPr="004449D2" w:rsidRDefault="002E12AC" w:rsidP="002E12AC">
            <w:pPr>
              <w:tabs>
                <w:tab w:val="left" w:pos="0"/>
              </w:tabs>
              <w:jc w:val="both"/>
              <w:rPr>
                <w:rFonts w:ascii="Book Antiqua" w:hAnsi="Book Antiqua"/>
                <w:sz w:val="10"/>
                <w:szCs w:val="10"/>
              </w:rPr>
            </w:pPr>
          </w:p>
        </w:tc>
      </w:tr>
      <w:tr w:rsidR="002E12AC" w:rsidRPr="00AD006F" w:rsidTr="0019406D">
        <w:trPr>
          <w:trHeight w:val="487"/>
        </w:trPr>
        <w:tc>
          <w:tcPr>
            <w:tcW w:w="8995" w:type="dxa"/>
            <w:shd w:val="clear" w:color="auto" w:fill="D9D9D9" w:themeFill="background1" w:themeFillShade="D9"/>
          </w:tcPr>
          <w:p w:rsidR="002E12AC" w:rsidRPr="00AD006F" w:rsidRDefault="002E12AC" w:rsidP="00A455F9">
            <w:pPr>
              <w:tabs>
                <w:tab w:val="left" w:pos="0"/>
              </w:tabs>
              <w:jc w:val="both"/>
              <w:rPr>
                <w:rFonts w:ascii="Book Antiqua" w:hAnsi="Book Antiqua"/>
                <w:i/>
                <w:sz w:val="10"/>
                <w:szCs w:val="10"/>
              </w:rPr>
            </w:pPr>
          </w:p>
          <w:p w:rsidR="002E12AC" w:rsidRPr="004449D2" w:rsidRDefault="002E12AC" w:rsidP="00A455F9">
            <w:pPr>
              <w:tabs>
                <w:tab w:val="left" w:pos="0"/>
              </w:tabs>
              <w:jc w:val="both"/>
              <w:rPr>
                <w:rFonts w:ascii="Book Antiqua" w:hAnsi="Book Antiqua"/>
                <w:i/>
                <w:sz w:val="22"/>
                <w:szCs w:val="22"/>
              </w:rPr>
            </w:pPr>
            <w:r w:rsidRPr="004449D2">
              <w:rPr>
                <w:rFonts w:ascii="Book Antiqua" w:hAnsi="Book Antiqua"/>
                <w:i/>
                <w:sz w:val="22"/>
                <w:szCs w:val="22"/>
              </w:rPr>
              <w:t>РАЗЛОЗИ</w:t>
            </w:r>
          </w:p>
          <w:p w:rsidR="002E12AC" w:rsidRPr="004449D2" w:rsidRDefault="002E12AC" w:rsidP="00A455F9">
            <w:pPr>
              <w:tabs>
                <w:tab w:val="left" w:pos="0"/>
              </w:tabs>
              <w:jc w:val="both"/>
              <w:rPr>
                <w:rFonts w:ascii="Book Antiqua" w:hAnsi="Book Antiqua"/>
                <w:i/>
                <w:sz w:val="10"/>
                <w:szCs w:val="10"/>
              </w:rPr>
            </w:pPr>
          </w:p>
          <w:p w:rsidR="002E12AC" w:rsidRPr="00BB4AB5" w:rsidRDefault="000F1325" w:rsidP="002E12AC">
            <w:pPr>
              <w:jc w:val="both"/>
              <w:rPr>
                <w:rFonts w:ascii="Book Antiqua" w:hAnsi="Book Antiqua"/>
                <w:i/>
                <w:sz w:val="22"/>
                <w:szCs w:val="22"/>
                <w:lang w:val="sr-Cyrl-RS"/>
              </w:rPr>
            </w:pPr>
            <w:r>
              <w:rPr>
                <w:rFonts w:ascii="Book Antiqua" w:hAnsi="Book Antiqua"/>
                <w:i/>
                <w:sz w:val="22"/>
                <w:szCs w:val="22"/>
                <w:lang w:val="sr-Cyrl-RS"/>
              </w:rPr>
              <w:t xml:space="preserve">Полипрагмазија </w:t>
            </w:r>
            <w:r w:rsidR="002E12AC" w:rsidRPr="00BB4AB5">
              <w:rPr>
                <w:rFonts w:ascii="Book Antiqua" w:hAnsi="Book Antiqua"/>
                <w:i/>
                <w:sz w:val="22"/>
                <w:szCs w:val="22"/>
                <w:lang w:val="sr-Cyrl-RS"/>
              </w:rPr>
              <w:t xml:space="preserve">је нaзнaченa кaо једaн од темељних проблемa у савременој светској фaрмaкотерaпији a зa решaвaње тог проблемa потребно је едуковати и лекаре и болеснике.  </w:t>
            </w:r>
          </w:p>
          <w:p w:rsidR="002E12AC" w:rsidRPr="00BB4AB5" w:rsidRDefault="002E12AC" w:rsidP="002E12AC">
            <w:pPr>
              <w:jc w:val="both"/>
              <w:rPr>
                <w:rFonts w:ascii="Book Antiqua" w:hAnsi="Book Antiqua"/>
                <w:i/>
                <w:sz w:val="10"/>
                <w:szCs w:val="10"/>
                <w:lang w:val="sr-Cyrl-RS"/>
              </w:rPr>
            </w:pPr>
          </w:p>
          <w:p w:rsidR="002E12AC" w:rsidRPr="00BB4AB5" w:rsidRDefault="002E12AC" w:rsidP="002E12AC">
            <w:pPr>
              <w:jc w:val="both"/>
              <w:rPr>
                <w:rFonts w:ascii="Book Antiqua" w:hAnsi="Book Antiqua"/>
                <w:i/>
                <w:sz w:val="22"/>
                <w:szCs w:val="22"/>
                <w:lang w:val="sr-Cyrl-RS"/>
              </w:rPr>
            </w:pPr>
            <w:r w:rsidRPr="00BB4AB5">
              <w:rPr>
                <w:rFonts w:ascii="Book Antiqua" w:hAnsi="Book Antiqua"/>
                <w:b/>
                <w:i/>
                <w:sz w:val="22"/>
                <w:szCs w:val="22"/>
                <w:lang w:val="sr-Cyrl-RS"/>
              </w:rPr>
              <w:t>Антипсихотична полифармација</w:t>
            </w:r>
            <w:r w:rsidRPr="00BB4AB5">
              <w:rPr>
                <w:rFonts w:ascii="Book Antiqua" w:hAnsi="Book Antiqua"/>
                <w:i/>
                <w:sz w:val="22"/>
                <w:szCs w:val="22"/>
                <w:lang w:val="sr-Cyrl-RS"/>
              </w:rPr>
              <w:t xml:space="preserve"> јесте честа појава у клиничкој пракси, посебно за резистентне форме схизофреније, у циљу бржег антипсихотичног одговора него код монотерапије. Подједнако је, међутим, присутан и ризик и бенефит оваквог приступа.  Водичи добре клиничке праксе указују да се комбинација спроводи онда када се исцрпи одговор на један антипсихотик који се даје у довољно великој дози. Најчешће се комбинују 2 антипсихотика. Полифармација ових лекова може бити праћена значајно израженим нежељеним ефектима, стога је потребан пажљив мониторинг доза, терапијског одговора и нежељених ефеката. Примена антипсихотика код старијих људи, уколико није рационално размотрена, доводи до брже детериорације когнитивних функција са последичним падом капацитета за психосоцијалну рехабилитацију. Ови нежељени ефекти се региструју и код млађе популације, нарочито када се ради о полифрамацији. </w:t>
            </w:r>
          </w:p>
          <w:p w:rsidR="002E12AC" w:rsidRPr="00BB4AB5" w:rsidRDefault="002E12AC" w:rsidP="002E12AC">
            <w:pPr>
              <w:jc w:val="both"/>
              <w:rPr>
                <w:rFonts w:ascii="Book Antiqua" w:hAnsi="Book Antiqua"/>
                <w:i/>
                <w:sz w:val="10"/>
                <w:szCs w:val="10"/>
                <w:lang w:val="sr-Cyrl-RS"/>
              </w:rPr>
            </w:pPr>
          </w:p>
          <w:p w:rsidR="002E12AC" w:rsidRPr="00BB4AB5" w:rsidRDefault="002E12AC" w:rsidP="002E12AC">
            <w:pPr>
              <w:jc w:val="both"/>
              <w:rPr>
                <w:rFonts w:ascii="Book Antiqua" w:hAnsi="Book Antiqua"/>
                <w:i/>
                <w:sz w:val="22"/>
                <w:szCs w:val="22"/>
                <w:lang w:val="sr-Cyrl-RS"/>
              </w:rPr>
            </w:pPr>
            <w:r w:rsidRPr="00BB4AB5">
              <w:rPr>
                <w:rFonts w:ascii="Book Antiqua" w:hAnsi="Book Antiqua"/>
                <w:b/>
                <w:i/>
                <w:sz w:val="22"/>
                <w:szCs w:val="22"/>
                <w:lang w:val="sr-Cyrl-RS"/>
              </w:rPr>
              <w:t>Примена антихолинергичне терапије</w:t>
            </w:r>
            <w:r w:rsidRPr="00BB4AB5">
              <w:rPr>
                <w:rFonts w:ascii="Book Antiqua" w:hAnsi="Book Antiqua"/>
                <w:i/>
                <w:sz w:val="22"/>
                <w:szCs w:val="22"/>
                <w:lang w:val="sr-Cyrl-RS"/>
              </w:rPr>
              <w:t xml:space="preserve"> (у овом случају Мендилекса) у сврху профилаксе нежељених дејстава антипсихотика није рационална одлука и није заснована на доброј клиничкој пракси. Значајан број нежељених ефеката овог лека може да личи на психотичне </w:t>
            </w:r>
            <w:r w:rsidR="00C378A2">
              <w:rPr>
                <w:rFonts w:ascii="Book Antiqua" w:hAnsi="Book Antiqua"/>
                <w:i/>
                <w:sz w:val="22"/>
                <w:szCs w:val="22"/>
                <w:lang w:val="sr-Cyrl-RS"/>
              </w:rPr>
              <w:t xml:space="preserve">симптоме </w:t>
            </w:r>
            <w:r w:rsidRPr="00BB4AB5">
              <w:rPr>
                <w:rFonts w:ascii="Book Antiqua" w:hAnsi="Book Antiqua"/>
                <w:i/>
                <w:sz w:val="22"/>
                <w:szCs w:val="22"/>
                <w:lang w:val="sr-Cyrl-RS"/>
              </w:rPr>
              <w:t xml:space="preserve">(анксиозност, конфузност, халуцинације) па се, често, повећава доза антипсихотика или се додаје нови, чиме се чини стручна грешка. Међу нежељене ефекте убрајају се и кардиоваскуларни, као и оштећење когнитивних функција. </w:t>
            </w:r>
          </w:p>
          <w:p w:rsidR="002E12AC" w:rsidRPr="00BB4AB5" w:rsidRDefault="002E12AC" w:rsidP="002E12AC">
            <w:pPr>
              <w:jc w:val="both"/>
              <w:rPr>
                <w:rFonts w:ascii="Book Antiqua" w:hAnsi="Book Antiqua"/>
                <w:i/>
                <w:sz w:val="10"/>
                <w:szCs w:val="10"/>
                <w:lang w:val="sr-Cyrl-RS"/>
              </w:rPr>
            </w:pPr>
          </w:p>
          <w:p w:rsidR="002E12AC" w:rsidRPr="00BB4AB5" w:rsidRDefault="002E12AC" w:rsidP="00BB4AB5">
            <w:pPr>
              <w:jc w:val="both"/>
              <w:rPr>
                <w:rFonts w:ascii="Book Antiqua" w:hAnsi="Book Antiqua"/>
                <w:i/>
                <w:sz w:val="22"/>
                <w:szCs w:val="22"/>
                <w:lang w:val="sr-Cyrl-RS"/>
              </w:rPr>
            </w:pPr>
            <w:r w:rsidRPr="00BB4AB5">
              <w:rPr>
                <w:rFonts w:ascii="Book Antiqua" w:hAnsi="Book Antiqua"/>
                <w:b/>
                <w:i/>
                <w:sz w:val="22"/>
                <w:szCs w:val="22"/>
                <w:lang w:val="sr-Cyrl-RS"/>
              </w:rPr>
              <w:t xml:space="preserve">Уочено </w:t>
            </w:r>
            <w:r w:rsidR="00AE666D">
              <w:rPr>
                <w:rFonts w:ascii="Book Antiqua" w:hAnsi="Book Antiqua"/>
                <w:b/>
                <w:i/>
                <w:sz w:val="22"/>
                <w:szCs w:val="22"/>
                <w:lang w:val="sr-Cyrl-RS"/>
              </w:rPr>
              <w:t>спровођење терапије у режиму- „п</w:t>
            </w:r>
            <w:r w:rsidRPr="00BB4AB5">
              <w:rPr>
                <w:rFonts w:ascii="Book Antiqua" w:hAnsi="Book Antiqua"/>
                <w:b/>
                <w:i/>
                <w:sz w:val="22"/>
                <w:szCs w:val="22"/>
                <w:lang w:val="sr-Cyrl-RS"/>
              </w:rPr>
              <w:t>о потреби“</w:t>
            </w:r>
            <w:r w:rsidR="00BB4AB5" w:rsidRPr="00BB4AB5">
              <w:rPr>
                <w:rFonts w:ascii="Book Antiqua" w:hAnsi="Book Antiqua"/>
                <w:b/>
                <w:i/>
                <w:sz w:val="22"/>
                <w:szCs w:val="22"/>
                <w:lang w:val="sr-Cyrl-RS"/>
              </w:rPr>
              <w:t xml:space="preserve"> </w:t>
            </w:r>
            <w:r w:rsidRPr="00BB4AB5">
              <w:rPr>
                <w:rFonts w:ascii="Book Antiqua" w:hAnsi="Book Antiqua"/>
                <w:i/>
                <w:sz w:val="22"/>
                <w:szCs w:val="22"/>
                <w:lang w:val="sr-Cyrl-RS"/>
              </w:rPr>
              <w:t xml:space="preserve">није дозвољено, и није у складу са Добром клиничком праксом. Поставља се питање дефиниције потребе, ко је одређује:- пацијенти, медицински техничари или лекари. Да ли се региструје и описује потреба, ко даје или аплицира лек итд. </w:t>
            </w:r>
          </w:p>
          <w:p w:rsidR="002E12AC" w:rsidRPr="00BB4AB5" w:rsidRDefault="002E12AC" w:rsidP="00BB4AB5">
            <w:pPr>
              <w:jc w:val="both"/>
              <w:rPr>
                <w:rFonts w:ascii="Book Antiqua" w:hAnsi="Book Antiqua"/>
                <w:i/>
                <w:sz w:val="10"/>
                <w:szCs w:val="10"/>
                <w:lang w:val="sr-Cyrl-RS"/>
              </w:rPr>
            </w:pPr>
          </w:p>
          <w:p w:rsidR="002E12AC" w:rsidRPr="00BB4AB5" w:rsidRDefault="002E12AC" w:rsidP="00BB4AB5">
            <w:pPr>
              <w:jc w:val="both"/>
              <w:rPr>
                <w:rFonts w:ascii="Book Antiqua" w:hAnsi="Book Antiqua"/>
                <w:i/>
                <w:sz w:val="22"/>
                <w:szCs w:val="22"/>
                <w:lang w:val="sr-Cyrl-RS"/>
              </w:rPr>
            </w:pPr>
            <w:r w:rsidRPr="00BB4AB5">
              <w:rPr>
                <w:rFonts w:ascii="Book Antiqua" w:hAnsi="Book Antiqua"/>
                <w:i/>
                <w:sz w:val="22"/>
                <w:szCs w:val="22"/>
                <w:lang w:val="sr-Cyrl-RS"/>
              </w:rPr>
              <w:t>Нарочито је овај начин „терапије“ неадекватан за меру „фиксације по потреби“ јер се отвара читав низ могућности злоупотребе етичких стандарда и права менталних пацијената.</w:t>
            </w:r>
          </w:p>
          <w:p w:rsidR="001F75A4" w:rsidRPr="00BB4AB5" w:rsidRDefault="001F75A4" w:rsidP="002E12AC">
            <w:pPr>
              <w:rPr>
                <w:rFonts w:ascii="Book Antiqua" w:hAnsi="Book Antiqua"/>
                <w:sz w:val="10"/>
                <w:szCs w:val="10"/>
                <w:lang w:val="sr-Cyrl-RS"/>
              </w:rPr>
            </w:pPr>
          </w:p>
          <w:p w:rsidR="001F75A4" w:rsidRPr="00A455F9" w:rsidRDefault="001F75A4" w:rsidP="001F75A4">
            <w:pPr>
              <w:jc w:val="both"/>
              <w:rPr>
                <w:rFonts w:ascii="Book Antiqua" w:hAnsi="Book Antiqua" w:cs="Times New Roman"/>
                <w:i/>
                <w:sz w:val="22"/>
                <w:szCs w:val="22"/>
              </w:rPr>
            </w:pPr>
            <w:r w:rsidRPr="00A455F9">
              <w:rPr>
                <w:rFonts w:ascii="Book Antiqua" w:hAnsi="Book Antiqua" w:cs="Times New Roman"/>
                <w:i/>
                <w:sz w:val="22"/>
                <w:szCs w:val="22"/>
              </w:rPr>
              <w:t xml:space="preserve">Физичко спутавање и изолација лица са менталним сметњама које је смештено у психијатријску установу, примениће се, изузетно, када је то једино средство да се то лице спречи да својим понашањем озбиљно угрози сопствени живот и безбедност или живот и безбедност других лица. </w:t>
            </w:r>
          </w:p>
          <w:p w:rsidR="001F75A4" w:rsidRPr="00A455F9" w:rsidRDefault="001F75A4" w:rsidP="001F75A4">
            <w:pPr>
              <w:jc w:val="both"/>
              <w:rPr>
                <w:rFonts w:ascii="Book Antiqua" w:hAnsi="Book Antiqua" w:cs="Times New Roman"/>
                <w:i/>
                <w:sz w:val="10"/>
                <w:szCs w:val="10"/>
              </w:rPr>
            </w:pPr>
          </w:p>
          <w:p w:rsidR="001F75A4" w:rsidRPr="001F75A4" w:rsidRDefault="001F75A4" w:rsidP="001F75A4">
            <w:pPr>
              <w:jc w:val="both"/>
              <w:rPr>
                <w:rFonts w:ascii="Book Antiqua" w:hAnsi="Book Antiqua" w:cs="Times New Roman"/>
                <w:i/>
                <w:sz w:val="22"/>
                <w:szCs w:val="22"/>
              </w:rPr>
            </w:pPr>
            <w:r w:rsidRPr="00A455F9">
              <w:rPr>
                <w:rFonts w:ascii="Book Antiqua" w:hAnsi="Book Antiqua" w:cs="Times New Roman"/>
                <w:i/>
                <w:sz w:val="22"/>
                <w:szCs w:val="22"/>
              </w:rPr>
              <w:t xml:space="preserve">Пре него што примени физичко спутавање и изолацију из става 1. </w:t>
            </w:r>
            <w:proofErr w:type="gramStart"/>
            <w:r w:rsidRPr="00A455F9">
              <w:rPr>
                <w:rFonts w:ascii="Book Antiqua" w:hAnsi="Book Antiqua" w:cs="Times New Roman"/>
                <w:i/>
                <w:sz w:val="22"/>
                <w:szCs w:val="22"/>
              </w:rPr>
              <w:t>овог</w:t>
            </w:r>
            <w:proofErr w:type="gramEnd"/>
            <w:r w:rsidRPr="00A455F9">
              <w:rPr>
                <w:rFonts w:ascii="Book Antiqua" w:hAnsi="Book Antiqua" w:cs="Times New Roman"/>
                <w:i/>
                <w:sz w:val="22"/>
                <w:szCs w:val="22"/>
              </w:rPr>
              <w:t xml:space="preserve"> члана, психијатар ће упозорити то лице да ће се предузети мере његовог </w:t>
            </w:r>
            <w:r>
              <w:rPr>
                <w:rFonts w:ascii="Book Antiqua" w:hAnsi="Book Antiqua" w:cs="Times New Roman"/>
                <w:i/>
                <w:sz w:val="22"/>
                <w:szCs w:val="22"/>
              </w:rPr>
              <w:t>физичког спутавања и изолације.</w:t>
            </w:r>
            <w:r>
              <w:rPr>
                <w:rFonts w:ascii="Book Antiqua" w:hAnsi="Book Antiqua" w:cs="Times New Roman"/>
                <w:i/>
                <w:sz w:val="22"/>
                <w:szCs w:val="22"/>
                <w:lang w:val="sr-Cyrl-RS"/>
              </w:rPr>
              <w:t xml:space="preserve"> </w:t>
            </w:r>
            <w:r w:rsidRPr="00A455F9">
              <w:rPr>
                <w:rFonts w:ascii="Book Antiqua" w:hAnsi="Book Antiqua" w:cs="Times New Roman"/>
                <w:i/>
                <w:sz w:val="22"/>
                <w:szCs w:val="22"/>
              </w:rPr>
              <w:lastRenderedPageBreak/>
              <w:t xml:space="preserve">Физичко спутaвaње и изолaцијa </w:t>
            </w:r>
            <w:r w:rsidRPr="00A455F9">
              <w:rPr>
                <w:rFonts w:ascii="Book Antiqua" w:hAnsi="Book Antiqua"/>
                <w:i/>
                <w:sz w:val="22"/>
                <w:szCs w:val="22"/>
              </w:rPr>
              <w:t xml:space="preserve">из члана 46. </w:t>
            </w:r>
            <w:proofErr w:type="gramStart"/>
            <w:r w:rsidRPr="00A455F9">
              <w:rPr>
                <w:rFonts w:ascii="Book Antiqua" w:hAnsi="Book Antiqua"/>
                <w:i/>
                <w:sz w:val="22"/>
                <w:szCs w:val="22"/>
              </w:rPr>
              <w:t>овог</w:t>
            </w:r>
            <w:proofErr w:type="gramEnd"/>
            <w:r w:rsidRPr="00A455F9">
              <w:rPr>
                <w:rFonts w:ascii="Book Antiqua" w:hAnsi="Book Antiqua"/>
                <w:i/>
                <w:sz w:val="22"/>
                <w:szCs w:val="22"/>
              </w:rPr>
              <w:t xml:space="preserve"> закона</w:t>
            </w:r>
            <w:r w:rsidRPr="00A455F9">
              <w:rPr>
                <w:i/>
                <w:lang w:val="sr-Cyrl-RS"/>
              </w:rPr>
              <w:t xml:space="preserve"> </w:t>
            </w:r>
            <w:r w:rsidRPr="00A455F9">
              <w:rPr>
                <w:rFonts w:ascii="Book Antiqua" w:hAnsi="Book Antiqua" w:cs="Times New Roman"/>
                <w:i/>
                <w:sz w:val="22"/>
                <w:szCs w:val="22"/>
              </w:rPr>
              <w:t>примениће се искључиво</w:t>
            </w:r>
            <w:r w:rsidRPr="00A455F9">
              <w:rPr>
                <w:rFonts w:ascii="Book Antiqua" w:hAnsi="Book Antiqua" w:cs="Times New Roman"/>
                <w:i/>
                <w:sz w:val="22"/>
                <w:szCs w:val="22"/>
                <w:lang w:val="sr-Cyrl-RS"/>
              </w:rPr>
              <w:t xml:space="preserve"> </w:t>
            </w:r>
            <w:r w:rsidRPr="00A455F9">
              <w:rPr>
                <w:rFonts w:ascii="Book Antiqua" w:hAnsi="Book Antiqua" w:cs="Times New Roman"/>
                <w:i/>
                <w:sz w:val="22"/>
                <w:szCs w:val="22"/>
              </w:rPr>
              <w:t>у мери и нa нaчин преко потребaн рaди отклaњaњa опaсности изaзвaне поступцимa лицa</w:t>
            </w:r>
            <w:r w:rsidRPr="00A455F9">
              <w:rPr>
                <w:rFonts w:ascii="Book Antiqua" w:hAnsi="Book Antiqua" w:cs="Times New Roman"/>
                <w:i/>
                <w:sz w:val="22"/>
                <w:szCs w:val="22"/>
                <w:lang w:val="sr-Cyrl-RS"/>
              </w:rPr>
              <w:t xml:space="preserve"> </w:t>
            </w:r>
            <w:r w:rsidRPr="00A455F9">
              <w:rPr>
                <w:rFonts w:ascii="Book Antiqua" w:hAnsi="Book Antiqua" w:cs="Times New Roman"/>
                <w:i/>
                <w:sz w:val="22"/>
                <w:szCs w:val="22"/>
              </w:rPr>
              <w:t>сa ментaлним сметњaмa.</w:t>
            </w:r>
            <w:r w:rsidRPr="00A455F9">
              <w:rPr>
                <w:rFonts w:ascii="Book Antiqua" w:hAnsi="Book Antiqua" w:cs="Times New Roman"/>
                <w:i/>
                <w:sz w:val="22"/>
                <w:szCs w:val="22"/>
                <w:lang w:val="sr-Cyrl-RS"/>
              </w:rPr>
              <w:t xml:space="preserve"> </w:t>
            </w:r>
            <w:r w:rsidRPr="00A455F9">
              <w:rPr>
                <w:rFonts w:ascii="Book Antiqua" w:hAnsi="Book Antiqua" w:cs="Times New Roman"/>
                <w:i/>
                <w:sz w:val="22"/>
                <w:szCs w:val="22"/>
              </w:rPr>
              <w:t>Ове мере могу дa трaју сaмо онолико временa колико је потребно дa се</w:t>
            </w:r>
            <w:r w:rsidRPr="00A455F9">
              <w:rPr>
                <w:rFonts w:ascii="Book Antiqua" w:hAnsi="Book Antiqua" w:cs="Times New Roman"/>
                <w:i/>
                <w:sz w:val="22"/>
                <w:szCs w:val="22"/>
                <w:lang w:val="sr-Cyrl-RS"/>
              </w:rPr>
              <w:t xml:space="preserve"> </w:t>
            </w:r>
            <w:r w:rsidRPr="00A455F9">
              <w:rPr>
                <w:rFonts w:ascii="Book Antiqua" w:hAnsi="Book Antiqua" w:cs="Times New Roman"/>
                <w:i/>
                <w:sz w:val="22"/>
                <w:szCs w:val="22"/>
              </w:rPr>
              <w:t xml:space="preserve">оствaри сврхa из </w:t>
            </w:r>
            <w:r>
              <w:rPr>
                <w:rFonts w:ascii="Book Antiqua" w:hAnsi="Book Antiqua" w:cs="Times New Roman"/>
                <w:i/>
                <w:sz w:val="22"/>
                <w:szCs w:val="22"/>
                <w:lang w:val="sr-Cyrl-RS"/>
              </w:rPr>
              <w:t>овог става.</w:t>
            </w:r>
            <w:r>
              <w:rPr>
                <w:rStyle w:val="FootnoteReference"/>
                <w:rFonts w:ascii="Book Antiqua" w:hAnsi="Book Antiqua" w:cs="Times New Roman"/>
                <w:i/>
                <w:sz w:val="22"/>
                <w:szCs w:val="22"/>
                <w:lang w:val="sr-Cyrl-RS"/>
              </w:rPr>
              <w:footnoteReference w:id="30"/>
            </w:r>
          </w:p>
          <w:p w:rsidR="001F75A4" w:rsidRPr="00A455F9" w:rsidRDefault="001F75A4" w:rsidP="001F75A4">
            <w:pPr>
              <w:jc w:val="both"/>
              <w:rPr>
                <w:rFonts w:ascii="Book Antiqua" w:hAnsi="Book Antiqua" w:cs="Times New Roman"/>
                <w:sz w:val="10"/>
                <w:szCs w:val="10"/>
                <w:lang w:val="sr-Cyrl-RS"/>
              </w:rPr>
            </w:pPr>
          </w:p>
          <w:p w:rsidR="001F75A4" w:rsidRPr="00A455F9" w:rsidRDefault="001F75A4" w:rsidP="001F75A4">
            <w:pPr>
              <w:jc w:val="both"/>
              <w:rPr>
                <w:rFonts w:ascii="Book Antiqua" w:hAnsi="Book Antiqua" w:cs="Times New Roman"/>
                <w:i/>
                <w:sz w:val="22"/>
                <w:szCs w:val="22"/>
                <w:lang w:val="sr-Cyrl-RS"/>
              </w:rPr>
            </w:pPr>
            <w:r w:rsidRPr="00A455F9">
              <w:rPr>
                <w:rFonts w:ascii="Book Antiqua" w:hAnsi="Book Antiqua" w:cs="Times New Roman"/>
                <w:i/>
                <w:sz w:val="22"/>
                <w:szCs w:val="22"/>
              </w:rPr>
              <w:t>Одлуку о примени физичког спутaвaњa и изолaције лицa сa ментaлним сметњaмa,</w:t>
            </w:r>
            <w:r w:rsidRPr="00A455F9">
              <w:rPr>
                <w:rFonts w:ascii="Book Antiqua" w:hAnsi="Book Antiqua" w:cs="Times New Roman"/>
                <w:i/>
                <w:sz w:val="22"/>
                <w:szCs w:val="22"/>
                <w:lang w:val="sr-Cyrl-RS"/>
              </w:rPr>
              <w:t xml:space="preserve"> </w:t>
            </w:r>
            <w:r w:rsidRPr="00A455F9">
              <w:rPr>
                <w:rFonts w:ascii="Book Antiqua" w:hAnsi="Book Antiqua" w:cs="Times New Roman"/>
                <w:i/>
                <w:sz w:val="22"/>
                <w:szCs w:val="22"/>
              </w:rPr>
              <w:t>доноси психијaтaр и нaдзире њену примену.</w:t>
            </w:r>
            <w:r w:rsidRPr="00A455F9">
              <w:rPr>
                <w:rFonts w:ascii="Book Antiqua" w:hAnsi="Book Antiqua" w:cs="Times New Roman"/>
                <w:i/>
                <w:sz w:val="22"/>
                <w:szCs w:val="22"/>
                <w:lang w:val="sr-Cyrl-RS"/>
              </w:rPr>
              <w:t xml:space="preserve"> </w:t>
            </w:r>
            <w:r w:rsidRPr="00A455F9">
              <w:rPr>
                <w:rFonts w:ascii="Book Antiqua" w:hAnsi="Book Antiqua" w:cs="Times New Roman"/>
                <w:i/>
                <w:sz w:val="22"/>
                <w:szCs w:val="22"/>
              </w:rPr>
              <w:t>Подaци о рaзлозимa, нaчину, мерaмa и трaјaњу примене физичког спутaвaњa и</w:t>
            </w:r>
            <w:r w:rsidRPr="00A455F9">
              <w:rPr>
                <w:rFonts w:ascii="Book Antiqua" w:hAnsi="Book Antiqua" w:cs="Times New Roman"/>
                <w:i/>
                <w:sz w:val="22"/>
                <w:szCs w:val="22"/>
                <w:lang w:val="sr-Cyrl-RS"/>
              </w:rPr>
              <w:t xml:space="preserve"> </w:t>
            </w:r>
            <w:r w:rsidRPr="00A455F9">
              <w:rPr>
                <w:rFonts w:ascii="Book Antiqua" w:hAnsi="Book Antiqua" w:cs="Times New Roman"/>
                <w:i/>
                <w:sz w:val="22"/>
                <w:szCs w:val="22"/>
              </w:rPr>
              <w:t>изолaције лицa сa ментaлним сметњaмa, кaо и име психијaтрa који је донео одлуку о</w:t>
            </w:r>
            <w:r w:rsidRPr="00A455F9">
              <w:rPr>
                <w:rFonts w:ascii="Book Antiqua" w:hAnsi="Book Antiqua" w:cs="Times New Roman"/>
                <w:i/>
                <w:sz w:val="22"/>
                <w:szCs w:val="22"/>
                <w:lang w:val="sr-Cyrl-RS"/>
              </w:rPr>
              <w:t xml:space="preserve"> </w:t>
            </w:r>
            <w:r w:rsidRPr="00A455F9">
              <w:rPr>
                <w:rFonts w:ascii="Book Antiqua" w:hAnsi="Book Antiqua" w:cs="Times New Roman"/>
                <w:i/>
                <w:sz w:val="22"/>
                <w:szCs w:val="22"/>
              </w:rPr>
              <w:t>њеној примени, обaвезно се уписују у медицинску документaцију.</w:t>
            </w:r>
            <w:r>
              <w:rPr>
                <w:rFonts w:ascii="Book Antiqua" w:hAnsi="Book Antiqua" w:cs="Times New Roman"/>
                <w:i/>
                <w:sz w:val="22"/>
                <w:szCs w:val="22"/>
                <w:lang w:val="sr-Cyrl-RS"/>
              </w:rPr>
              <w:t xml:space="preserve"> </w:t>
            </w:r>
            <w:r w:rsidRPr="00A455F9">
              <w:rPr>
                <w:rFonts w:ascii="Book Antiqua" w:hAnsi="Book Antiqua" w:cs="Times New Roman"/>
                <w:i/>
                <w:sz w:val="22"/>
                <w:szCs w:val="22"/>
              </w:rPr>
              <w:t>Психијaтријскa устaновa дужнa је дa одмaх обaвести зaконског зaступникa</w:t>
            </w:r>
            <w:r w:rsidRPr="00A455F9">
              <w:rPr>
                <w:rFonts w:ascii="Book Antiqua" w:hAnsi="Book Antiqua" w:cs="Times New Roman"/>
                <w:i/>
                <w:sz w:val="22"/>
                <w:szCs w:val="22"/>
                <w:lang w:val="sr-Cyrl-RS"/>
              </w:rPr>
              <w:t xml:space="preserve"> </w:t>
            </w:r>
            <w:r w:rsidRPr="00A455F9">
              <w:rPr>
                <w:rFonts w:ascii="Book Antiqua" w:hAnsi="Book Antiqua" w:cs="Times New Roman"/>
                <w:i/>
                <w:sz w:val="22"/>
                <w:szCs w:val="22"/>
              </w:rPr>
              <w:t>лицa сa ментaлним сметњaмa о његовом физичком спутaвaњу и изолaцији.</w:t>
            </w:r>
            <w:r w:rsidRPr="00A455F9">
              <w:rPr>
                <w:rFonts w:ascii="Book Antiqua" w:hAnsi="Book Antiqua" w:cs="Times New Roman"/>
                <w:i/>
                <w:sz w:val="22"/>
                <w:szCs w:val="22"/>
                <w:lang w:val="sr-Cyrl-RS"/>
              </w:rPr>
              <w:t xml:space="preserve"> </w:t>
            </w:r>
          </w:p>
          <w:p w:rsidR="001F75A4" w:rsidRPr="00A455F9" w:rsidRDefault="001F75A4" w:rsidP="001F75A4">
            <w:pPr>
              <w:jc w:val="both"/>
              <w:rPr>
                <w:rFonts w:ascii="Book Antiqua" w:hAnsi="Book Antiqua" w:cs="Times New Roman"/>
                <w:i/>
                <w:sz w:val="10"/>
                <w:szCs w:val="10"/>
              </w:rPr>
            </w:pPr>
          </w:p>
          <w:p w:rsidR="001F75A4" w:rsidRPr="001F75A4" w:rsidRDefault="001F75A4" w:rsidP="001F75A4">
            <w:pPr>
              <w:jc w:val="both"/>
              <w:rPr>
                <w:rFonts w:ascii="Book Antiqua" w:hAnsi="Book Antiqua" w:cs="Times New Roman"/>
                <w:i/>
                <w:sz w:val="22"/>
                <w:szCs w:val="22"/>
                <w:lang w:val="sr-Cyrl-RS"/>
              </w:rPr>
            </w:pPr>
            <w:r w:rsidRPr="00A455F9">
              <w:rPr>
                <w:rFonts w:ascii="Book Antiqua" w:hAnsi="Book Antiqua" w:cs="Times New Roman"/>
                <w:i/>
                <w:sz w:val="22"/>
                <w:szCs w:val="22"/>
              </w:rPr>
              <w:t>Психијaтaр је дужaн дa прaти физичко и ментaлно стaње лицa сa ментaлним</w:t>
            </w:r>
            <w:r w:rsidRPr="00A455F9">
              <w:rPr>
                <w:rFonts w:ascii="Book Antiqua" w:hAnsi="Book Antiqua" w:cs="Times New Roman"/>
                <w:i/>
                <w:sz w:val="22"/>
                <w:szCs w:val="22"/>
                <w:lang w:val="sr-Cyrl-RS"/>
              </w:rPr>
              <w:t xml:space="preserve"> </w:t>
            </w:r>
            <w:r w:rsidRPr="00A455F9">
              <w:rPr>
                <w:rFonts w:ascii="Book Antiqua" w:hAnsi="Book Antiqua" w:cs="Times New Roman"/>
                <w:i/>
                <w:sz w:val="22"/>
                <w:szCs w:val="22"/>
              </w:rPr>
              <w:t>сметњaмa у случaју примене физичког спутaвaњa и изолaције.</w:t>
            </w:r>
            <w:r w:rsidRPr="00A455F9">
              <w:rPr>
                <w:rFonts w:ascii="Book Antiqua" w:hAnsi="Book Antiqua" w:cs="Times New Roman"/>
                <w:i/>
                <w:sz w:val="22"/>
                <w:szCs w:val="22"/>
                <w:lang w:val="sr-Cyrl-RS"/>
              </w:rPr>
              <w:t xml:space="preserve"> </w:t>
            </w:r>
            <w:r>
              <w:rPr>
                <w:rStyle w:val="FootnoteReference"/>
                <w:rFonts w:ascii="Book Antiqua" w:hAnsi="Book Antiqua" w:cs="Times New Roman"/>
                <w:i/>
                <w:sz w:val="22"/>
                <w:szCs w:val="22"/>
                <w:lang w:val="sr-Cyrl-RS"/>
              </w:rPr>
              <w:footnoteReference w:id="31"/>
            </w:r>
          </w:p>
          <w:p w:rsidR="00EC3041" w:rsidRPr="002E12AC" w:rsidRDefault="00EC3041" w:rsidP="002E12AC">
            <w:pPr>
              <w:rPr>
                <w:rFonts w:ascii="Book Antiqua" w:hAnsi="Book Antiqua"/>
                <w:sz w:val="10"/>
                <w:szCs w:val="10"/>
              </w:rPr>
            </w:pPr>
          </w:p>
        </w:tc>
      </w:tr>
      <w:tr w:rsidR="002E12AC" w:rsidRPr="00591BA3" w:rsidTr="0019406D">
        <w:trPr>
          <w:trHeight w:val="217"/>
        </w:trPr>
        <w:tc>
          <w:tcPr>
            <w:tcW w:w="8995" w:type="dxa"/>
            <w:shd w:val="clear" w:color="auto" w:fill="D9D9D9" w:themeFill="background1" w:themeFillShade="D9"/>
          </w:tcPr>
          <w:p w:rsidR="002E12AC" w:rsidRPr="00AD006F" w:rsidRDefault="002E12AC" w:rsidP="00A455F9">
            <w:pPr>
              <w:tabs>
                <w:tab w:val="left" w:pos="0"/>
              </w:tabs>
              <w:jc w:val="both"/>
              <w:rPr>
                <w:rFonts w:ascii="Book Antiqua" w:hAnsi="Book Antiqua"/>
                <w:i/>
                <w:sz w:val="10"/>
                <w:szCs w:val="10"/>
                <w:highlight w:val="yellow"/>
              </w:rPr>
            </w:pPr>
          </w:p>
          <w:p w:rsidR="002E12AC" w:rsidRDefault="002E12AC" w:rsidP="00A455F9">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2E12AC" w:rsidRPr="008A7322" w:rsidRDefault="002E12AC" w:rsidP="00A455F9">
            <w:pPr>
              <w:tabs>
                <w:tab w:val="left" w:pos="0"/>
              </w:tabs>
              <w:jc w:val="both"/>
              <w:rPr>
                <w:rFonts w:ascii="Book Antiqua" w:hAnsi="Book Antiqua"/>
                <w:b/>
                <w:i/>
                <w:sz w:val="10"/>
                <w:szCs w:val="10"/>
                <w:lang w:val="sr-Cyrl-RS"/>
              </w:rPr>
            </w:pPr>
          </w:p>
          <w:p w:rsidR="002E12AC" w:rsidRPr="002B3835" w:rsidRDefault="002E12AC" w:rsidP="002E12AC">
            <w:pPr>
              <w:jc w:val="both"/>
              <w:rPr>
                <w:rFonts w:ascii="Book Antiqua" w:hAnsi="Book Antiqua"/>
                <w:b/>
                <w:sz w:val="22"/>
                <w:szCs w:val="22"/>
                <w:lang w:val="sr-Cyrl-RS"/>
              </w:rPr>
            </w:pPr>
            <w:r w:rsidRPr="002B3835">
              <w:rPr>
                <w:rFonts w:ascii="Book Antiqua" w:hAnsi="Book Antiqua"/>
                <w:b/>
                <w:sz w:val="22"/>
                <w:szCs w:val="22"/>
                <w:lang w:val="sr-Cyrl-RS"/>
              </w:rPr>
              <w:t>Потребан је додатан опрез и приступ проблему полипрагмазије у фармакотерапији</w:t>
            </w:r>
            <w:r w:rsidR="00AE666D">
              <w:rPr>
                <w:rFonts w:ascii="Book Antiqua" w:hAnsi="Book Antiqua"/>
                <w:b/>
                <w:sz w:val="22"/>
                <w:szCs w:val="22"/>
                <w:lang w:val="sr-Cyrl-RS"/>
              </w:rPr>
              <w:t xml:space="preserve"> корисника</w:t>
            </w:r>
            <w:r w:rsidR="00EF3263">
              <w:rPr>
                <w:rFonts w:ascii="Book Antiqua" w:hAnsi="Book Antiqua"/>
                <w:b/>
                <w:sz w:val="22"/>
                <w:szCs w:val="22"/>
                <w:lang w:val="sr-Cyrl-RS"/>
              </w:rPr>
              <w:t>,</w:t>
            </w:r>
            <w:r w:rsidRPr="002B3835">
              <w:rPr>
                <w:rFonts w:ascii="Book Antiqua" w:hAnsi="Book Antiqua"/>
                <w:b/>
                <w:sz w:val="22"/>
                <w:szCs w:val="22"/>
                <w:lang w:val="sr-Cyrl-RS"/>
              </w:rPr>
              <w:t xml:space="preserve"> јер је познато да велики број лекова могу да потенцирају или умање терапијске или нежељене ефекте сваког пој</w:t>
            </w:r>
            <w:r w:rsidR="00AE666D">
              <w:rPr>
                <w:rFonts w:ascii="Book Antiqua" w:hAnsi="Book Antiqua"/>
                <w:b/>
                <w:sz w:val="22"/>
                <w:szCs w:val="22"/>
                <w:lang w:val="sr-Cyrl-RS"/>
              </w:rPr>
              <w:t xml:space="preserve">единачног лека. Посебно </w:t>
            </w:r>
            <w:r w:rsidRPr="002B3835">
              <w:rPr>
                <w:rFonts w:ascii="Book Antiqua" w:hAnsi="Book Antiqua"/>
                <w:b/>
                <w:sz w:val="22"/>
                <w:szCs w:val="22"/>
                <w:lang w:val="sr-Cyrl-RS"/>
              </w:rPr>
              <w:t xml:space="preserve">треба размотрити полифарамацију антипсихотика. </w:t>
            </w:r>
          </w:p>
          <w:p w:rsidR="00A455F9" w:rsidRPr="002B3835" w:rsidRDefault="00A455F9" w:rsidP="002E12AC">
            <w:pPr>
              <w:jc w:val="both"/>
              <w:rPr>
                <w:rFonts w:ascii="Book Antiqua" w:hAnsi="Book Antiqua"/>
                <w:b/>
                <w:sz w:val="10"/>
                <w:szCs w:val="10"/>
                <w:lang w:val="sr-Cyrl-RS"/>
              </w:rPr>
            </w:pPr>
          </w:p>
          <w:p w:rsidR="001F75A4" w:rsidRDefault="002E12AC" w:rsidP="001F75A4">
            <w:pPr>
              <w:jc w:val="both"/>
              <w:rPr>
                <w:rFonts w:ascii="Book Antiqua" w:hAnsi="Book Antiqua"/>
                <w:b/>
                <w:sz w:val="22"/>
                <w:szCs w:val="22"/>
                <w:lang w:val="sr-Cyrl-RS"/>
              </w:rPr>
            </w:pPr>
            <w:r w:rsidRPr="002B3835">
              <w:rPr>
                <w:rFonts w:ascii="Book Antiqua" w:hAnsi="Book Antiqua"/>
                <w:b/>
                <w:sz w:val="22"/>
                <w:szCs w:val="22"/>
                <w:lang w:val="sr-Cyrl-RS"/>
              </w:rPr>
              <w:t xml:space="preserve">За адекватно и рационално лечење потребно је </w:t>
            </w:r>
            <w:r w:rsidR="00AE666D">
              <w:rPr>
                <w:rFonts w:ascii="Book Antiqua" w:hAnsi="Book Antiqua"/>
                <w:b/>
                <w:sz w:val="22"/>
                <w:szCs w:val="22"/>
                <w:lang w:val="sr-Cyrl-RS"/>
              </w:rPr>
              <w:t>користити в</w:t>
            </w:r>
            <w:r w:rsidRPr="002B3835">
              <w:rPr>
                <w:rFonts w:ascii="Book Antiqua" w:hAnsi="Book Antiqua"/>
                <w:b/>
                <w:sz w:val="22"/>
                <w:szCs w:val="22"/>
                <w:lang w:val="sr-Cyrl-RS"/>
              </w:rPr>
              <w:t>одиче добре клиничке праксе.</w:t>
            </w:r>
          </w:p>
          <w:p w:rsidR="00EF3263" w:rsidRPr="00EF3263" w:rsidRDefault="00EF3263" w:rsidP="001F75A4">
            <w:pPr>
              <w:jc w:val="both"/>
              <w:rPr>
                <w:rFonts w:ascii="Book Antiqua" w:hAnsi="Book Antiqua"/>
                <w:b/>
                <w:sz w:val="10"/>
                <w:szCs w:val="10"/>
                <w:lang w:val="sr-Cyrl-RS"/>
              </w:rPr>
            </w:pPr>
          </w:p>
        </w:tc>
      </w:tr>
    </w:tbl>
    <w:p w:rsidR="00A9031E" w:rsidRDefault="00A9031E" w:rsidP="00A9031E">
      <w:pPr>
        <w:rPr>
          <w:rFonts w:ascii="Book Antiqua" w:hAnsi="Book Antiqua"/>
          <w:color w:val="000000"/>
          <w:sz w:val="22"/>
          <w:szCs w:val="22"/>
          <w:lang w:val="sr-Cyrl-RS"/>
        </w:rPr>
      </w:pPr>
    </w:p>
    <w:p w:rsidR="00591BA3" w:rsidRPr="001F3514" w:rsidRDefault="00186D4E" w:rsidP="001F3514">
      <w:pPr>
        <w:spacing w:after="200" w:line="276" w:lineRule="auto"/>
        <w:rPr>
          <w:rFonts w:ascii="Book Antiqua" w:hAnsi="Book Antiqua"/>
          <w:b/>
          <w:sz w:val="22"/>
          <w:szCs w:val="22"/>
          <w:lang w:val="sr-Cyrl-RS"/>
        </w:rPr>
      </w:pPr>
      <w:r>
        <w:rPr>
          <w:rFonts w:ascii="Book Antiqua" w:hAnsi="Book Antiqua"/>
          <w:b/>
          <w:sz w:val="22"/>
          <w:szCs w:val="22"/>
          <w:lang w:val="sr-Cyrl-RS"/>
        </w:rPr>
        <w:t>7. 13</w:t>
      </w:r>
      <w:r w:rsidR="00836C7E">
        <w:rPr>
          <w:rFonts w:ascii="Book Antiqua" w:hAnsi="Book Antiqua"/>
          <w:b/>
          <w:sz w:val="22"/>
          <w:szCs w:val="22"/>
          <w:lang w:val="sr-Cyrl-RS"/>
        </w:rPr>
        <w:t xml:space="preserve">. </w:t>
      </w:r>
      <w:r w:rsidR="00591BA3" w:rsidRPr="00591BA3">
        <w:rPr>
          <w:rFonts w:ascii="Book Antiqua" w:hAnsi="Book Antiqua"/>
          <w:b/>
          <w:sz w:val="22"/>
          <w:szCs w:val="22"/>
          <w:lang w:val="sr-Cyrl-RS"/>
        </w:rPr>
        <w:t>Евиденција у в</w:t>
      </w:r>
      <w:r w:rsidR="001F3514">
        <w:rPr>
          <w:rFonts w:ascii="Book Antiqua" w:hAnsi="Book Antiqua"/>
          <w:b/>
          <w:sz w:val="22"/>
          <w:szCs w:val="22"/>
          <w:lang w:val="sr-Cyrl-RS"/>
        </w:rPr>
        <w:t xml:space="preserve">ези са психијатријским лечењем </w:t>
      </w:r>
    </w:p>
    <w:p w:rsidR="00591BA3" w:rsidRDefault="00591BA3" w:rsidP="00591BA3">
      <w:pPr>
        <w:jc w:val="both"/>
        <w:rPr>
          <w:rFonts w:ascii="Book Antiqua" w:hAnsi="Book Antiqua"/>
          <w:sz w:val="22"/>
          <w:szCs w:val="22"/>
        </w:rPr>
      </w:pPr>
      <w:r w:rsidRPr="00591BA3">
        <w:rPr>
          <w:rFonts w:ascii="Book Antiqua" w:hAnsi="Book Antiqua"/>
          <w:sz w:val="22"/>
          <w:szCs w:val="22"/>
          <w:lang w:val="sr-Cyrl-RS"/>
        </w:rPr>
        <w:t>Евиденција о лечењу заснива се само на записима у вези са психофармакотерапијом. Не постоје записи о индивидуалним плановима лечења који би требало да садрже  податаке о осталим облицима лечења, индивидуалној или групној психотерапији, социотерапији, о</w:t>
      </w:r>
      <w:r w:rsidR="00186D4E">
        <w:rPr>
          <w:rFonts w:ascii="Book Antiqua" w:hAnsi="Book Antiqua"/>
          <w:sz w:val="22"/>
          <w:szCs w:val="22"/>
          <w:lang w:val="sr-Cyrl-RS"/>
        </w:rPr>
        <w:t xml:space="preserve">купацијској </w:t>
      </w:r>
      <w:r w:rsidR="00E0799A">
        <w:rPr>
          <w:rFonts w:ascii="Book Antiqua" w:hAnsi="Book Antiqua"/>
          <w:sz w:val="22"/>
          <w:szCs w:val="22"/>
          <w:lang w:val="sr-Cyrl-RS"/>
        </w:rPr>
        <w:t xml:space="preserve">(радној) терапији. </w:t>
      </w:r>
      <w:r w:rsidR="00E0799A" w:rsidRPr="004449D2">
        <w:rPr>
          <w:rFonts w:ascii="Book Antiqua" w:hAnsi="Book Antiqua"/>
          <w:sz w:val="22"/>
          <w:szCs w:val="22"/>
          <w:lang w:val="sr-Cyrl-RS"/>
        </w:rPr>
        <w:t xml:space="preserve">Лечење се одвија </w:t>
      </w:r>
      <w:r w:rsidR="00E0799A" w:rsidRPr="004449D2">
        <w:rPr>
          <w:rFonts w:ascii="Book Antiqua" w:hAnsi="Book Antiqua"/>
          <w:sz w:val="22"/>
          <w:szCs w:val="22"/>
        </w:rPr>
        <w:t xml:space="preserve">углавном </w:t>
      </w:r>
      <w:r w:rsidR="00E0799A" w:rsidRPr="004449D2">
        <w:rPr>
          <w:rFonts w:ascii="Book Antiqua" w:hAnsi="Book Antiqua"/>
          <w:sz w:val="22"/>
          <w:szCs w:val="22"/>
          <w:lang w:val="sr-Cyrl-RS"/>
        </w:rPr>
        <w:t>фармакотерапијом коју одређује лекар ван ове установе и који долази</w:t>
      </w:r>
      <w:r w:rsidR="00E0799A">
        <w:rPr>
          <w:rFonts w:ascii="Book Antiqua" w:hAnsi="Book Antiqua"/>
          <w:sz w:val="22"/>
          <w:szCs w:val="22"/>
          <w:lang w:val="sr-Cyrl-RS"/>
        </w:rPr>
        <w:t xml:space="preserve"> једном недељно као консултант. </w:t>
      </w:r>
      <w:r w:rsidR="00E0799A" w:rsidRPr="004449D2">
        <w:rPr>
          <w:rFonts w:ascii="Book Antiqua" w:hAnsi="Book Antiqua"/>
          <w:sz w:val="22"/>
          <w:szCs w:val="22"/>
          <w:lang w:val="sr-Cyrl-RS"/>
        </w:rPr>
        <w:t>На овај начин</w:t>
      </w:r>
      <w:r w:rsidR="00E0799A" w:rsidRPr="004449D2">
        <w:rPr>
          <w:rFonts w:ascii="Book Antiqua" w:hAnsi="Book Antiqua"/>
          <w:sz w:val="22"/>
          <w:szCs w:val="22"/>
        </w:rPr>
        <w:t xml:space="preserve"> пацијентима</w:t>
      </w:r>
      <w:r w:rsidR="00E0799A" w:rsidRPr="004449D2">
        <w:rPr>
          <w:rFonts w:ascii="Book Antiqua" w:hAnsi="Book Antiqua"/>
          <w:sz w:val="22"/>
          <w:szCs w:val="22"/>
          <w:lang w:val="sr-Cyrl-RS"/>
        </w:rPr>
        <w:t xml:space="preserve"> се</w:t>
      </w:r>
      <w:r w:rsidR="00E0799A" w:rsidRPr="004449D2">
        <w:rPr>
          <w:rFonts w:ascii="Book Antiqua" w:hAnsi="Book Antiqua"/>
          <w:sz w:val="22"/>
          <w:szCs w:val="22"/>
        </w:rPr>
        <w:t xml:space="preserve"> не омогућ</w:t>
      </w:r>
      <w:r w:rsidR="00E0799A" w:rsidRPr="004449D2">
        <w:rPr>
          <w:rFonts w:ascii="Book Antiqua" w:hAnsi="Book Antiqua"/>
          <w:sz w:val="22"/>
          <w:szCs w:val="22"/>
          <w:lang w:val="sr-Cyrl-RS"/>
        </w:rPr>
        <w:t>ав</w:t>
      </w:r>
      <w:r w:rsidR="00E0799A" w:rsidRPr="004449D2">
        <w:rPr>
          <w:rFonts w:ascii="Book Antiqua" w:hAnsi="Book Antiqua"/>
          <w:sz w:val="22"/>
          <w:szCs w:val="22"/>
        </w:rPr>
        <w:t xml:space="preserve"> адекватна здравствена заштита и психосоцијална рехабилитација.</w:t>
      </w:r>
    </w:p>
    <w:p w:rsidR="00836C7E" w:rsidRPr="00591BA3" w:rsidRDefault="00836C7E" w:rsidP="00591BA3">
      <w:pPr>
        <w:jc w:val="both"/>
        <w:rPr>
          <w:rFonts w:ascii="Book Antiqua" w:hAnsi="Book Antiqua"/>
          <w:sz w:val="22"/>
          <w:szCs w:val="22"/>
          <w:lang w:val="sr-Cyrl-RS"/>
        </w:rPr>
      </w:pPr>
    </w:p>
    <w:p w:rsidR="00591BA3" w:rsidRPr="0019406D" w:rsidRDefault="00591BA3" w:rsidP="0019406D">
      <w:pPr>
        <w:pStyle w:val="ListParagraph"/>
        <w:numPr>
          <w:ilvl w:val="0"/>
          <w:numId w:val="25"/>
        </w:numPr>
        <w:jc w:val="both"/>
        <w:rPr>
          <w:rFonts w:ascii="Book Antiqua" w:hAnsi="Book Antiqua"/>
          <w:lang w:val="sr-Cyrl-RS"/>
        </w:rPr>
      </w:pPr>
    </w:p>
    <w:p w:rsidR="0019406D" w:rsidRPr="0019406D" w:rsidRDefault="0019406D" w:rsidP="0019406D">
      <w:pPr>
        <w:ind w:left="360"/>
        <w:jc w:val="both"/>
        <w:rPr>
          <w:rFonts w:ascii="Book Antiqua" w:hAnsi="Book Antiqua"/>
          <w:sz w:val="10"/>
          <w:szCs w:val="10"/>
          <w:lang w:val="sr-Cyrl-RS"/>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95"/>
      </w:tblGrid>
      <w:tr w:rsidR="00591BA3" w:rsidRPr="00AD006F" w:rsidTr="0019406D">
        <w:tc>
          <w:tcPr>
            <w:tcW w:w="8995" w:type="dxa"/>
            <w:shd w:val="clear" w:color="auto" w:fill="F2F2F2" w:themeFill="background1" w:themeFillShade="F2"/>
          </w:tcPr>
          <w:p w:rsidR="00591BA3" w:rsidRPr="00AD006F" w:rsidRDefault="00591BA3" w:rsidP="00591BA3">
            <w:pPr>
              <w:tabs>
                <w:tab w:val="left" w:pos="0"/>
              </w:tabs>
              <w:jc w:val="both"/>
              <w:rPr>
                <w:rFonts w:ascii="Book Antiqua" w:hAnsi="Book Antiqua"/>
                <w:i/>
                <w:sz w:val="10"/>
                <w:szCs w:val="10"/>
              </w:rPr>
            </w:pPr>
          </w:p>
          <w:p w:rsidR="00591BA3" w:rsidRPr="004449D2" w:rsidRDefault="00591BA3" w:rsidP="00591BA3">
            <w:pPr>
              <w:tabs>
                <w:tab w:val="left" w:pos="0"/>
              </w:tabs>
              <w:jc w:val="both"/>
              <w:rPr>
                <w:rFonts w:ascii="Book Antiqua" w:hAnsi="Book Antiqua"/>
                <w:i/>
                <w:sz w:val="22"/>
                <w:szCs w:val="22"/>
              </w:rPr>
            </w:pPr>
            <w:r w:rsidRPr="004449D2">
              <w:rPr>
                <w:rFonts w:ascii="Book Antiqua" w:hAnsi="Book Antiqua"/>
                <w:i/>
                <w:sz w:val="22"/>
                <w:szCs w:val="22"/>
              </w:rPr>
              <w:t>УТВРЂЕНО</w:t>
            </w:r>
          </w:p>
          <w:p w:rsidR="00591BA3" w:rsidRDefault="00591BA3" w:rsidP="00591BA3">
            <w:pPr>
              <w:tabs>
                <w:tab w:val="left" w:pos="0"/>
              </w:tabs>
              <w:jc w:val="both"/>
              <w:rPr>
                <w:rFonts w:ascii="Book Antiqua" w:hAnsi="Book Antiqua"/>
                <w:sz w:val="10"/>
                <w:szCs w:val="10"/>
              </w:rPr>
            </w:pPr>
          </w:p>
          <w:p w:rsidR="00591BA3" w:rsidRDefault="00E0799A" w:rsidP="00591BA3">
            <w:pPr>
              <w:tabs>
                <w:tab w:val="left" w:pos="0"/>
              </w:tabs>
              <w:jc w:val="both"/>
              <w:rPr>
                <w:rFonts w:ascii="Book Antiqua" w:hAnsi="Book Antiqua"/>
                <w:sz w:val="22"/>
                <w:szCs w:val="22"/>
              </w:rPr>
            </w:pPr>
            <w:r>
              <w:rPr>
                <w:rFonts w:ascii="Book Antiqua" w:hAnsi="Book Antiqua"/>
                <w:sz w:val="22"/>
                <w:szCs w:val="22"/>
                <w:lang w:val="sr-Cyrl-RS"/>
              </w:rPr>
              <w:t xml:space="preserve">У Дому не </w:t>
            </w:r>
            <w:r w:rsidR="00591BA3" w:rsidRPr="004449D2">
              <w:rPr>
                <w:rFonts w:ascii="Book Antiqua" w:hAnsi="Book Antiqua"/>
                <w:sz w:val="22"/>
                <w:szCs w:val="22"/>
                <w:lang w:val="sr-Cyrl-RS"/>
              </w:rPr>
              <w:t>постоје и</w:t>
            </w:r>
            <w:r w:rsidR="00591BA3" w:rsidRPr="004449D2">
              <w:rPr>
                <w:rFonts w:ascii="Book Antiqua" w:hAnsi="Book Antiqua"/>
                <w:sz w:val="22"/>
                <w:szCs w:val="22"/>
              </w:rPr>
              <w:t xml:space="preserve">ндивидуални планови лечења </w:t>
            </w:r>
            <w:r>
              <w:rPr>
                <w:rFonts w:ascii="Book Antiqua" w:hAnsi="Book Antiqua"/>
                <w:sz w:val="22"/>
                <w:szCs w:val="22"/>
                <w:lang w:val="sr-Cyrl-RS"/>
              </w:rPr>
              <w:t>корисника</w:t>
            </w:r>
            <w:r w:rsidR="00591BA3" w:rsidRPr="004449D2">
              <w:rPr>
                <w:rFonts w:ascii="Book Antiqua" w:hAnsi="Book Antiqua"/>
                <w:sz w:val="22"/>
                <w:szCs w:val="22"/>
                <w:lang w:val="sr-Cyrl-RS"/>
              </w:rPr>
              <w:t xml:space="preserve">. </w:t>
            </w:r>
          </w:p>
          <w:p w:rsidR="004449D2" w:rsidRPr="004449D2" w:rsidRDefault="004449D2" w:rsidP="00591BA3">
            <w:pPr>
              <w:tabs>
                <w:tab w:val="left" w:pos="0"/>
              </w:tabs>
              <w:jc w:val="both"/>
              <w:rPr>
                <w:rFonts w:ascii="Book Antiqua" w:hAnsi="Book Antiqua"/>
                <w:sz w:val="10"/>
                <w:szCs w:val="10"/>
              </w:rPr>
            </w:pPr>
          </w:p>
        </w:tc>
      </w:tr>
      <w:tr w:rsidR="00591BA3" w:rsidRPr="00AD006F" w:rsidTr="001D1759">
        <w:trPr>
          <w:trHeight w:val="70"/>
        </w:trPr>
        <w:tc>
          <w:tcPr>
            <w:tcW w:w="8995" w:type="dxa"/>
            <w:shd w:val="clear" w:color="auto" w:fill="D9D9D9" w:themeFill="background1" w:themeFillShade="D9"/>
          </w:tcPr>
          <w:p w:rsidR="00471575" w:rsidRDefault="00471575" w:rsidP="00471575">
            <w:pPr>
              <w:tabs>
                <w:tab w:val="left" w:pos="0"/>
              </w:tabs>
              <w:jc w:val="both"/>
              <w:rPr>
                <w:rFonts w:ascii="Book Antiqua" w:hAnsi="Book Antiqua"/>
                <w:i/>
                <w:sz w:val="22"/>
                <w:szCs w:val="22"/>
              </w:rPr>
            </w:pPr>
            <w:r>
              <w:rPr>
                <w:rFonts w:ascii="Book Antiqua" w:hAnsi="Book Antiqua"/>
                <w:i/>
                <w:sz w:val="22"/>
                <w:szCs w:val="22"/>
              </w:rPr>
              <w:t>РАЗЛОЗИ</w:t>
            </w:r>
          </w:p>
          <w:p w:rsidR="00471575" w:rsidRPr="00471575" w:rsidRDefault="00471575" w:rsidP="00471575">
            <w:pPr>
              <w:tabs>
                <w:tab w:val="left" w:pos="0"/>
              </w:tabs>
              <w:jc w:val="both"/>
              <w:rPr>
                <w:rFonts w:ascii="Book Antiqua" w:hAnsi="Book Antiqua"/>
                <w:i/>
                <w:sz w:val="10"/>
                <w:szCs w:val="10"/>
              </w:rPr>
            </w:pPr>
          </w:p>
          <w:p w:rsidR="00471575" w:rsidRDefault="00591BA3" w:rsidP="00471575">
            <w:pPr>
              <w:tabs>
                <w:tab w:val="left" w:pos="0"/>
              </w:tabs>
              <w:jc w:val="both"/>
              <w:rPr>
                <w:rFonts w:ascii="Book Antiqua" w:hAnsi="Book Antiqua"/>
                <w:i/>
                <w:sz w:val="22"/>
                <w:szCs w:val="22"/>
              </w:rPr>
            </w:pPr>
            <w:r w:rsidRPr="00886372">
              <w:rPr>
                <w:rFonts w:ascii="Book Antiqua" w:hAnsi="Book Antiqua"/>
                <w:i/>
                <w:sz w:val="22"/>
                <w:szCs w:val="22"/>
                <w:lang w:val="sr-Cyrl-RS"/>
              </w:rPr>
              <w:t>П</w:t>
            </w:r>
            <w:r w:rsidRPr="00886372">
              <w:rPr>
                <w:rFonts w:ascii="Book Antiqua" w:hAnsi="Book Antiqua"/>
                <w:i/>
                <w:sz w:val="22"/>
                <w:szCs w:val="22"/>
              </w:rPr>
              <w:t>репознавање индивидуалних потенцијала и афинитета пацијената којима се излази у сусрет, упркос ограниченим капацитетима, представља први корак ка хуман</w:t>
            </w:r>
            <w:r w:rsidRPr="00886372">
              <w:rPr>
                <w:rFonts w:ascii="Book Antiqua" w:hAnsi="Book Antiqua"/>
                <w:i/>
                <w:sz w:val="22"/>
                <w:szCs w:val="22"/>
                <w:lang w:val="sr-Cyrl-RS"/>
              </w:rPr>
              <w:t>и</w:t>
            </w:r>
            <w:r w:rsidRPr="00886372">
              <w:rPr>
                <w:rFonts w:ascii="Book Antiqua" w:hAnsi="Book Antiqua"/>
                <w:i/>
                <w:sz w:val="22"/>
                <w:szCs w:val="22"/>
              </w:rPr>
              <w:t>јем третман</w:t>
            </w:r>
            <w:r w:rsidRPr="00886372">
              <w:rPr>
                <w:rFonts w:ascii="Book Antiqua" w:hAnsi="Book Antiqua"/>
                <w:i/>
                <w:sz w:val="22"/>
                <w:szCs w:val="22"/>
                <w:lang w:val="sr-Cyrl-RS"/>
              </w:rPr>
              <w:t xml:space="preserve">у </w:t>
            </w:r>
            <w:r w:rsidRPr="00886372">
              <w:rPr>
                <w:rFonts w:ascii="Book Antiqua" w:hAnsi="Book Antiqua"/>
                <w:i/>
                <w:sz w:val="22"/>
                <w:szCs w:val="22"/>
              </w:rPr>
              <w:t>и поштовању достојанства пацијента, у циљу подст</w:t>
            </w:r>
            <w:r w:rsidRPr="00886372">
              <w:rPr>
                <w:rFonts w:ascii="Book Antiqua" w:hAnsi="Book Antiqua"/>
                <w:i/>
                <w:sz w:val="22"/>
                <w:szCs w:val="22"/>
                <w:lang w:val="sr-Cyrl-RS"/>
              </w:rPr>
              <w:t>и</w:t>
            </w:r>
            <w:r w:rsidRPr="00886372">
              <w:rPr>
                <w:rFonts w:ascii="Book Antiqua" w:hAnsi="Book Antiqua"/>
                <w:i/>
                <w:sz w:val="22"/>
                <w:szCs w:val="22"/>
              </w:rPr>
              <w:t>цаја њиховог бржег опоравка и независности од подршке.</w:t>
            </w:r>
            <w:r w:rsidRPr="00083AF8">
              <w:rPr>
                <w:rFonts w:ascii="Book Antiqua" w:hAnsi="Book Antiqua"/>
                <w:i/>
                <w:sz w:val="22"/>
                <w:szCs w:val="22"/>
              </w:rPr>
              <w:t xml:space="preserve">  </w:t>
            </w:r>
          </w:p>
          <w:p w:rsidR="00471575" w:rsidRPr="00471575" w:rsidRDefault="00471575" w:rsidP="00471575">
            <w:pPr>
              <w:tabs>
                <w:tab w:val="left" w:pos="0"/>
              </w:tabs>
              <w:jc w:val="both"/>
              <w:rPr>
                <w:rFonts w:ascii="Book Antiqua" w:hAnsi="Book Antiqua"/>
                <w:i/>
                <w:sz w:val="10"/>
                <w:szCs w:val="10"/>
              </w:rPr>
            </w:pPr>
          </w:p>
          <w:p w:rsidR="00471575" w:rsidRDefault="005F6809" w:rsidP="00471575">
            <w:pPr>
              <w:tabs>
                <w:tab w:val="left" w:pos="0"/>
              </w:tabs>
              <w:jc w:val="both"/>
              <w:rPr>
                <w:rFonts w:ascii="Book Antiqua" w:hAnsi="Book Antiqua"/>
                <w:i/>
                <w:sz w:val="22"/>
                <w:szCs w:val="22"/>
              </w:rPr>
            </w:pPr>
            <w:r w:rsidRPr="00A04144">
              <w:rPr>
                <w:rFonts w:ascii="Book Antiqua" w:hAnsi="Book Antiqua"/>
                <w:i/>
                <w:sz w:val="22"/>
                <w:szCs w:val="22"/>
              </w:rPr>
              <w:t xml:space="preserve">Лечење лица са менталним сметњама у здравственим установама из члана 12. </w:t>
            </w:r>
            <w:proofErr w:type="gramStart"/>
            <w:r w:rsidRPr="00A04144">
              <w:rPr>
                <w:rFonts w:ascii="Book Antiqua" w:hAnsi="Book Antiqua"/>
                <w:i/>
                <w:sz w:val="22"/>
                <w:szCs w:val="22"/>
              </w:rPr>
              <w:t>овог</w:t>
            </w:r>
            <w:proofErr w:type="gramEnd"/>
            <w:r w:rsidRPr="00A04144">
              <w:rPr>
                <w:rFonts w:ascii="Book Antiqua" w:hAnsi="Book Antiqua"/>
                <w:i/>
                <w:sz w:val="22"/>
                <w:szCs w:val="22"/>
              </w:rPr>
              <w:t xml:space="preserve"> закона, прилагођава се сваком лицу са менталним сметњама посебно, у зависности од медицинских индикација, и заснива се на индивидуалном плану лечења који утврђује и спроводи стручни тим здравствене установе, уз учешће тог лица, односно</w:t>
            </w:r>
            <w:r w:rsidR="00471575">
              <w:rPr>
                <w:rFonts w:ascii="Book Antiqua" w:hAnsi="Book Antiqua"/>
                <w:i/>
                <w:sz w:val="22"/>
                <w:szCs w:val="22"/>
              </w:rPr>
              <w:t xml:space="preserve"> његовог законског заступника. </w:t>
            </w:r>
          </w:p>
          <w:p w:rsidR="00471575" w:rsidRPr="00471575" w:rsidRDefault="00471575" w:rsidP="00471575">
            <w:pPr>
              <w:tabs>
                <w:tab w:val="left" w:pos="0"/>
              </w:tabs>
              <w:jc w:val="both"/>
              <w:rPr>
                <w:rFonts w:ascii="Book Antiqua" w:hAnsi="Book Antiqua"/>
                <w:i/>
                <w:sz w:val="10"/>
                <w:szCs w:val="10"/>
              </w:rPr>
            </w:pPr>
          </w:p>
          <w:p w:rsidR="00471575" w:rsidRDefault="005F6809" w:rsidP="00471575">
            <w:pPr>
              <w:tabs>
                <w:tab w:val="left" w:pos="0"/>
              </w:tabs>
              <w:jc w:val="both"/>
              <w:rPr>
                <w:rFonts w:ascii="Book Antiqua" w:hAnsi="Book Antiqua"/>
                <w:i/>
                <w:sz w:val="22"/>
                <w:szCs w:val="22"/>
              </w:rPr>
            </w:pPr>
            <w:r w:rsidRPr="00A04144">
              <w:rPr>
                <w:rFonts w:ascii="Book Antiqua" w:hAnsi="Book Antiqua"/>
                <w:i/>
                <w:sz w:val="22"/>
                <w:szCs w:val="22"/>
              </w:rPr>
              <w:t xml:space="preserve">Индивидуални план лечења саставни је део медицинске документације </w:t>
            </w:r>
            <w:r w:rsidR="00471575">
              <w:rPr>
                <w:rFonts w:ascii="Book Antiqua" w:hAnsi="Book Antiqua"/>
                <w:i/>
                <w:sz w:val="22"/>
                <w:szCs w:val="22"/>
              </w:rPr>
              <w:t xml:space="preserve">и ажурира се једном недељно. </w:t>
            </w:r>
          </w:p>
          <w:p w:rsidR="00471575" w:rsidRPr="00471575" w:rsidRDefault="00471575" w:rsidP="00471575">
            <w:pPr>
              <w:tabs>
                <w:tab w:val="left" w:pos="0"/>
              </w:tabs>
              <w:jc w:val="both"/>
              <w:rPr>
                <w:rFonts w:ascii="Book Antiqua" w:hAnsi="Book Antiqua"/>
                <w:i/>
                <w:sz w:val="10"/>
                <w:szCs w:val="10"/>
                <w:lang w:val="sr-Cyrl-RS"/>
              </w:rPr>
            </w:pPr>
          </w:p>
          <w:p w:rsidR="00471575" w:rsidRDefault="005F6809" w:rsidP="00471575">
            <w:pPr>
              <w:tabs>
                <w:tab w:val="left" w:pos="0"/>
              </w:tabs>
              <w:jc w:val="both"/>
              <w:rPr>
                <w:rFonts w:ascii="Book Antiqua" w:hAnsi="Book Antiqua"/>
                <w:i/>
                <w:sz w:val="22"/>
                <w:szCs w:val="22"/>
              </w:rPr>
            </w:pPr>
            <w:r w:rsidRPr="00A04144">
              <w:rPr>
                <w:rFonts w:ascii="Book Antiqua" w:hAnsi="Book Antiqua"/>
                <w:i/>
                <w:sz w:val="22"/>
                <w:szCs w:val="22"/>
              </w:rPr>
              <w:t>Чланови уже породице лица са менталним сметњама увек су укључени у поступак његовог лечења, осим ако то неповољно утиче на његово лечење.</w:t>
            </w:r>
            <w:r w:rsidRPr="00A04144">
              <w:rPr>
                <w:rStyle w:val="FootnoteReference"/>
                <w:rFonts w:ascii="Book Antiqua" w:hAnsi="Book Antiqua"/>
                <w:i/>
                <w:sz w:val="22"/>
                <w:szCs w:val="22"/>
              </w:rPr>
              <w:footnoteReference w:id="32"/>
            </w:r>
          </w:p>
          <w:p w:rsidR="00471575" w:rsidRPr="00471575" w:rsidRDefault="00471575" w:rsidP="00471575">
            <w:pPr>
              <w:tabs>
                <w:tab w:val="left" w:pos="0"/>
              </w:tabs>
              <w:jc w:val="both"/>
              <w:rPr>
                <w:rFonts w:ascii="Book Antiqua" w:hAnsi="Book Antiqua"/>
                <w:i/>
                <w:sz w:val="10"/>
                <w:szCs w:val="10"/>
              </w:rPr>
            </w:pPr>
          </w:p>
          <w:p w:rsidR="00471575" w:rsidRPr="001D1759" w:rsidRDefault="000976A2" w:rsidP="00591BA3">
            <w:pPr>
              <w:tabs>
                <w:tab w:val="left" w:pos="0"/>
              </w:tabs>
              <w:jc w:val="both"/>
              <w:rPr>
                <w:rFonts w:ascii="Book Antiqua" w:hAnsi="Book Antiqua"/>
                <w:i/>
                <w:sz w:val="22"/>
                <w:szCs w:val="22"/>
                <w:lang w:val="sr-Cyrl-RS"/>
              </w:rPr>
            </w:pPr>
            <w:r w:rsidRPr="00471575">
              <w:rPr>
                <w:rFonts w:ascii="Book Antiqua" w:hAnsi="Book Antiqua"/>
                <w:i/>
                <w:sz w:val="22"/>
                <w:szCs w:val="22"/>
              </w:rPr>
              <w:t>Комитет препоручује држави уговорници да предузме неопходне мере како би обезбедила право на слободан, претходан и информисан пристанак на све третмане који могу да угрозе интегритет особа са инвалидитетом, без обзира на то да ли су лишене пословне способности или не. Препорука је и да се обезбеди подршка режиму аутономног доношења одлука за особе са инвалидитетом када је она потребна.</w:t>
            </w:r>
            <w:r w:rsidRPr="00471575">
              <w:rPr>
                <w:rStyle w:val="FootnoteReference"/>
                <w:rFonts w:ascii="Book Antiqua" w:hAnsi="Book Antiqua"/>
                <w:i/>
                <w:sz w:val="22"/>
                <w:szCs w:val="22"/>
              </w:rPr>
              <w:footnoteReference w:id="33"/>
            </w:r>
          </w:p>
        </w:tc>
      </w:tr>
      <w:tr w:rsidR="00591BA3" w:rsidRPr="00591BA3" w:rsidTr="0019406D">
        <w:trPr>
          <w:trHeight w:val="1072"/>
        </w:trPr>
        <w:tc>
          <w:tcPr>
            <w:tcW w:w="8995" w:type="dxa"/>
            <w:shd w:val="clear" w:color="auto" w:fill="D9D9D9" w:themeFill="background1" w:themeFillShade="D9"/>
          </w:tcPr>
          <w:p w:rsidR="00591BA3" w:rsidRPr="00AD006F" w:rsidRDefault="00591BA3" w:rsidP="00591BA3">
            <w:pPr>
              <w:tabs>
                <w:tab w:val="left" w:pos="0"/>
              </w:tabs>
              <w:jc w:val="both"/>
              <w:rPr>
                <w:rFonts w:ascii="Book Antiqua" w:hAnsi="Book Antiqua"/>
                <w:i/>
                <w:sz w:val="10"/>
                <w:szCs w:val="10"/>
                <w:highlight w:val="yellow"/>
              </w:rPr>
            </w:pPr>
          </w:p>
          <w:p w:rsidR="00591BA3" w:rsidRDefault="00591BA3" w:rsidP="00591BA3">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591BA3" w:rsidRPr="008A7322" w:rsidRDefault="00591BA3" w:rsidP="00591BA3">
            <w:pPr>
              <w:tabs>
                <w:tab w:val="left" w:pos="0"/>
              </w:tabs>
              <w:jc w:val="both"/>
              <w:rPr>
                <w:rFonts w:ascii="Book Antiqua" w:hAnsi="Book Antiqua"/>
                <w:b/>
                <w:i/>
                <w:sz w:val="10"/>
                <w:szCs w:val="10"/>
                <w:lang w:val="sr-Cyrl-RS"/>
              </w:rPr>
            </w:pPr>
          </w:p>
          <w:p w:rsidR="002455C7" w:rsidRDefault="004449D2" w:rsidP="001F3514">
            <w:pPr>
              <w:jc w:val="both"/>
              <w:rPr>
                <w:rFonts w:ascii="Book Antiqua" w:hAnsi="Book Antiqua"/>
                <w:b/>
                <w:spacing w:val="-2"/>
                <w:sz w:val="22"/>
                <w:szCs w:val="22"/>
                <w:lang w:val="sr-Cyrl-RS"/>
              </w:rPr>
            </w:pPr>
            <w:r w:rsidRPr="00EF68C9">
              <w:rPr>
                <w:rFonts w:ascii="Book Antiqua" w:hAnsi="Book Antiqua"/>
                <w:b/>
                <w:sz w:val="22"/>
                <w:szCs w:val="22"/>
                <w:lang w:val="sr-Cyrl-RS"/>
              </w:rPr>
              <w:t>Дом ће у</w:t>
            </w:r>
            <w:r w:rsidR="00591BA3" w:rsidRPr="00EF68C9">
              <w:rPr>
                <w:rFonts w:ascii="Book Antiqua" w:hAnsi="Book Antiqua"/>
                <w:b/>
                <w:sz w:val="22"/>
                <w:szCs w:val="22"/>
                <w:lang w:val="sr-Cyrl-RS"/>
              </w:rPr>
              <w:t>вести</w:t>
            </w:r>
            <w:r w:rsidR="00591BA3" w:rsidRPr="00EF68C9">
              <w:rPr>
                <w:rFonts w:ascii="Book Antiqua" w:hAnsi="Book Antiqua"/>
                <w:b/>
                <w:sz w:val="22"/>
                <w:szCs w:val="22"/>
              </w:rPr>
              <w:t xml:space="preserve"> индивидуални план лечења </w:t>
            </w:r>
            <w:r w:rsidR="00591BA3" w:rsidRPr="00EF68C9">
              <w:rPr>
                <w:rFonts w:ascii="Book Antiqua" w:hAnsi="Book Antiqua"/>
                <w:b/>
                <w:sz w:val="22"/>
                <w:szCs w:val="22"/>
                <w:lang w:val="sr-Cyrl-RS"/>
              </w:rPr>
              <w:t xml:space="preserve">за сваког </w:t>
            </w:r>
            <w:r w:rsidR="00E0799A" w:rsidRPr="00EF68C9">
              <w:rPr>
                <w:rFonts w:ascii="Book Antiqua" w:hAnsi="Book Antiqua"/>
                <w:b/>
                <w:sz w:val="22"/>
                <w:szCs w:val="22"/>
                <w:lang w:val="sr-Cyrl-RS"/>
              </w:rPr>
              <w:t>корисника</w:t>
            </w:r>
            <w:r w:rsidR="00836C7E">
              <w:rPr>
                <w:rFonts w:ascii="Book Antiqua" w:hAnsi="Book Antiqua"/>
                <w:b/>
                <w:sz w:val="22"/>
                <w:szCs w:val="22"/>
                <w:lang w:val="sr-Cyrl-RS"/>
              </w:rPr>
              <w:t xml:space="preserve">, који ће садржати </w:t>
            </w:r>
            <w:r w:rsidR="00836C7E">
              <w:rPr>
                <w:rFonts w:ascii="Book Antiqua" w:hAnsi="Book Antiqua"/>
                <w:b/>
                <w:sz w:val="22"/>
                <w:szCs w:val="22"/>
              </w:rPr>
              <w:t>програме</w:t>
            </w:r>
            <w:r w:rsidR="00591BA3" w:rsidRPr="00EF68C9">
              <w:rPr>
                <w:rFonts w:ascii="Book Antiqua" w:hAnsi="Book Antiqua"/>
                <w:b/>
                <w:sz w:val="22"/>
                <w:szCs w:val="22"/>
              </w:rPr>
              <w:t xml:space="preserve"> психосоцијалне рехабилитације, изме</w:t>
            </w:r>
            <w:r w:rsidR="00E73494">
              <w:rPr>
                <w:rFonts w:ascii="Book Antiqua" w:hAnsi="Book Antiqua"/>
                <w:b/>
                <w:sz w:val="22"/>
                <w:szCs w:val="22"/>
              </w:rPr>
              <w:t xml:space="preserve">ђу осталог и у </w:t>
            </w:r>
            <w:r w:rsidR="00591BA3" w:rsidRPr="00EF68C9">
              <w:rPr>
                <w:rFonts w:ascii="Book Antiqua" w:hAnsi="Book Antiqua"/>
                <w:b/>
                <w:sz w:val="22"/>
                <w:szCs w:val="22"/>
              </w:rPr>
              <w:t xml:space="preserve">погледу </w:t>
            </w:r>
            <w:r w:rsidR="00591BA3" w:rsidRPr="00EF68C9">
              <w:rPr>
                <w:rFonts w:ascii="Book Antiqua" w:hAnsi="Book Antiqua"/>
                <w:b/>
                <w:spacing w:val="-2"/>
                <w:sz w:val="22"/>
                <w:szCs w:val="22"/>
              </w:rPr>
              <w:t>окупационе (радне) терапије, групне терапије, инидивидуалне психотерапије, активностима у спорта и сличног</w:t>
            </w:r>
            <w:r w:rsidR="000976A2">
              <w:rPr>
                <w:rFonts w:ascii="Book Antiqua" w:hAnsi="Book Antiqua"/>
                <w:b/>
                <w:spacing w:val="-2"/>
                <w:sz w:val="22"/>
                <w:szCs w:val="22"/>
                <w:lang w:val="sr-Cyrl-RS"/>
              </w:rPr>
              <w:t xml:space="preserve">. </w:t>
            </w:r>
          </w:p>
          <w:p w:rsidR="002455C7" w:rsidRPr="002455C7" w:rsidRDefault="002455C7" w:rsidP="001F3514">
            <w:pPr>
              <w:jc w:val="both"/>
              <w:rPr>
                <w:rFonts w:ascii="Book Antiqua" w:hAnsi="Book Antiqua"/>
                <w:b/>
                <w:spacing w:val="-2"/>
                <w:sz w:val="10"/>
                <w:szCs w:val="10"/>
                <w:lang w:val="sr-Cyrl-RS"/>
              </w:rPr>
            </w:pPr>
          </w:p>
          <w:p w:rsidR="002455C7" w:rsidRDefault="002455C7" w:rsidP="001F3514">
            <w:pPr>
              <w:jc w:val="both"/>
              <w:rPr>
                <w:rFonts w:ascii="Book Antiqua" w:hAnsi="Book Antiqua"/>
                <w:b/>
                <w:spacing w:val="-2"/>
                <w:sz w:val="22"/>
                <w:szCs w:val="22"/>
                <w:lang w:val="sr-Cyrl-RS"/>
              </w:rPr>
            </w:pPr>
            <w:r w:rsidRPr="00736E4C">
              <w:rPr>
                <w:rFonts w:ascii="Book Antiqua" w:hAnsi="Book Antiqua"/>
                <w:b/>
                <w:spacing w:val="-2"/>
                <w:sz w:val="22"/>
                <w:szCs w:val="22"/>
                <w:lang w:val="sr-Cyrl-RS"/>
              </w:rPr>
              <w:t>Дом ће прилико</w:t>
            </w:r>
            <w:r w:rsidR="00765B11">
              <w:rPr>
                <w:rFonts w:ascii="Book Antiqua" w:hAnsi="Book Antiqua"/>
                <w:b/>
                <w:spacing w:val="-2"/>
                <w:sz w:val="22"/>
                <w:szCs w:val="22"/>
                <w:lang w:val="sr-Cyrl-RS"/>
              </w:rPr>
              <w:t>м</w:t>
            </w:r>
            <w:r w:rsidRPr="00736E4C">
              <w:rPr>
                <w:rFonts w:ascii="Book Antiqua" w:hAnsi="Book Antiqua"/>
                <w:b/>
                <w:spacing w:val="-2"/>
                <w:sz w:val="22"/>
                <w:szCs w:val="22"/>
                <w:lang w:val="sr-Cyrl-RS"/>
              </w:rPr>
              <w:t xml:space="preserve"> израде индивидуалног плана лечења поштовати вољу, жељу и афинитете</w:t>
            </w:r>
            <w:r w:rsidR="00FC502E">
              <w:rPr>
                <w:rFonts w:ascii="Book Antiqua" w:hAnsi="Book Antiqua"/>
                <w:b/>
                <w:spacing w:val="-2"/>
                <w:sz w:val="22"/>
                <w:szCs w:val="22"/>
                <w:lang w:val="sr-Cyrl-RS"/>
              </w:rPr>
              <w:t xml:space="preserve"> корисника, без обзира на његов</w:t>
            </w:r>
            <w:r w:rsidRPr="00736E4C">
              <w:rPr>
                <w:rFonts w:ascii="Book Antiqua" w:hAnsi="Book Antiqua"/>
                <w:b/>
                <w:spacing w:val="-2"/>
                <w:sz w:val="22"/>
                <w:szCs w:val="22"/>
                <w:lang w:val="sr-Cyrl-RS"/>
              </w:rPr>
              <w:t xml:space="preserve"> правни статус.</w:t>
            </w:r>
            <w:r>
              <w:rPr>
                <w:rFonts w:ascii="Book Antiqua" w:hAnsi="Book Antiqua"/>
                <w:b/>
                <w:spacing w:val="-2"/>
                <w:sz w:val="22"/>
                <w:szCs w:val="22"/>
                <w:lang w:val="sr-Cyrl-RS"/>
              </w:rPr>
              <w:t xml:space="preserve"> </w:t>
            </w:r>
          </w:p>
          <w:p w:rsidR="00591BA3" w:rsidRPr="00591BA3" w:rsidRDefault="00591BA3" w:rsidP="00736E4C">
            <w:pPr>
              <w:jc w:val="both"/>
              <w:rPr>
                <w:rFonts w:ascii="Book Antiqua" w:hAnsi="Book Antiqua"/>
                <w:i/>
                <w:sz w:val="10"/>
                <w:szCs w:val="10"/>
                <w:highlight w:val="yellow"/>
              </w:rPr>
            </w:pPr>
          </w:p>
        </w:tc>
      </w:tr>
    </w:tbl>
    <w:p w:rsidR="00A8125A" w:rsidRDefault="00A8125A" w:rsidP="00591BA3">
      <w:pPr>
        <w:jc w:val="both"/>
        <w:rPr>
          <w:rFonts w:ascii="Book Antiqua" w:hAnsi="Book Antiqua"/>
          <w:lang w:val="sr-Cyrl-RS"/>
        </w:rPr>
      </w:pPr>
    </w:p>
    <w:p w:rsidR="00A9031E" w:rsidRPr="00B211A9" w:rsidRDefault="00186D4E" w:rsidP="00A9031E">
      <w:pPr>
        <w:pStyle w:val="Heading2"/>
        <w:rPr>
          <w:rFonts w:ascii="Book Antiqua" w:hAnsi="Book Antiqua"/>
          <w:b/>
          <w:color w:val="auto"/>
          <w:sz w:val="22"/>
          <w:szCs w:val="22"/>
          <w:lang w:val="sr-Cyrl-RS"/>
        </w:rPr>
      </w:pPr>
      <w:r>
        <w:rPr>
          <w:rFonts w:ascii="Book Antiqua" w:hAnsi="Book Antiqua"/>
          <w:b/>
          <w:color w:val="auto"/>
          <w:sz w:val="22"/>
          <w:szCs w:val="22"/>
          <w:lang w:val="sr-Cyrl-RS"/>
        </w:rPr>
        <w:t>7</w:t>
      </w:r>
      <w:r w:rsidR="001F7931">
        <w:rPr>
          <w:rFonts w:ascii="Book Antiqua" w:hAnsi="Book Antiqua"/>
          <w:b/>
          <w:color w:val="auto"/>
          <w:sz w:val="22"/>
          <w:szCs w:val="22"/>
          <w:lang w:val="sr-Cyrl-RS"/>
        </w:rPr>
        <w:t>.</w:t>
      </w:r>
      <w:r>
        <w:rPr>
          <w:rFonts w:ascii="Book Antiqua" w:hAnsi="Book Antiqua"/>
          <w:b/>
          <w:color w:val="auto"/>
          <w:sz w:val="22"/>
          <w:szCs w:val="22"/>
          <w:lang w:val="sr-Cyrl-RS"/>
        </w:rPr>
        <w:t>14.</w:t>
      </w:r>
      <w:r w:rsidR="00B211A9">
        <w:rPr>
          <w:rFonts w:ascii="Book Antiqua" w:hAnsi="Book Antiqua"/>
          <w:b/>
          <w:color w:val="auto"/>
          <w:sz w:val="22"/>
          <w:szCs w:val="22"/>
          <w:lang w:val="sr-Cyrl-RS"/>
        </w:rPr>
        <w:t xml:space="preserve"> </w:t>
      </w:r>
      <w:r w:rsidR="00A9031E" w:rsidRPr="00B211A9">
        <w:rPr>
          <w:rFonts w:ascii="Book Antiqua" w:hAnsi="Book Antiqua"/>
          <w:b/>
          <w:color w:val="auto"/>
          <w:sz w:val="22"/>
          <w:szCs w:val="22"/>
          <w:lang w:val="sr-Cyrl-RS"/>
        </w:rPr>
        <w:t>Повреде корисника</w:t>
      </w:r>
    </w:p>
    <w:p w:rsidR="00A9031E" w:rsidRDefault="00A9031E" w:rsidP="00A9031E">
      <w:pPr>
        <w:rPr>
          <w:rFonts w:ascii="Book Antiqua" w:hAnsi="Book Antiqua"/>
          <w:color w:val="000000"/>
          <w:sz w:val="22"/>
          <w:szCs w:val="22"/>
          <w:lang w:val="sr-Cyrl-RS"/>
        </w:rPr>
      </w:pPr>
    </w:p>
    <w:p w:rsidR="00A9031E" w:rsidRDefault="00A9031E" w:rsidP="00A9031E">
      <w:pPr>
        <w:jc w:val="both"/>
        <w:rPr>
          <w:rFonts w:ascii="Book Antiqua" w:hAnsi="Book Antiqua"/>
          <w:color w:val="000000"/>
          <w:sz w:val="22"/>
          <w:szCs w:val="22"/>
          <w:lang w:val="sr-Cyrl-RS"/>
        </w:rPr>
      </w:pPr>
      <w:r>
        <w:rPr>
          <w:rFonts w:ascii="Book Antiqua" w:hAnsi="Book Antiqua"/>
          <w:color w:val="000000"/>
          <w:sz w:val="22"/>
          <w:szCs w:val="22"/>
          <w:lang w:val="sr-Cyrl-RS"/>
        </w:rPr>
        <w:t>Према наводима запослених, у Дому се води посебна евиденција „Преломи и повреде са ушивањем“. У питању је евид</w:t>
      </w:r>
      <w:r w:rsidR="003D554D">
        <w:rPr>
          <w:rFonts w:ascii="Book Antiqua" w:hAnsi="Book Antiqua"/>
          <w:color w:val="000000"/>
          <w:sz w:val="22"/>
          <w:szCs w:val="22"/>
          <w:lang w:val="sr-Cyrl-RS"/>
        </w:rPr>
        <w:t>е</w:t>
      </w:r>
      <w:r>
        <w:rPr>
          <w:rFonts w:ascii="Book Antiqua" w:hAnsi="Book Antiqua"/>
          <w:color w:val="000000"/>
          <w:sz w:val="22"/>
          <w:szCs w:val="22"/>
          <w:lang w:val="sr-Cyrl-RS"/>
        </w:rPr>
        <w:t xml:space="preserve">нција у којој се поред прелома скелета, евидентирају и сви они случајеви мекоткивних повреда који су морали бити хируршки обрађени – ушивени. Међутим, у овој евиденцији нема података о другим повредама (нпр. огуљотинама, крвним подливима и др.) које здравствени радници констатују на телу корисника. Овакве повреде се, према наводима службених лица, евидентирају нпр. у свескама примопредаја медицинских техничара, а у неким случајевима и у здравственом картону корисника. Према овој евиденцији, током 2015. године било је 11 случајева повређивања који су резултирали ранама које су морале бити хируршки обрађене („ушивене“). Такође, у истом периоду евидентирано је 8 корисника са преломима костију. </w:t>
      </w:r>
    </w:p>
    <w:p w:rsidR="00A9031E" w:rsidRDefault="00A9031E" w:rsidP="00A9031E">
      <w:pPr>
        <w:rPr>
          <w:rFonts w:ascii="Book Antiqua" w:hAnsi="Book Antiqua"/>
          <w:color w:val="000000"/>
          <w:sz w:val="22"/>
          <w:szCs w:val="22"/>
          <w:lang w:val="sr-Cyrl-RS"/>
        </w:rPr>
      </w:pPr>
    </w:p>
    <w:p w:rsidR="00A9031E" w:rsidRDefault="00A9031E" w:rsidP="00A9031E">
      <w:pPr>
        <w:jc w:val="both"/>
        <w:rPr>
          <w:rFonts w:ascii="Book Antiqua" w:hAnsi="Book Antiqua"/>
          <w:color w:val="000000"/>
          <w:sz w:val="22"/>
          <w:szCs w:val="22"/>
          <w:lang w:val="sr-Cyrl-RS"/>
        </w:rPr>
      </w:pPr>
      <w:r>
        <w:rPr>
          <w:rFonts w:ascii="Book Antiqua" w:hAnsi="Book Antiqua"/>
          <w:color w:val="000000"/>
          <w:sz w:val="22"/>
          <w:szCs w:val="22"/>
          <w:lang w:val="sr-Cyrl-RS"/>
        </w:rPr>
        <w:t>Такође, извршен је увид у извештаје о обољењима, стањима и повредама</w:t>
      </w:r>
      <w:r>
        <w:rPr>
          <w:rStyle w:val="FootnoteReference"/>
          <w:rFonts w:ascii="Book Antiqua" w:hAnsi="Book Antiqua"/>
          <w:color w:val="000000"/>
          <w:sz w:val="22"/>
          <w:szCs w:val="22"/>
          <w:lang w:val="sr-Cyrl-RS"/>
        </w:rPr>
        <w:footnoteReference w:id="34"/>
      </w:r>
      <w:r>
        <w:rPr>
          <w:rFonts w:ascii="Book Antiqua" w:hAnsi="Book Antiqua"/>
          <w:color w:val="000000"/>
          <w:sz w:val="22"/>
          <w:szCs w:val="22"/>
          <w:lang w:val="sr-Cyrl-RS"/>
        </w:rPr>
        <w:t xml:space="preserve"> које Дом тромесечно доставља надлежном заводу за јавно здравље, па је у вези са повредама</w:t>
      </w:r>
      <w:r w:rsidR="00576353">
        <w:rPr>
          <w:rFonts w:ascii="Book Antiqua" w:hAnsi="Book Antiqua"/>
          <w:color w:val="000000"/>
          <w:sz w:val="22"/>
          <w:szCs w:val="22"/>
        </w:rPr>
        <w:t xml:space="preserve"> </w:t>
      </w:r>
      <w:r>
        <w:rPr>
          <w:rFonts w:ascii="Book Antiqua" w:hAnsi="Book Antiqua"/>
          <w:color w:val="000000"/>
          <w:sz w:val="22"/>
          <w:szCs w:val="22"/>
          <w:lang w:val="sr-Cyrl-RS"/>
        </w:rPr>
        <w:t>установљено следеће:</w:t>
      </w:r>
    </w:p>
    <w:p w:rsidR="00A9031E" w:rsidRDefault="00A9031E" w:rsidP="00A9031E">
      <w:pPr>
        <w:rPr>
          <w:rFonts w:ascii="Book Antiqua" w:hAnsi="Book Antiqua"/>
          <w:color w:val="000000"/>
          <w:sz w:val="22"/>
          <w:szCs w:val="22"/>
          <w:lang w:val="sr-Cyrl-RS"/>
        </w:rPr>
      </w:pPr>
    </w:p>
    <w:p w:rsidR="00A815BB" w:rsidRDefault="00A815BB" w:rsidP="00A9031E">
      <w:pPr>
        <w:rPr>
          <w:rFonts w:ascii="Book Antiqua" w:hAnsi="Book Antiqua"/>
          <w:color w:val="000000"/>
          <w:sz w:val="22"/>
          <w:szCs w:val="22"/>
          <w:lang w:val="sr-Cyrl-RS"/>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701"/>
        <w:gridCol w:w="1134"/>
        <w:gridCol w:w="1134"/>
        <w:gridCol w:w="751"/>
        <w:gridCol w:w="630"/>
        <w:gridCol w:w="1080"/>
      </w:tblGrid>
      <w:tr w:rsidR="00A9031E" w:rsidRPr="0024665E" w:rsidTr="0036332A">
        <w:trPr>
          <w:trHeight w:val="413"/>
          <w:tblHeader/>
          <w:jc w:val="center"/>
        </w:trPr>
        <w:tc>
          <w:tcPr>
            <w:tcW w:w="4361" w:type="dxa"/>
            <w:gridSpan w:val="2"/>
            <w:tcBorders>
              <w:top w:val="nil"/>
              <w:left w:val="nil"/>
            </w:tcBorders>
          </w:tcPr>
          <w:p w:rsidR="00A9031E" w:rsidRPr="0024665E" w:rsidRDefault="00A9031E" w:rsidP="00C44B91">
            <w:pPr>
              <w:jc w:val="both"/>
              <w:rPr>
                <w:rFonts w:ascii="Book Antiqua" w:hAnsi="Book Antiqua"/>
                <w:b/>
                <w:color w:val="000000"/>
                <w:sz w:val="18"/>
                <w:szCs w:val="18"/>
                <w:lang w:val="sr-Cyrl-RS"/>
              </w:rPr>
            </w:pPr>
          </w:p>
        </w:tc>
        <w:tc>
          <w:tcPr>
            <w:tcW w:w="3649" w:type="dxa"/>
            <w:gridSpan w:val="4"/>
            <w:vAlign w:val="center"/>
          </w:tcPr>
          <w:p w:rsidR="00A9031E" w:rsidRPr="00B211A9" w:rsidRDefault="00A9031E" w:rsidP="00C44B91">
            <w:pPr>
              <w:jc w:val="center"/>
              <w:rPr>
                <w:rFonts w:ascii="Book Antiqua" w:hAnsi="Book Antiqua"/>
                <w:b/>
                <w:sz w:val="18"/>
                <w:szCs w:val="18"/>
                <w:lang w:val="sr-Cyrl-RS"/>
              </w:rPr>
            </w:pPr>
            <w:r w:rsidRPr="00B211A9">
              <w:rPr>
                <w:rFonts w:ascii="Book Antiqua" w:hAnsi="Book Antiqua"/>
                <w:b/>
                <w:sz w:val="18"/>
                <w:szCs w:val="18"/>
                <w:lang w:val="sr-Cyrl-RS"/>
              </w:rPr>
              <w:t>Триместри 2015. година</w:t>
            </w:r>
          </w:p>
        </w:tc>
        <w:tc>
          <w:tcPr>
            <w:tcW w:w="1080" w:type="dxa"/>
            <w:vMerge w:val="restart"/>
            <w:vAlign w:val="center"/>
          </w:tcPr>
          <w:p w:rsidR="00A9031E" w:rsidRPr="00B211A9" w:rsidRDefault="00A9031E" w:rsidP="00C44B91">
            <w:pPr>
              <w:jc w:val="center"/>
              <w:rPr>
                <w:rFonts w:ascii="Book Antiqua" w:hAnsi="Book Antiqua"/>
                <w:b/>
                <w:sz w:val="18"/>
                <w:szCs w:val="18"/>
                <w:lang w:val="sr-Cyrl-RS"/>
              </w:rPr>
            </w:pPr>
            <w:r w:rsidRPr="00B211A9">
              <w:rPr>
                <w:rFonts w:ascii="Book Antiqua" w:hAnsi="Book Antiqua"/>
                <w:b/>
                <w:color w:val="000000"/>
                <w:sz w:val="18"/>
                <w:szCs w:val="22"/>
                <w:lang w:val="sr-Cyrl-RS"/>
              </w:rPr>
              <w:t>УКУПНО</w:t>
            </w:r>
          </w:p>
        </w:tc>
      </w:tr>
      <w:tr w:rsidR="00A9031E" w:rsidRPr="0024665E" w:rsidTr="0036332A">
        <w:trPr>
          <w:trHeight w:val="413"/>
          <w:tblHeader/>
          <w:jc w:val="center"/>
        </w:trPr>
        <w:tc>
          <w:tcPr>
            <w:tcW w:w="2660" w:type="dxa"/>
            <w:tcBorders>
              <w:bottom w:val="double" w:sz="4" w:space="0" w:color="auto"/>
            </w:tcBorders>
            <w:vAlign w:val="center"/>
          </w:tcPr>
          <w:p w:rsidR="00A9031E" w:rsidRPr="0024665E" w:rsidRDefault="00A9031E" w:rsidP="00C44B91">
            <w:pPr>
              <w:rPr>
                <w:rFonts w:ascii="Book Antiqua" w:hAnsi="Book Antiqua"/>
                <w:b/>
                <w:color w:val="000000"/>
                <w:sz w:val="18"/>
                <w:szCs w:val="18"/>
                <w:lang w:val="sr-Cyrl-RS"/>
              </w:rPr>
            </w:pPr>
            <w:r w:rsidRPr="0024665E">
              <w:rPr>
                <w:rFonts w:ascii="Book Antiqua" w:hAnsi="Book Antiqua"/>
                <w:b/>
                <w:color w:val="000000"/>
                <w:sz w:val="18"/>
                <w:szCs w:val="18"/>
                <w:lang w:val="sr-Cyrl-RS"/>
              </w:rPr>
              <w:t>Врста повреда</w:t>
            </w:r>
          </w:p>
        </w:tc>
        <w:tc>
          <w:tcPr>
            <w:tcW w:w="1701" w:type="dxa"/>
            <w:tcBorders>
              <w:bottom w:val="double" w:sz="4" w:space="0" w:color="auto"/>
            </w:tcBorders>
            <w:vAlign w:val="center"/>
          </w:tcPr>
          <w:p w:rsidR="00A9031E" w:rsidRPr="0024665E" w:rsidRDefault="00A9031E" w:rsidP="00C44B91">
            <w:pPr>
              <w:rPr>
                <w:rFonts w:ascii="Book Antiqua" w:hAnsi="Book Antiqua"/>
                <w:b/>
                <w:color w:val="000000"/>
                <w:sz w:val="18"/>
                <w:szCs w:val="18"/>
                <w:lang w:val="sr-Cyrl-RS"/>
              </w:rPr>
            </w:pPr>
            <w:r w:rsidRPr="0024665E">
              <w:rPr>
                <w:rFonts w:ascii="Book Antiqua" w:hAnsi="Book Antiqua"/>
                <w:b/>
                <w:color w:val="000000"/>
                <w:sz w:val="18"/>
                <w:szCs w:val="18"/>
                <w:lang w:val="sr-Cyrl-RS"/>
              </w:rPr>
              <w:t>Шифра по МКБ</w:t>
            </w:r>
          </w:p>
        </w:tc>
        <w:tc>
          <w:tcPr>
            <w:tcW w:w="1134" w:type="dxa"/>
            <w:tcBorders>
              <w:bottom w:val="double" w:sz="4" w:space="0" w:color="auto"/>
            </w:tcBorders>
            <w:vAlign w:val="center"/>
          </w:tcPr>
          <w:p w:rsidR="00A9031E" w:rsidRPr="00B211A9" w:rsidRDefault="00A9031E" w:rsidP="00C44B91">
            <w:pPr>
              <w:jc w:val="center"/>
              <w:rPr>
                <w:rFonts w:ascii="Book Antiqua" w:hAnsi="Book Antiqua"/>
                <w:b/>
                <w:color w:val="000000"/>
                <w:sz w:val="18"/>
                <w:szCs w:val="22"/>
                <w:lang w:val="sr-Cyrl-RS"/>
              </w:rPr>
            </w:pPr>
            <w:r w:rsidRPr="00B211A9">
              <w:rPr>
                <w:rFonts w:ascii="Book Antiqua" w:hAnsi="Book Antiqua"/>
                <w:b/>
                <w:color w:val="000000"/>
                <w:sz w:val="18"/>
                <w:szCs w:val="22"/>
                <w:lang w:val="sr-Cyrl-RS"/>
              </w:rPr>
              <w:t>1</w:t>
            </w:r>
          </w:p>
        </w:tc>
        <w:tc>
          <w:tcPr>
            <w:tcW w:w="1134" w:type="dxa"/>
            <w:tcBorders>
              <w:bottom w:val="double" w:sz="4" w:space="0" w:color="auto"/>
            </w:tcBorders>
            <w:vAlign w:val="center"/>
          </w:tcPr>
          <w:p w:rsidR="00A9031E" w:rsidRPr="00B211A9" w:rsidRDefault="00A9031E" w:rsidP="00C44B91">
            <w:pPr>
              <w:jc w:val="center"/>
              <w:rPr>
                <w:rFonts w:ascii="Book Antiqua" w:hAnsi="Book Antiqua"/>
                <w:b/>
                <w:color w:val="000000"/>
                <w:sz w:val="18"/>
                <w:szCs w:val="22"/>
                <w:lang w:val="sr-Cyrl-RS"/>
              </w:rPr>
            </w:pPr>
            <w:r w:rsidRPr="00B211A9">
              <w:rPr>
                <w:rFonts w:ascii="Book Antiqua" w:hAnsi="Book Antiqua"/>
                <w:b/>
                <w:color w:val="000000"/>
                <w:sz w:val="18"/>
                <w:szCs w:val="22"/>
                <w:lang w:val="sr-Cyrl-RS"/>
              </w:rPr>
              <w:t>2</w:t>
            </w:r>
          </w:p>
        </w:tc>
        <w:tc>
          <w:tcPr>
            <w:tcW w:w="751" w:type="dxa"/>
            <w:tcBorders>
              <w:bottom w:val="double" w:sz="4" w:space="0" w:color="auto"/>
            </w:tcBorders>
            <w:vAlign w:val="center"/>
          </w:tcPr>
          <w:p w:rsidR="00A9031E" w:rsidRPr="00B211A9" w:rsidRDefault="00A9031E" w:rsidP="00C44B91">
            <w:pPr>
              <w:jc w:val="center"/>
              <w:rPr>
                <w:rFonts w:ascii="Book Antiqua" w:hAnsi="Book Antiqua"/>
                <w:b/>
                <w:color w:val="000000"/>
                <w:sz w:val="18"/>
                <w:szCs w:val="22"/>
                <w:lang w:val="sr-Cyrl-RS"/>
              </w:rPr>
            </w:pPr>
            <w:r w:rsidRPr="00B211A9">
              <w:rPr>
                <w:rFonts w:ascii="Book Antiqua" w:hAnsi="Book Antiqua"/>
                <w:b/>
                <w:color w:val="000000"/>
                <w:sz w:val="18"/>
                <w:szCs w:val="22"/>
                <w:lang w:val="sr-Cyrl-RS"/>
              </w:rPr>
              <w:t>3</w:t>
            </w:r>
          </w:p>
        </w:tc>
        <w:tc>
          <w:tcPr>
            <w:tcW w:w="630" w:type="dxa"/>
            <w:tcBorders>
              <w:bottom w:val="double" w:sz="4" w:space="0" w:color="auto"/>
            </w:tcBorders>
            <w:vAlign w:val="center"/>
          </w:tcPr>
          <w:p w:rsidR="00A9031E" w:rsidRPr="00B211A9" w:rsidRDefault="00A9031E" w:rsidP="00C44B91">
            <w:pPr>
              <w:jc w:val="center"/>
              <w:rPr>
                <w:rFonts w:ascii="Book Antiqua" w:hAnsi="Book Antiqua"/>
                <w:b/>
                <w:color w:val="000000"/>
                <w:sz w:val="18"/>
                <w:szCs w:val="22"/>
                <w:lang w:val="sr-Cyrl-RS"/>
              </w:rPr>
            </w:pPr>
            <w:r w:rsidRPr="00B211A9">
              <w:rPr>
                <w:rFonts w:ascii="Book Antiqua" w:hAnsi="Book Antiqua"/>
                <w:b/>
                <w:color w:val="000000"/>
                <w:sz w:val="18"/>
                <w:szCs w:val="22"/>
                <w:lang w:val="sr-Cyrl-RS"/>
              </w:rPr>
              <w:t>4</w:t>
            </w:r>
          </w:p>
        </w:tc>
        <w:tc>
          <w:tcPr>
            <w:tcW w:w="1080" w:type="dxa"/>
            <w:vMerge/>
            <w:tcBorders>
              <w:bottom w:val="double" w:sz="4" w:space="0" w:color="auto"/>
            </w:tcBorders>
          </w:tcPr>
          <w:p w:rsidR="00A9031E" w:rsidRPr="0024665E" w:rsidRDefault="00A9031E" w:rsidP="00C44B91">
            <w:pPr>
              <w:jc w:val="both"/>
              <w:rPr>
                <w:b/>
                <w:color w:val="000000"/>
                <w:sz w:val="18"/>
                <w:szCs w:val="22"/>
                <w:lang w:val="sr-Cyrl-RS"/>
              </w:rPr>
            </w:pPr>
          </w:p>
        </w:tc>
      </w:tr>
      <w:tr w:rsidR="00A9031E" w:rsidRPr="0024665E" w:rsidTr="0036332A">
        <w:trPr>
          <w:trHeight w:val="413"/>
          <w:jc w:val="center"/>
        </w:trPr>
        <w:tc>
          <w:tcPr>
            <w:tcW w:w="2660" w:type="dxa"/>
            <w:tcBorders>
              <w:top w:val="double" w:sz="4" w:space="0" w:color="auto"/>
            </w:tcBorders>
          </w:tcPr>
          <w:p w:rsidR="00A9031E" w:rsidRPr="00B211A9" w:rsidRDefault="00A9031E" w:rsidP="00C44B91">
            <w:pPr>
              <w:pStyle w:val="Bodytext20"/>
              <w:shd w:val="clear" w:color="auto" w:fill="auto"/>
              <w:rPr>
                <w:rFonts w:cs="Times New Roman"/>
                <w:sz w:val="18"/>
                <w:szCs w:val="18"/>
                <w:lang w:val="sr-Cyrl-RS"/>
              </w:rPr>
            </w:pPr>
            <w:r w:rsidRPr="00B211A9">
              <w:rPr>
                <w:rStyle w:val="Bodytext295pt"/>
                <w:rFonts w:cs="Times New Roman"/>
                <w:sz w:val="18"/>
                <w:szCs w:val="18"/>
                <w:lang w:val="sr-Cyrl-RS"/>
              </w:rPr>
              <w:t>Прелом костију лобање и лица</w:t>
            </w:r>
          </w:p>
        </w:tc>
        <w:tc>
          <w:tcPr>
            <w:tcW w:w="1701" w:type="dxa"/>
            <w:tcBorders>
              <w:top w:val="double" w:sz="4" w:space="0" w:color="auto"/>
            </w:tcBorders>
          </w:tcPr>
          <w:p w:rsidR="00A9031E" w:rsidRPr="00B211A9" w:rsidRDefault="00A9031E" w:rsidP="00C44B91">
            <w:pPr>
              <w:pStyle w:val="Bodytext20"/>
              <w:shd w:val="clear" w:color="auto" w:fill="auto"/>
              <w:rPr>
                <w:rFonts w:ascii="Book Antiqua" w:hAnsi="Book Antiqua"/>
                <w:sz w:val="18"/>
                <w:szCs w:val="18"/>
                <w:lang w:val="sr-Cyrl-RS"/>
              </w:rPr>
            </w:pPr>
            <w:r w:rsidRPr="00B211A9">
              <w:rPr>
                <w:rStyle w:val="Bodytext295pt"/>
                <w:rFonts w:ascii="Book Antiqua" w:hAnsi="Book Antiqua"/>
                <w:sz w:val="18"/>
                <w:szCs w:val="18"/>
                <w:lang w:val="sr-Cyrl-RS"/>
              </w:rPr>
              <w:t>S02</w:t>
            </w:r>
          </w:p>
        </w:tc>
        <w:tc>
          <w:tcPr>
            <w:tcW w:w="1134" w:type="dxa"/>
            <w:tcBorders>
              <w:top w:val="double" w:sz="4" w:space="0" w:color="auto"/>
            </w:tcBorders>
            <w:vAlign w:val="center"/>
          </w:tcPr>
          <w:p w:rsidR="00A9031E" w:rsidRPr="00A543B6" w:rsidRDefault="00A9031E" w:rsidP="00C44B91">
            <w:pPr>
              <w:jc w:val="center"/>
              <w:rPr>
                <w:lang w:val="sr-Cyrl-RS"/>
              </w:rPr>
            </w:pPr>
          </w:p>
        </w:tc>
        <w:tc>
          <w:tcPr>
            <w:tcW w:w="1134" w:type="dxa"/>
            <w:tcBorders>
              <w:top w:val="double" w:sz="4" w:space="0" w:color="auto"/>
            </w:tcBorders>
            <w:vAlign w:val="center"/>
          </w:tcPr>
          <w:p w:rsidR="00A9031E" w:rsidRPr="00A543B6" w:rsidRDefault="00A9031E" w:rsidP="00C44B91">
            <w:pPr>
              <w:jc w:val="center"/>
              <w:rPr>
                <w:lang w:val="sr-Cyrl-RS"/>
              </w:rPr>
            </w:pPr>
          </w:p>
        </w:tc>
        <w:tc>
          <w:tcPr>
            <w:tcW w:w="751" w:type="dxa"/>
            <w:tcBorders>
              <w:top w:val="double" w:sz="4" w:space="0" w:color="auto"/>
            </w:tcBorders>
            <w:vAlign w:val="center"/>
          </w:tcPr>
          <w:p w:rsidR="00A9031E" w:rsidRPr="00A543B6" w:rsidRDefault="00A9031E" w:rsidP="00C44B91">
            <w:pPr>
              <w:jc w:val="center"/>
              <w:rPr>
                <w:lang w:val="sr-Cyrl-RS"/>
              </w:rPr>
            </w:pPr>
          </w:p>
        </w:tc>
        <w:tc>
          <w:tcPr>
            <w:tcW w:w="630" w:type="dxa"/>
            <w:tcBorders>
              <w:top w:val="double" w:sz="4" w:space="0" w:color="auto"/>
            </w:tcBorders>
            <w:vAlign w:val="center"/>
          </w:tcPr>
          <w:p w:rsidR="00A9031E" w:rsidRPr="00A543B6" w:rsidRDefault="00A9031E" w:rsidP="00C44B91">
            <w:pPr>
              <w:jc w:val="center"/>
              <w:rPr>
                <w:lang w:val="sr-Cyrl-RS"/>
              </w:rPr>
            </w:pPr>
          </w:p>
        </w:tc>
        <w:tc>
          <w:tcPr>
            <w:tcW w:w="1080" w:type="dxa"/>
            <w:tcBorders>
              <w:top w:val="double" w:sz="4" w:space="0" w:color="auto"/>
            </w:tcBorders>
            <w:vAlign w:val="center"/>
          </w:tcPr>
          <w:p w:rsidR="00A9031E" w:rsidRPr="00A543B6" w:rsidRDefault="00A9031E" w:rsidP="00C44B91">
            <w:pPr>
              <w:jc w:val="center"/>
              <w:rPr>
                <w:lang w:val="sr-Cyrl-RS"/>
              </w:rPr>
            </w:pPr>
          </w:p>
        </w:tc>
      </w:tr>
      <w:tr w:rsidR="00A9031E" w:rsidRPr="0024665E" w:rsidTr="0036332A">
        <w:trPr>
          <w:trHeight w:val="355"/>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Преломи врата, грудног коша и карлице</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S12, S22, S32,T08</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A543B6" w:rsidRDefault="00A9031E" w:rsidP="00C44B91">
            <w:pPr>
              <w:jc w:val="center"/>
              <w:rPr>
                <w:lang w:val="sr-Cyrl-RS"/>
              </w:rPr>
            </w:pPr>
          </w:p>
        </w:tc>
        <w:tc>
          <w:tcPr>
            <w:tcW w:w="630" w:type="dxa"/>
            <w:vAlign w:val="center"/>
          </w:tcPr>
          <w:p w:rsidR="00A9031E" w:rsidRPr="00A543B6" w:rsidRDefault="00A9031E" w:rsidP="00C44B91">
            <w:pPr>
              <w:jc w:val="center"/>
              <w:rPr>
                <w:lang w:val="sr-Cyrl-RS"/>
              </w:rPr>
            </w:pPr>
          </w:p>
        </w:tc>
        <w:tc>
          <w:tcPr>
            <w:tcW w:w="1080" w:type="dxa"/>
            <w:vAlign w:val="center"/>
          </w:tcPr>
          <w:p w:rsidR="00A9031E" w:rsidRPr="00A543B6" w:rsidRDefault="00A9031E" w:rsidP="00C44B91">
            <w:pPr>
              <w:jc w:val="center"/>
              <w:rPr>
                <w:lang w:val="sr-Cyrl-RS"/>
              </w:rPr>
            </w:pPr>
          </w:p>
        </w:tc>
      </w:tr>
      <w:tr w:rsidR="00A9031E" w:rsidRPr="0024665E" w:rsidTr="0036332A">
        <w:trPr>
          <w:trHeight w:val="355"/>
          <w:jc w:val="center"/>
        </w:trPr>
        <w:tc>
          <w:tcPr>
            <w:tcW w:w="2660" w:type="dxa"/>
          </w:tcPr>
          <w:p w:rsidR="00A9031E" w:rsidRPr="0024665E" w:rsidRDefault="00A9031E" w:rsidP="00C44B91">
            <w:pPr>
              <w:pStyle w:val="Bodytext20"/>
              <w:shd w:val="clear" w:color="auto" w:fill="auto"/>
              <w:rPr>
                <w:sz w:val="18"/>
                <w:szCs w:val="18"/>
                <w:lang w:val="sr-Cyrl-RS"/>
              </w:rPr>
            </w:pPr>
            <w:r w:rsidRPr="0024665E">
              <w:rPr>
                <w:sz w:val="18"/>
                <w:szCs w:val="18"/>
                <w:lang w:val="sr-Cyrl-RS"/>
              </w:rPr>
              <w:t>Прелом бутне кости</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S72</w:t>
            </w:r>
          </w:p>
        </w:tc>
        <w:tc>
          <w:tcPr>
            <w:tcW w:w="1134" w:type="dxa"/>
            <w:vAlign w:val="center"/>
          </w:tcPr>
          <w:p w:rsidR="00A9031E" w:rsidRPr="00292D80" w:rsidRDefault="00A9031E" w:rsidP="00C44B91">
            <w:pPr>
              <w:pStyle w:val="Bodytext20"/>
              <w:shd w:val="clear" w:color="auto" w:fill="auto"/>
              <w:jc w:val="center"/>
              <w:rPr>
                <w:rFonts w:ascii="Book Antiqua" w:hAnsi="Book Antiqua"/>
                <w:lang w:val="sr-Cyrl-RS"/>
              </w:rPr>
            </w:pPr>
            <w:r w:rsidRPr="00292D80">
              <w:rPr>
                <w:rFonts w:ascii="Book Antiqua" w:hAnsi="Book Antiqua"/>
                <w:lang w:val="sr-Cyrl-RS"/>
              </w:rPr>
              <w:t>1</w:t>
            </w:r>
          </w:p>
        </w:tc>
        <w:tc>
          <w:tcPr>
            <w:tcW w:w="1134" w:type="dxa"/>
            <w:vAlign w:val="center"/>
          </w:tcPr>
          <w:p w:rsidR="00A9031E" w:rsidRPr="00292D80" w:rsidRDefault="00A9031E" w:rsidP="00C44B91">
            <w:pPr>
              <w:pStyle w:val="Bodytext20"/>
              <w:shd w:val="clear" w:color="auto" w:fill="auto"/>
              <w:jc w:val="center"/>
              <w:rPr>
                <w:rFonts w:ascii="Book Antiqua" w:hAnsi="Book Antiqua"/>
                <w:lang w:val="sr-Cyrl-RS"/>
              </w:rPr>
            </w:pPr>
            <w:r w:rsidRPr="00292D80">
              <w:rPr>
                <w:rFonts w:ascii="Book Antiqua" w:hAnsi="Book Antiqua"/>
                <w:lang w:val="sr-Cyrl-RS"/>
              </w:rPr>
              <w:t>1</w:t>
            </w:r>
          </w:p>
        </w:tc>
        <w:tc>
          <w:tcPr>
            <w:tcW w:w="751" w:type="dxa"/>
            <w:vAlign w:val="center"/>
          </w:tcPr>
          <w:p w:rsidR="00A9031E" w:rsidRPr="00292D80" w:rsidRDefault="00A9031E" w:rsidP="00C44B91">
            <w:pPr>
              <w:pStyle w:val="Bodytext20"/>
              <w:shd w:val="clear" w:color="auto" w:fill="auto"/>
              <w:jc w:val="center"/>
              <w:rPr>
                <w:rFonts w:ascii="Book Antiqua" w:hAnsi="Book Antiqua"/>
                <w:b/>
                <w:lang w:val="sr-Cyrl-RS"/>
              </w:rPr>
            </w:pPr>
          </w:p>
        </w:tc>
        <w:tc>
          <w:tcPr>
            <w:tcW w:w="630" w:type="dxa"/>
            <w:vAlign w:val="center"/>
          </w:tcPr>
          <w:p w:rsidR="00A9031E" w:rsidRPr="00292D80" w:rsidRDefault="00A9031E" w:rsidP="00C44B91">
            <w:pPr>
              <w:pStyle w:val="Bodytext20"/>
              <w:shd w:val="clear" w:color="auto" w:fill="auto"/>
              <w:jc w:val="center"/>
              <w:rPr>
                <w:rFonts w:ascii="Book Antiqua" w:hAnsi="Book Antiqua"/>
                <w:b/>
                <w:lang w:val="sr-Cyrl-RS"/>
              </w:rPr>
            </w:pPr>
          </w:p>
        </w:tc>
        <w:tc>
          <w:tcPr>
            <w:tcW w:w="1080" w:type="dxa"/>
            <w:vAlign w:val="center"/>
          </w:tcPr>
          <w:p w:rsidR="00A9031E" w:rsidRPr="00292D80" w:rsidRDefault="00A9031E" w:rsidP="00C44B91">
            <w:pPr>
              <w:pStyle w:val="Bodytext20"/>
              <w:shd w:val="clear" w:color="auto" w:fill="auto"/>
              <w:jc w:val="center"/>
              <w:rPr>
                <w:rFonts w:ascii="Book Antiqua" w:hAnsi="Book Antiqua"/>
                <w:b/>
                <w:lang w:val="sr-Cyrl-RS"/>
              </w:rPr>
            </w:pPr>
            <w:r w:rsidRPr="00292D80">
              <w:rPr>
                <w:rFonts w:ascii="Book Antiqua" w:hAnsi="Book Antiqua"/>
                <w:b/>
                <w:lang w:val="sr-Cyrl-RS"/>
              </w:rPr>
              <w:t>2</w:t>
            </w:r>
          </w:p>
        </w:tc>
      </w:tr>
      <w:tr w:rsidR="00A9031E" w:rsidRPr="0024665E" w:rsidTr="0036332A">
        <w:trPr>
          <w:trHeight w:val="566"/>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Преломи других костију уда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S42, S52, S62, S82, S92, Т10,112</w:t>
            </w:r>
          </w:p>
        </w:tc>
        <w:tc>
          <w:tcPr>
            <w:tcW w:w="1134" w:type="dxa"/>
            <w:vAlign w:val="center"/>
          </w:tcPr>
          <w:p w:rsidR="00A9031E" w:rsidRPr="00292D80" w:rsidRDefault="00A9031E" w:rsidP="00C44B91">
            <w:pPr>
              <w:pStyle w:val="Bodytext20"/>
              <w:shd w:val="clear" w:color="auto" w:fill="auto"/>
              <w:jc w:val="center"/>
              <w:rPr>
                <w:rFonts w:ascii="Book Antiqua" w:hAnsi="Book Antiqua"/>
                <w:lang w:val="sr-Cyrl-RS"/>
              </w:rPr>
            </w:pPr>
            <w:r w:rsidRPr="00292D80">
              <w:rPr>
                <w:rFonts w:ascii="Book Antiqua" w:hAnsi="Book Antiqua"/>
                <w:lang w:val="sr-Cyrl-RS"/>
              </w:rPr>
              <w:t>1</w:t>
            </w:r>
          </w:p>
        </w:tc>
        <w:tc>
          <w:tcPr>
            <w:tcW w:w="1134" w:type="dxa"/>
            <w:vAlign w:val="center"/>
          </w:tcPr>
          <w:p w:rsidR="00A9031E" w:rsidRPr="00292D80" w:rsidRDefault="00A9031E" w:rsidP="00C44B91">
            <w:pPr>
              <w:pStyle w:val="Bodytext20"/>
              <w:shd w:val="clear" w:color="auto" w:fill="auto"/>
              <w:jc w:val="center"/>
              <w:rPr>
                <w:rFonts w:ascii="Book Antiqua" w:hAnsi="Book Antiqua"/>
                <w:lang w:val="sr-Cyrl-RS"/>
              </w:rPr>
            </w:pPr>
            <w:r w:rsidRPr="00292D80">
              <w:rPr>
                <w:rFonts w:ascii="Book Antiqua" w:hAnsi="Book Antiqua"/>
                <w:lang w:val="sr-Cyrl-RS"/>
              </w:rPr>
              <w:t>2</w:t>
            </w:r>
          </w:p>
        </w:tc>
        <w:tc>
          <w:tcPr>
            <w:tcW w:w="751" w:type="dxa"/>
            <w:vAlign w:val="center"/>
          </w:tcPr>
          <w:p w:rsidR="00A9031E" w:rsidRPr="00292D80" w:rsidRDefault="00A9031E" w:rsidP="00C44B91">
            <w:pPr>
              <w:pStyle w:val="Bodytext20"/>
              <w:shd w:val="clear" w:color="auto" w:fill="auto"/>
              <w:jc w:val="center"/>
              <w:rPr>
                <w:rFonts w:ascii="Book Antiqua" w:hAnsi="Book Antiqua"/>
                <w:b/>
                <w:lang w:val="sr-Cyrl-RS"/>
              </w:rPr>
            </w:pPr>
          </w:p>
        </w:tc>
        <w:tc>
          <w:tcPr>
            <w:tcW w:w="630" w:type="dxa"/>
            <w:vAlign w:val="center"/>
          </w:tcPr>
          <w:p w:rsidR="00A9031E" w:rsidRPr="00292D80" w:rsidRDefault="00A9031E" w:rsidP="00C44B91">
            <w:pPr>
              <w:pStyle w:val="Bodytext20"/>
              <w:shd w:val="clear" w:color="auto" w:fill="auto"/>
              <w:jc w:val="center"/>
              <w:rPr>
                <w:rFonts w:ascii="Book Antiqua" w:hAnsi="Book Antiqua"/>
                <w:b/>
                <w:lang w:val="sr-Cyrl-RS"/>
              </w:rPr>
            </w:pPr>
          </w:p>
        </w:tc>
        <w:tc>
          <w:tcPr>
            <w:tcW w:w="1080" w:type="dxa"/>
            <w:vAlign w:val="center"/>
          </w:tcPr>
          <w:p w:rsidR="00A9031E" w:rsidRPr="00292D80" w:rsidRDefault="00A9031E" w:rsidP="00C44B91">
            <w:pPr>
              <w:pStyle w:val="Bodytext20"/>
              <w:shd w:val="clear" w:color="auto" w:fill="auto"/>
              <w:jc w:val="center"/>
              <w:rPr>
                <w:rFonts w:ascii="Book Antiqua" w:hAnsi="Book Antiqua"/>
                <w:b/>
                <w:lang w:val="sr-Cyrl-RS"/>
              </w:rPr>
            </w:pPr>
            <w:r w:rsidRPr="00292D80">
              <w:rPr>
                <w:rFonts w:ascii="Book Antiqua" w:hAnsi="Book Antiqua"/>
                <w:b/>
                <w:lang w:val="sr-Cyrl-RS"/>
              </w:rPr>
              <w:t>3</w:t>
            </w:r>
          </w:p>
        </w:tc>
      </w:tr>
      <w:tr w:rsidR="00A9031E" w:rsidRPr="0024665E" w:rsidTr="0036332A">
        <w:trPr>
          <w:trHeight w:val="355"/>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Преломи костију у више региона тела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T02</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A543B6" w:rsidRDefault="00A9031E" w:rsidP="00C44B91">
            <w:pPr>
              <w:jc w:val="center"/>
              <w:rPr>
                <w:lang w:val="sr-Cyrl-RS"/>
              </w:rPr>
            </w:pPr>
          </w:p>
        </w:tc>
        <w:tc>
          <w:tcPr>
            <w:tcW w:w="630" w:type="dxa"/>
            <w:vAlign w:val="center"/>
          </w:tcPr>
          <w:p w:rsidR="00A9031E" w:rsidRPr="00A543B6" w:rsidRDefault="00A9031E" w:rsidP="00C44B91">
            <w:pPr>
              <w:jc w:val="center"/>
              <w:rPr>
                <w:lang w:val="sr-Cyrl-RS"/>
              </w:rPr>
            </w:pPr>
          </w:p>
        </w:tc>
        <w:tc>
          <w:tcPr>
            <w:tcW w:w="1080" w:type="dxa"/>
            <w:vAlign w:val="center"/>
          </w:tcPr>
          <w:p w:rsidR="00A9031E" w:rsidRPr="00A543B6" w:rsidRDefault="00A9031E" w:rsidP="00C44B91">
            <w:pPr>
              <w:jc w:val="center"/>
              <w:rPr>
                <w:lang w:val="sr-Cyrl-RS"/>
              </w:rPr>
            </w:pPr>
          </w:p>
        </w:tc>
      </w:tr>
      <w:tr w:rsidR="00A9031E" w:rsidRPr="0024665E" w:rsidTr="0036332A">
        <w:trPr>
          <w:trHeight w:val="850"/>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Специфична и вишеструка уганућа, расцепи и утиснућа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S03, S13, S23, S33</w:t>
            </w:r>
            <w:r w:rsidRPr="0024665E">
              <w:rPr>
                <w:rStyle w:val="Bodytext295pt"/>
                <w:sz w:val="18"/>
                <w:szCs w:val="18"/>
                <w:vertAlign w:val="subscript"/>
                <w:lang w:val="sr-Cyrl-RS"/>
              </w:rPr>
              <w:t xml:space="preserve">? </w:t>
            </w:r>
            <w:r w:rsidRPr="0024665E">
              <w:rPr>
                <w:rStyle w:val="Bodytext295pt"/>
                <w:sz w:val="18"/>
                <w:szCs w:val="18"/>
                <w:lang w:val="sr-Cyrl-RS"/>
              </w:rPr>
              <w:t>S43</w:t>
            </w:r>
            <w:r w:rsidRPr="0024665E">
              <w:rPr>
                <w:rStyle w:val="Bodytext295pt"/>
                <w:sz w:val="18"/>
                <w:szCs w:val="18"/>
                <w:vertAlign w:val="subscript"/>
                <w:lang w:val="sr-Cyrl-RS"/>
              </w:rPr>
              <w:t>s</w:t>
            </w:r>
            <w:r w:rsidRPr="0024665E">
              <w:rPr>
                <w:rStyle w:val="Bodytext295pt"/>
                <w:sz w:val="18"/>
                <w:szCs w:val="18"/>
                <w:lang w:val="sr-Cyrl-RS"/>
              </w:rPr>
              <w:t xml:space="preserve"> S53, S63, S73, S83, S93, T03</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A543B6" w:rsidRDefault="00A9031E" w:rsidP="00C44B91">
            <w:pPr>
              <w:jc w:val="center"/>
              <w:rPr>
                <w:lang w:val="sr-Cyrl-RS"/>
              </w:rPr>
            </w:pPr>
          </w:p>
        </w:tc>
        <w:tc>
          <w:tcPr>
            <w:tcW w:w="630" w:type="dxa"/>
            <w:vAlign w:val="center"/>
          </w:tcPr>
          <w:p w:rsidR="00A9031E" w:rsidRPr="00A543B6" w:rsidRDefault="00A9031E" w:rsidP="00C44B91">
            <w:pPr>
              <w:jc w:val="center"/>
              <w:rPr>
                <w:lang w:val="sr-Cyrl-RS"/>
              </w:rPr>
            </w:pPr>
          </w:p>
        </w:tc>
        <w:tc>
          <w:tcPr>
            <w:tcW w:w="1080" w:type="dxa"/>
            <w:vAlign w:val="center"/>
          </w:tcPr>
          <w:p w:rsidR="00A9031E" w:rsidRPr="00A543B6" w:rsidRDefault="00A9031E" w:rsidP="00C44B91">
            <w:pPr>
              <w:jc w:val="center"/>
              <w:rPr>
                <w:lang w:val="sr-Cyrl-RS"/>
              </w:rPr>
            </w:pPr>
          </w:p>
        </w:tc>
      </w:tr>
      <w:tr w:rsidR="00A9031E" w:rsidRPr="0024665E" w:rsidTr="0036332A">
        <w:trPr>
          <w:trHeight w:val="370"/>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Повреде ока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S05</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A543B6" w:rsidRDefault="00A9031E" w:rsidP="00C44B91">
            <w:pPr>
              <w:jc w:val="center"/>
              <w:rPr>
                <w:lang w:val="sr-Cyrl-RS"/>
              </w:rPr>
            </w:pPr>
          </w:p>
        </w:tc>
        <w:tc>
          <w:tcPr>
            <w:tcW w:w="630" w:type="dxa"/>
            <w:vAlign w:val="center"/>
          </w:tcPr>
          <w:p w:rsidR="00A9031E" w:rsidRPr="00A543B6" w:rsidRDefault="00A9031E" w:rsidP="00C44B91">
            <w:pPr>
              <w:jc w:val="center"/>
              <w:rPr>
                <w:lang w:val="sr-Cyrl-RS"/>
              </w:rPr>
            </w:pPr>
          </w:p>
        </w:tc>
        <w:tc>
          <w:tcPr>
            <w:tcW w:w="1080" w:type="dxa"/>
            <w:vAlign w:val="center"/>
          </w:tcPr>
          <w:p w:rsidR="00A9031E" w:rsidRPr="00A543B6" w:rsidRDefault="00A9031E" w:rsidP="00C44B91">
            <w:pPr>
              <w:jc w:val="center"/>
              <w:rPr>
                <w:lang w:val="sr-Cyrl-RS"/>
              </w:rPr>
            </w:pPr>
          </w:p>
        </w:tc>
      </w:tr>
      <w:tr w:rsidR="00A9031E" w:rsidRPr="0024665E" w:rsidTr="0036332A">
        <w:trPr>
          <w:trHeight w:val="365"/>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Повреде садржаја лобањске дупље</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S06</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A543B6" w:rsidRDefault="00A9031E" w:rsidP="00C44B91">
            <w:pPr>
              <w:jc w:val="center"/>
              <w:rPr>
                <w:lang w:val="sr-Cyrl-RS"/>
              </w:rPr>
            </w:pPr>
          </w:p>
        </w:tc>
        <w:tc>
          <w:tcPr>
            <w:tcW w:w="630" w:type="dxa"/>
            <w:vAlign w:val="center"/>
          </w:tcPr>
          <w:p w:rsidR="00A9031E" w:rsidRPr="00A543B6" w:rsidRDefault="00A9031E" w:rsidP="00C44B91">
            <w:pPr>
              <w:jc w:val="center"/>
              <w:rPr>
                <w:lang w:val="sr-Cyrl-RS"/>
              </w:rPr>
            </w:pPr>
          </w:p>
        </w:tc>
        <w:tc>
          <w:tcPr>
            <w:tcW w:w="1080" w:type="dxa"/>
            <w:vAlign w:val="center"/>
          </w:tcPr>
          <w:p w:rsidR="00A9031E" w:rsidRPr="00A543B6" w:rsidRDefault="00A9031E" w:rsidP="00C44B91">
            <w:pPr>
              <w:jc w:val="center"/>
              <w:rPr>
                <w:lang w:val="sr-Cyrl-RS"/>
              </w:rPr>
            </w:pPr>
          </w:p>
        </w:tc>
      </w:tr>
      <w:tr w:rsidR="00A9031E" w:rsidRPr="0024665E" w:rsidTr="0036332A">
        <w:trPr>
          <w:trHeight w:val="389"/>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lastRenderedPageBreak/>
              <w:t>Друге повреде унутрашњих органа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S26-S27, S36-S37</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A543B6" w:rsidRDefault="00A9031E" w:rsidP="00C44B91">
            <w:pPr>
              <w:jc w:val="center"/>
              <w:rPr>
                <w:lang w:val="sr-Cyrl-RS"/>
              </w:rPr>
            </w:pPr>
          </w:p>
        </w:tc>
        <w:tc>
          <w:tcPr>
            <w:tcW w:w="630" w:type="dxa"/>
            <w:vAlign w:val="center"/>
          </w:tcPr>
          <w:p w:rsidR="00A9031E" w:rsidRPr="00A543B6" w:rsidRDefault="00A9031E" w:rsidP="00C44B91">
            <w:pPr>
              <w:jc w:val="center"/>
              <w:rPr>
                <w:lang w:val="sr-Cyrl-RS"/>
              </w:rPr>
            </w:pPr>
          </w:p>
        </w:tc>
        <w:tc>
          <w:tcPr>
            <w:tcW w:w="1080" w:type="dxa"/>
            <w:vAlign w:val="center"/>
          </w:tcPr>
          <w:p w:rsidR="00A9031E" w:rsidRPr="00A543B6" w:rsidRDefault="00A9031E" w:rsidP="00C44B91">
            <w:pPr>
              <w:jc w:val="center"/>
              <w:rPr>
                <w:lang w:val="sr-Cyrl-RS"/>
              </w:rPr>
            </w:pPr>
          </w:p>
        </w:tc>
      </w:tr>
      <w:tr w:rsidR="00A9031E" w:rsidRPr="0024665E" w:rsidTr="0036332A">
        <w:trPr>
          <w:trHeight w:val="1282"/>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pt"/>
                <w:lang w:val="sr-Cyrl-RS"/>
              </w:rPr>
              <w:t xml:space="preserve">Ударне повреде и специфичие, вишеструке повреде </w:t>
            </w:r>
            <w:r w:rsidRPr="0024665E">
              <w:rPr>
                <w:rStyle w:val="Bodytext295pt"/>
                <w:sz w:val="18"/>
                <w:szCs w:val="18"/>
                <w:lang w:val="sr-Cyrl-RS"/>
              </w:rPr>
              <w:t>са ампутацијом</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S07-S08, S17-S18, S28-S38, S47-S48, S57-S58, S67-S68, S77-S78, S87-S88, S97-S98, Т04-Т05</w:t>
            </w:r>
          </w:p>
        </w:tc>
        <w:tc>
          <w:tcPr>
            <w:tcW w:w="1134" w:type="dxa"/>
            <w:vAlign w:val="center"/>
          </w:tcPr>
          <w:p w:rsidR="00A9031E" w:rsidRPr="00A543B6" w:rsidRDefault="00A9031E" w:rsidP="00C44B91">
            <w:pPr>
              <w:pStyle w:val="Bodytext20"/>
              <w:shd w:val="clear" w:color="auto" w:fill="auto"/>
              <w:jc w:val="center"/>
              <w:rPr>
                <w:sz w:val="24"/>
                <w:szCs w:val="24"/>
                <w:lang w:val="sr-Cyrl-RS"/>
              </w:rPr>
            </w:pPr>
          </w:p>
        </w:tc>
        <w:tc>
          <w:tcPr>
            <w:tcW w:w="1134" w:type="dxa"/>
            <w:vAlign w:val="center"/>
          </w:tcPr>
          <w:p w:rsidR="00A9031E" w:rsidRPr="00A543B6" w:rsidRDefault="00A9031E" w:rsidP="00C44B91">
            <w:pPr>
              <w:pStyle w:val="Bodytext20"/>
              <w:shd w:val="clear" w:color="auto" w:fill="auto"/>
              <w:jc w:val="center"/>
              <w:rPr>
                <w:sz w:val="24"/>
                <w:szCs w:val="24"/>
                <w:lang w:val="sr-Cyrl-RS"/>
              </w:rPr>
            </w:pPr>
          </w:p>
        </w:tc>
        <w:tc>
          <w:tcPr>
            <w:tcW w:w="751" w:type="dxa"/>
            <w:vAlign w:val="center"/>
          </w:tcPr>
          <w:p w:rsidR="00A9031E" w:rsidRPr="00A543B6" w:rsidRDefault="00A9031E" w:rsidP="00C44B91">
            <w:pPr>
              <w:pStyle w:val="Bodytext20"/>
              <w:shd w:val="clear" w:color="auto" w:fill="auto"/>
              <w:jc w:val="center"/>
              <w:rPr>
                <w:sz w:val="24"/>
                <w:szCs w:val="24"/>
                <w:lang w:val="sr-Cyrl-RS"/>
              </w:rPr>
            </w:pPr>
          </w:p>
        </w:tc>
        <w:tc>
          <w:tcPr>
            <w:tcW w:w="630" w:type="dxa"/>
            <w:vAlign w:val="center"/>
          </w:tcPr>
          <w:p w:rsidR="00A9031E" w:rsidRPr="00A543B6" w:rsidRDefault="00A9031E" w:rsidP="00C44B91">
            <w:pPr>
              <w:pStyle w:val="Bodytext20"/>
              <w:shd w:val="clear" w:color="auto" w:fill="auto"/>
              <w:jc w:val="center"/>
              <w:rPr>
                <w:sz w:val="24"/>
                <w:szCs w:val="24"/>
                <w:lang w:val="sr-Cyrl-RS"/>
              </w:rPr>
            </w:pPr>
          </w:p>
        </w:tc>
        <w:tc>
          <w:tcPr>
            <w:tcW w:w="1080" w:type="dxa"/>
            <w:vAlign w:val="center"/>
          </w:tcPr>
          <w:p w:rsidR="00A9031E" w:rsidRPr="00A543B6" w:rsidRDefault="00A9031E" w:rsidP="00C44B91">
            <w:pPr>
              <w:pStyle w:val="Bodytext20"/>
              <w:shd w:val="clear" w:color="auto" w:fill="auto"/>
              <w:jc w:val="center"/>
              <w:rPr>
                <w:sz w:val="24"/>
                <w:szCs w:val="24"/>
                <w:lang w:val="sr-Cyrl-RS"/>
              </w:rPr>
            </w:pPr>
          </w:p>
        </w:tc>
      </w:tr>
      <w:tr w:rsidR="00A9031E" w:rsidRPr="00292D80" w:rsidTr="0036332A">
        <w:trPr>
          <w:trHeight w:val="2952"/>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pt"/>
                <w:lang w:val="sr-Cyrl-RS"/>
              </w:rPr>
              <w:t>Друге специфичне, неспецифичне и вишеструке повреде</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S00-S01. S04, S09-S11, S14-S16, S19-S21, S24-S25. S29-S31. S34-S35. S39-S41, S44-S46, S49-S51, S54-S56, S59-S61, S64-S66, S69-S71, S74-S76, S79-S81, S84-S86, S89-S91, S94-S96, S99, Т00-Т01, Т06-Т07, Т09, Т11, Т13-Т14</w:t>
            </w:r>
          </w:p>
        </w:tc>
        <w:tc>
          <w:tcPr>
            <w:tcW w:w="1134" w:type="dxa"/>
            <w:vAlign w:val="center"/>
          </w:tcPr>
          <w:p w:rsidR="00A9031E" w:rsidRPr="00292D80" w:rsidRDefault="00A9031E" w:rsidP="00C44B91">
            <w:pPr>
              <w:pStyle w:val="Bodytext20"/>
              <w:shd w:val="clear" w:color="auto" w:fill="auto"/>
              <w:jc w:val="center"/>
              <w:rPr>
                <w:rFonts w:ascii="Book Antiqua" w:hAnsi="Book Antiqua"/>
                <w:lang w:val="sr-Cyrl-RS"/>
              </w:rPr>
            </w:pPr>
            <w:r w:rsidRPr="00292D80">
              <w:rPr>
                <w:rFonts w:ascii="Book Antiqua" w:hAnsi="Book Antiqua"/>
                <w:lang w:val="sr-Cyrl-RS"/>
              </w:rPr>
              <w:t>68</w:t>
            </w:r>
          </w:p>
        </w:tc>
        <w:tc>
          <w:tcPr>
            <w:tcW w:w="1134" w:type="dxa"/>
            <w:vAlign w:val="center"/>
          </w:tcPr>
          <w:p w:rsidR="00A9031E" w:rsidRPr="00292D80" w:rsidRDefault="00A9031E" w:rsidP="00C44B91">
            <w:pPr>
              <w:pStyle w:val="Bodytext20"/>
              <w:shd w:val="clear" w:color="auto" w:fill="auto"/>
              <w:jc w:val="center"/>
              <w:rPr>
                <w:rFonts w:ascii="Book Antiqua" w:hAnsi="Book Antiqua"/>
                <w:lang w:val="sr-Cyrl-RS"/>
              </w:rPr>
            </w:pPr>
            <w:r w:rsidRPr="00292D80">
              <w:rPr>
                <w:rFonts w:ascii="Book Antiqua" w:hAnsi="Book Antiqua"/>
                <w:lang w:val="sr-Cyrl-RS"/>
              </w:rPr>
              <w:t>72</w:t>
            </w:r>
          </w:p>
        </w:tc>
        <w:tc>
          <w:tcPr>
            <w:tcW w:w="751" w:type="dxa"/>
            <w:vAlign w:val="center"/>
          </w:tcPr>
          <w:p w:rsidR="00A9031E" w:rsidRPr="00292D80" w:rsidRDefault="00A9031E" w:rsidP="00C44B91">
            <w:pPr>
              <w:pStyle w:val="Bodytext20"/>
              <w:shd w:val="clear" w:color="auto" w:fill="auto"/>
              <w:jc w:val="center"/>
              <w:rPr>
                <w:rFonts w:ascii="Book Antiqua" w:hAnsi="Book Antiqua"/>
                <w:lang w:val="sr-Cyrl-RS"/>
              </w:rPr>
            </w:pPr>
            <w:r w:rsidRPr="00292D80">
              <w:rPr>
                <w:rFonts w:ascii="Book Antiqua" w:hAnsi="Book Antiqua"/>
                <w:lang w:val="sr-Cyrl-RS"/>
              </w:rPr>
              <w:t>38</w:t>
            </w:r>
          </w:p>
        </w:tc>
        <w:tc>
          <w:tcPr>
            <w:tcW w:w="630" w:type="dxa"/>
            <w:vAlign w:val="center"/>
          </w:tcPr>
          <w:p w:rsidR="00A9031E" w:rsidRPr="00292D80" w:rsidRDefault="00A9031E" w:rsidP="00C44B91">
            <w:pPr>
              <w:pStyle w:val="Bodytext20"/>
              <w:shd w:val="clear" w:color="auto" w:fill="auto"/>
              <w:jc w:val="center"/>
              <w:rPr>
                <w:rFonts w:ascii="Book Antiqua" w:hAnsi="Book Antiqua"/>
                <w:lang w:val="sr-Cyrl-RS"/>
              </w:rPr>
            </w:pPr>
            <w:r w:rsidRPr="00292D80">
              <w:rPr>
                <w:rFonts w:ascii="Book Antiqua" w:hAnsi="Book Antiqua"/>
                <w:lang w:val="sr-Cyrl-RS"/>
              </w:rPr>
              <w:t>54</w:t>
            </w:r>
          </w:p>
        </w:tc>
        <w:tc>
          <w:tcPr>
            <w:tcW w:w="1080" w:type="dxa"/>
            <w:vAlign w:val="center"/>
          </w:tcPr>
          <w:p w:rsidR="00A9031E" w:rsidRPr="00292D80" w:rsidRDefault="00A9031E" w:rsidP="00C44B91">
            <w:pPr>
              <w:pStyle w:val="Bodytext20"/>
              <w:shd w:val="clear" w:color="auto" w:fill="auto"/>
              <w:jc w:val="center"/>
              <w:rPr>
                <w:rFonts w:ascii="Book Antiqua" w:hAnsi="Book Antiqua"/>
                <w:b/>
                <w:lang w:val="sr-Cyrl-RS"/>
              </w:rPr>
            </w:pPr>
            <w:r w:rsidRPr="00292D80">
              <w:rPr>
                <w:rFonts w:ascii="Book Antiqua" w:hAnsi="Book Antiqua"/>
                <w:b/>
                <w:lang w:val="sr-Cyrl-RS"/>
              </w:rPr>
              <w:t>232</w:t>
            </w:r>
          </w:p>
        </w:tc>
      </w:tr>
      <w:tr w:rsidR="00A9031E" w:rsidRPr="0024665E" w:rsidTr="0036332A">
        <w:trPr>
          <w:trHeight w:val="571"/>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pt"/>
                <w:lang w:val="sr-Cyrl-RS"/>
              </w:rPr>
              <w:t>Утицаји страног тела унетог преко природног отвора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Т15-Т19</w:t>
            </w:r>
          </w:p>
        </w:tc>
        <w:tc>
          <w:tcPr>
            <w:tcW w:w="1134" w:type="dxa"/>
            <w:vAlign w:val="center"/>
          </w:tcPr>
          <w:p w:rsidR="00A9031E" w:rsidRPr="00A543B6" w:rsidRDefault="00A9031E" w:rsidP="00C44B91">
            <w:pPr>
              <w:pStyle w:val="Bodytext20"/>
              <w:shd w:val="clear" w:color="auto" w:fill="auto"/>
              <w:jc w:val="center"/>
              <w:rPr>
                <w:sz w:val="24"/>
                <w:szCs w:val="24"/>
                <w:lang w:val="sr-Cyrl-RS"/>
              </w:rPr>
            </w:pPr>
          </w:p>
        </w:tc>
        <w:tc>
          <w:tcPr>
            <w:tcW w:w="1134" w:type="dxa"/>
            <w:vAlign w:val="center"/>
          </w:tcPr>
          <w:p w:rsidR="00A9031E" w:rsidRPr="00A543B6" w:rsidRDefault="00A9031E" w:rsidP="00C44B91">
            <w:pPr>
              <w:pStyle w:val="Bodytext20"/>
              <w:shd w:val="clear" w:color="auto" w:fill="auto"/>
              <w:jc w:val="center"/>
              <w:rPr>
                <w:sz w:val="24"/>
                <w:szCs w:val="24"/>
                <w:lang w:val="sr-Cyrl-RS"/>
              </w:rPr>
            </w:pPr>
          </w:p>
        </w:tc>
        <w:tc>
          <w:tcPr>
            <w:tcW w:w="751" w:type="dxa"/>
            <w:vAlign w:val="center"/>
          </w:tcPr>
          <w:p w:rsidR="00A9031E" w:rsidRPr="00292D80" w:rsidRDefault="00A9031E" w:rsidP="00C44B91">
            <w:pPr>
              <w:pStyle w:val="Bodytext20"/>
              <w:shd w:val="clear" w:color="auto" w:fill="auto"/>
              <w:jc w:val="center"/>
              <w:rPr>
                <w:rFonts w:ascii="Book Antiqua" w:hAnsi="Book Antiqua"/>
                <w:lang w:val="sr-Cyrl-RS"/>
              </w:rPr>
            </w:pPr>
            <w:r w:rsidRPr="00292D80">
              <w:rPr>
                <w:rFonts w:ascii="Book Antiqua" w:hAnsi="Book Antiqua"/>
                <w:lang w:val="sr-Cyrl-RS"/>
              </w:rPr>
              <w:t>1</w:t>
            </w:r>
          </w:p>
        </w:tc>
        <w:tc>
          <w:tcPr>
            <w:tcW w:w="630" w:type="dxa"/>
            <w:vAlign w:val="center"/>
          </w:tcPr>
          <w:p w:rsidR="00A9031E" w:rsidRPr="00292D80" w:rsidRDefault="00A9031E" w:rsidP="00C44B91">
            <w:pPr>
              <w:pStyle w:val="Bodytext20"/>
              <w:shd w:val="clear" w:color="auto" w:fill="auto"/>
              <w:jc w:val="center"/>
              <w:rPr>
                <w:rFonts w:ascii="Book Antiqua" w:hAnsi="Book Antiqua"/>
                <w:lang w:val="sr-Cyrl-RS"/>
              </w:rPr>
            </w:pPr>
          </w:p>
        </w:tc>
        <w:tc>
          <w:tcPr>
            <w:tcW w:w="1080" w:type="dxa"/>
            <w:vAlign w:val="center"/>
          </w:tcPr>
          <w:p w:rsidR="00A9031E" w:rsidRPr="00292D80" w:rsidRDefault="00A9031E" w:rsidP="00C44B91">
            <w:pPr>
              <w:pStyle w:val="Bodytext20"/>
              <w:shd w:val="clear" w:color="auto" w:fill="auto"/>
              <w:jc w:val="center"/>
              <w:rPr>
                <w:rFonts w:ascii="Book Antiqua" w:hAnsi="Book Antiqua"/>
                <w:b/>
                <w:lang w:val="sr-Cyrl-RS"/>
              </w:rPr>
            </w:pPr>
            <w:r w:rsidRPr="00292D80">
              <w:rPr>
                <w:rFonts w:ascii="Book Antiqua" w:hAnsi="Book Antiqua"/>
                <w:b/>
                <w:lang w:val="sr-Cyrl-RS"/>
              </w:rPr>
              <w:t>1</w:t>
            </w:r>
          </w:p>
        </w:tc>
      </w:tr>
      <w:tr w:rsidR="00A9031E" w:rsidRPr="0024665E" w:rsidTr="0036332A">
        <w:trPr>
          <w:trHeight w:val="355"/>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pt"/>
                <w:lang w:val="sr-Cyrl-RS"/>
              </w:rPr>
              <w:t>Опекотине и нагризи</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Т20-Т32</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292D80" w:rsidRDefault="00A9031E" w:rsidP="00C44B91">
            <w:pPr>
              <w:jc w:val="center"/>
              <w:rPr>
                <w:rFonts w:ascii="Book Antiqua" w:hAnsi="Book Antiqua"/>
                <w:sz w:val="22"/>
                <w:szCs w:val="22"/>
                <w:lang w:val="sr-Cyrl-RS"/>
              </w:rPr>
            </w:pPr>
          </w:p>
        </w:tc>
        <w:tc>
          <w:tcPr>
            <w:tcW w:w="630" w:type="dxa"/>
            <w:vAlign w:val="center"/>
          </w:tcPr>
          <w:p w:rsidR="00A9031E" w:rsidRPr="00292D80" w:rsidRDefault="00A9031E" w:rsidP="00C44B91">
            <w:pPr>
              <w:jc w:val="center"/>
              <w:rPr>
                <w:rFonts w:ascii="Book Antiqua" w:hAnsi="Book Antiqua"/>
                <w:sz w:val="22"/>
                <w:szCs w:val="22"/>
                <w:lang w:val="sr-Cyrl-RS"/>
              </w:rPr>
            </w:pPr>
            <w:r w:rsidRPr="00292D80">
              <w:rPr>
                <w:rFonts w:ascii="Book Antiqua" w:hAnsi="Book Antiqua"/>
                <w:sz w:val="22"/>
                <w:szCs w:val="22"/>
                <w:lang w:val="sr-Cyrl-RS"/>
              </w:rPr>
              <w:t>1</w:t>
            </w:r>
          </w:p>
        </w:tc>
        <w:tc>
          <w:tcPr>
            <w:tcW w:w="1080" w:type="dxa"/>
            <w:vAlign w:val="center"/>
          </w:tcPr>
          <w:p w:rsidR="00A9031E" w:rsidRPr="00292D80" w:rsidRDefault="00A9031E" w:rsidP="00C44B91">
            <w:pPr>
              <w:jc w:val="center"/>
              <w:rPr>
                <w:rFonts w:ascii="Book Antiqua" w:hAnsi="Book Antiqua"/>
                <w:b/>
                <w:sz w:val="22"/>
                <w:szCs w:val="22"/>
                <w:lang w:val="sr-Cyrl-RS"/>
              </w:rPr>
            </w:pPr>
            <w:r w:rsidRPr="00292D80">
              <w:rPr>
                <w:rFonts w:ascii="Book Antiqua" w:hAnsi="Book Antiqua"/>
                <w:b/>
                <w:sz w:val="22"/>
                <w:szCs w:val="22"/>
                <w:lang w:val="sr-Cyrl-RS"/>
              </w:rPr>
              <w:t>1</w:t>
            </w:r>
          </w:p>
        </w:tc>
      </w:tr>
      <w:tr w:rsidR="00A9031E" w:rsidRPr="0024665E" w:rsidTr="0036332A">
        <w:trPr>
          <w:trHeight w:val="355"/>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pt"/>
                <w:lang w:val="sr-Cyrl-RS"/>
              </w:rPr>
              <w:t>Тровање дрогама и биолошким субстанцама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Т36-Т50</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A543B6" w:rsidRDefault="00A9031E" w:rsidP="00C44B91">
            <w:pPr>
              <w:jc w:val="center"/>
              <w:rPr>
                <w:lang w:val="sr-Cyrl-RS"/>
              </w:rPr>
            </w:pPr>
          </w:p>
        </w:tc>
        <w:tc>
          <w:tcPr>
            <w:tcW w:w="630" w:type="dxa"/>
            <w:vAlign w:val="center"/>
          </w:tcPr>
          <w:p w:rsidR="00A9031E" w:rsidRPr="00A543B6" w:rsidRDefault="00A9031E" w:rsidP="00C44B91">
            <w:pPr>
              <w:jc w:val="center"/>
              <w:rPr>
                <w:lang w:val="sr-Cyrl-RS"/>
              </w:rPr>
            </w:pPr>
          </w:p>
        </w:tc>
        <w:tc>
          <w:tcPr>
            <w:tcW w:w="1080" w:type="dxa"/>
            <w:vAlign w:val="center"/>
          </w:tcPr>
          <w:p w:rsidR="00A9031E" w:rsidRPr="00A543B6" w:rsidRDefault="00A9031E" w:rsidP="00C44B91">
            <w:pPr>
              <w:jc w:val="center"/>
              <w:rPr>
                <w:lang w:val="sr-Cyrl-RS"/>
              </w:rPr>
            </w:pPr>
          </w:p>
        </w:tc>
      </w:tr>
      <w:tr w:rsidR="00A9031E" w:rsidRPr="0024665E" w:rsidTr="0036332A">
        <w:trPr>
          <w:trHeight w:val="350"/>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pt"/>
                <w:lang w:val="sr-Cyrl-RS"/>
              </w:rPr>
              <w:t>Токсична дејства субстанци немедицинског порекла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Т51-Т65</w:t>
            </w:r>
          </w:p>
        </w:tc>
        <w:tc>
          <w:tcPr>
            <w:tcW w:w="1134" w:type="dxa"/>
            <w:vAlign w:val="center"/>
          </w:tcPr>
          <w:p w:rsidR="00A9031E" w:rsidRPr="00A543B6" w:rsidRDefault="00A9031E" w:rsidP="00C44B91">
            <w:pPr>
              <w:pStyle w:val="Bodytext20"/>
              <w:shd w:val="clear" w:color="auto" w:fill="auto"/>
              <w:tabs>
                <w:tab w:val="center" w:pos="851"/>
              </w:tabs>
              <w:jc w:val="center"/>
              <w:rPr>
                <w:sz w:val="24"/>
                <w:szCs w:val="24"/>
                <w:lang w:val="sr-Cyrl-RS"/>
              </w:rPr>
            </w:pPr>
          </w:p>
        </w:tc>
        <w:tc>
          <w:tcPr>
            <w:tcW w:w="1134" w:type="dxa"/>
            <w:vAlign w:val="center"/>
          </w:tcPr>
          <w:p w:rsidR="00A9031E" w:rsidRPr="00A543B6" w:rsidRDefault="00A9031E" w:rsidP="00C44B91">
            <w:pPr>
              <w:pStyle w:val="Bodytext20"/>
              <w:shd w:val="clear" w:color="auto" w:fill="auto"/>
              <w:tabs>
                <w:tab w:val="center" w:pos="851"/>
              </w:tabs>
              <w:jc w:val="center"/>
              <w:rPr>
                <w:sz w:val="24"/>
                <w:szCs w:val="24"/>
                <w:lang w:val="sr-Cyrl-RS"/>
              </w:rPr>
            </w:pPr>
          </w:p>
        </w:tc>
        <w:tc>
          <w:tcPr>
            <w:tcW w:w="751" w:type="dxa"/>
            <w:vAlign w:val="center"/>
          </w:tcPr>
          <w:p w:rsidR="00A9031E" w:rsidRPr="00A543B6" w:rsidRDefault="00A9031E" w:rsidP="00C44B91">
            <w:pPr>
              <w:pStyle w:val="Bodytext20"/>
              <w:shd w:val="clear" w:color="auto" w:fill="auto"/>
              <w:tabs>
                <w:tab w:val="center" w:pos="851"/>
              </w:tabs>
              <w:jc w:val="center"/>
              <w:rPr>
                <w:sz w:val="24"/>
                <w:szCs w:val="24"/>
                <w:lang w:val="sr-Cyrl-RS"/>
              </w:rPr>
            </w:pPr>
          </w:p>
        </w:tc>
        <w:tc>
          <w:tcPr>
            <w:tcW w:w="630" w:type="dxa"/>
            <w:vAlign w:val="center"/>
          </w:tcPr>
          <w:p w:rsidR="00A9031E" w:rsidRPr="00A543B6" w:rsidRDefault="00A9031E" w:rsidP="00C44B91">
            <w:pPr>
              <w:pStyle w:val="Bodytext20"/>
              <w:shd w:val="clear" w:color="auto" w:fill="auto"/>
              <w:tabs>
                <w:tab w:val="center" w:pos="851"/>
              </w:tabs>
              <w:jc w:val="center"/>
              <w:rPr>
                <w:sz w:val="24"/>
                <w:szCs w:val="24"/>
                <w:lang w:val="sr-Cyrl-RS"/>
              </w:rPr>
            </w:pPr>
          </w:p>
        </w:tc>
        <w:tc>
          <w:tcPr>
            <w:tcW w:w="1080" w:type="dxa"/>
            <w:vAlign w:val="center"/>
          </w:tcPr>
          <w:p w:rsidR="00A9031E" w:rsidRPr="00A543B6" w:rsidRDefault="00A9031E" w:rsidP="00C44B91">
            <w:pPr>
              <w:pStyle w:val="Bodytext20"/>
              <w:shd w:val="clear" w:color="auto" w:fill="auto"/>
              <w:tabs>
                <w:tab w:val="center" w:pos="851"/>
              </w:tabs>
              <w:jc w:val="center"/>
              <w:rPr>
                <w:sz w:val="24"/>
                <w:szCs w:val="24"/>
                <w:lang w:val="sr-Cyrl-RS"/>
              </w:rPr>
            </w:pPr>
          </w:p>
        </w:tc>
      </w:tr>
      <w:tr w:rsidR="00A9031E" w:rsidRPr="0024665E" w:rsidTr="0036332A">
        <w:trPr>
          <w:trHeight w:val="355"/>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pt"/>
                <w:lang w:val="sr-Cyrl-RS"/>
              </w:rPr>
              <w:t>Сидром лошег поступања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Т74</w:t>
            </w:r>
          </w:p>
        </w:tc>
        <w:tc>
          <w:tcPr>
            <w:tcW w:w="1134" w:type="dxa"/>
            <w:vAlign w:val="center"/>
          </w:tcPr>
          <w:p w:rsidR="00A9031E" w:rsidRPr="00A543B6" w:rsidRDefault="00A9031E" w:rsidP="00C44B91">
            <w:pPr>
              <w:pStyle w:val="Bodytext20"/>
              <w:shd w:val="clear" w:color="auto" w:fill="auto"/>
              <w:jc w:val="center"/>
              <w:rPr>
                <w:sz w:val="24"/>
                <w:szCs w:val="24"/>
                <w:lang w:val="sr-Cyrl-RS"/>
              </w:rPr>
            </w:pPr>
          </w:p>
        </w:tc>
        <w:tc>
          <w:tcPr>
            <w:tcW w:w="1134" w:type="dxa"/>
            <w:vAlign w:val="center"/>
          </w:tcPr>
          <w:p w:rsidR="00A9031E" w:rsidRPr="00A543B6" w:rsidRDefault="00A9031E" w:rsidP="00C44B91">
            <w:pPr>
              <w:pStyle w:val="Bodytext20"/>
              <w:shd w:val="clear" w:color="auto" w:fill="auto"/>
              <w:jc w:val="center"/>
              <w:rPr>
                <w:sz w:val="24"/>
                <w:szCs w:val="24"/>
                <w:lang w:val="sr-Cyrl-RS"/>
              </w:rPr>
            </w:pPr>
          </w:p>
        </w:tc>
        <w:tc>
          <w:tcPr>
            <w:tcW w:w="751" w:type="dxa"/>
            <w:vAlign w:val="center"/>
          </w:tcPr>
          <w:p w:rsidR="00A9031E" w:rsidRPr="00A543B6" w:rsidRDefault="00A9031E" w:rsidP="00C44B91">
            <w:pPr>
              <w:pStyle w:val="Bodytext20"/>
              <w:shd w:val="clear" w:color="auto" w:fill="auto"/>
              <w:jc w:val="center"/>
              <w:rPr>
                <w:sz w:val="24"/>
                <w:szCs w:val="24"/>
                <w:lang w:val="sr-Cyrl-RS"/>
              </w:rPr>
            </w:pPr>
          </w:p>
        </w:tc>
        <w:tc>
          <w:tcPr>
            <w:tcW w:w="630" w:type="dxa"/>
            <w:vAlign w:val="center"/>
          </w:tcPr>
          <w:p w:rsidR="00A9031E" w:rsidRPr="00A543B6" w:rsidRDefault="00A9031E" w:rsidP="00C44B91">
            <w:pPr>
              <w:pStyle w:val="Bodytext20"/>
              <w:shd w:val="clear" w:color="auto" w:fill="auto"/>
              <w:jc w:val="center"/>
              <w:rPr>
                <w:sz w:val="24"/>
                <w:szCs w:val="24"/>
                <w:lang w:val="sr-Cyrl-RS"/>
              </w:rPr>
            </w:pPr>
          </w:p>
        </w:tc>
        <w:tc>
          <w:tcPr>
            <w:tcW w:w="1080" w:type="dxa"/>
            <w:vAlign w:val="center"/>
          </w:tcPr>
          <w:p w:rsidR="00A9031E" w:rsidRPr="00A543B6" w:rsidRDefault="00A9031E" w:rsidP="00C44B91">
            <w:pPr>
              <w:pStyle w:val="Bodytext20"/>
              <w:shd w:val="clear" w:color="auto" w:fill="auto"/>
              <w:jc w:val="center"/>
              <w:rPr>
                <w:sz w:val="24"/>
                <w:szCs w:val="24"/>
                <w:lang w:val="sr-Cyrl-RS"/>
              </w:rPr>
            </w:pPr>
          </w:p>
        </w:tc>
      </w:tr>
      <w:tr w:rsidR="00A9031E" w:rsidRPr="0024665E" w:rsidTr="0036332A">
        <w:trPr>
          <w:trHeight w:val="566"/>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pt"/>
                <w:lang w:val="sr-Cyrl-RS"/>
              </w:rPr>
              <w:t>Други и неспецифични утицаји спољних узрока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T33-T35, Т66-Т73, Т75-Т78</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A543B6" w:rsidRDefault="00A9031E" w:rsidP="00C44B91">
            <w:pPr>
              <w:jc w:val="center"/>
              <w:rPr>
                <w:lang w:val="sr-Cyrl-RS"/>
              </w:rPr>
            </w:pPr>
          </w:p>
        </w:tc>
        <w:tc>
          <w:tcPr>
            <w:tcW w:w="630" w:type="dxa"/>
            <w:vAlign w:val="center"/>
          </w:tcPr>
          <w:p w:rsidR="00A9031E" w:rsidRPr="00A543B6" w:rsidRDefault="00A9031E" w:rsidP="00C44B91">
            <w:pPr>
              <w:jc w:val="center"/>
              <w:rPr>
                <w:lang w:val="sr-Cyrl-RS"/>
              </w:rPr>
            </w:pPr>
          </w:p>
        </w:tc>
        <w:tc>
          <w:tcPr>
            <w:tcW w:w="1080" w:type="dxa"/>
            <w:vAlign w:val="center"/>
          </w:tcPr>
          <w:p w:rsidR="00A9031E" w:rsidRPr="00A543B6" w:rsidRDefault="00A9031E" w:rsidP="00C44B91">
            <w:pPr>
              <w:jc w:val="center"/>
              <w:rPr>
                <w:lang w:val="sr-Cyrl-RS"/>
              </w:rPr>
            </w:pPr>
          </w:p>
        </w:tc>
      </w:tr>
      <w:tr w:rsidR="00A9031E" w:rsidRPr="0024665E" w:rsidTr="0036332A">
        <w:trPr>
          <w:trHeight w:val="840"/>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pt"/>
                <w:lang w:val="sr-Cyrl-RS"/>
              </w:rPr>
              <w:t>Неке ране компликације повреда и компликације хируршког и медицинског лечења некласификоване на друтом месту</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Т79-Т88</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A543B6" w:rsidRDefault="00A9031E" w:rsidP="00C44B91">
            <w:pPr>
              <w:jc w:val="center"/>
              <w:rPr>
                <w:lang w:val="sr-Cyrl-RS"/>
              </w:rPr>
            </w:pPr>
          </w:p>
        </w:tc>
        <w:tc>
          <w:tcPr>
            <w:tcW w:w="630" w:type="dxa"/>
            <w:vAlign w:val="center"/>
          </w:tcPr>
          <w:p w:rsidR="00A9031E" w:rsidRPr="00A543B6" w:rsidRDefault="00A9031E" w:rsidP="00C44B91">
            <w:pPr>
              <w:jc w:val="center"/>
              <w:rPr>
                <w:lang w:val="sr-Cyrl-RS"/>
              </w:rPr>
            </w:pPr>
          </w:p>
        </w:tc>
        <w:tc>
          <w:tcPr>
            <w:tcW w:w="1080" w:type="dxa"/>
            <w:vAlign w:val="center"/>
          </w:tcPr>
          <w:p w:rsidR="00A9031E" w:rsidRPr="00A543B6" w:rsidRDefault="00A9031E" w:rsidP="00C44B91">
            <w:pPr>
              <w:jc w:val="center"/>
              <w:rPr>
                <w:lang w:val="sr-Cyrl-RS"/>
              </w:rPr>
            </w:pPr>
          </w:p>
        </w:tc>
      </w:tr>
      <w:tr w:rsidR="00A9031E" w:rsidRPr="0024665E" w:rsidTr="0036332A">
        <w:trPr>
          <w:trHeight w:val="566"/>
          <w:jc w:val="center"/>
        </w:trPr>
        <w:tc>
          <w:tcPr>
            <w:tcW w:w="2660" w:type="dxa"/>
          </w:tcPr>
          <w:p w:rsidR="00A9031E" w:rsidRPr="0024665E" w:rsidRDefault="00A9031E" w:rsidP="00C44B91">
            <w:pPr>
              <w:pStyle w:val="Bodytext20"/>
              <w:shd w:val="clear" w:color="auto" w:fill="auto"/>
              <w:rPr>
                <w:sz w:val="18"/>
                <w:szCs w:val="18"/>
                <w:lang w:val="sr-Cyrl-RS"/>
              </w:rPr>
            </w:pPr>
            <w:r w:rsidRPr="0024665E">
              <w:rPr>
                <w:rStyle w:val="Bodytext29pt"/>
                <w:lang w:val="sr-Cyrl-RS"/>
              </w:rPr>
              <w:t>Последице повреда, тровања и друге последице спољних узрока</w:t>
            </w:r>
          </w:p>
        </w:tc>
        <w:tc>
          <w:tcPr>
            <w:tcW w:w="1701" w:type="dxa"/>
          </w:tcPr>
          <w:p w:rsidR="00A9031E" w:rsidRPr="0024665E" w:rsidRDefault="00A9031E" w:rsidP="00C44B91">
            <w:pPr>
              <w:pStyle w:val="Bodytext20"/>
              <w:shd w:val="clear" w:color="auto" w:fill="auto"/>
              <w:rPr>
                <w:sz w:val="18"/>
                <w:szCs w:val="18"/>
                <w:lang w:val="sr-Cyrl-RS"/>
              </w:rPr>
            </w:pPr>
            <w:r w:rsidRPr="0024665E">
              <w:rPr>
                <w:rStyle w:val="Bodytext295pt"/>
                <w:sz w:val="18"/>
                <w:szCs w:val="18"/>
                <w:lang w:val="sr-Cyrl-RS"/>
              </w:rPr>
              <w:t>Т90-Т98</w:t>
            </w:r>
          </w:p>
        </w:tc>
        <w:tc>
          <w:tcPr>
            <w:tcW w:w="1134" w:type="dxa"/>
            <w:vAlign w:val="center"/>
          </w:tcPr>
          <w:p w:rsidR="00A9031E" w:rsidRPr="00A543B6" w:rsidRDefault="00A9031E" w:rsidP="00C44B91">
            <w:pPr>
              <w:jc w:val="center"/>
              <w:rPr>
                <w:lang w:val="sr-Cyrl-RS"/>
              </w:rPr>
            </w:pPr>
          </w:p>
        </w:tc>
        <w:tc>
          <w:tcPr>
            <w:tcW w:w="1134" w:type="dxa"/>
            <w:vAlign w:val="center"/>
          </w:tcPr>
          <w:p w:rsidR="00A9031E" w:rsidRPr="00A543B6" w:rsidRDefault="00A9031E" w:rsidP="00C44B91">
            <w:pPr>
              <w:jc w:val="center"/>
              <w:rPr>
                <w:lang w:val="sr-Cyrl-RS"/>
              </w:rPr>
            </w:pPr>
          </w:p>
        </w:tc>
        <w:tc>
          <w:tcPr>
            <w:tcW w:w="751" w:type="dxa"/>
            <w:vAlign w:val="center"/>
          </w:tcPr>
          <w:p w:rsidR="00A9031E" w:rsidRPr="00A543B6" w:rsidRDefault="00A9031E" w:rsidP="00C44B91">
            <w:pPr>
              <w:jc w:val="center"/>
              <w:rPr>
                <w:lang w:val="sr-Cyrl-RS"/>
              </w:rPr>
            </w:pPr>
          </w:p>
        </w:tc>
        <w:tc>
          <w:tcPr>
            <w:tcW w:w="630" w:type="dxa"/>
            <w:vAlign w:val="center"/>
          </w:tcPr>
          <w:p w:rsidR="00A9031E" w:rsidRPr="00A543B6" w:rsidRDefault="00A9031E" w:rsidP="00C44B91">
            <w:pPr>
              <w:jc w:val="center"/>
              <w:rPr>
                <w:lang w:val="sr-Cyrl-RS"/>
              </w:rPr>
            </w:pPr>
          </w:p>
        </w:tc>
        <w:tc>
          <w:tcPr>
            <w:tcW w:w="1080" w:type="dxa"/>
            <w:vAlign w:val="center"/>
          </w:tcPr>
          <w:p w:rsidR="00A9031E" w:rsidRPr="00A543B6" w:rsidRDefault="00A9031E" w:rsidP="00C44B91">
            <w:pPr>
              <w:jc w:val="center"/>
              <w:rPr>
                <w:lang w:val="sr-Cyrl-RS"/>
              </w:rPr>
            </w:pPr>
          </w:p>
        </w:tc>
      </w:tr>
      <w:tr w:rsidR="00A9031E" w:rsidRPr="0024665E" w:rsidTr="0036332A">
        <w:trPr>
          <w:trHeight w:val="566"/>
          <w:jc w:val="center"/>
        </w:trPr>
        <w:tc>
          <w:tcPr>
            <w:tcW w:w="2660" w:type="dxa"/>
            <w:tcBorders>
              <w:left w:val="nil"/>
              <w:bottom w:val="nil"/>
            </w:tcBorders>
          </w:tcPr>
          <w:p w:rsidR="00A9031E" w:rsidRPr="0024665E" w:rsidRDefault="00A9031E" w:rsidP="00C44B91">
            <w:pPr>
              <w:pStyle w:val="Bodytext20"/>
              <w:shd w:val="clear" w:color="auto" w:fill="auto"/>
              <w:rPr>
                <w:rStyle w:val="Bodytext29pt"/>
                <w:lang w:val="sr-Cyrl-RS"/>
              </w:rPr>
            </w:pPr>
          </w:p>
        </w:tc>
        <w:tc>
          <w:tcPr>
            <w:tcW w:w="1701" w:type="dxa"/>
            <w:vAlign w:val="center"/>
          </w:tcPr>
          <w:p w:rsidR="00A9031E" w:rsidRPr="0024665E" w:rsidRDefault="00A9031E" w:rsidP="00C44B91">
            <w:pPr>
              <w:pStyle w:val="Bodytext20"/>
              <w:shd w:val="clear" w:color="auto" w:fill="auto"/>
              <w:jc w:val="center"/>
              <w:rPr>
                <w:rStyle w:val="Bodytext295pt"/>
                <w:b/>
                <w:sz w:val="18"/>
                <w:szCs w:val="18"/>
                <w:lang w:val="sr-Cyrl-RS"/>
              </w:rPr>
            </w:pPr>
            <w:r w:rsidRPr="0024665E">
              <w:rPr>
                <w:rStyle w:val="Bodytext295pt"/>
                <w:b/>
                <w:sz w:val="18"/>
                <w:szCs w:val="18"/>
                <w:lang w:val="sr-Cyrl-RS"/>
              </w:rPr>
              <w:t>СВЕГА</w:t>
            </w:r>
          </w:p>
        </w:tc>
        <w:tc>
          <w:tcPr>
            <w:tcW w:w="1134" w:type="dxa"/>
            <w:vAlign w:val="center"/>
          </w:tcPr>
          <w:p w:rsidR="00A9031E" w:rsidRPr="00A543B6" w:rsidRDefault="00A9031E" w:rsidP="00C44B91">
            <w:pPr>
              <w:jc w:val="center"/>
              <w:rPr>
                <w:b/>
                <w:lang w:val="sr-Cyrl-RS"/>
              </w:rPr>
            </w:pPr>
            <w:r>
              <w:rPr>
                <w:b/>
                <w:lang w:val="sr-Cyrl-RS"/>
              </w:rPr>
              <w:t>70</w:t>
            </w:r>
          </w:p>
        </w:tc>
        <w:tc>
          <w:tcPr>
            <w:tcW w:w="1134" w:type="dxa"/>
            <w:vAlign w:val="center"/>
          </w:tcPr>
          <w:p w:rsidR="00A9031E" w:rsidRPr="00A543B6" w:rsidRDefault="00A9031E" w:rsidP="00C44B91">
            <w:pPr>
              <w:jc w:val="center"/>
              <w:rPr>
                <w:b/>
                <w:lang w:val="sr-Cyrl-RS"/>
              </w:rPr>
            </w:pPr>
            <w:r>
              <w:rPr>
                <w:b/>
                <w:lang w:val="sr-Cyrl-RS"/>
              </w:rPr>
              <w:t>75</w:t>
            </w:r>
          </w:p>
        </w:tc>
        <w:tc>
          <w:tcPr>
            <w:tcW w:w="751" w:type="dxa"/>
            <w:vAlign w:val="center"/>
          </w:tcPr>
          <w:p w:rsidR="00A9031E" w:rsidRPr="00A543B6" w:rsidRDefault="00A9031E" w:rsidP="00C44B91">
            <w:pPr>
              <w:jc w:val="center"/>
              <w:rPr>
                <w:b/>
                <w:lang w:val="sr-Cyrl-RS"/>
              </w:rPr>
            </w:pPr>
            <w:r>
              <w:rPr>
                <w:b/>
                <w:lang w:val="sr-Cyrl-RS"/>
              </w:rPr>
              <w:t>39</w:t>
            </w:r>
          </w:p>
        </w:tc>
        <w:tc>
          <w:tcPr>
            <w:tcW w:w="630" w:type="dxa"/>
            <w:vAlign w:val="center"/>
          </w:tcPr>
          <w:p w:rsidR="00A9031E" w:rsidRPr="00A543B6" w:rsidRDefault="00A9031E" w:rsidP="00C44B91">
            <w:pPr>
              <w:jc w:val="center"/>
              <w:rPr>
                <w:b/>
                <w:lang w:val="sr-Cyrl-RS"/>
              </w:rPr>
            </w:pPr>
            <w:r>
              <w:rPr>
                <w:b/>
                <w:lang w:val="sr-Cyrl-RS"/>
              </w:rPr>
              <w:t>55</w:t>
            </w:r>
          </w:p>
        </w:tc>
        <w:tc>
          <w:tcPr>
            <w:tcW w:w="1080" w:type="dxa"/>
            <w:vAlign w:val="center"/>
          </w:tcPr>
          <w:p w:rsidR="00A9031E" w:rsidRPr="00A543B6" w:rsidRDefault="00A9031E" w:rsidP="00C44B91">
            <w:pPr>
              <w:keepNext/>
              <w:jc w:val="center"/>
              <w:rPr>
                <w:b/>
                <w:lang w:val="sr-Cyrl-RS"/>
              </w:rPr>
            </w:pPr>
            <w:r>
              <w:rPr>
                <w:b/>
                <w:lang w:val="sr-Cyrl-RS"/>
              </w:rPr>
              <w:t>239</w:t>
            </w:r>
          </w:p>
        </w:tc>
      </w:tr>
    </w:tbl>
    <w:p w:rsidR="00292D80" w:rsidRDefault="00292D80" w:rsidP="00A9031E">
      <w:pPr>
        <w:rPr>
          <w:rFonts w:ascii="Book Antiqua" w:hAnsi="Book Antiqua"/>
          <w:color w:val="000000"/>
          <w:sz w:val="22"/>
          <w:szCs w:val="22"/>
          <w:lang w:val="sr-Cyrl-RS"/>
        </w:rPr>
      </w:pPr>
    </w:p>
    <w:p w:rsidR="004B4831" w:rsidRDefault="004B4831" w:rsidP="00A9031E">
      <w:pPr>
        <w:rPr>
          <w:rFonts w:ascii="Book Antiqua" w:hAnsi="Book Antiqua"/>
          <w:color w:val="000000"/>
          <w:sz w:val="22"/>
          <w:szCs w:val="22"/>
          <w:lang w:val="sr-Cyrl-RS"/>
        </w:rPr>
      </w:pPr>
    </w:p>
    <w:p w:rsidR="00A815BB" w:rsidRPr="00E76277" w:rsidRDefault="00A815BB" w:rsidP="00E76277">
      <w:pPr>
        <w:pStyle w:val="ListParagraph"/>
        <w:numPr>
          <w:ilvl w:val="0"/>
          <w:numId w:val="25"/>
        </w:numPr>
        <w:rPr>
          <w:rFonts w:ascii="Book Antiqua" w:hAnsi="Book Antiqua"/>
          <w:color w:val="000000"/>
          <w:sz w:val="22"/>
          <w:szCs w:val="22"/>
          <w:lang w:val="sr-Cyrl-RS"/>
        </w:rPr>
      </w:pPr>
    </w:p>
    <w:p w:rsidR="00E76277" w:rsidRPr="00E76277" w:rsidRDefault="00E76277" w:rsidP="00E76277">
      <w:pPr>
        <w:ind w:left="360"/>
        <w:rPr>
          <w:rFonts w:ascii="Book Antiqua" w:hAnsi="Book Antiqua"/>
          <w:color w:val="000000"/>
          <w:sz w:val="10"/>
          <w:szCs w:val="1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90"/>
      </w:tblGrid>
      <w:tr w:rsidR="00292D80" w:rsidRPr="00AD006F" w:rsidTr="00E76277">
        <w:tc>
          <w:tcPr>
            <w:tcW w:w="9090" w:type="dxa"/>
            <w:shd w:val="clear" w:color="auto" w:fill="F2F2F2" w:themeFill="background1" w:themeFillShade="F2"/>
          </w:tcPr>
          <w:p w:rsidR="00292D80" w:rsidRPr="00AD006F" w:rsidRDefault="00292D80" w:rsidP="004E18D6">
            <w:pPr>
              <w:tabs>
                <w:tab w:val="left" w:pos="0"/>
              </w:tabs>
              <w:jc w:val="both"/>
              <w:rPr>
                <w:rFonts w:ascii="Book Antiqua" w:hAnsi="Book Antiqua"/>
                <w:i/>
                <w:sz w:val="10"/>
                <w:szCs w:val="10"/>
              </w:rPr>
            </w:pPr>
          </w:p>
          <w:p w:rsidR="00292D80" w:rsidRDefault="00292D80" w:rsidP="004E18D6">
            <w:pPr>
              <w:tabs>
                <w:tab w:val="left" w:pos="0"/>
              </w:tabs>
              <w:jc w:val="both"/>
              <w:rPr>
                <w:rFonts w:ascii="Book Antiqua" w:hAnsi="Book Antiqua"/>
                <w:i/>
              </w:rPr>
            </w:pPr>
            <w:r w:rsidRPr="00AD006F">
              <w:rPr>
                <w:rFonts w:ascii="Book Antiqua" w:hAnsi="Book Antiqua"/>
                <w:i/>
              </w:rPr>
              <w:t>УТВРЂЕНО</w:t>
            </w:r>
          </w:p>
          <w:p w:rsidR="00292D80" w:rsidRPr="00C44B91" w:rsidRDefault="00292D80" w:rsidP="004E18D6">
            <w:pPr>
              <w:tabs>
                <w:tab w:val="left" w:pos="0"/>
              </w:tabs>
              <w:jc w:val="both"/>
              <w:rPr>
                <w:rFonts w:ascii="Book Antiqua" w:hAnsi="Book Antiqua"/>
                <w:i/>
                <w:sz w:val="10"/>
                <w:szCs w:val="10"/>
              </w:rPr>
            </w:pPr>
          </w:p>
          <w:p w:rsidR="00292D80" w:rsidRPr="00295552" w:rsidRDefault="00292D80" w:rsidP="006A4EDB">
            <w:pPr>
              <w:jc w:val="both"/>
              <w:rPr>
                <w:rFonts w:ascii="Book Antiqua" w:hAnsi="Book Antiqua"/>
                <w:color w:val="000000"/>
                <w:sz w:val="22"/>
                <w:szCs w:val="22"/>
                <w:lang w:val="sr-Cyrl-RS"/>
              </w:rPr>
            </w:pPr>
            <w:r w:rsidRPr="00295552">
              <w:rPr>
                <w:rFonts w:ascii="Book Antiqua" w:hAnsi="Book Antiqua"/>
                <w:color w:val="000000"/>
                <w:sz w:val="22"/>
                <w:szCs w:val="22"/>
                <w:lang w:val="sr-Cyrl-RS"/>
              </w:rPr>
              <w:t xml:space="preserve">Подаци о броју корисника који су задобили прелом кости (без обзира на то која кост је у питању) није подударан у евиденцији која се води у Дому („Преломи и повреде са ушивањем“) и у извештајима о обољењима, стањима и повредама које Дом тромесечно доставља надлежном заводу за јавно здравље, а све у односу на ове повреде у току 2015. године. </w:t>
            </w:r>
          </w:p>
          <w:p w:rsidR="00292D80" w:rsidRPr="00292D80" w:rsidRDefault="00292D80" w:rsidP="00292D80">
            <w:pPr>
              <w:rPr>
                <w:rFonts w:ascii="Book Antiqua" w:hAnsi="Book Antiqua"/>
                <w:color w:val="000000"/>
                <w:sz w:val="10"/>
                <w:szCs w:val="10"/>
                <w:lang w:val="sr-Cyrl-RS"/>
              </w:rPr>
            </w:pPr>
          </w:p>
          <w:p w:rsidR="00292D80" w:rsidRDefault="00292D80" w:rsidP="00292D80">
            <w:pPr>
              <w:tabs>
                <w:tab w:val="left" w:pos="0"/>
              </w:tabs>
              <w:jc w:val="both"/>
              <w:rPr>
                <w:rFonts w:ascii="Book Antiqua" w:hAnsi="Book Antiqua"/>
                <w:color w:val="000000"/>
                <w:sz w:val="22"/>
                <w:szCs w:val="22"/>
                <w:lang w:val="sr-Cyrl-RS"/>
              </w:rPr>
            </w:pPr>
            <w:r w:rsidRPr="00295552">
              <w:rPr>
                <w:rFonts w:ascii="Book Antiqua" w:hAnsi="Book Antiqua"/>
                <w:color w:val="000000"/>
                <w:sz w:val="22"/>
                <w:szCs w:val="22"/>
                <w:lang w:val="sr-Cyrl-RS"/>
              </w:rPr>
              <w:t>У евиденцији „Преломи и повреде са ушивањем“ нема података о околностима под којима је дошло до повређивања корисника, повреде се не описују детаљно</w:t>
            </w:r>
            <w:r w:rsidR="00836C7E">
              <w:rPr>
                <w:rFonts w:ascii="Book Antiqua" w:hAnsi="Book Antiqua"/>
                <w:color w:val="000000"/>
                <w:sz w:val="22"/>
                <w:szCs w:val="22"/>
                <w:lang w:val="sr-Cyrl-RS"/>
              </w:rPr>
              <w:t>,</w:t>
            </w:r>
            <w:r w:rsidRPr="00295552">
              <w:rPr>
                <w:rFonts w:ascii="Book Antiqua" w:hAnsi="Book Antiqua"/>
                <w:color w:val="000000"/>
                <w:sz w:val="22"/>
                <w:szCs w:val="22"/>
                <w:lang w:val="sr-Cyrl-RS"/>
              </w:rPr>
              <w:t xml:space="preserve"> већ се само наводе дијагнозе, а не наводи се податак  </w:t>
            </w:r>
            <w:r w:rsidR="00886372">
              <w:rPr>
                <w:rFonts w:ascii="Book Antiqua" w:hAnsi="Book Antiqua"/>
                <w:color w:val="000000"/>
                <w:sz w:val="22"/>
                <w:szCs w:val="22"/>
                <w:lang w:val="sr-Cyrl-RS"/>
              </w:rPr>
              <w:t xml:space="preserve">- </w:t>
            </w:r>
            <w:r w:rsidRPr="00295552">
              <w:rPr>
                <w:rFonts w:ascii="Book Antiqua" w:hAnsi="Book Antiqua"/>
                <w:color w:val="000000"/>
                <w:sz w:val="22"/>
                <w:szCs w:val="22"/>
                <w:lang w:val="sr-Cyrl-RS"/>
              </w:rPr>
              <w:t>закључак лекара о повезаности околности под повређивања и установљене повреде.</w:t>
            </w:r>
          </w:p>
          <w:p w:rsidR="00292D80" w:rsidRPr="00AD006F" w:rsidRDefault="00292D80" w:rsidP="00292D80">
            <w:pPr>
              <w:tabs>
                <w:tab w:val="left" w:pos="0"/>
              </w:tabs>
              <w:jc w:val="both"/>
              <w:rPr>
                <w:rFonts w:ascii="Book Antiqua" w:hAnsi="Book Antiqua"/>
                <w:sz w:val="10"/>
                <w:szCs w:val="10"/>
              </w:rPr>
            </w:pPr>
          </w:p>
        </w:tc>
      </w:tr>
      <w:tr w:rsidR="00292D80" w:rsidRPr="00AD006F" w:rsidTr="00E76277">
        <w:trPr>
          <w:trHeight w:val="2710"/>
        </w:trPr>
        <w:tc>
          <w:tcPr>
            <w:tcW w:w="9090" w:type="dxa"/>
            <w:shd w:val="clear" w:color="auto" w:fill="D9D9D9" w:themeFill="background1" w:themeFillShade="D9"/>
          </w:tcPr>
          <w:p w:rsidR="00292D80" w:rsidRPr="00AD006F" w:rsidRDefault="00292D80" w:rsidP="004E18D6">
            <w:pPr>
              <w:tabs>
                <w:tab w:val="left" w:pos="0"/>
              </w:tabs>
              <w:jc w:val="both"/>
              <w:rPr>
                <w:rFonts w:ascii="Book Antiqua" w:hAnsi="Book Antiqua"/>
                <w:i/>
                <w:sz w:val="10"/>
                <w:szCs w:val="10"/>
                <w:highlight w:val="yellow"/>
              </w:rPr>
            </w:pPr>
          </w:p>
          <w:p w:rsidR="00292D80" w:rsidRDefault="00292D80" w:rsidP="004E18D6">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292D80" w:rsidRPr="008A7322" w:rsidRDefault="00292D80" w:rsidP="004E18D6">
            <w:pPr>
              <w:tabs>
                <w:tab w:val="left" w:pos="0"/>
              </w:tabs>
              <w:jc w:val="both"/>
              <w:rPr>
                <w:rFonts w:ascii="Book Antiqua" w:hAnsi="Book Antiqua"/>
                <w:b/>
                <w:i/>
                <w:sz w:val="10"/>
                <w:szCs w:val="10"/>
                <w:lang w:val="sr-Cyrl-RS"/>
              </w:rPr>
            </w:pPr>
          </w:p>
          <w:p w:rsidR="00836C7E" w:rsidRDefault="00836C7E" w:rsidP="00292D80">
            <w:pPr>
              <w:jc w:val="both"/>
              <w:rPr>
                <w:rFonts w:ascii="Book Antiqua" w:hAnsi="Book Antiqua"/>
                <w:b/>
                <w:color w:val="000000"/>
                <w:sz w:val="22"/>
                <w:szCs w:val="22"/>
                <w:lang w:val="sr-Cyrl-RS"/>
              </w:rPr>
            </w:pPr>
            <w:r w:rsidRPr="00836C7E">
              <w:rPr>
                <w:rFonts w:ascii="Book Antiqua" w:hAnsi="Book Antiqua"/>
                <w:b/>
                <w:color w:val="000000"/>
                <w:sz w:val="22"/>
                <w:szCs w:val="22"/>
                <w:lang w:val="sr-Cyrl-RS"/>
              </w:rPr>
              <w:t>Подаци садржани у евиденцијама о повредама које се воде у Дому морају одговарати подацима које у извештајима Дом доставља надлежним службама, укључујући и регионални завод за јавно здравље.</w:t>
            </w:r>
          </w:p>
          <w:p w:rsidR="00836C7E" w:rsidRPr="00836C7E" w:rsidRDefault="00836C7E" w:rsidP="00292D80">
            <w:pPr>
              <w:jc w:val="both"/>
              <w:rPr>
                <w:rFonts w:ascii="Book Antiqua" w:hAnsi="Book Antiqua"/>
                <w:b/>
                <w:color w:val="000000"/>
                <w:sz w:val="10"/>
                <w:szCs w:val="10"/>
                <w:lang w:val="sr-Cyrl-RS"/>
              </w:rPr>
            </w:pPr>
          </w:p>
          <w:p w:rsidR="00292D80" w:rsidRPr="00836C7E" w:rsidRDefault="00292D80" w:rsidP="00292D80">
            <w:pPr>
              <w:jc w:val="both"/>
              <w:rPr>
                <w:rFonts w:ascii="Book Antiqua" w:hAnsi="Book Antiqua"/>
                <w:b/>
                <w:color w:val="000000"/>
                <w:sz w:val="22"/>
                <w:szCs w:val="22"/>
                <w:lang w:val="sr-Cyrl-RS"/>
              </w:rPr>
            </w:pPr>
            <w:r w:rsidRPr="005B745E">
              <w:rPr>
                <w:rFonts w:ascii="Book Antiqua" w:hAnsi="Book Antiqua"/>
                <w:b/>
                <w:color w:val="000000"/>
                <w:sz w:val="22"/>
                <w:szCs w:val="22"/>
                <w:lang w:val="sr-Cyrl-RS"/>
              </w:rPr>
              <w:t>Дом ће обезбедити да се у евиденцијама, када су у питању повреде корисника, забележе подаци о околностима под којима је дошло до повређивања (уз навођење извора података – анамнестички/хетероанамнестичи), детаљан опис установљених повреда, као и закљу</w:t>
            </w:r>
            <w:r w:rsidR="00B01CAF">
              <w:rPr>
                <w:rFonts w:ascii="Book Antiqua" w:hAnsi="Book Antiqua"/>
                <w:b/>
                <w:color w:val="000000"/>
                <w:sz w:val="22"/>
                <w:szCs w:val="22"/>
                <w:lang w:val="sr-Cyrl-RS"/>
              </w:rPr>
              <w:t>ч</w:t>
            </w:r>
            <w:r w:rsidRPr="005B745E">
              <w:rPr>
                <w:rFonts w:ascii="Book Antiqua" w:hAnsi="Book Antiqua"/>
                <w:b/>
                <w:color w:val="000000"/>
                <w:sz w:val="22"/>
                <w:szCs w:val="22"/>
                <w:lang w:val="sr-Cyrl-RS"/>
              </w:rPr>
              <w:t>ак лекара о повезаности околности под повређивања и установљене повреде.</w:t>
            </w:r>
          </w:p>
          <w:p w:rsidR="00D5775F" w:rsidRPr="00AD006F" w:rsidRDefault="00D5775F" w:rsidP="00836C7E">
            <w:pPr>
              <w:contextualSpacing/>
              <w:jc w:val="both"/>
              <w:rPr>
                <w:rFonts w:ascii="Book Antiqua" w:hAnsi="Book Antiqua"/>
                <w:i/>
                <w:sz w:val="10"/>
                <w:szCs w:val="10"/>
                <w:highlight w:val="yellow"/>
              </w:rPr>
            </w:pPr>
          </w:p>
        </w:tc>
      </w:tr>
    </w:tbl>
    <w:p w:rsidR="00591BA3" w:rsidRDefault="00591BA3" w:rsidP="00A9031E">
      <w:pPr>
        <w:pStyle w:val="Heading2"/>
        <w:rPr>
          <w:rFonts w:ascii="Book Antiqua" w:hAnsi="Book Antiqua"/>
          <w:b/>
          <w:color w:val="auto"/>
          <w:sz w:val="22"/>
          <w:szCs w:val="22"/>
          <w:lang w:val="sr-Cyrl-RS"/>
        </w:rPr>
      </w:pPr>
    </w:p>
    <w:p w:rsidR="00A9031E" w:rsidRPr="00292D80" w:rsidRDefault="00186D4E" w:rsidP="00A9031E">
      <w:pPr>
        <w:pStyle w:val="Heading2"/>
        <w:rPr>
          <w:rFonts w:ascii="Book Antiqua" w:hAnsi="Book Antiqua"/>
          <w:b/>
          <w:color w:val="auto"/>
          <w:sz w:val="22"/>
          <w:szCs w:val="22"/>
          <w:lang w:val="sr-Cyrl-RS"/>
        </w:rPr>
      </w:pPr>
      <w:r>
        <w:rPr>
          <w:rFonts w:ascii="Book Antiqua" w:hAnsi="Book Antiqua"/>
          <w:b/>
          <w:color w:val="auto"/>
          <w:sz w:val="22"/>
          <w:szCs w:val="22"/>
          <w:lang w:val="sr-Cyrl-RS"/>
        </w:rPr>
        <w:t>7.15.</w:t>
      </w:r>
      <w:r w:rsidR="0027651A">
        <w:rPr>
          <w:rFonts w:ascii="Book Antiqua" w:hAnsi="Book Antiqua"/>
          <w:b/>
          <w:color w:val="auto"/>
          <w:sz w:val="22"/>
          <w:szCs w:val="22"/>
          <w:lang w:val="sr-Cyrl-RS"/>
        </w:rPr>
        <w:t xml:space="preserve"> </w:t>
      </w:r>
      <w:r w:rsidR="00A9031E" w:rsidRPr="00292D80">
        <w:rPr>
          <w:rFonts w:ascii="Book Antiqua" w:hAnsi="Book Antiqua"/>
          <w:b/>
          <w:color w:val="auto"/>
          <w:sz w:val="22"/>
          <w:szCs w:val="22"/>
          <w:lang w:val="sr-Cyrl-RS"/>
        </w:rPr>
        <w:t>Смртни случа</w:t>
      </w:r>
      <w:r w:rsidR="00065638">
        <w:rPr>
          <w:rFonts w:ascii="Book Antiqua" w:hAnsi="Book Antiqua"/>
          <w:b/>
          <w:color w:val="auto"/>
          <w:sz w:val="22"/>
          <w:szCs w:val="22"/>
          <w:lang w:val="sr-Cyrl-RS"/>
        </w:rPr>
        <w:t>је</w:t>
      </w:r>
      <w:r w:rsidR="00A9031E" w:rsidRPr="00292D80">
        <w:rPr>
          <w:rFonts w:ascii="Book Antiqua" w:hAnsi="Book Antiqua"/>
          <w:b/>
          <w:color w:val="auto"/>
          <w:sz w:val="22"/>
          <w:szCs w:val="22"/>
          <w:lang w:val="sr-Cyrl-RS"/>
        </w:rPr>
        <w:t xml:space="preserve">ви </w:t>
      </w:r>
    </w:p>
    <w:p w:rsidR="00A9031E" w:rsidRDefault="00A9031E" w:rsidP="00A9031E">
      <w:pPr>
        <w:rPr>
          <w:rFonts w:ascii="Book Antiqua" w:hAnsi="Book Antiqua"/>
          <w:color w:val="000000"/>
          <w:sz w:val="22"/>
          <w:szCs w:val="22"/>
          <w:lang w:val="sr-Cyrl-RS"/>
        </w:rPr>
      </w:pPr>
    </w:p>
    <w:p w:rsidR="00A9031E" w:rsidRDefault="00A9031E" w:rsidP="00A9031E">
      <w:pPr>
        <w:jc w:val="both"/>
        <w:rPr>
          <w:rFonts w:ascii="Book Antiqua" w:hAnsi="Book Antiqua"/>
          <w:color w:val="000000"/>
          <w:sz w:val="22"/>
          <w:szCs w:val="22"/>
          <w:lang w:val="sr-Cyrl-RS"/>
        </w:rPr>
      </w:pPr>
      <w:r>
        <w:rPr>
          <w:rFonts w:ascii="Book Antiqua" w:hAnsi="Book Antiqua"/>
          <w:color w:val="000000"/>
          <w:sz w:val="22"/>
          <w:szCs w:val="22"/>
          <w:lang w:val="sr-Cyrl-RS"/>
        </w:rPr>
        <w:t>У Јединици за здравство води се евиденција смртних случајева корисника без обзира на то да ли је смрт наступила у или изван Дома, када је корисник</w:t>
      </w:r>
      <w:r w:rsidR="00E85421">
        <w:rPr>
          <w:rFonts w:ascii="Book Antiqua" w:hAnsi="Book Antiqua"/>
          <w:color w:val="000000"/>
          <w:sz w:val="22"/>
          <w:szCs w:val="22"/>
          <w:lang w:val="sr-Cyrl-RS"/>
        </w:rPr>
        <w:t xml:space="preserve"> нпр. преминуо у болници и сл. о</w:t>
      </w:r>
      <w:r>
        <w:rPr>
          <w:rFonts w:ascii="Book Antiqua" w:hAnsi="Book Antiqua"/>
          <w:color w:val="000000"/>
          <w:sz w:val="22"/>
          <w:szCs w:val="22"/>
          <w:lang w:val="sr-Cyrl-RS"/>
        </w:rPr>
        <w:t xml:space="preserve">ва евиденција се води у књизи која је предвиђена за вођење Матичне књиге умрлих. Евиденција се углавном води уредно, а књига у коју смо извршили увид води се од 1998. године. </w:t>
      </w:r>
    </w:p>
    <w:p w:rsidR="00A9031E" w:rsidRDefault="00A9031E" w:rsidP="00292D80">
      <w:pPr>
        <w:jc w:val="center"/>
        <w:rPr>
          <w:rFonts w:ascii="Book Antiqua" w:hAnsi="Book Antiqua"/>
          <w:color w:val="000000"/>
          <w:sz w:val="22"/>
          <w:szCs w:val="22"/>
          <w:lang w:val="sr-Cyrl-RS"/>
        </w:rPr>
      </w:pPr>
    </w:p>
    <w:tbl>
      <w:tblPr>
        <w:tblW w:w="0" w:type="auto"/>
        <w:jc w:val="center"/>
        <w:tblBorders>
          <w:top w:val="single" w:sz="8" w:space="0" w:color="000000"/>
          <w:bottom w:val="single" w:sz="8" w:space="0" w:color="000000"/>
        </w:tblBorders>
        <w:tblLook w:val="0420" w:firstRow="1" w:lastRow="0" w:firstColumn="0" w:lastColumn="0" w:noHBand="0" w:noVBand="1"/>
      </w:tblPr>
      <w:tblGrid>
        <w:gridCol w:w="990"/>
        <w:gridCol w:w="1559"/>
      </w:tblGrid>
      <w:tr w:rsidR="00A9031E" w:rsidRPr="00295552" w:rsidTr="00C44B91">
        <w:trPr>
          <w:jc w:val="center"/>
        </w:trPr>
        <w:tc>
          <w:tcPr>
            <w:tcW w:w="0" w:type="auto"/>
            <w:tcBorders>
              <w:top w:val="single" w:sz="8" w:space="0" w:color="000000"/>
              <w:left w:val="nil"/>
              <w:bottom w:val="single" w:sz="8" w:space="0" w:color="000000"/>
              <w:right w:val="nil"/>
            </w:tcBorders>
          </w:tcPr>
          <w:p w:rsidR="00A9031E" w:rsidRPr="00295552" w:rsidRDefault="00A9031E" w:rsidP="00292D80">
            <w:pPr>
              <w:jc w:val="center"/>
              <w:rPr>
                <w:rFonts w:ascii="Book Antiqua" w:hAnsi="Book Antiqua"/>
                <w:b/>
                <w:bCs/>
                <w:color w:val="000000"/>
                <w:sz w:val="22"/>
                <w:szCs w:val="22"/>
                <w:lang w:val="sr-Cyrl-RS"/>
              </w:rPr>
            </w:pPr>
            <w:r w:rsidRPr="00295552">
              <w:rPr>
                <w:rFonts w:ascii="Book Antiqua" w:hAnsi="Book Antiqua"/>
                <w:b/>
                <w:bCs/>
                <w:color w:val="000000"/>
                <w:sz w:val="22"/>
                <w:szCs w:val="22"/>
                <w:lang w:val="sr-Cyrl-RS"/>
              </w:rPr>
              <w:t>Година</w:t>
            </w:r>
          </w:p>
        </w:tc>
        <w:tc>
          <w:tcPr>
            <w:tcW w:w="0" w:type="auto"/>
            <w:tcBorders>
              <w:top w:val="single" w:sz="8" w:space="0" w:color="000000"/>
              <w:left w:val="nil"/>
              <w:bottom w:val="single" w:sz="8" w:space="0" w:color="000000"/>
              <w:right w:val="nil"/>
            </w:tcBorders>
          </w:tcPr>
          <w:p w:rsidR="00A9031E" w:rsidRPr="00295552" w:rsidRDefault="00A9031E" w:rsidP="00292D80">
            <w:pPr>
              <w:jc w:val="center"/>
              <w:rPr>
                <w:rFonts w:ascii="Book Antiqua" w:hAnsi="Book Antiqua"/>
                <w:b/>
                <w:bCs/>
                <w:color w:val="000000"/>
                <w:sz w:val="22"/>
                <w:szCs w:val="22"/>
                <w:lang w:val="sr-Cyrl-RS"/>
              </w:rPr>
            </w:pPr>
            <w:r w:rsidRPr="00295552">
              <w:rPr>
                <w:rFonts w:ascii="Book Antiqua" w:hAnsi="Book Antiqua"/>
                <w:b/>
                <w:bCs/>
                <w:color w:val="000000"/>
                <w:sz w:val="22"/>
                <w:szCs w:val="22"/>
                <w:lang w:val="sr-Cyrl-RS"/>
              </w:rPr>
              <w:t>Број умрлих</w:t>
            </w:r>
          </w:p>
        </w:tc>
      </w:tr>
      <w:tr w:rsidR="00A9031E" w:rsidRPr="00295552" w:rsidTr="00C44B91">
        <w:trPr>
          <w:jc w:val="center"/>
        </w:trPr>
        <w:tc>
          <w:tcPr>
            <w:tcW w:w="0" w:type="auto"/>
            <w:tcBorders>
              <w:left w:val="nil"/>
              <w:right w:val="nil"/>
            </w:tcBorders>
            <w:shd w:val="clear" w:color="auto" w:fill="C0C0C0"/>
          </w:tcPr>
          <w:p w:rsidR="00A9031E" w:rsidRPr="00295552" w:rsidRDefault="00A9031E" w:rsidP="00292D80">
            <w:pPr>
              <w:jc w:val="center"/>
              <w:rPr>
                <w:rFonts w:ascii="Book Antiqua" w:hAnsi="Book Antiqua"/>
                <w:color w:val="000000"/>
                <w:sz w:val="22"/>
                <w:szCs w:val="22"/>
                <w:lang w:val="sr-Cyrl-RS"/>
              </w:rPr>
            </w:pPr>
            <w:r w:rsidRPr="00295552">
              <w:rPr>
                <w:rFonts w:ascii="Book Antiqua" w:hAnsi="Book Antiqua"/>
                <w:color w:val="000000"/>
                <w:sz w:val="22"/>
                <w:szCs w:val="22"/>
                <w:lang w:val="sr-Cyrl-RS"/>
              </w:rPr>
              <w:t>2012.</w:t>
            </w:r>
          </w:p>
        </w:tc>
        <w:tc>
          <w:tcPr>
            <w:tcW w:w="0" w:type="auto"/>
            <w:tcBorders>
              <w:left w:val="nil"/>
              <w:right w:val="nil"/>
            </w:tcBorders>
            <w:shd w:val="clear" w:color="auto" w:fill="C0C0C0"/>
          </w:tcPr>
          <w:p w:rsidR="00A9031E" w:rsidRPr="00295552" w:rsidRDefault="00A9031E" w:rsidP="00292D80">
            <w:pPr>
              <w:jc w:val="center"/>
              <w:rPr>
                <w:rFonts w:ascii="Book Antiqua" w:hAnsi="Book Antiqua"/>
                <w:color w:val="000000"/>
                <w:sz w:val="22"/>
                <w:szCs w:val="22"/>
                <w:lang w:val="sr-Cyrl-RS"/>
              </w:rPr>
            </w:pPr>
            <w:r w:rsidRPr="00295552">
              <w:rPr>
                <w:rFonts w:ascii="Book Antiqua" w:hAnsi="Book Antiqua"/>
                <w:color w:val="000000"/>
                <w:sz w:val="22"/>
                <w:szCs w:val="22"/>
                <w:lang w:val="sr-Cyrl-RS"/>
              </w:rPr>
              <w:t>5</w:t>
            </w:r>
          </w:p>
        </w:tc>
      </w:tr>
      <w:tr w:rsidR="00A9031E" w:rsidRPr="00295552" w:rsidTr="00C44B91">
        <w:trPr>
          <w:jc w:val="center"/>
        </w:trPr>
        <w:tc>
          <w:tcPr>
            <w:tcW w:w="0" w:type="auto"/>
          </w:tcPr>
          <w:p w:rsidR="00A9031E" w:rsidRPr="00295552" w:rsidRDefault="00A9031E" w:rsidP="00292D80">
            <w:pPr>
              <w:jc w:val="center"/>
              <w:rPr>
                <w:rFonts w:ascii="Book Antiqua" w:hAnsi="Book Antiqua"/>
                <w:color w:val="000000"/>
                <w:sz w:val="22"/>
                <w:szCs w:val="22"/>
                <w:lang w:val="sr-Cyrl-RS"/>
              </w:rPr>
            </w:pPr>
            <w:r w:rsidRPr="00295552">
              <w:rPr>
                <w:rFonts w:ascii="Book Antiqua" w:hAnsi="Book Antiqua"/>
                <w:color w:val="000000"/>
                <w:sz w:val="22"/>
                <w:szCs w:val="22"/>
                <w:lang w:val="sr-Cyrl-RS"/>
              </w:rPr>
              <w:t>2013.</w:t>
            </w:r>
          </w:p>
        </w:tc>
        <w:tc>
          <w:tcPr>
            <w:tcW w:w="0" w:type="auto"/>
          </w:tcPr>
          <w:p w:rsidR="00A9031E" w:rsidRPr="00295552" w:rsidRDefault="00A9031E" w:rsidP="00292D80">
            <w:pPr>
              <w:jc w:val="center"/>
              <w:rPr>
                <w:rFonts w:ascii="Book Antiqua" w:hAnsi="Book Antiqua"/>
                <w:color w:val="000000"/>
                <w:sz w:val="22"/>
                <w:szCs w:val="22"/>
                <w:lang w:val="sr-Cyrl-RS"/>
              </w:rPr>
            </w:pPr>
            <w:r w:rsidRPr="00295552">
              <w:rPr>
                <w:rFonts w:ascii="Book Antiqua" w:hAnsi="Book Antiqua"/>
                <w:color w:val="000000"/>
                <w:sz w:val="22"/>
                <w:szCs w:val="22"/>
                <w:lang w:val="sr-Cyrl-RS"/>
              </w:rPr>
              <w:t>13</w:t>
            </w:r>
          </w:p>
        </w:tc>
      </w:tr>
      <w:tr w:rsidR="00A9031E" w:rsidRPr="00295552" w:rsidTr="00C44B91">
        <w:trPr>
          <w:jc w:val="center"/>
        </w:trPr>
        <w:tc>
          <w:tcPr>
            <w:tcW w:w="0" w:type="auto"/>
            <w:tcBorders>
              <w:left w:val="nil"/>
              <w:right w:val="nil"/>
            </w:tcBorders>
            <w:shd w:val="clear" w:color="auto" w:fill="C0C0C0"/>
          </w:tcPr>
          <w:p w:rsidR="00A9031E" w:rsidRPr="00295552" w:rsidRDefault="00A9031E" w:rsidP="00292D80">
            <w:pPr>
              <w:jc w:val="center"/>
              <w:rPr>
                <w:rFonts w:ascii="Book Antiqua" w:hAnsi="Book Antiqua"/>
                <w:color w:val="000000"/>
                <w:sz w:val="22"/>
                <w:szCs w:val="22"/>
                <w:lang w:val="sr-Cyrl-RS"/>
              </w:rPr>
            </w:pPr>
            <w:r w:rsidRPr="00295552">
              <w:rPr>
                <w:rFonts w:ascii="Book Antiqua" w:hAnsi="Book Antiqua"/>
                <w:color w:val="000000"/>
                <w:sz w:val="22"/>
                <w:szCs w:val="22"/>
                <w:lang w:val="sr-Cyrl-RS"/>
              </w:rPr>
              <w:t>2014.</w:t>
            </w:r>
          </w:p>
        </w:tc>
        <w:tc>
          <w:tcPr>
            <w:tcW w:w="0" w:type="auto"/>
            <w:tcBorders>
              <w:left w:val="nil"/>
              <w:right w:val="nil"/>
            </w:tcBorders>
            <w:shd w:val="clear" w:color="auto" w:fill="C0C0C0"/>
          </w:tcPr>
          <w:p w:rsidR="00A9031E" w:rsidRPr="00295552" w:rsidRDefault="00A9031E" w:rsidP="00292D80">
            <w:pPr>
              <w:jc w:val="center"/>
              <w:rPr>
                <w:rFonts w:ascii="Book Antiqua" w:hAnsi="Book Antiqua"/>
                <w:color w:val="000000"/>
                <w:sz w:val="22"/>
                <w:szCs w:val="22"/>
                <w:lang w:val="sr-Cyrl-RS"/>
              </w:rPr>
            </w:pPr>
            <w:r w:rsidRPr="00295552">
              <w:rPr>
                <w:rFonts w:ascii="Book Antiqua" w:hAnsi="Book Antiqua"/>
                <w:color w:val="000000"/>
                <w:sz w:val="22"/>
                <w:szCs w:val="22"/>
                <w:lang w:val="sr-Cyrl-RS"/>
              </w:rPr>
              <w:t>9</w:t>
            </w:r>
          </w:p>
        </w:tc>
      </w:tr>
      <w:tr w:rsidR="00A9031E" w:rsidRPr="00295552" w:rsidTr="00C44B91">
        <w:trPr>
          <w:jc w:val="center"/>
        </w:trPr>
        <w:tc>
          <w:tcPr>
            <w:tcW w:w="0" w:type="auto"/>
          </w:tcPr>
          <w:p w:rsidR="00A9031E" w:rsidRPr="00295552" w:rsidRDefault="00A9031E" w:rsidP="00292D80">
            <w:pPr>
              <w:jc w:val="center"/>
              <w:rPr>
                <w:rFonts w:ascii="Book Antiqua" w:hAnsi="Book Antiqua"/>
                <w:color w:val="000000"/>
                <w:sz w:val="22"/>
                <w:szCs w:val="22"/>
                <w:lang w:val="sr-Cyrl-RS"/>
              </w:rPr>
            </w:pPr>
            <w:r w:rsidRPr="00295552">
              <w:rPr>
                <w:rFonts w:ascii="Book Antiqua" w:hAnsi="Book Antiqua"/>
                <w:color w:val="000000"/>
                <w:sz w:val="22"/>
                <w:szCs w:val="22"/>
                <w:lang w:val="sr-Cyrl-RS"/>
              </w:rPr>
              <w:t>2015.</w:t>
            </w:r>
          </w:p>
        </w:tc>
        <w:tc>
          <w:tcPr>
            <w:tcW w:w="0" w:type="auto"/>
          </w:tcPr>
          <w:p w:rsidR="00A9031E" w:rsidRPr="00295552" w:rsidRDefault="00A9031E" w:rsidP="00292D80">
            <w:pPr>
              <w:jc w:val="center"/>
              <w:rPr>
                <w:rFonts w:ascii="Book Antiqua" w:hAnsi="Book Antiqua"/>
                <w:color w:val="000000"/>
                <w:sz w:val="22"/>
                <w:szCs w:val="22"/>
                <w:lang w:val="sr-Cyrl-RS"/>
              </w:rPr>
            </w:pPr>
            <w:r w:rsidRPr="00295552">
              <w:rPr>
                <w:rFonts w:ascii="Book Antiqua" w:hAnsi="Book Antiqua"/>
                <w:color w:val="000000"/>
                <w:sz w:val="22"/>
                <w:szCs w:val="22"/>
                <w:lang w:val="sr-Cyrl-RS"/>
              </w:rPr>
              <w:t>8</w:t>
            </w:r>
          </w:p>
        </w:tc>
      </w:tr>
      <w:tr w:rsidR="00A9031E" w:rsidRPr="00295552" w:rsidTr="00C44B91">
        <w:trPr>
          <w:jc w:val="center"/>
        </w:trPr>
        <w:tc>
          <w:tcPr>
            <w:tcW w:w="0" w:type="auto"/>
            <w:tcBorders>
              <w:left w:val="nil"/>
              <w:right w:val="nil"/>
            </w:tcBorders>
            <w:shd w:val="clear" w:color="auto" w:fill="C0C0C0"/>
          </w:tcPr>
          <w:p w:rsidR="00A9031E" w:rsidRPr="00295552" w:rsidRDefault="0027651A" w:rsidP="00C44B91">
            <w:pPr>
              <w:rPr>
                <w:rFonts w:ascii="Book Antiqua" w:hAnsi="Book Antiqua"/>
                <w:color w:val="000000"/>
                <w:sz w:val="22"/>
                <w:szCs w:val="22"/>
                <w:lang w:val="sr-Cyrl-RS"/>
              </w:rPr>
            </w:pPr>
            <w:r>
              <w:rPr>
                <w:rFonts w:ascii="Book Antiqua" w:hAnsi="Book Antiqua"/>
                <w:color w:val="000000"/>
                <w:sz w:val="22"/>
                <w:szCs w:val="22"/>
                <w:lang w:val="sr-Cyrl-RS"/>
              </w:rPr>
              <w:t xml:space="preserve">  </w:t>
            </w:r>
            <w:r w:rsidR="00A9031E" w:rsidRPr="00295552">
              <w:rPr>
                <w:rFonts w:ascii="Book Antiqua" w:hAnsi="Book Antiqua"/>
                <w:color w:val="000000"/>
                <w:sz w:val="22"/>
                <w:szCs w:val="22"/>
                <w:lang w:val="sr-Cyrl-RS"/>
              </w:rPr>
              <w:t>2016.</w:t>
            </w:r>
          </w:p>
        </w:tc>
        <w:tc>
          <w:tcPr>
            <w:tcW w:w="0" w:type="auto"/>
            <w:tcBorders>
              <w:left w:val="nil"/>
              <w:right w:val="nil"/>
            </w:tcBorders>
            <w:shd w:val="clear" w:color="auto" w:fill="C0C0C0"/>
          </w:tcPr>
          <w:p w:rsidR="00A9031E" w:rsidRPr="00295552" w:rsidRDefault="00A9031E" w:rsidP="00C44B91">
            <w:pPr>
              <w:keepNext/>
              <w:jc w:val="center"/>
              <w:rPr>
                <w:rFonts w:ascii="Book Antiqua" w:hAnsi="Book Antiqua"/>
                <w:color w:val="000000"/>
                <w:sz w:val="22"/>
                <w:szCs w:val="22"/>
                <w:lang w:val="sr-Cyrl-RS"/>
              </w:rPr>
            </w:pPr>
            <w:r w:rsidRPr="00295552">
              <w:rPr>
                <w:rFonts w:ascii="Book Antiqua" w:hAnsi="Book Antiqua"/>
                <w:color w:val="000000"/>
                <w:sz w:val="22"/>
                <w:szCs w:val="22"/>
                <w:lang w:val="sr-Cyrl-RS"/>
              </w:rPr>
              <w:t>4</w:t>
            </w:r>
            <w:r w:rsidRPr="00295552">
              <w:rPr>
                <w:rStyle w:val="FootnoteReference"/>
                <w:rFonts w:ascii="Book Antiqua" w:hAnsi="Book Antiqua"/>
                <w:color w:val="000000"/>
                <w:sz w:val="22"/>
                <w:szCs w:val="22"/>
                <w:lang w:val="sr-Cyrl-RS"/>
              </w:rPr>
              <w:footnoteReference w:id="35"/>
            </w:r>
          </w:p>
        </w:tc>
      </w:tr>
    </w:tbl>
    <w:p w:rsidR="00A9031E" w:rsidRPr="00292D80" w:rsidRDefault="00A9031E" w:rsidP="00A9031E">
      <w:pPr>
        <w:pStyle w:val="Caption"/>
        <w:jc w:val="center"/>
        <w:rPr>
          <w:rFonts w:ascii="Book Antiqua" w:hAnsi="Book Antiqua"/>
          <w:b w:val="0"/>
          <w:color w:val="000000"/>
          <w:sz w:val="18"/>
          <w:szCs w:val="18"/>
          <w:lang w:val="sr-Cyrl-RS"/>
        </w:rPr>
      </w:pPr>
      <w:r w:rsidRPr="00292D80">
        <w:rPr>
          <w:rFonts w:ascii="Book Antiqua" w:hAnsi="Book Antiqua"/>
          <w:sz w:val="18"/>
          <w:szCs w:val="18"/>
        </w:rPr>
        <w:t xml:space="preserve">Табела </w:t>
      </w:r>
      <w:r w:rsidRPr="00292D80">
        <w:rPr>
          <w:rFonts w:ascii="Book Antiqua" w:hAnsi="Book Antiqua"/>
          <w:sz w:val="18"/>
          <w:szCs w:val="18"/>
        </w:rPr>
        <w:fldChar w:fldCharType="begin"/>
      </w:r>
      <w:r w:rsidRPr="00292D80">
        <w:rPr>
          <w:rFonts w:ascii="Book Antiqua" w:hAnsi="Book Antiqua"/>
          <w:sz w:val="18"/>
          <w:szCs w:val="18"/>
        </w:rPr>
        <w:instrText xml:space="preserve"> SEQ Табела \* ARABIC </w:instrText>
      </w:r>
      <w:r w:rsidRPr="00292D80">
        <w:rPr>
          <w:rFonts w:ascii="Book Antiqua" w:hAnsi="Book Antiqua"/>
          <w:sz w:val="18"/>
          <w:szCs w:val="18"/>
        </w:rPr>
        <w:fldChar w:fldCharType="separate"/>
      </w:r>
      <w:r w:rsidR="00512D95">
        <w:rPr>
          <w:rFonts w:ascii="Book Antiqua" w:hAnsi="Book Antiqua"/>
          <w:noProof/>
          <w:sz w:val="18"/>
          <w:szCs w:val="18"/>
        </w:rPr>
        <w:t>3</w:t>
      </w:r>
      <w:r w:rsidRPr="00292D80">
        <w:rPr>
          <w:rFonts w:ascii="Book Antiqua" w:hAnsi="Book Antiqua"/>
          <w:sz w:val="18"/>
          <w:szCs w:val="18"/>
        </w:rPr>
        <w:fldChar w:fldCharType="end"/>
      </w:r>
      <w:r w:rsidRPr="00292D80">
        <w:rPr>
          <w:rFonts w:ascii="Book Antiqua" w:hAnsi="Book Antiqua"/>
          <w:sz w:val="18"/>
          <w:szCs w:val="18"/>
          <w:lang w:val="sr-Cyrl-RS"/>
        </w:rPr>
        <w:t xml:space="preserve">: </w:t>
      </w:r>
      <w:r w:rsidRPr="00292D80">
        <w:rPr>
          <w:rFonts w:ascii="Book Antiqua" w:hAnsi="Book Antiqua"/>
          <w:b w:val="0"/>
          <w:sz w:val="18"/>
          <w:szCs w:val="18"/>
          <w:lang w:val="sr-Cyrl-RS"/>
        </w:rPr>
        <w:t>Број смртних случајева у периоду 2012-2016</w:t>
      </w:r>
    </w:p>
    <w:p w:rsidR="0098466A" w:rsidRDefault="0098466A" w:rsidP="00C23CF2">
      <w:pPr>
        <w:jc w:val="both"/>
        <w:rPr>
          <w:rFonts w:ascii="Book Antiqua" w:hAnsi="Book Antiqua"/>
          <w:color w:val="000000"/>
          <w:sz w:val="22"/>
          <w:szCs w:val="22"/>
          <w:lang w:val="sr-Cyrl-RS"/>
        </w:rPr>
      </w:pPr>
    </w:p>
    <w:p w:rsidR="0098466A" w:rsidRDefault="0098466A" w:rsidP="00836C7E">
      <w:pPr>
        <w:ind w:left="-86"/>
        <w:jc w:val="both"/>
        <w:rPr>
          <w:rFonts w:ascii="Book Antiqua" w:hAnsi="Book Antiqua"/>
          <w:color w:val="000000"/>
          <w:sz w:val="22"/>
          <w:szCs w:val="22"/>
          <w:lang w:val="sr-Cyrl-RS"/>
        </w:rPr>
      </w:pPr>
      <w:r>
        <w:rPr>
          <w:rFonts w:ascii="Book Antiqua" w:hAnsi="Book Antiqua"/>
          <w:color w:val="000000"/>
          <w:sz w:val="22"/>
          <w:szCs w:val="22"/>
          <w:lang w:val="sr-Cyrl-RS"/>
        </w:rPr>
        <w:t>У случају смрти корисника у Дому, по наводу запослених, преглед умрлог и издавање обрасца Потврда о смрти врше лекари који су запослени у Дому. Лекари запос</w:t>
      </w:r>
      <w:r w:rsidR="00DF78B7">
        <w:rPr>
          <w:rFonts w:ascii="Book Antiqua" w:hAnsi="Book Antiqua"/>
          <w:color w:val="000000"/>
          <w:sz w:val="22"/>
          <w:szCs w:val="22"/>
          <w:lang w:val="sr-Cyrl-RS"/>
        </w:rPr>
        <w:t>л</w:t>
      </w:r>
      <w:r>
        <w:rPr>
          <w:rFonts w:ascii="Book Antiqua" w:hAnsi="Book Antiqua"/>
          <w:color w:val="000000"/>
          <w:sz w:val="22"/>
          <w:szCs w:val="22"/>
          <w:lang w:val="sr-Cyrl-RS"/>
        </w:rPr>
        <w:t xml:space="preserve">ени у Дому немају решење локалне самоуправе којим се овлашћују за преглед умрлих ван здравствене организације ради стручног утврђивања узрока и времена смрти. </w:t>
      </w:r>
    </w:p>
    <w:p w:rsidR="00836C7E" w:rsidRDefault="00836C7E" w:rsidP="00836C7E">
      <w:pPr>
        <w:ind w:left="-86"/>
        <w:jc w:val="both"/>
        <w:rPr>
          <w:rFonts w:ascii="Book Antiqua" w:hAnsi="Book Antiqua"/>
          <w:color w:val="000000"/>
          <w:sz w:val="22"/>
          <w:szCs w:val="22"/>
          <w:lang w:val="sr-Cyrl-RS"/>
        </w:rPr>
      </w:pPr>
    </w:p>
    <w:p w:rsidR="0098466A" w:rsidRPr="00A73562" w:rsidRDefault="0098466A" w:rsidP="00A73562">
      <w:pPr>
        <w:pStyle w:val="ListParagraph"/>
        <w:numPr>
          <w:ilvl w:val="0"/>
          <w:numId w:val="25"/>
        </w:numPr>
        <w:jc w:val="both"/>
        <w:rPr>
          <w:rFonts w:ascii="Book Antiqua" w:hAnsi="Book Antiqua"/>
          <w:color w:val="000000"/>
          <w:sz w:val="22"/>
          <w:szCs w:val="22"/>
          <w:lang w:val="sr-Cyrl-RS"/>
        </w:rPr>
      </w:pPr>
    </w:p>
    <w:p w:rsidR="00A73562" w:rsidRPr="00A73562" w:rsidRDefault="00A73562" w:rsidP="00A73562">
      <w:pPr>
        <w:ind w:left="360"/>
        <w:jc w:val="both"/>
        <w:rPr>
          <w:rFonts w:ascii="Book Antiqua" w:hAnsi="Book Antiqua"/>
          <w:color w:val="000000"/>
          <w:sz w:val="10"/>
          <w:szCs w:val="10"/>
          <w:lang w:val="sr-Cyrl-RS"/>
        </w:rPr>
      </w:pPr>
    </w:p>
    <w:tbl>
      <w:tblPr>
        <w:tblW w:w="90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90"/>
      </w:tblGrid>
      <w:tr w:rsidR="0098466A" w:rsidRPr="00AD006F" w:rsidTr="00E82E9E">
        <w:tc>
          <w:tcPr>
            <w:tcW w:w="9090" w:type="dxa"/>
            <w:shd w:val="clear" w:color="auto" w:fill="F2F2F2" w:themeFill="background1" w:themeFillShade="F2"/>
          </w:tcPr>
          <w:p w:rsidR="0098466A" w:rsidRPr="00AD006F" w:rsidRDefault="0098466A" w:rsidP="004E18D6">
            <w:pPr>
              <w:tabs>
                <w:tab w:val="left" w:pos="0"/>
              </w:tabs>
              <w:jc w:val="both"/>
              <w:rPr>
                <w:rFonts w:ascii="Book Antiqua" w:hAnsi="Book Antiqua"/>
                <w:i/>
                <w:sz w:val="10"/>
                <w:szCs w:val="10"/>
              </w:rPr>
            </w:pPr>
          </w:p>
          <w:p w:rsidR="0098466A" w:rsidRDefault="0098466A" w:rsidP="004E18D6">
            <w:pPr>
              <w:tabs>
                <w:tab w:val="left" w:pos="0"/>
              </w:tabs>
              <w:jc w:val="both"/>
              <w:rPr>
                <w:rFonts w:ascii="Book Antiqua" w:hAnsi="Book Antiqua"/>
                <w:i/>
              </w:rPr>
            </w:pPr>
            <w:r w:rsidRPr="00AD006F">
              <w:rPr>
                <w:rFonts w:ascii="Book Antiqua" w:hAnsi="Book Antiqua"/>
                <w:i/>
              </w:rPr>
              <w:t>УТВРЂЕНО</w:t>
            </w:r>
          </w:p>
          <w:p w:rsidR="0098466A" w:rsidRPr="00C44B91" w:rsidRDefault="0098466A" w:rsidP="004E18D6">
            <w:pPr>
              <w:tabs>
                <w:tab w:val="left" w:pos="0"/>
              </w:tabs>
              <w:jc w:val="both"/>
              <w:rPr>
                <w:rFonts w:ascii="Book Antiqua" w:hAnsi="Book Antiqua"/>
                <w:i/>
                <w:sz w:val="10"/>
                <w:szCs w:val="10"/>
              </w:rPr>
            </w:pPr>
          </w:p>
          <w:p w:rsidR="0098466A" w:rsidRPr="00295552" w:rsidRDefault="0098466A" w:rsidP="0098466A">
            <w:pPr>
              <w:jc w:val="both"/>
              <w:rPr>
                <w:rFonts w:ascii="Book Antiqua" w:hAnsi="Book Antiqua"/>
                <w:color w:val="000000"/>
                <w:sz w:val="22"/>
                <w:szCs w:val="22"/>
                <w:lang w:val="sr-Cyrl-RS"/>
              </w:rPr>
            </w:pPr>
            <w:r w:rsidRPr="00295552">
              <w:rPr>
                <w:rFonts w:ascii="Book Antiqua" w:hAnsi="Book Antiqua"/>
                <w:color w:val="000000"/>
                <w:sz w:val="22"/>
                <w:szCs w:val="22"/>
                <w:lang w:val="sr-Cyrl-RS"/>
              </w:rPr>
              <w:t>Евиденција смрти корисника Дома води се у неодговарајућем формату, у Матичној књизи умрлих.</w:t>
            </w:r>
          </w:p>
          <w:p w:rsidR="0098466A" w:rsidRPr="00304E5B" w:rsidRDefault="0098466A" w:rsidP="0098466A">
            <w:pPr>
              <w:jc w:val="both"/>
              <w:rPr>
                <w:rFonts w:ascii="Book Antiqua" w:hAnsi="Book Antiqua"/>
                <w:color w:val="000000"/>
                <w:sz w:val="10"/>
                <w:szCs w:val="10"/>
                <w:lang w:val="sr-Cyrl-RS"/>
              </w:rPr>
            </w:pPr>
          </w:p>
          <w:p w:rsidR="0098466A" w:rsidRPr="00295552" w:rsidRDefault="0098466A" w:rsidP="0098466A">
            <w:pPr>
              <w:jc w:val="both"/>
              <w:rPr>
                <w:rFonts w:ascii="Book Antiqua" w:hAnsi="Book Antiqua"/>
                <w:color w:val="000000"/>
                <w:sz w:val="22"/>
                <w:szCs w:val="22"/>
                <w:lang w:val="sr-Cyrl-RS"/>
              </w:rPr>
            </w:pPr>
            <w:r w:rsidRPr="00295552">
              <w:rPr>
                <w:rFonts w:ascii="Book Antiqua" w:hAnsi="Book Antiqua"/>
                <w:color w:val="000000"/>
                <w:sz w:val="22"/>
                <w:szCs w:val="22"/>
                <w:lang w:val="sr-Cyrl-RS"/>
              </w:rPr>
              <w:t>Потврде о смрти за кориснике чија смрт наступи у Дому издају лекари Дома који нису одговарајућим решењем локалне самоуправе овлашћени за преглед умрлих ради стручног утврђивања узрока и времена смрти.</w:t>
            </w:r>
          </w:p>
          <w:p w:rsidR="0098466A" w:rsidRPr="00AD006F" w:rsidRDefault="0098466A" w:rsidP="0098466A">
            <w:pPr>
              <w:tabs>
                <w:tab w:val="left" w:pos="0"/>
              </w:tabs>
              <w:jc w:val="both"/>
              <w:rPr>
                <w:rFonts w:ascii="Book Antiqua" w:hAnsi="Book Antiqua"/>
                <w:sz w:val="10"/>
                <w:szCs w:val="10"/>
              </w:rPr>
            </w:pPr>
          </w:p>
        </w:tc>
      </w:tr>
      <w:tr w:rsidR="0098466A" w:rsidRPr="00AD006F" w:rsidTr="00E82E9E">
        <w:trPr>
          <w:trHeight w:val="1090"/>
        </w:trPr>
        <w:tc>
          <w:tcPr>
            <w:tcW w:w="9090" w:type="dxa"/>
            <w:shd w:val="clear" w:color="auto" w:fill="D9D9D9" w:themeFill="background1" w:themeFillShade="D9"/>
          </w:tcPr>
          <w:p w:rsidR="0098466A" w:rsidRPr="00AD006F" w:rsidRDefault="0098466A" w:rsidP="004E18D6">
            <w:pPr>
              <w:tabs>
                <w:tab w:val="left" w:pos="0"/>
              </w:tabs>
              <w:jc w:val="both"/>
              <w:rPr>
                <w:rFonts w:ascii="Book Antiqua" w:hAnsi="Book Antiqua"/>
                <w:i/>
                <w:sz w:val="10"/>
                <w:szCs w:val="10"/>
              </w:rPr>
            </w:pPr>
          </w:p>
          <w:p w:rsidR="0098466A" w:rsidRDefault="0098466A" w:rsidP="004E18D6">
            <w:pPr>
              <w:tabs>
                <w:tab w:val="left" w:pos="0"/>
              </w:tabs>
              <w:jc w:val="both"/>
              <w:rPr>
                <w:rFonts w:ascii="Book Antiqua" w:hAnsi="Book Antiqua"/>
                <w:i/>
              </w:rPr>
            </w:pPr>
            <w:r w:rsidRPr="00AD006F">
              <w:rPr>
                <w:rFonts w:ascii="Book Antiqua" w:hAnsi="Book Antiqua"/>
                <w:i/>
              </w:rPr>
              <w:t>РАЗЛОЗИ</w:t>
            </w:r>
          </w:p>
          <w:p w:rsidR="0098466A" w:rsidRPr="0098466A" w:rsidRDefault="0098466A" w:rsidP="004E18D6">
            <w:pPr>
              <w:tabs>
                <w:tab w:val="left" w:pos="0"/>
              </w:tabs>
              <w:jc w:val="both"/>
              <w:rPr>
                <w:rFonts w:ascii="Book Antiqua" w:hAnsi="Book Antiqua"/>
                <w:i/>
                <w:sz w:val="10"/>
                <w:szCs w:val="10"/>
              </w:rPr>
            </w:pPr>
          </w:p>
          <w:p w:rsidR="0098466A" w:rsidRPr="00304E5B" w:rsidRDefault="0098466A" w:rsidP="0098466A">
            <w:pPr>
              <w:jc w:val="both"/>
              <w:rPr>
                <w:rFonts w:ascii="Book Antiqua" w:hAnsi="Book Antiqua"/>
                <w:i/>
                <w:color w:val="000000"/>
                <w:sz w:val="22"/>
                <w:szCs w:val="22"/>
                <w:lang w:val="sr-Cyrl-RS"/>
              </w:rPr>
            </w:pPr>
            <w:r w:rsidRPr="00304E5B">
              <w:rPr>
                <w:rFonts w:ascii="Book Antiqua" w:hAnsi="Book Antiqua"/>
                <w:i/>
                <w:color w:val="000000"/>
                <w:sz w:val="22"/>
                <w:szCs w:val="22"/>
                <w:lang w:val="sr-Cyrl-RS"/>
              </w:rPr>
              <w:t xml:space="preserve">Надлежни орган општине, односно града одређује доктора медицине за стручно утврђивање времена и узрока смрти умрлих изван здравствене установе и издавање потврде о смрти. </w:t>
            </w:r>
            <w:r>
              <w:rPr>
                <w:rStyle w:val="FootnoteReference"/>
                <w:rFonts w:ascii="Book Antiqua" w:hAnsi="Book Antiqua"/>
                <w:i/>
                <w:color w:val="000000"/>
                <w:sz w:val="22"/>
                <w:szCs w:val="22"/>
                <w:lang w:val="sr-Cyrl-RS"/>
              </w:rPr>
              <w:footnoteReference w:id="36"/>
            </w:r>
          </w:p>
          <w:p w:rsidR="0098466A" w:rsidRPr="00AD006F" w:rsidRDefault="0098466A" w:rsidP="004E18D6">
            <w:pPr>
              <w:tabs>
                <w:tab w:val="left" w:pos="0"/>
              </w:tabs>
              <w:jc w:val="both"/>
              <w:rPr>
                <w:rFonts w:ascii="Book Antiqua" w:hAnsi="Book Antiqua"/>
                <w:i/>
                <w:sz w:val="10"/>
                <w:szCs w:val="10"/>
              </w:rPr>
            </w:pPr>
          </w:p>
        </w:tc>
      </w:tr>
      <w:tr w:rsidR="0098466A" w:rsidRPr="00AD006F" w:rsidTr="00E82E9E">
        <w:trPr>
          <w:trHeight w:val="1072"/>
        </w:trPr>
        <w:tc>
          <w:tcPr>
            <w:tcW w:w="9090" w:type="dxa"/>
            <w:shd w:val="clear" w:color="auto" w:fill="D9D9D9" w:themeFill="background1" w:themeFillShade="D9"/>
          </w:tcPr>
          <w:p w:rsidR="0098466A" w:rsidRPr="00AD006F" w:rsidRDefault="0098466A" w:rsidP="004E18D6">
            <w:pPr>
              <w:tabs>
                <w:tab w:val="left" w:pos="0"/>
              </w:tabs>
              <w:jc w:val="both"/>
              <w:rPr>
                <w:rFonts w:ascii="Book Antiqua" w:hAnsi="Book Antiqua"/>
                <w:i/>
                <w:sz w:val="10"/>
                <w:szCs w:val="10"/>
                <w:highlight w:val="yellow"/>
              </w:rPr>
            </w:pPr>
          </w:p>
          <w:p w:rsidR="0098466A" w:rsidRDefault="0098466A" w:rsidP="004E18D6">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98466A" w:rsidRPr="008A7322" w:rsidRDefault="0098466A" w:rsidP="004E18D6">
            <w:pPr>
              <w:tabs>
                <w:tab w:val="left" w:pos="0"/>
              </w:tabs>
              <w:jc w:val="both"/>
              <w:rPr>
                <w:rFonts w:ascii="Book Antiqua" w:hAnsi="Book Antiqua"/>
                <w:b/>
                <w:i/>
                <w:sz w:val="10"/>
                <w:szCs w:val="10"/>
                <w:lang w:val="sr-Cyrl-RS"/>
              </w:rPr>
            </w:pPr>
          </w:p>
          <w:p w:rsidR="0098466A" w:rsidRPr="005B745E" w:rsidRDefault="0098466A" w:rsidP="0098466A">
            <w:pPr>
              <w:jc w:val="both"/>
              <w:rPr>
                <w:rFonts w:ascii="Book Antiqua" w:hAnsi="Book Antiqua"/>
                <w:b/>
                <w:color w:val="000000"/>
                <w:sz w:val="22"/>
                <w:szCs w:val="22"/>
                <w:lang w:val="sr-Cyrl-RS"/>
              </w:rPr>
            </w:pPr>
            <w:r w:rsidRPr="005B745E">
              <w:rPr>
                <w:rFonts w:ascii="Book Antiqua" w:hAnsi="Book Antiqua"/>
                <w:b/>
                <w:color w:val="000000"/>
                <w:sz w:val="22"/>
                <w:szCs w:val="22"/>
                <w:lang w:val="sr-Cyrl-RS"/>
              </w:rPr>
              <w:t xml:space="preserve">Дом ће евиденцију умрлих корисника водити у обрасцу Протокола умрлих, односно водиће је на тај начин да се у евиденцији евидентирају најмање следећи подаци (редни број за текућу годину, име презиме и име родитеља умрлог, датум </w:t>
            </w:r>
            <w:r w:rsidRPr="005B745E">
              <w:rPr>
                <w:rFonts w:ascii="Book Antiqua" w:hAnsi="Book Antiqua"/>
                <w:b/>
                <w:color w:val="000000"/>
                <w:sz w:val="22"/>
                <w:szCs w:val="22"/>
                <w:lang w:val="sr-Cyrl-RS"/>
              </w:rPr>
              <w:lastRenderedPageBreak/>
              <w:t>рођења умрлог, дан и час смрти, место смрти, узрок смрти на основу податка који је уписан у образац Потврда о смрти, податак о томе да ли је захтевано вршење обдукције, име и презиме лекара који је извршио преглед умрлог и издао потврду о смрти, податак о томе да ли је обдукција извршена, ако јесте у којој институцији, као и закључак о узроку смрти на основу обдукције и напомене</w:t>
            </w:r>
            <w:r w:rsidR="002E2193">
              <w:rPr>
                <w:rFonts w:ascii="Book Antiqua" w:hAnsi="Book Antiqua"/>
                <w:b/>
                <w:color w:val="000000"/>
                <w:sz w:val="22"/>
                <w:szCs w:val="22"/>
                <w:lang w:val="sr-Cyrl-RS"/>
              </w:rPr>
              <w:t>)</w:t>
            </w:r>
            <w:r w:rsidRPr="005B745E">
              <w:rPr>
                <w:rFonts w:ascii="Book Antiqua" w:hAnsi="Book Antiqua"/>
                <w:b/>
                <w:color w:val="000000"/>
                <w:sz w:val="22"/>
                <w:szCs w:val="22"/>
                <w:lang w:val="sr-Cyrl-RS"/>
              </w:rPr>
              <w:t xml:space="preserve">. </w:t>
            </w:r>
          </w:p>
          <w:p w:rsidR="0098466A" w:rsidRPr="005B745E" w:rsidRDefault="0098466A" w:rsidP="0098466A">
            <w:pPr>
              <w:jc w:val="both"/>
              <w:rPr>
                <w:rFonts w:ascii="Book Antiqua" w:hAnsi="Book Antiqua"/>
                <w:b/>
                <w:color w:val="000000"/>
                <w:sz w:val="10"/>
                <w:szCs w:val="10"/>
                <w:lang w:val="sr-Cyrl-RS"/>
              </w:rPr>
            </w:pPr>
          </w:p>
          <w:p w:rsidR="0098466A" w:rsidRDefault="00736E4C" w:rsidP="00736E4C">
            <w:pPr>
              <w:jc w:val="both"/>
              <w:rPr>
                <w:rFonts w:ascii="Book Antiqua" w:hAnsi="Book Antiqua"/>
                <w:b/>
                <w:color w:val="000000"/>
                <w:sz w:val="22"/>
                <w:szCs w:val="22"/>
                <w:lang w:val="sr-Cyrl-RS"/>
              </w:rPr>
            </w:pPr>
            <w:r w:rsidRPr="00736E4C">
              <w:rPr>
                <w:rFonts w:ascii="Book Antiqua" w:hAnsi="Book Antiqua"/>
                <w:b/>
                <w:color w:val="000000"/>
                <w:sz w:val="22"/>
                <w:szCs w:val="22"/>
                <w:lang w:val="sr-Cyrl-RS"/>
              </w:rPr>
              <w:t>Лекари Дома неће издавати потврде о смрти за кориснике чија смрт наступи у Дому, већ ће Дом позивати доктора медицине који је на територији ГО Алексинац одр</w:t>
            </w:r>
            <w:r w:rsidR="00DF78B7">
              <w:rPr>
                <w:rFonts w:ascii="Book Antiqua" w:hAnsi="Book Antiqua"/>
                <w:b/>
                <w:color w:val="000000"/>
                <w:sz w:val="22"/>
                <w:szCs w:val="22"/>
                <w:lang w:val="sr-Cyrl-RS"/>
              </w:rPr>
              <w:t>е</w:t>
            </w:r>
            <w:r w:rsidRPr="00736E4C">
              <w:rPr>
                <w:rFonts w:ascii="Book Antiqua" w:hAnsi="Book Antiqua"/>
                <w:b/>
                <w:color w:val="000000"/>
                <w:sz w:val="22"/>
                <w:szCs w:val="22"/>
                <w:lang w:val="sr-Cyrl-RS"/>
              </w:rPr>
              <w:t>ђен за стручно утврђивање времена и узрока смрти</w:t>
            </w:r>
            <w:r>
              <w:rPr>
                <w:rFonts w:ascii="Book Antiqua" w:hAnsi="Book Antiqua"/>
                <w:b/>
                <w:color w:val="000000"/>
                <w:sz w:val="22"/>
                <w:szCs w:val="22"/>
                <w:lang w:val="sr-Cyrl-RS"/>
              </w:rPr>
              <w:t xml:space="preserve">. </w:t>
            </w:r>
          </w:p>
          <w:p w:rsidR="00836C7E" w:rsidRPr="00AD006F" w:rsidRDefault="00836C7E" w:rsidP="00736E4C">
            <w:pPr>
              <w:jc w:val="both"/>
              <w:rPr>
                <w:rFonts w:ascii="Book Antiqua" w:hAnsi="Book Antiqua"/>
                <w:i/>
                <w:sz w:val="10"/>
                <w:szCs w:val="10"/>
                <w:highlight w:val="yellow"/>
              </w:rPr>
            </w:pPr>
          </w:p>
        </w:tc>
      </w:tr>
    </w:tbl>
    <w:p w:rsidR="00A9031E" w:rsidRDefault="00A9031E" w:rsidP="00A9031E">
      <w:pPr>
        <w:rPr>
          <w:rFonts w:ascii="Book Antiqua" w:hAnsi="Book Antiqua"/>
          <w:color w:val="000000"/>
          <w:sz w:val="22"/>
          <w:szCs w:val="22"/>
          <w:lang w:val="sr-Cyrl-RS"/>
        </w:rPr>
      </w:pPr>
    </w:p>
    <w:p w:rsidR="00A9031E" w:rsidRDefault="00A9031E" w:rsidP="002072A6">
      <w:pPr>
        <w:rPr>
          <w:rFonts w:ascii="Book Antiqua" w:hAnsi="Book Antiqua"/>
          <w:color w:val="000000"/>
          <w:sz w:val="22"/>
          <w:szCs w:val="22"/>
          <w:lang w:val="sr-Cyrl-RS"/>
        </w:rPr>
      </w:pPr>
      <w:r>
        <w:rPr>
          <w:rFonts w:ascii="Book Antiqua" w:hAnsi="Book Antiqua"/>
          <w:color w:val="000000"/>
          <w:sz w:val="22"/>
          <w:szCs w:val="22"/>
          <w:lang w:val="sr-Cyrl-RS"/>
        </w:rPr>
        <w:t>Извршен је увид у евиденцију смрти</w:t>
      </w:r>
      <w:r w:rsidR="00836C7E">
        <w:rPr>
          <w:rFonts w:ascii="Book Antiqua" w:hAnsi="Book Antiqua"/>
          <w:color w:val="000000"/>
          <w:sz w:val="22"/>
          <w:szCs w:val="22"/>
          <w:lang w:val="sr-Cyrl-RS"/>
        </w:rPr>
        <w:t>,</w:t>
      </w:r>
      <w:r>
        <w:rPr>
          <w:rFonts w:ascii="Book Antiqua" w:hAnsi="Book Antiqua"/>
          <w:color w:val="000000"/>
          <w:sz w:val="22"/>
          <w:szCs w:val="22"/>
          <w:lang w:val="sr-Cyrl-RS"/>
        </w:rPr>
        <w:t xml:space="preserve"> па је установљено следеће:</w:t>
      </w:r>
    </w:p>
    <w:p w:rsidR="00A9031E" w:rsidRDefault="00A9031E" w:rsidP="00A9031E">
      <w:pPr>
        <w:rPr>
          <w:rFonts w:ascii="Book Antiqua" w:hAnsi="Book Antiqua"/>
          <w:color w:val="000000"/>
          <w:sz w:val="22"/>
          <w:szCs w:val="22"/>
          <w:lang w:val="sr-Cyrl-RS"/>
        </w:rPr>
      </w:pPr>
    </w:p>
    <w:tbl>
      <w:tblPr>
        <w:tblW w:w="9090" w:type="dxa"/>
        <w:tblBorders>
          <w:top w:val="single" w:sz="8" w:space="0" w:color="000000"/>
          <w:bottom w:val="single" w:sz="8" w:space="0" w:color="000000"/>
        </w:tblBorders>
        <w:tblLook w:val="0420" w:firstRow="1" w:lastRow="0" w:firstColumn="0" w:lastColumn="0" w:noHBand="0" w:noVBand="1"/>
      </w:tblPr>
      <w:tblGrid>
        <w:gridCol w:w="2093"/>
        <w:gridCol w:w="656"/>
        <w:gridCol w:w="1890"/>
        <w:gridCol w:w="1598"/>
        <w:gridCol w:w="2853"/>
      </w:tblGrid>
      <w:tr w:rsidR="00A9031E" w:rsidRPr="00295552" w:rsidTr="00292D80">
        <w:tc>
          <w:tcPr>
            <w:tcW w:w="2093" w:type="dxa"/>
            <w:tcBorders>
              <w:top w:val="single" w:sz="8" w:space="0" w:color="000000"/>
              <w:left w:val="nil"/>
              <w:bottom w:val="single" w:sz="8" w:space="0" w:color="000000"/>
              <w:right w:val="nil"/>
            </w:tcBorders>
          </w:tcPr>
          <w:p w:rsidR="00A9031E" w:rsidRPr="00295552" w:rsidRDefault="00A9031E" w:rsidP="00C44B91">
            <w:pPr>
              <w:rPr>
                <w:rFonts w:ascii="Book Antiqua" w:hAnsi="Book Antiqua"/>
                <w:b/>
                <w:bCs/>
                <w:color w:val="000000"/>
                <w:sz w:val="22"/>
                <w:szCs w:val="22"/>
                <w:lang w:val="sr-Cyrl-RS"/>
              </w:rPr>
            </w:pPr>
            <w:r w:rsidRPr="00295552">
              <w:rPr>
                <w:rFonts w:ascii="Book Antiqua" w:hAnsi="Book Antiqua"/>
                <w:b/>
                <w:bCs/>
                <w:color w:val="000000"/>
                <w:sz w:val="22"/>
                <w:szCs w:val="22"/>
                <w:lang w:val="sr-Cyrl-RS"/>
              </w:rPr>
              <w:t>Име и презиме</w:t>
            </w:r>
          </w:p>
        </w:tc>
        <w:tc>
          <w:tcPr>
            <w:tcW w:w="0" w:type="auto"/>
            <w:tcBorders>
              <w:top w:val="single" w:sz="8" w:space="0" w:color="000000"/>
              <w:left w:val="nil"/>
              <w:bottom w:val="single" w:sz="8" w:space="0" w:color="000000"/>
              <w:right w:val="nil"/>
            </w:tcBorders>
          </w:tcPr>
          <w:p w:rsidR="00A9031E" w:rsidRPr="00295552" w:rsidRDefault="00A9031E" w:rsidP="00C44B91">
            <w:pPr>
              <w:rPr>
                <w:rFonts w:ascii="Book Antiqua" w:hAnsi="Book Antiqua"/>
                <w:b/>
                <w:bCs/>
                <w:color w:val="000000"/>
                <w:sz w:val="22"/>
                <w:szCs w:val="22"/>
                <w:lang w:val="sr-Cyrl-RS"/>
              </w:rPr>
            </w:pPr>
            <w:r w:rsidRPr="00295552">
              <w:rPr>
                <w:rFonts w:ascii="Book Antiqua" w:hAnsi="Book Antiqua"/>
                <w:b/>
                <w:bCs/>
                <w:color w:val="000000"/>
                <w:sz w:val="22"/>
                <w:szCs w:val="22"/>
                <w:lang w:val="sr-Cyrl-RS"/>
              </w:rPr>
              <w:t>Год.</w:t>
            </w:r>
          </w:p>
        </w:tc>
        <w:tc>
          <w:tcPr>
            <w:tcW w:w="0" w:type="auto"/>
            <w:tcBorders>
              <w:top w:val="single" w:sz="8" w:space="0" w:color="000000"/>
              <w:left w:val="nil"/>
              <w:bottom w:val="single" w:sz="8" w:space="0" w:color="000000"/>
              <w:right w:val="nil"/>
            </w:tcBorders>
          </w:tcPr>
          <w:p w:rsidR="00A9031E" w:rsidRPr="00295552" w:rsidRDefault="00A9031E" w:rsidP="00C44B91">
            <w:pPr>
              <w:rPr>
                <w:rFonts w:ascii="Book Antiqua" w:hAnsi="Book Antiqua"/>
                <w:b/>
                <w:bCs/>
                <w:color w:val="000000"/>
                <w:sz w:val="22"/>
                <w:szCs w:val="22"/>
                <w:lang w:val="sr-Cyrl-RS"/>
              </w:rPr>
            </w:pPr>
            <w:r w:rsidRPr="00295552">
              <w:rPr>
                <w:rFonts w:ascii="Book Antiqua" w:hAnsi="Book Antiqua"/>
                <w:b/>
                <w:bCs/>
                <w:color w:val="000000"/>
                <w:sz w:val="22"/>
                <w:szCs w:val="22"/>
                <w:lang w:val="sr-Cyrl-RS"/>
              </w:rPr>
              <w:t>Датум смрти</w:t>
            </w:r>
          </w:p>
        </w:tc>
        <w:tc>
          <w:tcPr>
            <w:tcW w:w="0" w:type="auto"/>
            <w:tcBorders>
              <w:top w:val="single" w:sz="8" w:space="0" w:color="000000"/>
              <w:left w:val="nil"/>
              <w:bottom w:val="single" w:sz="8" w:space="0" w:color="000000"/>
              <w:right w:val="nil"/>
            </w:tcBorders>
          </w:tcPr>
          <w:p w:rsidR="00A9031E" w:rsidRPr="00295552" w:rsidRDefault="00A9031E" w:rsidP="00C44B91">
            <w:pPr>
              <w:rPr>
                <w:rFonts w:ascii="Book Antiqua" w:hAnsi="Book Antiqua"/>
                <w:b/>
                <w:bCs/>
                <w:color w:val="000000"/>
                <w:sz w:val="22"/>
                <w:szCs w:val="22"/>
                <w:lang w:val="sr-Cyrl-RS"/>
              </w:rPr>
            </w:pPr>
            <w:r w:rsidRPr="00295552">
              <w:rPr>
                <w:rFonts w:ascii="Book Antiqua" w:hAnsi="Book Antiqua"/>
                <w:b/>
                <w:bCs/>
                <w:color w:val="000000"/>
                <w:sz w:val="22"/>
                <w:szCs w:val="22"/>
                <w:lang w:val="sr-Cyrl-RS"/>
              </w:rPr>
              <w:t>Место смрти</w:t>
            </w:r>
          </w:p>
        </w:tc>
        <w:tc>
          <w:tcPr>
            <w:tcW w:w="2853" w:type="dxa"/>
            <w:tcBorders>
              <w:top w:val="single" w:sz="8" w:space="0" w:color="000000"/>
              <w:left w:val="nil"/>
              <w:bottom w:val="single" w:sz="8" w:space="0" w:color="000000"/>
              <w:right w:val="nil"/>
            </w:tcBorders>
          </w:tcPr>
          <w:p w:rsidR="00A9031E" w:rsidRPr="00295552" w:rsidRDefault="00A9031E" w:rsidP="00C44B91">
            <w:pPr>
              <w:rPr>
                <w:rFonts w:ascii="Book Antiqua" w:hAnsi="Book Antiqua"/>
                <w:b/>
                <w:bCs/>
                <w:color w:val="000000"/>
                <w:sz w:val="22"/>
                <w:szCs w:val="22"/>
                <w:lang w:val="sr-Cyrl-RS"/>
              </w:rPr>
            </w:pPr>
            <w:r w:rsidRPr="00295552">
              <w:rPr>
                <w:rFonts w:ascii="Book Antiqua" w:hAnsi="Book Antiqua"/>
                <w:b/>
                <w:bCs/>
                <w:color w:val="000000"/>
                <w:sz w:val="22"/>
                <w:szCs w:val="22"/>
                <w:lang w:val="sr-Cyrl-RS"/>
              </w:rPr>
              <w:t>Напомене</w:t>
            </w:r>
          </w:p>
        </w:tc>
      </w:tr>
      <w:tr w:rsidR="00A9031E" w:rsidRPr="00295552" w:rsidTr="00292D80">
        <w:tc>
          <w:tcPr>
            <w:tcW w:w="9090" w:type="dxa"/>
            <w:gridSpan w:val="5"/>
            <w:tcBorders>
              <w:left w:val="nil"/>
              <w:right w:val="nil"/>
            </w:tcBorders>
            <w:shd w:val="clear" w:color="auto" w:fill="C0C0C0"/>
          </w:tcPr>
          <w:p w:rsidR="00A9031E" w:rsidRPr="00295552" w:rsidRDefault="00A9031E" w:rsidP="00C44B91">
            <w:pPr>
              <w:jc w:val="center"/>
              <w:rPr>
                <w:rFonts w:ascii="Book Antiqua" w:hAnsi="Book Antiqua"/>
                <w:color w:val="000000"/>
                <w:sz w:val="22"/>
                <w:szCs w:val="22"/>
                <w:lang w:val="sr-Cyrl-RS"/>
              </w:rPr>
            </w:pPr>
            <w:r w:rsidRPr="00295552">
              <w:rPr>
                <w:rFonts w:ascii="Book Antiqua" w:hAnsi="Book Antiqua"/>
                <w:color w:val="000000"/>
                <w:sz w:val="22"/>
                <w:szCs w:val="22"/>
                <w:lang w:val="sr-Cyrl-RS"/>
              </w:rPr>
              <w:t>2015. година</w:t>
            </w:r>
          </w:p>
        </w:tc>
      </w:tr>
      <w:tr w:rsidR="00A9031E" w:rsidRPr="00295552" w:rsidTr="00292D80">
        <w:tc>
          <w:tcPr>
            <w:tcW w:w="2093" w:type="dxa"/>
          </w:tcPr>
          <w:p w:rsidR="00A9031E" w:rsidRPr="00295552" w:rsidRDefault="00273D25" w:rsidP="00273D25">
            <w:pPr>
              <w:rPr>
                <w:rFonts w:ascii="Book Antiqua" w:hAnsi="Book Antiqua"/>
                <w:color w:val="000000"/>
                <w:sz w:val="22"/>
                <w:szCs w:val="22"/>
                <w:lang w:val="sr-Cyrl-RS"/>
              </w:rPr>
            </w:pPr>
            <w:r>
              <w:rPr>
                <w:rFonts w:ascii="Book Antiqua" w:hAnsi="Book Antiqua"/>
                <w:color w:val="000000"/>
                <w:sz w:val="22"/>
                <w:szCs w:val="22"/>
                <w:lang w:val="sr-Cyrl-RS"/>
              </w:rPr>
              <w:t>М.</w:t>
            </w:r>
            <w:r w:rsidR="00A9031E" w:rsidRPr="00295552">
              <w:rPr>
                <w:rFonts w:ascii="Book Antiqua" w:hAnsi="Book Antiqua"/>
                <w:color w:val="000000"/>
                <w:sz w:val="22"/>
                <w:szCs w:val="22"/>
                <w:lang w:val="sr-Cyrl-RS"/>
              </w:rPr>
              <w:t xml:space="preserve"> К</w:t>
            </w:r>
            <w:r>
              <w:rPr>
                <w:rFonts w:ascii="Book Antiqua" w:hAnsi="Book Antiqua"/>
                <w:color w:val="000000"/>
                <w:sz w:val="22"/>
                <w:szCs w:val="22"/>
                <w:lang w:val="sr-Cyrl-RS"/>
              </w:rPr>
              <w:t>.</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1995</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09.04.2015./21,55</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Дом</w:t>
            </w:r>
          </w:p>
        </w:tc>
        <w:tc>
          <w:tcPr>
            <w:tcW w:w="2853" w:type="dxa"/>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Потхрањеност</w:t>
            </w:r>
          </w:p>
        </w:tc>
      </w:tr>
      <w:tr w:rsidR="00A9031E" w:rsidRPr="00295552" w:rsidTr="00292D80">
        <w:tc>
          <w:tcPr>
            <w:tcW w:w="2093" w:type="dxa"/>
            <w:tcBorders>
              <w:left w:val="nil"/>
              <w:right w:val="nil"/>
            </w:tcBorders>
            <w:shd w:val="clear" w:color="auto" w:fill="C0C0C0"/>
          </w:tcPr>
          <w:p w:rsidR="00A9031E" w:rsidRPr="00295552" w:rsidRDefault="00273D25" w:rsidP="00C44B91">
            <w:pPr>
              <w:rPr>
                <w:rFonts w:ascii="Book Antiqua" w:hAnsi="Book Antiqua"/>
                <w:color w:val="000000"/>
                <w:sz w:val="22"/>
                <w:szCs w:val="22"/>
                <w:lang w:val="sr-Cyrl-RS"/>
              </w:rPr>
            </w:pPr>
            <w:r>
              <w:rPr>
                <w:rFonts w:ascii="Book Antiqua" w:hAnsi="Book Antiqua"/>
                <w:color w:val="000000"/>
                <w:sz w:val="22"/>
                <w:szCs w:val="22"/>
                <w:lang w:val="sr-Cyrl-RS"/>
              </w:rPr>
              <w:t>М.</w:t>
            </w:r>
            <w:r w:rsidR="00A9031E" w:rsidRPr="00295552">
              <w:rPr>
                <w:rFonts w:ascii="Book Antiqua" w:hAnsi="Book Antiqua"/>
                <w:color w:val="000000"/>
                <w:sz w:val="22"/>
                <w:szCs w:val="22"/>
                <w:lang w:val="sr-Cyrl-RS"/>
              </w:rPr>
              <w:t xml:space="preserve"> В.</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1952</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04.05.2015./03,40</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Дом</w:t>
            </w:r>
          </w:p>
        </w:tc>
        <w:tc>
          <w:tcPr>
            <w:tcW w:w="2853" w:type="dxa"/>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Застој срца; потхрањеност</w:t>
            </w:r>
          </w:p>
        </w:tc>
      </w:tr>
      <w:tr w:rsidR="00A9031E" w:rsidRPr="00295552" w:rsidTr="00292D80">
        <w:tc>
          <w:tcPr>
            <w:tcW w:w="2093" w:type="dxa"/>
          </w:tcPr>
          <w:p w:rsidR="00A9031E" w:rsidRPr="00295552" w:rsidRDefault="00273D25" w:rsidP="00273D25">
            <w:pPr>
              <w:rPr>
                <w:rFonts w:ascii="Book Antiqua" w:hAnsi="Book Antiqua"/>
                <w:color w:val="000000"/>
                <w:sz w:val="22"/>
                <w:szCs w:val="22"/>
                <w:lang w:val="sr-Cyrl-RS"/>
              </w:rPr>
            </w:pPr>
            <w:r>
              <w:rPr>
                <w:rFonts w:ascii="Book Antiqua" w:hAnsi="Book Antiqua"/>
                <w:color w:val="000000"/>
                <w:sz w:val="22"/>
                <w:szCs w:val="22"/>
                <w:lang w:val="sr-Cyrl-RS"/>
              </w:rPr>
              <w:t>С.</w:t>
            </w:r>
            <w:r w:rsidR="00A9031E" w:rsidRPr="00295552">
              <w:rPr>
                <w:rFonts w:ascii="Book Antiqua" w:hAnsi="Book Antiqua"/>
                <w:color w:val="000000"/>
                <w:sz w:val="22"/>
                <w:szCs w:val="22"/>
                <w:lang w:val="sr-Cyrl-RS"/>
              </w:rPr>
              <w:t xml:space="preserve"> П</w:t>
            </w:r>
            <w:r>
              <w:rPr>
                <w:rFonts w:ascii="Book Antiqua" w:hAnsi="Book Antiqua"/>
                <w:color w:val="000000"/>
                <w:sz w:val="22"/>
                <w:szCs w:val="22"/>
                <w:lang w:val="sr-Cyrl-RS"/>
              </w:rPr>
              <w:t>.</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1990</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11.08.2015./05,10</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Дом</w:t>
            </w:r>
          </w:p>
        </w:tc>
        <w:tc>
          <w:tcPr>
            <w:tcW w:w="2853" w:type="dxa"/>
          </w:tcPr>
          <w:p w:rsidR="00A9031E" w:rsidRPr="00295552" w:rsidRDefault="00554626" w:rsidP="00C44B91">
            <w:pPr>
              <w:rPr>
                <w:rFonts w:ascii="Book Antiqua" w:hAnsi="Book Antiqua"/>
                <w:color w:val="000000"/>
                <w:sz w:val="22"/>
                <w:szCs w:val="22"/>
                <w:lang w:val="sr-Cyrl-RS"/>
              </w:rPr>
            </w:pPr>
            <w:r>
              <w:rPr>
                <w:rFonts w:ascii="Book Antiqua" w:hAnsi="Book Antiqua"/>
                <w:color w:val="000000"/>
                <w:sz w:val="22"/>
                <w:szCs w:val="22"/>
                <w:lang w:val="sr-Cyrl-RS"/>
              </w:rPr>
              <w:t>Потх</w:t>
            </w:r>
            <w:r w:rsidR="00A9031E" w:rsidRPr="00295552">
              <w:rPr>
                <w:rFonts w:ascii="Book Antiqua" w:hAnsi="Book Antiqua"/>
                <w:color w:val="000000"/>
                <w:sz w:val="22"/>
                <w:szCs w:val="22"/>
                <w:lang w:val="sr-Cyrl-RS"/>
              </w:rPr>
              <w:t>рањенос</w:t>
            </w:r>
            <w:r>
              <w:rPr>
                <w:rFonts w:ascii="Book Antiqua" w:hAnsi="Book Antiqua"/>
                <w:color w:val="000000"/>
                <w:sz w:val="22"/>
                <w:szCs w:val="22"/>
                <w:lang w:val="sr-Cyrl-RS"/>
              </w:rPr>
              <w:t>т</w:t>
            </w:r>
            <w:r w:rsidR="00A9031E" w:rsidRPr="00295552">
              <w:rPr>
                <w:rFonts w:ascii="Book Antiqua" w:hAnsi="Book Antiqua"/>
                <w:color w:val="000000"/>
                <w:sz w:val="22"/>
                <w:szCs w:val="22"/>
                <w:lang w:val="sr-Cyrl-RS"/>
              </w:rPr>
              <w:t>, епилепсија</w:t>
            </w:r>
          </w:p>
        </w:tc>
      </w:tr>
      <w:tr w:rsidR="00A9031E" w:rsidRPr="00295552" w:rsidTr="00292D80">
        <w:tc>
          <w:tcPr>
            <w:tcW w:w="2093" w:type="dxa"/>
            <w:tcBorders>
              <w:left w:val="nil"/>
              <w:right w:val="nil"/>
            </w:tcBorders>
            <w:shd w:val="clear" w:color="auto" w:fill="C0C0C0"/>
          </w:tcPr>
          <w:p w:rsidR="00A9031E" w:rsidRPr="00295552" w:rsidRDefault="00273D25" w:rsidP="00273D25">
            <w:pPr>
              <w:rPr>
                <w:rFonts w:ascii="Book Antiqua" w:hAnsi="Book Antiqua"/>
                <w:color w:val="000000"/>
                <w:sz w:val="22"/>
                <w:szCs w:val="22"/>
                <w:lang w:val="sr-Cyrl-RS"/>
              </w:rPr>
            </w:pPr>
            <w:r>
              <w:rPr>
                <w:rFonts w:ascii="Book Antiqua" w:hAnsi="Book Antiqua"/>
                <w:color w:val="000000"/>
                <w:sz w:val="22"/>
                <w:szCs w:val="22"/>
                <w:lang w:val="sr-Cyrl-RS"/>
              </w:rPr>
              <w:t>С.</w:t>
            </w:r>
            <w:r w:rsidR="00A9031E" w:rsidRPr="00295552">
              <w:rPr>
                <w:rFonts w:ascii="Book Antiqua" w:hAnsi="Book Antiqua"/>
                <w:color w:val="000000"/>
                <w:sz w:val="22"/>
                <w:szCs w:val="22"/>
                <w:lang w:val="sr-Cyrl-RS"/>
              </w:rPr>
              <w:t xml:space="preserve"> К</w:t>
            </w:r>
            <w:r>
              <w:rPr>
                <w:rFonts w:ascii="Book Antiqua" w:hAnsi="Book Antiqua"/>
                <w:color w:val="000000"/>
                <w:sz w:val="22"/>
                <w:szCs w:val="22"/>
                <w:lang w:val="sr-Cyrl-RS"/>
              </w:rPr>
              <w:t>.</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1979</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16.09.2015./22,45</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Дом</w:t>
            </w:r>
          </w:p>
        </w:tc>
        <w:tc>
          <w:tcPr>
            <w:tcW w:w="2853" w:type="dxa"/>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Отежана пролазност једњака, потхрањеност; повишена телесна температура</w:t>
            </w:r>
          </w:p>
        </w:tc>
      </w:tr>
      <w:tr w:rsidR="00A9031E" w:rsidRPr="00295552" w:rsidTr="00292D80">
        <w:tc>
          <w:tcPr>
            <w:tcW w:w="2093" w:type="dxa"/>
          </w:tcPr>
          <w:p w:rsidR="00A9031E" w:rsidRPr="00295552" w:rsidRDefault="00273D25" w:rsidP="00273D25">
            <w:pPr>
              <w:rPr>
                <w:rFonts w:ascii="Book Antiqua" w:hAnsi="Book Antiqua"/>
                <w:color w:val="000000"/>
                <w:sz w:val="22"/>
                <w:szCs w:val="22"/>
                <w:lang w:val="sr-Cyrl-RS"/>
              </w:rPr>
            </w:pPr>
            <w:r>
              <w:rPr>
                <w:rFonts w:ascii="Book Antiqua" w:hAnsi="Book Antiqua"/>
                <w:color w:val="000000"/>
                <w:sz w:val="22"/>
                <w:szCs w:val="22"/>
                <w:lang w:val="sr-Cyrl-RS"/>
              </w:rPr>
              <w:t>Д.</w:t>
            </w:r>
            <w:r w:rsidR="00A9031E" w:rsidRPr="00295552">
              <w:rPr>
                <w:rFonts w:ascii="Book Antiqua" w:hAnsi="Book Antiqua"/>
                <w:color w:val="000000"/>
                <w:sz w:val="22"/>
                <w:szCs w:val="22"/>
                <w:lang w:val="sr-Cyrl-RS"/>
              </w:rPr>
              <w:t xml:space="preserve"> Д.</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1992</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21.9.2015./</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Специјална болница „Озрен“</w:t>
            </w:r>
          </w:p>
        </w:tc>
        <w:tc>
          <w:tcPr>
            <w:tcW w:w="2853" w:type="dxa"/>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Обострано запаљење плућа. Прелом десне бутњаче</w:t>
            </w:r>
          </w:p>
        </w:tc>
      </w:tr>
      <w:tr w:rsidR="00A9031E" w:rsidRPr="00295552" w:rsidTr="00292D80">
        <w:tc>
          <w:tcPr>
            <w:tcW w:w="2093" w:type="dxa"/>
            <w:tcBorders>
              <w:left w:val="nil"/>
              <w:right w:val="nil"/>
            </w:tcBorders>
            <w:shd w:val="clear" w:color="auto" w:fill="C0C0C0"/>
          </w:tcPr>
          <w:p w:rsidR="00A9031E" w:rsidRPr="00295552" w:rsidRDefault="00A9031E" w:rsidP="00273D25">
            <w:pPr>
              <w:rPr>
                <w:rFonts w:ascii="Book Antiqua" w:hAnsi="Book Antiqua"/>
                <w:color w:val="000000"/>
                <w:sz w:val="22"/>
                <w:szCs w:val="22"/>
                <w:lang w:val="sr-Cyrl-RS"/>
              </w:rPr>
            </w:pPr>
            <w:r w:rsidRPr="00295552">
              <w:rPr>
                <w:rFonts w:ascii="Book Antiqua" w:hAnsi="Book Antiqua"/>
                <w:color w:val="000000"/>
                <w:sz w:val="22"/>
                <w:szCs w:val="22"/>
                <w:lang w:val="sr-Cyrl-RS"/>
              </w:rPr>
              <w:t>М</w:t>
            </w:r>
            <w:r w:rsidR="00273D25">
              <w:rPr>
                <w:rFonts w:ascii="Book Antiqua" w:hAnsi="Book Antiqua"/>
                <w:color w:val="000000"/>
                <w:sz w:val="22"/>
                <w:szCs w:val="22"/>
                <w:lang w:val="sr-Cyrl-RS"/>
              </w:rPr>
              <w:t>.</w:t>
            </w:r>
            <w:r w:rsidRPr="00295552">
              <w:rPr>
                <w:rFonts w:ascii="Book Antiqua" w:hAnsi="Book Antiqua"/>
                <w:color w:val="000000"/>
                <w:sz w:val="22"/>
                <w:szCs w:val="22"/>
                <w:lang w:val="sr-Cyrl-RS"/>
              </w:rPr>
              <w:t xml:space="preserve"> П</w:t>
            </w:r>
            <w:r w:rsidR="00273D25">
              <w:rPr>
                <w:rFonts w:ascii="Book Antiqua" w:hAnsi="Book Antiqua"/>
                <w:color w:val="000000"/>
                <w:sz w:val="22"/>
                <w:szCs w:val="22"/>
                <w:lang w:val="sr-Cyrl-RS"/>
              </w:rPr>
              <w:t>.</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1992</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17.10.2015./16,30</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Дом</w:t>
            </w:r>
          </w:p>
        </w:tc>
        <w:tc>
          <w:tcPr>
            <w:tcW w:w="2853" w:type="dxa"/>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Потхрањеност</w:t>
            </w:r>
          </w:p>
        </w:tc>
      </w:tr>
      <w:tr w:rsidR="00A9031E" w:rsidRPr="00295552" w:rsidTr="00292D80">
        <w:tc>
          <w:tcPr>
            <w:tcW w:w="2093" w:type="dxa"/>
          </w:tcPr>
          <w:p w:rsidR="00A9031E" w:rsidRPr="00295552" w:rsidRDefault="00273D25" w:rsidP="00273D25">
            <w:pPr>
              <w:rPr>
                <w:rFonts w:ascii="Book Antiqua" w:hAnsi="Book Antiqua"/>
                <w:color w:val="000000"/>
                <w:sz w:val="22"/>
                <w:szCs w:val="22"/>
                <w:lang w:val="sr-Cyrl-RS"/>
              </w:rPr>
            </w:pPr>
            <w:r>
              <w:rPr>
                <w:rFonts w:ascii="Book Antiqua" w:hAnsi="Book Antiqua"/>
                <w:color w:val="000000"/>
                <w:sz w:val="22"/>
                <w:szCs w:val="22"/>
                <w:lang w:val="sr-Cyrl-RS"/>
              </w:rPr>
              <w:t>Р.</w:t>
            </w:r>
            <w:r w:rsidR="00A9031E" w:rsidRPr="00295552">
              <w:rPr>
                <w:rFonts w:ascii="Book Antiqua" w:hAnsi="Book Antiqua"/>
                <w:color w:val="000000"/>
                <w:sz w:val="22"/>
                <w:szCs w:val="22"/>
                <w:lang w:val="sr-Cyrl-RS"/>
              </w:rPr>
              <w:t xml:space="preserve"> </w:t>
            </w:r>
            <w:r>
              <w:rPr>
                <w:rFonts w:ascii="Book Antiqua" w:hAnsi="Book Antiqua"/>
                <w:color w:val="000000"/>
                <w:sz w:val="22"/>
                <w:szCs w:val="22"/>
                <w:lang w:val="sr-Cyrl-RS"/>
              </w:rPr>
              <w:t xml:space="preserve"> </w:t>
            </w:r>
            <w:r w:rsidR="00A9031E" w:rsidRPr="00295552">
              <w:rPr>
                <w:rFonts w:ascii="Book Antiqua" w:hAnsi="Book Antiqua"/>
                <w:color w:val="000000"/>
                <w:sz w:val="22"/>
                <w:szCs w:val="22"/>
                <w:lang w:val="sr-Cyrl-RS"/>
              </w:rPr>
              <w:t>И</w:t>
            </w:r>
            <w:r>
              <w:rPr>
                <w:rFonts w:ascii="Book Antiqua" w:hAnsi="Book Antiqua"/>
                <w:color w:val="000000"/>
                <w:sz w:val="22"/>
                <w:szCs w:val="22"/>
                <w:lang w:val="sr-Cyrl-RS"/>
              </w:rPr>
              <w:t>.</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1982</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20.11.2015./17,50</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Дом</w:t>
            </w:r>
          </w:p>
        </w:tc>
        <w:tc>
          <w:tcPr>
            <w:tcW w:w="2853" w:type="dxa"/>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Потхрањеност, стање после ТБЦ, декубитус</w:t>
            </w:r>
          </w:p>
        </w:tc>
      </w:tr>
      <w:tr w:rsidR="00A9031E" w:rsidRPr="00295552" w:rsidTr="00292D80">
        <w:tc>
          <w:tcPr>
            <w:tcW w:w="2093" w:type="dxa"/>
            <w:tcBorders>
              <w:left w:val="nil"/>
              <w:right w:val="nil"/>
            </w:tcBorders>
            <w:shd w:val="clear" w:color="auto" w:fill="C0C0C0"/>
          </w:tcPr>
          <w:p w:rsidR="00A9031E" w:rsidRPr="00295552" w:rsidRDefault="00273D25" w:rsidP="00273D25">
            <w:pPr>
              <w:rPr>
                <w:rFonts w:ascii="Book Antiqua" w:hAnsi="Book Antiqua"/>
                <w:color w:val="000000"/>
                <w:sz w:val="22"/>
                <w:szCs w:val="22"/>
                <w:lang w:val="sr-Cyrl-RS"/>
              </w:rPr>
            </w:pPr>
            <w:r>
              <w:rPr>
                <w:rFonts w:ascii="Book Antiqua" w:hAnsi="Book Antiqua"/>
                <w:color w:val="000000"/>
                <w:sz w:val="22"/>
                <w:szCs w:val="22"/>
                <w:lang w:val="sr-Cyrl-RS"/>
              </w:rPr>
              <w:t xml:space="preserve">Г. </w:t>
            </w:r>
            <w:r w:rsidR="00A9031E" w:rsidRPr="00295552">
              <w:rPr>
                <w:rFonts w:ascii="Book Antiqua" w:hAnsi="Book Antiqua"/>
                <w:color w:val="000000"/>
                <w:sz w:val="22"/>
                <w:szCs w:val="22"/>
                <w:lang w:val="sr-Cyrl-RS"/>
              </w:rPr>
              <w:t>Р</w:t>
            </w:r>
            <w:r>
              <w:rPr>
                <w:rFonts w:ascii="Book Antiqua" w:hAnsi="Book Antiqua"/>
                <w:color w:val="000000"/>
                <w:sz w:val="22"/>
                <w:szCs w:val="22"/>
                <w:lang w:val="sr-Cyrl-RS"/>
              </w:rPr>
              <w:t>.</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1971</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10.12.2015./14,00</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p>
        </w:tc>
        <w:tc>
          <w:tcPr>
            <w:tcW w:w="2853" w:type="dxa"/>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p>
        </w:tc>
      </w:tr>
      <w:tr w:rsidR="00A9031E" w:rsidRPr="00295552" w:rsidTr="00292D80">
        <w:tc>
          <w:tcPr>
            <w:tcW w:w="9090" w:type="dxa"/>
            <w:gridSpan w:val="5"/>
          </w:tcPr>
          <w:p w:rsidR="00A9031E" w:rsidRPr="00295552" w:rsidRDefault="00A9031E" w:rsidP="00C44B91">
            <w:pPr>
              <w:jc w:val="center"/>
              <w:rPr>
                <w:rFonts w:ascii="Book Antiqua" w:hAnsi="Book Antiqua"/>
                <w:color w:val="000000"/>
                <w:sz w:val="22"/>
                <w:szCs w:val="22"/>
                <w:lang w:val="sr-Cyrl-RS"/>
              </w:rPr>
            </w:pPr>
            <w:r w:rsidRPr="00295552">
              <w:rPr>
                <w:rFonts w:ascii="Book Antiqua" w:hAnsi="Book Antiqua"/>
                <w:color w:val="000000"/>
                <w:sz w:val="22"/>
                <w:szCs w:val="22"/>
                <w:lang w:val="sr-Cyrl-RS"/>
              </w:rPr>
              <w:t>2016. година</w:t>
            </w:r>
          </w:p>
        </w:tc>
      </w:tr>
      <w:tr w:rsidR="00A9031E" w:rsidRPr="00295552" w:rsidTr="00292D80">
        <w:tc>
          <w:tcPr>
            <w:tcW w:w="2093" w:type="dxa"/>
            <w:tcBorders>
              <w:left w:val="nil"/>
              <w:right w:val="nil"/>
            </w:tcBorders>
            <w:shd w:val="clear" w:color="auto" w:fill="C0C0C0"/>
          </w:tcPr>
          <w:p w:rsidR="00A9031E" w:rsidRPr="00295552" w:rsidRDefault="00273D25" w:rsidP="00273D25">
            <w:pPr>
              <w:rPr>
                <w:rFonts w:ascii="Book Antiqua" w:hAnsi="Book Antiqua"/>
                <w:color w:val="000000"/>
                <w:sz w:val="22"/>
                <w:szCs w:val="22"/>
                <w:lang w:val="sr-Cyrl-RS"/>
              </w:rPr>
            </w:pPr>
            <w:r>
              <w:rPr>
                <w:rFonts w:ascii="Book Antiqua" w:hAnsi="Book Antiqua"/>
                <w:color w:val="000000"/>
                <w:sz w:val="22"/>
                <w:szCs w:val="22"/>
                <w:lang w:val="sr-Cyrl-RS"/>
              </w:rPr>
              <w:t xml:space="preserve">Б. </w:t>
            </w:r>
            <w:r w:rsidR="00A9031E" w:rsidRPr="00295552">
              <w:rPr>
                <w:rFonts w:ascii="Book Antiqua" w:hAnsi="Book Antiqua"/>
                <w:color w:val="000000"/>
                <w:sz w:val="22"/>
                <w:szCs w:val="22"/>
                <w:lang w:val="sr-Cyrl-RS"/>
              </w:rPr>
              <w:t>Ђ</w:t>
            </w:r>
            <w:r>
              <w:rPr>
                <w:rFonts w:ascii="Book Antiqua" w:hAnsi="Book Antiqua"/>
                <w:color w:val="000000"/>
                <w:sz w:val="22"/>
                <w:szCs w:val="22"/>
                <w:lang w:val="sr-Cyrl-RS"/>
              </w:rPr>
              <w:t>.</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1984</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02.01.2016./02,25</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Дом</w:t>
            </w:r>
          </w:p>
        </w:tc>
        <w:tc>
          <w:tcPr>
            <w:tcW w:w="2853" w:type="dxa"/>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Срчани застој</w:t>
            </w:r>
          </w:p>
        </w:tc>
      </w:tr>
      <w:tr w:rsidR="00A9031E" w:rsidRPr="00295552" w:rsidTr="00292D80">
        <w:tc>
          <w:tcPr>
            <w:tcW w:w="2093" w:type="dxa"/>
          </w:tcPr>
          <w:p w:rsidR="00A9031E" w:rsidRPr="00295552" w:rsidRDefault="00273D25" w:rsidP="00273D25">
            <w:pPr>
              <w:rPr>
                <w:rFonts w:ascii="Book Antiqua" w:hAnsi="Book Antiqua"/>
                <w:color w:val="000000"/>
                <w:sz w:val="22"/>
                <w:szCs w:val="22"/>
                <w:lang w:val="sr-Cyrl-RS"/>
              </w:rPr>
            </w:pPr>
            <w:r>
              <w:rPr>
                <w:rFonts w:ascii="Book Antiqua" w:hAnsi="Book Antiqua"/>
                <w:color w:val="000000"/>
                <w:sz w:val="22"/>
                <w:szCs w:val="22"/>
                <w:lang w:val="sr-Cyrl-RS"/>
              </w:rPr>
              <w:t>С.</w:t>
            </w:r>
            <w:r w:rsidR="00A9031E" w:rsidRPr="00295552">
              <w:rPr>
                <w:rFonts w:ascii="Book Antiqua" w:hAnsi="Book Antiqua"/>
                <w:color w:val="000000"/>
                <w:sz w:val="22"/>
                <w:szCs w:val="22"/>
                <w:lang w:val="sr-Cyrl-RS"/>
              </w:rPr>
              <w:t xml:space="preserve"> С</w:t>
            </w:r>
            <w:r>
              <w:rPr>
                <w:rFonts w:ascii="Book Antiqua" w:hAnsi="Book Antiqua"/>
                <w:color w:val="000000"/>
                <w:sz w:val="22"/>
                <w:szCs w:val="22"/>
                <w:lang w:val="sr-Cyrl-RS"/>
              </w:rPr>
              <w:t>.</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1978</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29.01.2016.</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КЦ Ниш</w:t>
            </w:r>
          </w:p>
        </w:tc>
        <w:tc>
          <w:tcPr>
            <w:tcW w:w="2853" w:type="dxa"/>
          </w:tcPr>
          <w:p w:rsidR="00A9031E" w:rsidRPr="00295552" w:rsidRDefault="00A9031E" w:rsidP="00273D25">
            <w:pPr>
              <w:rPr>
                <w:rFonts w:ascii="Book Antiqua" w:hAnsi="Book Antiqua"/>
                <w:color w:val="000000"/>
                <w:sz w:val="22"/>
                <w:szCs w:val="22"/>
                <w:lang w:val="sr-Cyrl-RS"/>
              </w:rPr>
            </w:pPr>
            <w:r w:rsidRPr="00295552">
              <w:rPr>
                <w:rFonts w:ascii="Book Antiqua" w:hAnsi="Book Antiqua"/>
                <w:color w:val="000000"/>
                <w:sz w:val="22"/>
                <w:szCs w:val="22"/>
                <w:lang w:val="sr-Cyrl-RS"/>
              </w:rPr>
              <w:t>Лечена је болнички од 20-28.01.2016.г. Наведена је диј</w:t>
            </w:r>
            <w:r w:rsidR="00273D25">
              <w:rPr>
                <w:rFonts w:ascii="Book Antiqua" w:hAnsi="Book Antiqua"/>
                <w:color w:val="000000"/>
                <w:sz w:val="22"/>
                <w:szCs w:val="22"/>
                <w:lang w:val="sr-Cyrl-RS"/>
              </w:rPr>
              <w:t xml:space="preserve">агноза „флегмона десне половине </w:t>
            </w:r>
            <w:r w:rsidRPr="00295552">
              <w:rPr>
                <w:rFonts w:ascii="Book Antiqua" w:hAnsi="Book Antiqua"/>
                <w:color w:val="000000"/>
                <w:sz w:val="22"/>
                <w:szCs w:val="22"/>
                <w:lang w:val="sr-Cyrl-RS"/>
              </w:rPr>
              <w:t>трбушног зида“, као и податак: „Примљена... у тешком општем стању због флегмоне предњг трбушног зида у региону претходне илеостоме“. Тражена је клиничка обдукција.</w:t>
            </w:r>
          </w:p>
        </w:tc>
      </w:tr>
      <w:tr w:rsidR="00A9031E" w:rsidRPr="00295552" w:rsidTr="00292D80">
        <w:tc>
          <w:tcPr>
            <w:tcW w:w="2093" w:type="dxa"/>
            <w:tcBorders>
              <w:left w:val="nil"/>
              <w:right w:val="nil"/>
            </w:tcBorders>
            <w:shd w:val="clear" w:color="auto" w:fill="C0C0C0"/>
          </w:tcPr>
          <w:p w:rsidR="00A9031E" w:rsidRPr="00295552" w:rsidRDefault="00304E5B" w:rsidP="00C44B91">
            <w:pPr>
              <w:rPr>
                <w:rFonts w:ascii="Book Antiqua" w:hAnsi="Book Antiqua"/>
                <w:color w:val="000000"/>
                <w:sz w:val="22"/>
                <w:szCs w:val="22"/>
                <w:lang w:val="sr-Cyrl-RS"/>
              </w:rPr>
            </w:pPr>
            <w:r>
              <w:rPr>
                <w:rFonts w:ascii="Book Antiqua" w:hAnsi="Book Antiqua"/>
                <w:color w:val="000000"/>
                <w:sz w:val="22"/>
                <w:szCs w:val="22"/>
                <w:lang w:val="sr-Cyrl-RS"/>
              </w:rPr>
              <w:t>Д. И.</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1993</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16.03.2016./07,15</w:t>
            </w:r>
          </w:p>
        </w:tc>
        <w:tc>
          <w:tcPr>
            <w:tcW w:w="0" w:type="auto"/>
            <w:tcBorders>
              <w:left w:val="nil"/>
              <w:right w:val="nil"/>
            </w:tcBorders>
            <w:shd w:val="clear" w:color="auto" w:fill="C0C0C0"/>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Дом</w:t>
            </w:r>
          </w:p>
        </w:tc>
        <w:tc>
          <w:tcPr>
            <w:tcW w:w="2853" w:type="dxa"/>
            <w:tcBorders>
              <w:left w:val="nil"/>
              <w:right w:val="nil"/>
            </w:tcBorders>
            <w:shd w:val="clear" w:color="auto" w:fill="C0C0C0"/>
          </w:tcPr>
          <w:p w:rsidR="00A9031E" w:rsidRPr="00295552" w:rsidRDefault="00273D25" w:rsidP="00C44B91">
            <w:pPr>
              <w:rPr>
                <w:rFonts w:ascii="Book Antiqua" w:hAnsi="Book Antiqua"/>
                <w:color w:val="000000"/>
                <w:sz w:val="22"/>
                <w:szCs w:val="22"/>
                <w:lang w:val="sr-Cyrl-RS"/>
              </w:rPr>
            </w:pPr>
            <w:r>
              <w:rPr>
                <w:rFonts w:ascii="Book Antiqua" w:hAnsi="Book Antiqua"/>
                <w:color w:val="000000"/>
                <w:sz w:val="22"/>
                <w:szCs w:val="22"/>
                <w:lang w:val="sr-Cyrl-RS"/>
              </w:rPr>
              <w:t>ЕнтероколитисЧ е</w:t>
            </w:r>
            <w:r w:rsidR="00A9031E" w:rsidRPr="00295552">
              <w:rPr>
                <w:rFonts w:ascii="Book Antiqua" w:hAnsi="Book Antiqua"/>
                <w:color w:val="000000"/>
                <w:sz w:val="22"/>
                <w:szCs w:val="22"/>
                <w:lang w:val="sr-Cyrl-RS"/>
              </w:rPr>
              <w:t>пилепсија</w:t>
            </w:r>
          </w:p>
        </w:tc>
      </w:tr>
      <w:tr w:rsidR="00A9031E" w:rsidRPr="00295552" w:rsidTr="00292D80">
        <w:tc>
          <w:tcPr>
            <w:tcW w:w="2093" w:type="dxa"/>
          </w:tcPr>
          <w:p w:rsidR="00A9031E" w:rsidRPr="00295552" w:rsidRDefault="00A9031E" w:rsidP="00304E5B">
            <w:pPr>
              <w:rPr>
                <w:rFonts w:ascii="Book Antiqua" w:hAnsi="Book Antiqua"/>
                <w:color w:val="000000"/>
                <w:sz w:val="22"/>
                <w:szCs w:val="22"/>
                <w:lang w:val="sr-Cyrl-RS"/>
              </w:rPr>
            </w:pPr>
            <w:r w:rsidRPr="00295552">
              <w:rPr>
                <w:rFonts w:ascii="Book Antiqua" w:hAnsi="Book Antiqua"/>
                <w:color w:val="000000"/>
                <w:sz w:val="22"/>
                <w:szCs w:val="22"/>
                <w:lang w:val="sr-Cyrl-RS"/>
              </w:rPr>
              <w:t>А</w:t>
            </w:r>
            <w:r w:rsidR="00304E5B">
              <w:rPr>
                <w:rFonts w:ascii="Book Antiqua" w:hAnsi="Book Antiqua"/>
                <w:color w:val="000000"/>
                <w:sz w:val="22"/>
                <w:szCs w:val="22"/>
                <w:lang w:val="sr-Cyrl-RS"/>
              </w:rPr>
              <w:t>.</w:t>
            </w:r>
            <w:r w:rsidRPr="00295552">
              <w:rPr>
                <w:rFonts w:ascii="Book Antiqua" w:hAnsi="Book Antiqua"/>
                <w:color w:val="000000"/>
                <w:sz w:val="22"/>
                <w:szCs w:val="22"/>
                <w:lang w:val="sr-Cyrl-RS"/>
              </w:rPr>
              <w:t xml:space="preserve"> О</w:t>
            </w:r>
            <w:r w:rsidR="00304E5B">
              <w:rPr>
                <w:rFonts w:ascii="Book Antiqua" w:hAnsi="Book Antiqua"/>
                <w:color w:val="000000"/>
                <w:sz w:val="22"/>
                <w:szCs w:val="22"/>
                <w:lang w:val="sr-Cyrl-RS"/>
              </w:rPr>
              <w:t>.</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1990</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10.05.2016.</w:t>
            </w:r>
          </w:p>
        </w:tc>
        <w:tc>
          <w:tcPr>
            <w:tcW w:w="0" w:type="auto"/>
          </w:tcPr>
          <w:p w:rsidR="00A9031E" w:rsidRPr="00295552" w:rsidRDefault="00A9031E" w:rsidP="00C44B91">
            <w:pPr>
              <w:rPr>
                <w:rFonts w:ascii="Book Antiqua" w:hAnsi="Book Antiqua"/>
                <w:color w:val="000000"/>
                <w:sz w:val="22"/>
                <w:szCs w:val="22"/>
                <w:lang w:val="sr-Cyrl-RS"/>
              </w:rPr>
            </w:pPr>
            <w:r w:rsidRPr="00295552">
              <w:rPr>
                <w:rFonts w:ascii="Book Antiqua" w:hAnsi="Book Antiqua"/>
                <w:color w:val="000000"/>
                <w:sz w:val="22"/>
                <w:szCs w:val="22"/>
                <w:lang w:val="sr-Cyrl-RS"/>
              </w:rPr>
              <w:t>Клиника за плућне болести Кнез Село</w:t>
            </w:r>
          </w:p>
        </w:tc>
        <w:tc>
          <w:tcPr>
            <w:tcW w:w="2853" w:type="dxa"/>
          </w:tcPr>
          <w:p w:rsidR="00A9031E" w:rsidRPr="00295552" w:rsidRDefault="00A9031E" w:rsidP="00C44B91">
            <w:pPr>
              <w:keepNext/>
              <w:rPr>
                <w:rFonts w:ascii="Book Antiqua" w:hAnsi="Book Antiqua"/>
                <w:color w:val="000000"/>
                <w:sz w:val="22"/>
                <w:szCs w:val="22"/>
                <w:lang w:val="sr-Cyrl-RS"/>
              </w:rPr>
            </w:pPr>
            <w:r w:rsidRPr="00295552">
              <w:rPr>
                <w:rFonts w:ascii="Book Antiqua" w:hAnsi="Book Antiqua"/>
                <w:color w:val="000000"/>
                <w:sz w:val="22"/>
                <w:szCs w:val="22"/>
                <w:lang w:val="sr-Cyrl-RS"/>
              </w:rPr>
              <w:t xml:space="preserve">Запањеље десног плућног крила. Тражена је судско-медицинска обдукција. </w:t>
            </w:r>
          </w:p>
        </w:tc>
      </w:tr>
    </w:tbl>
    <w:p w:rsidR="00A9031E" w:rsidRPr="00292D80" w:rsidRDefault="00A9031E" w:rsidP="00A9031E">
      <w:pPr>
        <w:pStyle w:val="Caption"/>
        <w:jc w:val="center"/>
        <w:rPr>
          <w:rFonts w:ascii="Book Antiqua" w:hAnsi="Book Antiqua"/>
          <w:color w:val="000000"/>
          <w:sz w:val="18"/>
          <w:szCs w:val="18"/>
          <w:lang w:val="sr-Cyrl-RS"/>
        </w:rPr>
      </w:pPr>
      <w:r w:rsidRPr="00292D80">
        <w:rPr>
          <w:rFonts w:ascii="Book Antiqua" w:hAnsi="Book Antiqua"/>
          <w:sz w:val="18"/>
          <w:szCs w:val="18"/>
        </w:rPr>
        <w:t xml:space="preserve">Табела </w:t>
      </w:r>
      <w:r w:rsidRPr="00292D80">
        <w:rPr>
          <w:rFonts w:ascii="Book Antiqua" w:hAnsi="Book Antiqua"/>
          <w:sz w:val="18"/>
          <w:szCs w:val="18"/>
        </w:rPr>
        <w:fldChar w:fldCharType="begin"/>
      </w:r>
      <w:r w:rsidRPr="00292D80">
        <w:rPr>
          <w:rFonts w:ascii="Book Antiqua" w:hAnsi="Book Antiqua"/>
          <w:sz w:val="18"/>
          <w:szCs w:val="18"/>
        </w:rPr>
        <w:instrText xml:space="preserve"> SEQ Табела \* ARABIC </w:instrText>
      </w:r>
      <w:r w:rsidRPr="00292D80">
        <w:rPr>
          <w:rFonts w:ascii="Book Antiqua" w:hAnsi="Book Antiqua"/>
          <w:sz w:val="18"/>
          <w:szCs w:val="18"/>
        </w:rPr>
        <w:fldChar w:fldCharType="separate"/>
      </w:r>
      <w:r w:rsidR="00512D95">
        <w:rPr>
          <w:rFonts w:ascii="Book Antiqua" w:hAnsi="Book Antiqua"/>
          <w:noProof/>
          <w:sz w:val="18"/>
          <w:szCs w:val="18"/>
        </w:rPr>
        <w:t>4</w:t>
      </w:r>
      <w:r w:rsidRPr="00292D80">
        <w:rPr>
          <w:rFonts w:ascii="Book Antiqua" w:hAnsi="Book Antiqua"/>
          <w:sz w:val="18"/>
          <w:szCs w:val="18"/>
        </w:rPr>
        <w:fldChar w:fldCharType="end"/>
      </w:r>
      <w:r w:rsidRPr="00292D80">
        <w:rPr>
          <w:rFonts w:ascii="Book Antiqua" w:hAnsi="Book Antiqua"/>
          <w:sz w:val="18"/>
          <w:szCs w:val="18"/>
          <w:lang w:val="sr-Cyrl-RS"/>
        </w:rPr>
        <w:t xml:space="preserve">: </w:t>
      </w:r>
      <w:r w:rsidRPr="00292D80">
        <w:rPr>
          <w:rFonts w:ascii="Book Antiqua" w:hAnsi="Book Antiqua"/>
          <w:b w:val="0"/>
          <w:sz w:val="18"/>
          <w:szCs w:val="18"/>
          <w:lang w:val="sr-Cyrl-RS"/>
        </w:rPr>
        <w:t>Подаци о умрлима у периоду 01.01.2015.г. – 19.05.2016.г.</w:t>
      </w:r>
    </w:p>
    <w:p w:rsidR="00A9031E" w:rsidRDefault="00A9031E" w:rsidP="004B4831">
      <w:pPr>
        <w:rPr>
          <w:rFonts w:ascii="Book Antiqua" w:hAnsi="Book Antiqua"/>
          <w:color w:val="000000"/>
          <w:sz w:val="22"/>
          <w:szCs w:val="22"/>
          <w:lang w:val="sr-Cyrl-RS"/>
        </w:rPr>
      </w:pPr>
    </w:p>
    <w:p w:rsidR="00EF1749" w:rsidRDefault="00A9031E" w:rsidP="004B4831">
      <w:pPr>
        <w:jc w:val="both"/>
        <w:rPr>
          <w:rFonts w:ascii="Book Antiqua" w:hAnsi="Book Antiqua"/>
          <w:color w:val="000000"/>
          <w:sz w:val="22"/>
          <w:szCs w:val="22"/>
          <w:lang w:val="sr-Cyrl-RS"/>
        </w:rPr>
      </w:pPr>
      <w:r>
        <w:rPr>
          <w:rFonts w:ascii="Book Antiqua" w:hAnsi="Book Antiqua"/>
          <w:color w:val="000000"/>
          <w:sz w:val="22"/>
          <w:szCs w:val="22"/>
          <w:lang w:val="sr-Cyrl-RS"/>
        </w:rPr>
        <w:t xml:space="preserve">У расположивим евиденцијама нису нађени обдукциони записници за случајеве код којих из расположивих података произилази да је тражена обдукција. Обдукција се повремено тражи кад смрт корисника Дома наступи током болничког лечења ван Дома. </w:t>
      </w:r>
      <w:r>
        <w:rPr>
          <w:rFonts w:ascii="Book Antiqua" w:hAnsi="Book Antiqua"/>
          <w:color w:val="000000"/>
          <w:sz w:val="22"/>
          <w:szCs w:val="22"/>
          <w:lang w:val="sr-Cyrl-RS"/>
        </w:rPr>
        <w:lastRenderedPageBreak/>
        <w:t>Само је у једном случају, у току 2012. године затражена судскомедицинска обдукција у случају наступања смрти у Дому. У овом случају обављена је обдукција у Заводу за судску медицину у Нишу (С број 651/12), а у потврди о смрти која је издата у овом Заводу, као узрок смрти наведена је аспирација (удисање) желудачног садржаја.</w:t>
      </w:r>
    </w:p>
    <w:p w:rsidR="00343BC7" w:rsidRDefault="00343BC7" w:rsidP="00A9031E">
      <w:pPr>
        <w:jc w:val="both"/>
        <w:rPr>
          <w:rFonts w:ascii="Book Antiqua" w:hAnsi="Book Antiqua"/>
          <w:color w:val="000000"/>
          <w:sz w:val="22"/>
          <w:szCs w:val="22"/>
          <w:lang w:val="sr-Cyrl-RS"/>
        </w:rPr>
      </w:pPr>
    </w:p>
    <w:p w:rsidR="002072A6" w:rsidRPr="00343BC7" w:rsidRDefault="002072A6" w:rsidP="00343BC7">
      <w:pPr>
        <w:pStyle w:val="ListParagraph"/>
        <w:numPr>
          <w:ilvl w:val="0"/>
          <w:numId w:val="25"/>
        </w:numPr>
        <w:jc w:val="both"/>
        <w:rPr>
          <w:rFonts w:ascii="Book Antiqua" w:hAnsi="Book Antiqua"/>
          <w:color w:val="000000"/>
          <w:sz w:val="22"/>
          <w:szCs w:val="22"/>
          <w:lang w:val="sr-Cyrl-RS"/>
        </w:rPr>
      </w:pPr>
    </w:p>
    <w:p w:rsidR="00343BC7" w:rsidRPr="00343BC7" w:rsidRDefault="00343BC7" w:rsidP="00343BC7">
      <w:pPr>
        <w:ind w:left="360"/>
        <w:jc w:val="both"/>
        <w:rPr>
          <w:rFonts w:ascii="Book Antiqua" w:hAnsi="Book Antiqua"/>
          <w:color w:val="000000"/>
          <w:sz w:val="10"/>
          <w:szCs w:val="10"/>
          <w:lang w:val="sr-Cyrl-RS"/>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304E5B" w:rsidRPr="00AD006F" w:rsidTr="00343BC7">
        <w:tc>
          <w:tcPr>
            <w:tcW w:w="9000" w:type="dxa"/>
            <w:shd w:val="clear" w:color="auto" w:fill="F2F2F2" w:themeFill="background1" w:themeFillShade="F2"/>
          </w:tcPr>
          <w:p w:rsidR="00304E5B" w:rsidRPr="00AD006F" w:rsidRDefault="00304E5B" w:rsidP="004E18D6">
            <w:pPr>
              <w:tabs>
                <w:tab w:val="left" w:pos="0"/>
              </w:tabs>
              <w:jc w:val="both"/>
              <w:rPr>
                <w:rFonts w:ascii="Book Antiqua" w:hAnsi="Book Antiqua"/>
                <w:i/>
                <w:sz w:val="10"/>
                <w:szCs w:val="10"/>
              </w:rPr>
            </w:pPr>
          </w:p>
          <w:p w:rsidR="00304E5B" w:rsidRPr="00554626" w:rsidRDefault="00304E5B" w:rsidP="004E18D6">
            <w:pPr>
              <w:tabs>
                <w:tab w:val="left" w:pos="0"/>
              </w:tabs>
              <w:jc w:val="both"/>
              <w:rPr>
                <w:rFonts w:ascii="Book Antiqua" w:hAnsi="Book Antiqua"/>
                <w:i/>
                <w:sz w:val="22"/>
                <w:szCs w:val="22"/>
              </w:rPr>
            </w:pPr>
            <w:r w:rsidRPr="00554626">
              <w:rPr>
                <w:rFonts w:ascii="Book Antiqua" w:hAnsi="Book Antiqua"/>
                <w:i/>
                <w:sz w:val="22"/>
                <w:szCs w:val="22"/>
              </w:rPr>
              <w:t>УТВРЂЕНО</w:t>
            </w:r>
          </w:p>
          <w:p w:rsidR="00CB4517" w:rsidRDefault="00CB4517" w:rsidP="00304E5B">
            <w:pPr>
              <w:tabs>
                <w:tab w:val="left" w:pos="0"/>
              </w:tabs>
              <w:jc w:val="both"/>
              <w:rPr>
                <w:rFonts w:ascii="Book Antiqua" w:hAnsi="Book Antiqua"/>
                <w:i/>
                <w:sz w:val="10"/>
                <w:szCs w:val="10"/>
              </w:rPr>
            </w:pPr>
          </w:p>
          <w:p w:rsidR="00304E5B" w:rsidRPr="001F3D13" w:rsidRDefault="00304E5B" w:rsidP="00304E5B">
            <w:pPr>
              <w:tabs>
                <w:tab w:val="left" w:pos="0"/>
              </w:tabs>
              <w:jc w:val="both"/>
              <w:rPr>
                <w:rFonts w:ascii="Book Antiqua" w:hAnsi="Book Antiqua"/>
                <w:i/>
                <w:sz w:val="10"/>
                <w:szCs w:val="10"/>
              </w:rPr>
            </w:pPr>
            <w:r w:rsidRPr="00295552">
              <w:rPr>
                <w:rFonts w:ascii="Book Antiqua" w:hAnsi="Book Antiqua"/>
                <w:color w:val="000000"/>
                <w:sz w:val="22"/>
                <w:szCs w:val="22"/>
                <w:lang w:val="sr-Cyrl-RS"/>
              </w:rPr>
              <w:t xml:space="preserve">У случајевима смрти корисника у Дому </w:t>
            </w:r>
            <w:r w:rsidR="001F3D13">
              <w:rPr>
                <w:rFonts w:ascii="Book Antiqua" w:hAnsi="Book Antiqua"/>
                <w:color w:val="000000"/>
                <w:sz w:val="22"/>
                <w:szCs w:val="22"/>
                <w:lang w:val="sr-Cyrl-RS"/>
              </w:rPr>
              <w:t xml:space="preserve">не постоји јасан протокол </w:t>
            </w:r>
            <w:r w:rsidR="001F3D13" w:rsidRPr="001F3D13">
              <w:rPr>
                <w:rFonts w:ascii="Book Antiqua" w:hAnsi="Book Antiqua"/>
                <w:color w:val="000000"/>
                <w:sz w:val="22"/>
                <w:szCs w:val="22"/>
                <w:lang w:val="sr-Cyrl-RS"/>
              </w:rPr>
              <w:t xml:space="preserve">о поступању у случајевима неочекиване (напрасне) смрти корисника у установама за социјално старање. </w:t>
            </w:r>
          </w:p>
          <w:p w:rsidR="00304E5B" w:rsidRPr="00AD006F" w:rsidRDefault="00304E5B" w:rsidP="00304E5B">
            <w:pPr>
              <w:tabs>
                <w:tab w:val="left" w:pos="0"/>
              </w:tabs>
              <w:jc w:val="both"/>
              <w:rPr>
                <w:rFonts w:ascii="Book Antiqua" w:hAnsi="Book Antiqua"/>
                <w:sz w:val="10"/>
                <w:szCs w:val="10"/>
              </w:rPr>
            </w:pPr>
          </w:p>
        </w:tc>
      </w:tr>
      <w:tr w:rsidR="00304E5B" w:rsidRPr="00AD006F" w:rsidTr="00343BC7">
        <w:trPr>
          <w:trHeight w:val="577"/>
        </w:trPr>
        <w:tc>
          <w:tcPr>
            <w:tcW w:w="9000" w:type="dxa"/>
            <w:shd w:val="clear" w:color="auto" w:fill="D9D9D9" w:themeFill="background1" w:themeFillShade="D9"/>
          </w:tcPr>
          <w:p w:rsidR="00304E5B" w:rsidRPr="00AD006F" w:rsidRDefault="00304E5B" w:rsidP="004E18D6">
            <w:pPr>
              <w:tabs>
                <w:tab w:val="left" w:pos="0"/>
              </w:tabs>
              <w:jc w:val="both"/>
              <w:rPr>
                <w:rFonts w:ascii="Book Antiqua" w:hAnsi="Book Antiqua"/>
                <w:i/>
                <w:sz w:val="10"/>
                <w:szCs w:val="10"/>
              </w:rPr>
            </w:pPr>
          </w:p>
          <w:p w:rsidR="00304E5B" w:rsidRDefault="00304E5B" w:rsidP="004E18D6">
            <w:pPr>
              <w:tabs>
                <w:tab w:val="left" w:pos="0"/>
              </w:tabs>
              <w:jc w:val="both"/>
              <w:rPr>
                <w:rFonts w:ascii="Book Antiqua" w:hAnsi="Book Antiqua"/>
                <w:i/>
              </w:rPr>
            </w:pPr>
            <w:r w:rsidRPr="00AD006F">
              <w:rPr>
                <w:rFonts w:ascii="Book Antiqua" w:hAnsi="Book Antiqua"/>
                <w:i/>
              </w:rPr>
              <w:t>РАЗЛОЗИ</w:t>
            </w:r>
          </w:p>
          <w:p w:rsidR="004F43AB" w:rsidRPr="004F43AB" w:rsidRDefault="004F43AB" w:rsidP="004F43AB">
            <w:pPr>
              <w:tabs>
                <w:tab w:val="left" w:pos="0"/>
              </w:tabs>
              <w:jc w:val="both"/>
              <w:rPr>
                <w:rFonts w:ascii="Book Antiqua" w:hAnsi="Book Antiqua"/>
                <w:i/>
                <w:sz w:val="10"/>
                <w:szCs w:val="10"/>
              </w:rPr>
            </w:pPr>
          </w:p>
          <w:p w:rsidR="00304E5B" w:rsidRPr="00304E5B" w:rsidRDefault="00304E5B" w:rsidP="00304E5B">
            <w:pPr>
              <w:tabs>
                <w:tab w:val="left" w:pos="0"/>
              </w:tabs>
              <w:jc w:val="both"/>
              <w:rPr>
                <w:rFonts w:ascii="Book Antiqua" w:hAnsi="Book Antiqua"/>
                <w:i/>
                <w:sz w:val="10"/>
                <w:szCs w:val="10"/>
              </w:rPr>
            </w:pPr>
            <w:r w:rsidRPr="00304E5B">
              <w:rPr>
                <w:rFonts w:ascii="Book Antiqua" w:hAnsi="Book Antiqua"/>
                <w:i/>
                <w:color w:val="000000"/>
                <w:sz w:val="22"/>
                <w:szCs w:val="22"/>
                <w:lang w:val="sr-Cyrl-RS"/>
              </w:rPr>
              <w:t>Став је Европског комитета за спречавање мучења да одговарајући органи власти треба да сачине јасан протокол о поступању у случајевима неочекиване (напрасне) смрти корисника у установама за социјално старање</w:t>
            </w:r>
            <w:r w:rsidR="00D276D3">
              <w:rPr>
                <w:rFonts w:ascii="Book Antiqua" w:hAnsi="Book Antiqua"/>
                <w:i/>
                <w:color w:val="000000"/>
                <w:sz w:val="22"/>
                <w:szCs w:val="22"/>
              </w:rPr>
              <w:t>.</w:t>
            </w:r>
            <w:r w:rsidRPr="00304E5B">
              <w:rPr>
                <w:rStyle w:val="FootnoteReference"/>
                <w:rFonts w:ascii="Book Antiqua" w:hAnsi="Book Antiqua"/>
                <w:i/>
                <w:color w:val="000000"/>
                <w:sz w:val="22"/>
                <w:szCs w:val="22"/>
                <w:lang w:val="sr-Cyrl-RS"/>
              </w:rPr>
              <w:footnoteReference w:id="37"/>
            </w:r>
          </w:p>
          <w:p w:rsidR="00A7757E" w:rsidRPr="00AD006F" w:rsidRDefault="00A7757E" w:rsidP="004F43AB">
            <w:pPr>
              <w:tabs>
                <w:tab w:val="left" w:pos="0"/>
              </w:tabs>
              <w:jc w:val="both"/>
              <w:rPr>
                <w:rFonts w:ascii="Book Antiqua" w:hAnsi="Book Antiqua"/>
                <w:i/>
                <w:sz w:val="10"/>
                <w:szCs w:val="10"/>
              </w:rPr>
            </w:pPr>
          </w:p>
        </w:tc>
      </w:tr>
      <w:tr w:rsidR="00304E5B" w:rsidRPr="00AD006F" w:rsidTr="00343BC7">
        <w:trPr>
          <w:trHeight w:val="70"/>
        </w:trPr>
        <w:tc>
          <w:tcPr>
            <w:tcW w:w="9000" w:type="dxa"/>
            <w:shd w:val="clear" w:color="auto" w:fill="D9D9D9" w:themeFill="background1" w:themeFillShade="D9"/>
          </w:tcPr>
          <w:p w:rsidR="00304E5B" w:rsidRPr="00AD006F" w:rsidRDefault="00304E5B" w:rsidP="004E18D6">
            <w:pPr>
              <w:tabs>
                <w:tab w:val="left" w:pos="0"/>
              </w:tabs>
              <w:jc w:val="both"/>
              <w:rPr>
                <w:rFonts w:ascii="Book Antiqua" w:hAnsi="Book Antiqua"/>
                <w:i/>
                <w:sz w:val="10"/>
                <w:szCs w:val="10"/>
                <w:highlight w:val="yellow"/>
              </w:rPr>
            </w:pPr>
          </w:p>
          <w:p w:rsidR="00304E5B" w:rsidRDefault="00304E5B" w:rsidP="004E18D6">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09251A" w:rsidRPr="0009251A" w:rsidRDefault="0009251A" w:rsidP="00304E5B">
            <w:pPr>
              <w:jc w:val="both"/>
              <w:rPr>
                <w:rFonts w:ascii="Book Antiqua" w:hAnsi="Book Antiqua"/>
                <w:color w:val="000000"/>
                <w:sz w:val="10"/>
                <w:szCs w:val="10"/>
                <w:lang w:val="sr-Cyrl-RS"/>
              </w:rPr>
            </w:pPr>
          </w:p>
          <w:p w:rsidR="00736E4C" w:rsidRPr="000C6D72" w:rsidRDefault="00304E5B" w:rsidP="00736E4C">
            <w:pPr>
              <w:jc w:val="both"/>
              <w:rPr>
                <w:rFonts w:ascii="Book Antiqua" w:hAnsi="Book Antiqua"/>
                <w:b/>
                <w:color w:val="000000"/>
                <w:sz w:val="22"/>
                <w:szCs w:val="22"/>
                <w:lang w:val="sr-Cyrl-RS"/>
              </w:rPr>
            </w:pPr>
            <w:r w:rsidRPr="00FD59AF">
              <w:rPr>
                <w:rFonts w:ascii="Book Antiqua" w:hAnsi="Book Antiqua"/>
                <w:b/>
                <w:color w:val="000000"/>
                <w:sz w:val="22"/>
                <w:szCs w:val="22"/>
                <w:lang w:val="sr-Cyrl-RS"/>
              </w:rPr>
              <w:t>Министарство за рад</w:t>
            </w:r>
            <w:r w:rsidR="0009251A" w:rsidRPr="00FD59AF">
              <w:rPr>
                <w:rFonts w:ascii="Book Antiqua" w:hAnsi="Book Antiqua"/>
                <w:b/>
                <w:color w:val="000000"/>
                <w:sz w:val="22"/>
                <w:szCs w:val="22"/>
                <w:lang w:val="sr-Cyrl-RS"/>
              </w:rPr>
              <w:t xml:space="preserve">, </w:t>
            </w:r>
            <w:r w:rsidR="00DF78B7">
              <w:rPr>
                <w:rFonts w:ascii="Book Antiqua" w:hAnsi="Book Antiqua"/>
                <w:b/>
                <w:color w:val="000000"/>
                <w:sz w:val="22"/>
                <w:szCs w:val="22"/>
                <w:lang w:val="sr-Cyrl-RS"/>
              </w:rPr>
              <w:t>запошљавање, борачка и социјална</w:t>
            </w:r>
            <w:r w:rsidR="0009251A" w:rsidRPr="00FD59AF">
              <w:rPr>
                <w:rFonts w:ascii="Book Antiqua" w:hAnsi="Book Antiqua"/>
                <w:b/>
                <w:color w:val="000000"/>
                <w:sz w:val="22"/>
                <w:szCs w:val="22"/>
                <w:lang w:val="sr-Cyrl-RS"/>
              </w:rPr>
              <w:t xml:space="preserve"> питања </w:t>
            </w:r>
            <w:r w:rsidRPr="00FD59AF">
              <w:rPr>
                <w:rFonts w:ascii="Book Antiqua" w:hAnsi="Book Antiqua"/>
                <w:b/>
                <w:color w:val="000000"/>
                <w:sz w:val="22"/>
                <w:szCs w:val="22"/>
                <w:lang w:val="sr-Cyrl-RS"/>
              </w:rPr>
              <w:t>ће, у сарадњи са релеван</w:t>
            </w:r>
            <w:r w:rsidR="001F3D13">
              <w:rPr>
                <w:rFonts w:ascii="Book Antiqua" w:hAnsi="Book Antiqua"/>
                <w:b/>
                <w:color w:val="000000"/>
                <w:sz w:val="22"/>
                <w:szCs w:val="22"/>
                <w:lang w:val="sr-Cyrl-RS"/>
              </w:rPr>
              <w:t>тним органима власти, сачинити п</w:t>
            </w:r>
            <w:r w:rsidRPr="00FD59AF">
              <w:rPr>
                <w:rFonts w:ascii="Book Antiqua" w:hAnsi="Book Antiqua"/>
                <w:b/>
                <w:color w:val="000000"/>
                <w:sz w:val="22"/>
                <w:szCs w:val="22"/>
                <w:lang w:val="sr-Cyrl-RS"/>
              </w:rPr>
              <w:t>ротокол о поступању у случајевима неочекиване (напрасне) смрти корисника у установама за социјално старање</w:t>
            </w:r>
            <w:r w:rsidR="00213B90">
              <w:rPr>
                <w:rFonts w:ascii="Book Antiqua" w:hAnsi="Book Antiqua"/>
                <w:b/>
                <w:color w:val="000000"/>
                <w:sz w:val="22"/>
                <w:szCs w:val="22"/>
                <w:lang w:val="sr-Cyrl-RS"/>
              </w:rPr>
              <w:t>.</w:t>
            </w:r>
            <w:r w:rsidRPr="00FD59AF">
              <w:rPr>
                <w:rFonts w:ascii="Book Antiqua" w:hAnsi="Book Antiqua"/>
                <w:b/>
                <w:color w:val="000000"/>
                <w:sz w:val="22"/>
                <w:szCs w:val="22"/>
                <w:lang w:val="sr-Cyrl-RS"/>
              </w:rPr>
              <w:t xml:space="preserve"> </w:t>
            </w:r>
          </w:p>
          <w:p w:rsidR="00304E5B" w:rsidRPr="00736E4C" w:rsidRDefault="00304E5B" w:rsidP="00304E5B">
            <w:pPr>
              <w:contextualSpacing/>
              <w:jc w:val="both"/>
              <w:rPr>
                <w:rFonts w:ascii="Book Antiqua" w:hAnsi="Book Antiqua"/>
                <w:b/>
                <w:color w:val="000000"/>
                <w:sz w:val="10"/>
                <w:szCs w:val="10"/>
                <w:lang w:val="sr-Cyrl-RS"/>
              </w:rPr>
            </w:pPr>
          </w:p>
        </w:tc>
      </w:tr>
    </w:tbl>
    <w:p w:rsidR="00304E5B" w:rsidRDefault="00304E5B" w:rsidP="00304E5B">
      <w:pPr>
        <w:rPr>
          <w:rFonts w:ascii="Book Antiqua" w:hAnsi="Book Antiqua"/>
          <w:color w:val="000000"/>
          <w:sz w:val="22"/>
          <w:szCs w:val="22"/>
          <w:lang w:val="sr-Cyrl-RS"/>
        </w:rPr>
      </w:pPr>
    </w:p>
    <w:p w:rsidR="00947505" w:rsidRPr="00C44B91" w:rsidRDefault="00186D4E" w:rsidP="00947505">
      <w:pPr>
        <w:pStyle w:val="Heading2"/>
        <w:rPr>
          <w:rFonts w:ascii="Book Antiqua" w:hAnsi="Book Antiqua"/>
          <w:b/>
          <w:color w:val="auto"/>
          <w:sz w:val="22"/>
          <w:szCs w:val="22"/>
          <w:lang w:val="sr-Cyrl-RS"/>
        </w:rPr>
      </w:pPr>
      <w:r>
        <w:rPr>
          <w:rFonts w:ascii="Book Antiqua" w:hAnsi="Book Antiqua"/>
          <w:b/>
          <w:color w:val="auto"/>
          <w:sz w:val="22"/>
          <w:szCs w:val="22"/>
          <w:lang w:val="sr-Cyrl-RS"/>
        </w:rPr>
        <w:t>7.16.</w:t>
      </w:r>
      <w:r w:rsidR="00947505">
        <w:rPr>
          <w:rFonts w:ascii="Book Antiqua" w:hAnsi="Book Antiqua"/>
          <w:b/>
          <w:color w:val="auto"/>
          <w:sz w:val="22"/>
          <w:szCs w:val="22"/>
          <w:lang w:val="sr-Cyrl-RS"/>
        </w:rPr>
        <w:t xml:space="preserve"> </w:t>
      </w:r>
      <w:r w:rsidR="00947505" w:rsidRPr="00C44B91">
        <w:rPr>
          <w:rFonts w:ascii="Book Antiqua" w:hAnsi="Book Antiqua"/>
          <w:b/>
          <w:color w:val="auto"/>
          <w:sz w:val="22"/>
          <w:szCs w:val="22"/>
          <w:lang w:val="sr-Cyrl-RS"/>
        </w:rPr>
        <w:t>Остваривање здравствене заштите ван Дома</w:t>
      </w:r>
    </w:p>
    <w:p w:rsidR="00947505" w:rsidRPr="00C44B91" w:rsidRDefault="00947505" w:rsidP="00947505">
      <w:pPr>
        <w:rPr>
          <w:lang w:val="sr-Cyrl-RS"/>
        </w:rPr>
      </w:pPr>
    </w:p>
    <w:p w:rsidR="00065638" w:rsidRDefault="00947505" w:rsidP="00065638">
      <w:pPr>
        <w:jc w:val="both"/>
        <w:rPr>
          <w:rFonts w:ascii="Book Antiqua" w:hAnsi="Book Antiqua"/>
          <w:bCs/>
          <w:sz w:val="22"/>
          <w:szCs w:val="22"/>
          <w:lang w:val="sr-Cyrl-RS"/>
        </w:rPr>
      </w:pPr>
      <w:r>
        <w:rPr>
          <w:rFonts w:ascii="Book Antiqua" w:hAnsi="Book Antiqua"/>
          <w:color w:val="000000"/>
          <w:sz w:val="22"/>
          <w:szCs w:val="22"/>
          <w:lang w:val="sr-Cyrl-RS"/>
        </w:rPr>
        <w:t xml:space="preserve">Корисницима Дома омогућено је да у појединим ситуацијама остварују здравствену заштиту изван Дома. Ово се односи, како је претходно наведено, на целокупну стоматолошку здравствену заштиту, а поред тога и на потребне специјалистичке лекарске прегледе, дијагностичке процедуре и, по потреби, стационарно лечење. </w:t>
      </w:r>
      <w:r w:rsidR="00065638">
        <w:rPr>
          <w:rFonts w:ascii="Book Antiqua" w:hAnsi="Book Antiqua"/>
          <w:bCs/>
          <w:sz w:val="22"/>
          <w:szCs w:val="22"/>
          <w:lang w:val="sr-Cyrl-RS"/>
        </w:rPr>
        <w:t xml:space="preserve">Сагласност старатеља се тражи само за хируршке интервенције и смештај у здравствене установе, док се мање медицинске интервенције врше без сагласности. </w:t>
      </w:r>
    </w:p>
    <w:p w:rsidR="00947505" w:rsidRDefault="00947505" w:rsidP="00947505">
      <w:pPr>
        <w:jc w:val="both"/>
        <w:rPr>
          <w:rFonts w:ascii="Book Antiqua" w:hAnsi="Book Antiqua"/>
          <w:color w:val="000000"/>
          <w:sz w:val="22"/>
          <w:szCs w:val="22"/>
          <w:lang w:val="sr-Cyrl-RS"/>
        </w:rPr>
      </w:pPr>
    </w:p>
    <w:p w:rsidR="00947505" w:rsidRDefault="00947505" w:rsidP="00947505">
      <w:pPr>
        <w:jc w:val="both"/>
        <w:rPr>
          <w:rFonts w:ascii="Book Antiqua" w:hAnsi="Book Antiqua"/>
          <w:color w:val="000000"/>
          <w:sz w:val="22"/>
          <w:szCs w:val="22"/>
          <w:lang w:val="sr-Cyrl-RS"/>
        </w:rPr>
      </w:pPr>
      <w:r>
        <w:rPr>
          <w:rFonts w:ascii="Book Antiqua" w:hAnsi="Book Antiqua"/>
          <w:color w:val="000000"/>
          <w:sz w:val="22"/>
          <w:szCs w:val="22"/>
          <w:lang w:val="sr-Cyrl-RS"/>
        </w:rPr>
        <w:t>У појединим ситуацијама корисници – пацијенти се не шаљу ван Дома ради специјалистичког лекарског прегледа</w:t>
      </w:r>
      <w:r w:rsidR="001F3D13">
        <w:rPr>
          <w:rFonts w:ascii="Book Antiqua" w:hAnsi="Book Antiqua"/>
          <w:color w:val="000000"/>
          <w:sz w:val="22"/>
          <w:szCs w:val="22"/>
          <w:lang w:val="sr-Cyrl-RS"/>
        </w:rPr>
        <w:t>,</w:t>
      </w:r>
      <w:r>
        <w:rPr>
          <w:rFonts w:ascii="Book Antiqua" w:hAnsi="Book Antiqua"/>
          <w:color w:val="000000"/>
          <w:sz w:val="22"/>
          <w:szCs w:val="22"/>
          <w:lang w:val="sr-Cyrl-RS"/>
        </w:rPr>
        <w:t xml:space="preserve"> већ се у здравствене организације у Алексинцу или Нишу упућује само медицинска документац</w:t>
      </w:r>
      <w:r w:rsidR="00DF78B7">
        <w:rPr>
          <w:rFonts w:ascii="Book Antiqua" w:hAnsi="Book Antiqua"/>
          <w:color w:val="000000"/>
          <w:sz w:val="22"/>
          <w:szCs w:val="22"/>
          <w:lang w:val="sr-Cyrl-RS"/>
        </w:rPr>
        <w:t>и</w:t>
      </w:r>
      <w:r>
        <w:rPr>
          <w:rFonts w:ascii="Book Antiqua" w:hAnsi="Book Antiqua"/>
          <w:color w:val="000000"/>
          <w:sz w:val="22"/>
          <w:szCs w:val="22"/>
          <w:lang w:val="sr-Cyrl-RS"/>
        </w:rPr>
        <w:t>ја. Ово се односи пре свега на пацијенте који су на лечењу под контролом специјалиста (кардиолога, пнеумофтизиолога), који се из Дома шаљу скорашњи резултати лабораторијских анализа и налази друге спроведене дијагностике како би ови лекари специјалисти прописали продужетак коришћења појединиг лекова. Ово је нужно, како нам је објашњено, због стрикнтих правила РФЗО-а у вези са преписивањем пој</w:t>
      </w:r>
      <w:r w:rsidR="00DF78B7">
        <w:rPr>
          <w:rFonts w:ascii="Book Antiqua" w:hAnsi="Book Antiqua"/>
          <w:color w:val="000000"/>
          <w:sz w:val="22"/>
          <w:szCs w:val="22"/>
          <w:lang w:val="sr-Cyrl-RS"/>
        </w:rPr>
        <w:t>единих лекова за лечење хронични</w:t>
      </w:r>
      <w:r>
        <w:rPr>
          <w:rFonts w:ascii="Book Antiqua" w:hAnsi="Book Antiqua"/>
          <w:color w:val="000000"/>
          <w:sz w:val="22"/>
          <w:szCs w:val="22"/>
          <w:lang w:val="sr-Cyrl-RS"/>
        </w:rPr>
        <w:t>х болести са тзв. позитивне листе лекова, на терет РФЗО.</w:t>
      </w:r>
    </w:p>
    <w:p w:rsidR="00947505" w:rsidRDefault="00947505" w:rsidP="00947505">
      <w:pPr>
        <w:jc w:val="both"/>
        <w:rPr>
          <w:rFonts w:ascii="Book Antiqua" w:hAnsi="Book Antiqua"/>
          <w:color w:val="000000"/>
          <w:sz w:val="22"/>
          <w:szCs w:val="22"/>
          <w:lang w:val="sr-Cyrl-RS"/>
        </w:rPr>
      </w:pPr>
    </w:p>
    <w:p w:rsidR="00947505" w:rsidRDefault="00947505" w:rsidP="00947505">
      <w:pPr>
        <w:jc w:val="both"/>
        <w:rPr>
          <w:rFonts w:ascii="Book Antiqua" w:hAnsi="Book Antiqua"/>
          <w:color w:val="000000"/>
          <w:sz w:val="22"/>
          <w:szCs w:val="22"/>
          <w:lang w:val="sr-Cyrl-RS"/>
        </w:rPr>
      </w:pPr>
      <w:r>
        <w:rPr>
          <w:rFonts w:ascii="Book Antiqua" w:hAnsi="Book Antiqua"/>
          <w:color w:val="000000"/>
          <w:sz w:val="22"/>
          <w:szCs w:val="22"/>
          <w:lang w:val="sr-Cyrl-RS"/>
        </w:rPr>
        <w:t xml:space="preserve">За превоз корисника Дома до здравствених организација ван Дома најчешће се користи специјално комби санитетско возило којим Дом располаже. Међутим, ово возило није могуће користити изван редовног радног времена, с обзиром на то да након радног времена, према наводима службених лица, у Дому нема возача. </w:t>
      </w:r>
    </w:p>
    <w:p w:rsidR="007A7EAA" w:rsidRDefault="007A7EAA" w:rsidP="00947505">
      <w:pPr>
        <w:jc w:val="both"/>
        <w:rPr>
          <w:rFonts w:ascii="Book Antiqua" w:hAnsi="Book Antiqua"/>
          <w:color w:val="000000"/>
          <w:sz w:val="22"/>
          <w:szCs w:val="22"/>
          <w:lang w:val="sr-Cyrl-RS"/>
        </w:rPr>
      </w:pPr>
    </w:p>
    <w:tbl>
      <w:tblPr>
        <w:tblW w:w="0" w:type="auto"/>
        <w:jc w:val="center"/>
        <w:tblBorders>
          <w:top w:val="single" w:sz="8" w:space="0" w:color="000000"/>
          <w:bottom w:val="single" w:sz="8" w:space="0" w:color="000000"/>
        </w:tblBorders>
        <w:tblLook w:val="04E0" w:firstRow="1" w:lastRow="1" w:firstColumn="1" w:lastColumn="0" w:noHBand="0" w:noVBand="1"/>
      </w:tblPr>
      <w:tblGrid>
        <w:gridCol w:w="1267"/>
        <w:gridCol w:w="1723"/>
      </w:tblGrid>
      <w:tr w:rsidR="00947505" w:rsidRPr="00C44B91" w:rsidTr="009F1EA8">
        <w:trPr>
          <w:jc w:val="center"/>
        </w:trPr>
        <w:tc>
          <w:tcPr>
            <w:tcW w:w="0" w:type="auto"/>
            <w:tcBorders>
              <w:top w:val="single" w:sz="8" w:space="0" w:color="000000"/>
              <w:left w:val="nil"/>
              <w:bottom w:val="single" w:sz="8" w:space="0" w:color="000000"/>
              <w:right w:val="nil"/>
            </w:tcBorders>
          </w:tcPr>
          <w:p w:rsidR="00947505" w:rsidRPr="00C44B91" w:rsidRDefault="00947505" w:rsidP="009F1EA8">
            <w:pPr>
              <w:jc w:val="center"/>
              <w:rPr>
                <w:rFonts w:ascii="Book Antiqua" w:hAnsi="Book Antiqua"/>
                <w:b/>
                <w:bCs/>
                <w:color w:val="000000"/>
                <w:sz w:val="22"/>
                <w:szCs w:val="22"/>
                <w:lang w:val="sr-Cyrl-RS"/>
              </w:rPr>
            </w:pPr>
            <w:r w:rsidRPr="00C44B91">
              <w:rPr>
                <w:rFonts w:ascii="Book Antiqua" w:hAnsi="Book Antiqua"/>
                <w:b/>
                <w:bCs/>
                <w:color w:val="000000"/>
                <w:sz w:val="22"/>
                <w:szCs w:val="22"/>
                <w:lang w:val="sr-Cyrl-RS"/>
              </w:rPr>
              <w:t>Месец</w:t>
            </w:r>
          </w:p>
        </w:tc>
        <w:tc>
          <w:tcPr>
            <w:tcW w:w="0" w:type="auto"/>
            <w:tcBorders>
              <w:top w:val="single" w:sz="8" w:space="0" w:color="000000"/>
              <w:left w:val="nil"/>
              <w:bottom w:val="single" w:sz="8" w:space="0" w:color="000000"/>
              <w:right w:val="nil"/>
            </w:tcBorders>
          </w:tcPr>
          <w:p w:rsidR="00947505" w:rsidRPr="00C44B91" w:rsidRDefault="00947505" w:rsidP="009F1EA8">
            <w:pPr>
              <w:jc w:val="center"/>
              <w:rPr>
                <w:rFonts w:ascii="Book Antiqua" w:hAnsi="Book Antiqua"/>
                <w:b/>
                <w:bCs/>
                <w:color w:val="000000"/>
                <w:sz w:val="22"/>
                <w:szCs w:val="22"/>
                <w:lang w:val="sr-Cyrl-RS"/>
              </w:rPr>
            </w:pPr>
            <w:r w:rsidRPr="00C44B91">
              <w:rPr>
                <w:rFonts w:ascii="Book Antiqua" w:hAnsi="Book Antiqua"/>
                <w:b/>
                <w:bCs/>
                <w:color w:val="000000"/>
                <w:sz w:val="22"/>
                <w:szCs w:val="22"/>
                <w:lang w:val="sr-Cyrl-RS"/>
              </w:rPr>
              <w:t>Број прегледа</w:t>
            </w:r>
          </w:p>
        </w:tc>
      </w:tr>
      <w:tr w:rsidR="00947505" w:rsidRPr="00C44B91" w:rsidTr="009F1EA8">
        <w:trPr>
          <w:jc w:val="center"/>
        </w:trPr>
        <w:tc>
          <w:tcPr>
            <w:tcW w:w="0" w:type="auto"/>
            <w:tcBorders>
              <w:left w:val="nil"/>
              <w:right w:val="nil"/>
            </w:tcBorders>
            <w:shd w:val="clear" w:color="auto" w:fill="C0C0C0"/>
          </w:tcPr>
          <w:p w:rsidR="00947505" w:rsidRPr="00C44B91" w:rsidRDefault="00947505" w:rsidP="009F1EA8">
            <w:pPr>
              <w:jc w:val="center"/>
              <w:rPr>
                <w:rFonts w:ascii="Book Antiqua" w:hAnsi="Book Antiqua"/>
                <w:b/>
                <w:bCs/>
                <w:color w:val="000000"/>
                <w:sz w:val="22"/>
                <w:szCs w:val="22"/>
                <w:lang w:val="sr-Cyrl-RS"/>
              </w:rPr>
            </w:pPr>
            <w:r w:rsidRPr="00C44B91">
              <w:rPr>
                <w:rFonts w:ascii="Book Antiqua" w:hAnsi="Book Antiqua"/>
                <w:b/>
                <w:bCs/>
                <w:color w:val="000000"/>
                <w:sz w:val="22"/>
                <w:szCs w:val="22"/>
                <w:lang w:val="sr-Cyrl-RS"/>
              </w:rPr>
              <w:t>Јануар</w:t>
            </w:r>
          </w:p>
        </w:tc>
        <w:tc>
          <w:tcPr>
            <w:tcW w:w="0" w:type="auto"/>
            <w:tcBorders>
              <w:left w:val="nil"/>
              <w:right w:val="nil"/>
            </w:tcBorders>
            <w:shd w:val="clear" w:color="auto" w:fill="C0C0C0"/>
          </w:tcPr>
          <w:p w:rsidR="00947505" w:rsidRPr="00C44B91" w:rsidRDefault="00947505" w:rsidP="009F1EA8">
            <w:pPr>
              <w:jc w:val="center"/>
              <w:rPr>
                <w:rFonts w:ascii="Book Antiqua" w:hAnsi="Book Antiqua"/>
                <w:color w:val="000000"/>
                <w:sz w:val="22"/>
                <w:szCs w:val="22"/>
                <w:lang w:val="sr-Cyrl-RS"/>
              </w:rPr>
            </w:pPr>
            <w:r w:rsidRPr="00C44B91">
              <w:rPr>
                <w:rFonts w:ascii="Book Antiqua" w:hAnsi="Book Antiqua"/>
                <w:color w:val="000000"/>
                <w:sz w:val="22"/>
                <w:szCs w:val="22"/>
                <w:lang w:val="sr-Cyrl-RS"/>
              </w:rPr>
              <w:t>29</w:t>
            </w:r>
          </w:p>
        </w:tc>
      </w:tr>
      <w:tr w:rsidR="00947505" w:rsidRPr="00C44B91" w:rsidTr="009F1EA8">
        <w:trPr>
          <w:jc w:val="center"/>
        </w:trPr>
        <w:tc>
          <w:tcPr>
            <w:tcW w:w="0" w:type="auto"/>
          </w:tcPr>
          <w:p w:rsidR="00947505" w:rsidRPr="00C44B91" w:rsidRDefault="00947505" w:rsidP="009F1EA8">
            <w:pPr>
              <w:jc w:val="center"/>
              <w:rPr>
                <w:rFonts w:ascii="Book Antiqua" w:hAnsi="Book Antiqua"/>
                <w:b/>
                <w:bCs/>
                <w:color w:val="000000"/>
                <w:sz w:val="22"/>
                <w:szCs w:val="22"/>
                <w:lang w:val="sr-Cyrl-RS"/>
              </w:rPr>
            </w:pPr>
            <w:r w:rsidRPr="00C44B91">
              <w:rPr>
                <w:rFonts w:ascii="Book Antiqua" w:hAnsi="Book Antiqua"/>
                <w:b/>
                <w:bCs/>
                <w:color w:val="000000"/>
                <w:sz w:val="22"/>
                <w:szCs w:val="22"/>
                <w:lang w:val="sr-Cyrl-RS"/>
              </w:rPr>
              <w:t>Фебруар</w:t>
            </w:r>
          </w:p>
        </w:tc>
        <w:tc>
          <w:tcPr>
            <w:tcW w:w="0" w:type="auto"/>
          </w:tcPr>
          <w:p w:rsidR="00947505" w:rsidRPr="00C44B91" w:rsidRDefault="00947505" w:rsidP="009F1EA8">
            <w:pPr>
              <w:jc w:val="center"/>
              <w:rPr>
                <w:rFonts w:ascii="Book Antiqua" w:hAnsi="Book Antiqua"/>
                <w:color w:val="000000"/>
                <w:sz w:val="22"/>
                <w:szCs w:val="22"/>
                <w:lang w:val="sr-Cyrl-RS"/>
              </w:rPr>
            </w:pPr>
            <w:r w:rsidRPr="00C44B91">
              <w:rPr>
                <w:rFonts w:ascii="Book Antiqua" w:hAnsi="Book Antiqua"/>
                <w:color w:val="000000"/>
                <w:sz w:val="22"/>
                <w:szCs w:val="22"/>
                <w:lang w:val="sr-Cyrl-RS"/>
              </w:rPr>
              <w:t>36</w:t>
            </w:r>
          </w:p>
        </w:tc>
      </w:tr>
      <w:tr w:rsidR="00947505" w:rsidRPr="00C44B91" w:rsidTr="009F1EA8">
        <w:trPr>
          <w:jc w:val="center"/>
        </w:trPr>
        <w:tc>
          <w:tcPr>
            <w:tcW w:w="0" w:type="auto"/>
            <w:tcBorders>
              <w:left w:val="nil"/>
              <w:right w:val="nil"/>
            </w:tcBorders>
            <w:shd w:val="clear" w:color="auto" w:fill="C0C0C0"/>
          </w:tcPr>
          <w:p w:rsidR="00947505" w:rsidRPr="00C44B91" w:rsidRDefault="00947505" w:rsidP="009F1EA8">
            <w:pPr>
              <w:jc w:val="center"/>
              <w:rPr>
                <w:rFonts w:ascii="Book Antiqua" w:hAnsi="Book Antiqua"/>
                <w:b/>
                <w:bCs/>
                <w:color w:val="000000"/>
                <w:sz w:val="22"/>
                <w:szCs w:val="22"/>
                <w:lang w:val="sr-Cyrl-RS"/>
              </w:rPr>
            </w:pPr>
            <w:r w:rsidRPr="00C44B91">
              <w:rPr>
                <w:rFonts w:ascii="Book Antiqua" w:hAnsi="Book Antiqua"/>
                <w:b/>
                <w:bCs/>
                <w:color w:val="000000"/>
                <w:sz w:val="22"/>
                <w:szCs w:val="22"/>
                <w:lang w:val="sr-Cyrl-RS"/>
              </w:rPr>
              <w:t>Март</w:t>
            </w:r>
          </w:p>
        </w:tc>
        <w:tc>
          <w:tcPr>
            <w:tcW w:w="0" w:type="auto"/>
            <w:tcBorders>
              <w:left w:val="nil"/>
              <w:right w:val="nil"/>
            </w:tcBorders>
            <w:shd w:val="clear" w:color="auto" w:fill="C0C0C0"/>
          </w:tcPr>
          <w:p w:rsidR="00947505" w:rsidRPr="00C44B91" w:rsidRDefault="00947505" w:rsidP="009F1EA8">
            <w:pPr>
              <w:jc w:val="center"/>
              <w:rPr>
                <w:rFonts w:ascii="Book Antiqua" w:hAnsi="Book Antiqua"/>
                <w:color w:val="000000"/>
                <w:sz w:val="22"/>
                <w:szCs w:val="22"/>
                <w:lang w:val="sr-Cyrl-RS"/>
              </w:rPr>
            </w:pPr>
            <w:r w:rsidRPr="00C44B91">
              <w:rPr>
                <w:rFonts w:ascii="Book Antiqua" w:hAnsi="Book Antiqua"/>
                <w:color w:val="000000"/>
                <w:sz w:val="22"/>
                <w:szCs w:val="22"/>
                <w:lang w:val="sr-Cyrl-RS"/>
              </w:rPr>
              <w:t>81</w:t>
            </w:r>
          </w:p>
        </w:tc>
      </w:tr>
      <w:tr w:rsidR="00947505" w:rsidRPr="00C44B91" w:rsidTr="009F1EA8">
        <w:trPr>
          <w:jc w:val="center"/>
        </w:trPr>
        <w:tc>
          <w:tcPr>
            <w:tcW w:w="0" w:type="auto"/>
          </w:tcPr>
          <w:p w:rsidR="00947505" w:rsidRPr="00C44B91" w:rsidRDefault="00947505" w:rsidP="009F1EA8">
            <w:pPr>
              <w:jc w:val="center"/>
              <w:rPr>
                <w:rFonts w:ascii="Book Antiqua" w:hAnsi="Book Antiqua"/>
                <w:b/>
                <w:bCs/>
                <w:color w:val="000000"/>
                <w:sz w:val="22"/>
                <w:szCs w:val="22"/>
                <w:lang w:val="sr-Cyrl-RS"/>
              </w:rPr>
            </w:pPr>
            <w:r w:rsidRPr="00C44B91">
              <w:rPr>
                <w:rFonts w:ascii="Book Antiqua" w:hAnsi="Book Antiqua"/>
                <w:b/>
                <w:bCs/>
                <w:color w:val="000000"/>
                <w:sz w:val="22"/>
                <w:szCs w:val="22"/>
                <w:lang w:val="sr-Cyrl-RS"/>
              </w:rPr>
              <w:t>Април</w:t>
            </w:r>
          </w:p>
        </w:tc>
        <w:tc>
          <w:tcPr>
            <w:tcW w:w="0" w:type="auto"/>
          </w:tcPr>
          <w:p w:rsidR="00947505" w:rsidRPr="00C44B91" w:rsidRDefault="00947505" w:rsidP="009F1EA8">
            <w:pPr>
              <w:jc w:val="center"/>
              <w:rPr>
                <w:rFonts w:ascii="Book Antiqua" w:hAnsi="Book Antiqua"/>
                <w:color w:val="000000"/>
                <w:sz w:val="22"/>
                <w:szCs w:val="22"/>
                <w:lang w:val="sr-Cyrl-RS"/>
              </w:rPr>
            </w:pPr>
            <w:r w:rsidRPr="00C44B91">
              <w:rPr>
                <w:rFonts w:ascii="Book Antiqua" w:hAnsi="Book Antiqua"/>
                <w:color w:val="000000"/>
                <w:sz w:val="22"/>
                <w:szCs w:val="22"/>
                <w:lang w:val="sr-Cyrl-RS"/>
              </w:rPr>
              <w:t>65</w:t>
            </w:r>
          </w:p>
        </w:tc>
      </w:tr>
      <w:tr w:rsidR="00947505" w:rsidRPr="00C44B91" w:rsidTr="009F1EA8">
        <w:trPr>
          <w:jc w:val="center"/>
        </w:trPr>
        <w:tc>
          <w:tcPr>
            <w:tcW w:w="0" w:type="auto"/>
            <w:tcBorders>
              <w:left w:val="nil"/>
              <w:right w:val="nil"/>
            </w:tcBorders>
            <w:shd w:val="clear" w:color="auto" w:fill="C0C0C0"/>
          </w:tcPr>
          <w:p w:rsidR="00947505" w:rsidRPr="00C44B91" w:rsidRDefault="00947505" w:rsidP="009F1EA8">
            <w:pPr>
              <w:jc w:val="center"/>
              <w:rPr>
                <w:rFonts w:ascii="Book Antiqua" w:hAnsi="Book Antiqua"/>
                <w:b/>
                <w:bCs/>
                <w:color w:val="000000"/>
                <w:sz w:val="22"/>
                <w:szCs w:val="22"/>
                <w:lang w:val="sr-Cyrl-RS"/>
              </w:rPr>
            </w:pPr>
            <w:r w:rsidRPr="00C44B91">
              <w:rPr>
                <w:rFonts w:ascii="Book Antiqua" w:hAnsi="Book Antiqua"/>
                <w:b/>
                <w:bCs/>
                <w:color w:val="000000"/>
                <w:sz w:val="22"/>
                <w:szCs w:val="22"/>
                <w:lang w:val="sr-Cyrl-RS"/>
              </w:rPr>
              <w:lastRenderedPageBreak/>
              <w:t>Мај</w:t>
            </w:r>
          </w:p>
        </w:tc>
        <w:tc>
          <w:tcPr>
            <w:tcW w:w="0" w:type="auto"/>
            <w:tcBorders>
              <w:left w:val="nil"/>
              <w:right w:val="nil"/>
            </w:tcBorders>
            <w:shd w:val="clear" w:color="auto" w:fill="C0C0C0"/>
          </w:tcPr>
          <w:p w:rsidR="00947505" w:rsidRPr="00C44B91" w:rsidRDefault="00947505" w:rsidP="009F1EA8">
            <w:pPr>
              <w:jc w:val="center"/>
              <w:rPr>
                <w:rFonts w:ascii="Book Antiqua" w:hAnsi="Book Antiqua"/>
                <w:color w:val="000000"/>
                <w:sz w:val="22"/>
                <w:szCs w:val="22"/>
                <w:lang w:val="sr-Cyrl-RS"/>
              </w:rPr>
            </w:pPr>
            <w:r w:rsidRPr="00C44B91">
              <w:rPr>
                <w:rFonts w:ascii="Book Antiqua" w:hAnsi="Book Antiqua"/>
                <w:color w:val="000000"/>
                <w:sz w:val="22"/>
                <w:szCs w:val="22"/>
                <w:lang w:val="sr-Cyrl-RS"/>
              </w:rPr>
              <w:t>48</w:t>
            </w:r>
          </w:p>
        </w:tc>
      </w:tr>
      <w:tr w:rsidR="00947505" w:rsidRPr="00C44B91" w:rsidTr="009F1EA8">
        <w:trPr>
          <w:jc w:val="center"/>
        </w:trPr>
        <w:tc>
          <w:tcPr>
            <w:tcW w:w="0" w:type="auto"/>
            <w:tcBorders>
              <w:top w:val="single" w:sz="8" w:space="0" w:color="000000"/>
              <w:left w:val="nil"/>
              <w:bottom w:val="single" w:sz="8" w:space="0" w:color="000000"/>
              <w:right w:val="nil"/>
            </w:tcBorders>
          </w:tcPr>
          <w:p w:rsidR="00947505" w:rsidRPr="00C44B91" w:rsidRDefault="00947505" w:rsidP="009F1EA8">
            <w:pPr>
              <w:jc w:val="center"/>
              <w:rPr>
                <w:rFonts w:ascii="Book Antiqua" w:hAnsi="Book Antiqua"/>
                <w:b/>
                <w:bCs/>
                <w:color w:val="000000"/>
                <w:sz w:val="22"/>
                <w:szCs w:val="22"/>
                <w:lang w:val="sr-Cyrl-RS"/>
              </w:rPr>
            </w:pPr>
            <w:r w:rsidRPr="00C44B91">
              <w:rPr>
                <w:rFonts w:ascii="Book Antiqua" w:hAnsi="Book Antiqua"/>
                <w:b/>
                <w:bCs/>
                <w:color w:val="000000"/>
                <w:sz w:val="22"/>
                <w:szCs w:val="22"/>
                <w:lang w:val="sr-Cyrl-RS"/>
              </w:rPr>
              <w:t>УКУПНО</w:t>
            </w:r>
          </w:p>
        </w:tc>
        <w:tc>
          <w:tcPr>
            <w:tcW w:w="0" w:type="auto"/>
            <w:tcBorders>
              <w:top w:val="single" w:sz="8" w:space="0" w:color="000000"/>
              <w:left w:val="nil"/>
              <w:bottom w:val="single" w:sz="8" w:space="0" w:color="000000"/>
              <w:right w:val="nil"/>
            </w:tcBorders>
          </w:tcPr>
          <w:p w:rsidR="00947505" w:rsidRPr="00C44B91" w:rsidRDefault="00947505" w:rsidP="009F1EA8">
            <w:pPr>
              <w:keepNext/>
              <w:jc w:val="center"/>
              <w:rPr>
                <w:rFonts w:ascii="Book Antiqua" w:hAnsi="Book Antiqua"/>
                <w:b/>
                <w:bCs/>
                <w:color w:val="000000"/>
                <w:sz w:val="22"/>
                <w:szCs w:val="22"/>
                <w:lang w:val="sr-Cyrl-RS"/>
              </w:rPr>
            </w:pPr>
            <w:r w:rsidRPr="00C44B91">
              <w:rPr>
                <w:rFonts w:ascii="Book Antiqua" w:hAnsi="Book Antiqua"/>
                <w:b/>
                <w:bCs/>
                <w:color w:val="000000"/>
                <w:sz w:val="22"/>
                <w:szCs w:val="22"/>
                <w:lang w:val="sr-Cyrl-RS"/>
              </w:rPr>
              <w:t>259</w:t>
            </w:r>
          </w:p>
        </w:tc>
      </w:tr>
    </w:tbl>
    <w:p w:rsidR="00947505" w:rsidRDefault="00947505" w:rsidP="00FD59AF">
      <w:pPr>
        <w:pStyle w:val="Caption"/>
        <w:jc w:val="center"/>
        <w:rPr>
          <w:rFonts w:ascii="Book Antiqua" w:hAnsi="Book Antiqua"/>
          <w:b w:val="0"/>
          <w:sz w:val="18"/>
          <w:szCs w:val="18"/>
          <w:lang w:val="sr-Cyrl-RS"/>
        </w:rPr>
      </w:pPr>
      <w:r w:rsidRPr="00C44B91">
        <w:rPr>
          <w:rFonts w:ascii="Book Antiqua" w:hAnsi="Book Antiqua"/>
          <w:sz w:val="18"/>
          <w:szCs w:val="18"/>
        </w:rPr>
        <w:t xml:space="preserve">Табела </w:t>
      </w:r>
      <w:r w:rsidRPr="00C44B91">
        <w:rPr>
          <w:rFonts w:ascii="Book Antiqua" w:hAnsi="Book Antiqua"/>
          <w:sz w:val="18"/>
          <w:szCs w:val="18"/>
        </w:rPr>
        <w:fldChar w:fldCharType="begin"/>
      </w:r>
      <w:r w:rsidRPr="00C44B91">
        <w:rPr>
          <w:rFonts w:ascii="Book Antiqua" w:hAnsi="Book Antiqua"/>
          <w:sz w:val="18"/>
          <w:szCs w:val="18"/>
        </w:rPr>
        <w:instrText xml:space="preserve"> SEQ Табела \* ARABIC </w:instrText>
      </w:r>
      <w:r w:rsidRPr="00C44B91">
        <w:rPr>
          <w:rFonts w:ascii="Book Antiqua" w:hAnsi="Book Antiqua"/>
          <w:sz w:val="18"/>
          <w:szCs w:val="18"/>
        </w:rPr>
        <w:fldChar w:fldCharType="separate"/>
      </w:r>
      <w:r w:rsidR="00512D95">
        <w:rPr>
          <w:rFonts w:ascii="Book Antiqua" w:hAnsi="Book Antiqua"/>
          <w:noProof/>
          <w:sz w:val="18"/>
          <w:szCs w:val="18"/>
        </w:rPr>
        <w:t>5</w:t>
      </w:r>
      <w:r w:rsidRPr="00C44B91">
        <w:rPr>
          <w:rFonts w:ascii="Book Antiqua" w:hAnsi="Book Antiqua"/>
          <w:sz w:val="18"/>
          <w:szCs w:val="18"/>
        </w:rPr>
        <w:fldChar w:fldCharType="end"/>
      </w:r>
      <w:r>
        <w:rPr>
          <w:rFonts w:ascii="Book Antiqua" w:hAnsi="Book Antiqua"/>
          <w:sz w:val="18"/>
          <w:szCs w:val="18"/>
          <w:lang w:val="sr-Cyrl-RS"/>
        </w:rPr>
        <w:t>:</w:t>
      </w:r>
      <w:r w:rsidRPr="00C44B91">
        <w:rPr>
          <w:rFonts w:ascii="Book Antiqua" w:hAnsi="Book Antiqua"/>
          <w:sz w:val="18"/>
          <w:szCs w:val="18"/>
          <w:lang w:val="sr-Cyrl-RS"/>
        </w:rPr>
        <w:t xml:space="preserve"> </w:t>
      </w:r>
      <w:r w:rsidRPr="00C44B91">
        <w:rPr>
          <w:rFonts w:ascii="Book Antiqua" w:hAnsi="Book Antiqua"/>
          <w:b w:val="0"/>
          <w:sz w:val="18"/>
          <w:szCs w:val="18"/>
          <w:lang w:val="sr-Cyrl-RS"/>
        </w:rPr>
        <w:t>Број обављених прегледа ван Дома</w:t>
      </w:r>
    </w:p>
    <w:p w:rsidR="00FD59AF" w:rsidRPr="00FD59AF" w:rsidRDefault="00FD59AF" w:rsidP="00FD59AF">
      <w:pPr>
        <w:rPr>
          <w:lang w:val="sr-Cyrl-RS"/>
        </w:rPr>
      </w:pPr>
    </w:p>
    <w:p w:rsidR="00A9031E" w:rsidRPr="00304E5B" w:rsidRDefault="00186D4E" w:rsidP="00186D4E">
      <w:pPr>
        <w:pStyle w:val="Heading2"/>
        <w:ind w:left="450" w:hanging="450"/>
        <w:rPr>
          <w:rFonts w:ascii="Book Antiqua" w:hAnsi="Book Antiqua"/>
          <w:b/>
          <w:color w:val="auto"/>
          <w:sz w:val="22"/>
          <w:szCs w:val="22"/>
          <w:lang w:val="sr-Cyrl-RS"/>
        </w:rPr>
      </w:pPr>
      <w:r>
        <w:rPr>
          <w:rFonts w:ascii="Book Antiqua" w:hAnsi="Book Antiqua"/>
          <w:b/>
          <w:color w:val="auto"/>
          <w:sz w:val="22"/>
          <w:szCs w:val="22"/>
          <w:lang w:val="sr-Cyrl-RS"/>
        </w:rPr>
        <w:t>7.17.</w:t>
      </w:r>
      <w:r w:rsidR="008360ED">
        <w:rPr>
          <w:rFonts w:ascii="Book Antiqua" w:hAnsi="Book Antiqua"/>
          <w:b/>
          <w:color w:val="auto"/>
          <w:sz w:val="22"/>
          <w:szCs w:val="22"/>
          <w:lang w:val="sr-Cyrl-RS"/>
        </w:rPr>
        <w:t xml:space="preserve"> </w:t>
      </w:r>
      <w:r w:rsidR="00A9031E" w:rsidRPr="00304E5B">
        <w:rPr>
          <w:rFonts w:ascii="Book Antiqua" w:hAnsi="Book Antiqua"/>
          <w:b/>
          <w:color w:val="auto"/>
          <w:sz w:val="22"/>
          <w:szCs w:val="22"/>
          <w:lang w:val="sr-Cyrl-RS"/>
        </w:rPr>
        <w:t>Инспекцијски надзор Министарства здравља над пружањем здр</w:t>
      </w:r>
      <w:r w:rsidR="00DF78B7">
        <w:rPr>
          <w:rFonts w:ascii="Book Antiqua" w:hAnsi="Book Antiqua"/>
          <w:b/>
          <w:color w:val="auto"/>
          <w:sz w:val="22"/>
          <w:szCs w:val="22"/>
          <w:lang w:val="sr-Cyrl-RS"/>
        </w:rPr>
        <w:t>а</w:t>
      </w:r>
      <w:r w:rsidR="00A9031E" w:rsidRPr="00304E5B">
        <w:rPr>
          <w:rFonts w:ascii="Book Antiqua" w:hAnsi="Book Antiqua"/>
          <w:b/>
          <w:color w:val="auto"/>
          <w:sz w:val="22"/>
          <w:szCs w:val="22"/>
          <w:lang w:val="sr-Cyrl-RS"/>
        </w:rPr>
        <w:t>вствене заштите у Дому</w:t>
      </w:r>
    </w:p>
    <w:p w:rsidR="00A9031E" w:rsidRPr="002A0572" w:rsidRDefault="00A9031E" w:rsidP="00A9031E">
      <w:pPr>
        <w:rPr>
          <w:rFonts w:ascii="Book Antiqua" w:hAnsi="Book Antiqua"/>
          <w:color w:val="000000"/>
          <w:sz w:val="22"/>
          <w:szCs w:val="22"/>
          <w:lang w:val="sr-Cyrl-RS"/>
        </w:rPr>
      </w:pPr>
    </w:p>
    <w:p w:rsidR="00A9031E" w:rsidRDefault="00A9031E" w:rsidP="00A9031E">
      <w:pPr>
        <w:jc w:val="both"/>
        <w:rPr>
          <w:rFonts w:ascii="Book Antiqua" w:hAnsi="Book Antiqua"/>
          <w:color w:val="000000"/>
          <w:sz w:val="22"/>
          <w:szCs w:val="22"/>
          <w:lang w:val="sr-Cyrl-RS"/>
        </w:rPr>
      </w:pPr>
      <w:r w:rsidRPr="00CB39E2">
        <w:rPr>
          <w:rFonts w:ascii="Book Antiqua" w:hAnsi="Book Antiqua"/>
          <w:color w:val="000000"/>
          <w:sz w:val="22"/>
          <w:szCs w:val="22"/>
          <w:lang w:val="sr-Cyrl-RS"/>
        </w:rPr>
        <w:t xml:space="preserve">Истакнуто је </w:t>
      </w:r>
      <w:r>
        <w:rPr>
          <w:rFonts w:ascii="Book Antiqua" w:hAnsi="Book Antiqua"/>
          <w:color w:val="000000"/>
          <w:sz w:val="22"/>
          <w:szCs w:val="22"/>
          <w:lang w:val="sr-Cyrl-RS"/>
        </w:rPr>
        <w:t>да Министарство здравља обавља инспекцијски надзор у Дому. Наведено је да је последњи пут инспекцијски надзор обављен 2015. године. Према наводима запослених, поводом обављених инспекцијских надзора Министарство до сада није доносило решења о забрани обављања здравствене делатности и/или пружања појединих здравствених услуга у Дому.</w:t>
      </w:r>
    </w:p>
    <w:p w:rsidR="00192C05" w:rsidRDefault="00192C05" w:rsidP="00A9031E">
      <w:pPr>
        <w:jc w:val="both"/>
        <w:rPr>
          <w:rFonts w:ascii="Book Antiqua" w:hAnsi="Book Antiqua"/>
          <w:color w:val="000000"/>
          <w:sz w:val="22"/>
          <w:szCs w:val="22"/>
          <w:lang w:val="sr-Cyrl-RS"/>
        </w:rPr>
      </w:pPr>
    </w:p>
    <w:p w:rsidR="00A9031E" w:rsidRPr="00413D41" w:rsidRDefault="00186D4E" w:rsidP="00A9031E">
      <w:pPr>
        <w:pStyle w:val="Heading2"/>
        <w:rPr>
          <w:rFonts w:ascii="Book Antiqua" w:hAnsi="Book Antiqua"/>
          <w:b/>
          <w:color w:val="auto"/>
          <w:sz w:val="22"/>
          <w:szCs w:val="22"/>
          <w:lang w:val="sr-Cyrl-RS"/>
        </w:rPr>
      </w:pPr>
      <w:r>
        <w:rPr>
          <w:rFonts w:ascii="Book Antiqua" w:hAnsi="Book Antiqua"/>
          <w:b/>
          <w:color w:val="auto"/>
          <w:sz w:val="22"/>
          <w:szCs w:val="22"/>
          <w:lang w:val="sr-Cyrl-RS"/>
        </w:rPr>
        <w:t>7.18.</w:t>
      </w:r>
      <w:r w:rsidR="00413D41">
        <w:rPr>
          <w:rFonts w:ascii="Book Antiqua" w:hAnsi="Book Antiqua"/>
          <w:b/>
          <w:color w:val="auto"/>
          <w:sz w:val="22"/>
          <w:szCs w:val="22"/>
          <w:lang w:val="sr-Cyrl-RS"/>
        </w:rPr>
        <w:t xml:space="preserve"> </w:t>
      </w:r>
      <w:r w:rsidR="00A9031E" w:rsidRPr="00413D41">
        <w:rPr>
          <w:rFonts w:ascii="Book Antiqua" w:hAnsi="Book Antiqua"/>
          <w:b/>
          <w:color w:val="auto"/>
          <w:sz w:val="22"/>
          <w:szCs w:val="22"/>
          <w:lang w:val="sr-Cyrl-RS"/>
        </w:rPr>
        <w:t>Биомедицинска истраживања</w:t>
      </w:r>
    </w:p>
    <w:p w:rsidR="00A9031E" w:rsidRDefault="00A9031E" w:rsidP="00A9031E">
      <w:pPr>
        <w:rPr>
          <w:rFonts w:ascii="Book Antiqua" w:hAnsi="Book Antiqua"/>
          <w:color w:val="000000"/>
          <w:sz w:val="22"/>
          <w:szCs w:val="22"/>
          <w:lang w:val="sr-Cyrl-RS"/>
        </w:rPr>
      </w:pPr>
    </w:p>
    <w:p w:rsidR="00A9031E" w:rsidRDefault="00A9031E" w:rsidP="00A9031E">
      <w:pPr>
        <w:jc w:val="both"/>
        <w:rPr>
          <w:rFonts w:ascii="Book Antiqua" w:hAnsi="Book Antiqua"/>
          <w:color w:val="000000"/>
          <w:sz w:val="22"/>
          <w:szCs w:val="22"/>
          <w:lang w:val="sr-Cyrl-RS"/>
        </w:rPr>
      </w:pPr>
      <w:r>
        <w:rPr>
          <w:rFonts w:ascii="Book Antiqua" w:hAnsi="Book Antiqua"/>
          <w:color w:val="000000"/>
          <w:sz w:val="22"/>
          <w:szCs w:val="22"/>
          <w:lang w:val="sr-Cyrl-RS"/>
        </w:rPr>
        <w:t>Према изјави службених лица, у Дому се не спроводе биомедицинска ист</w:t>
      </w:r>
      <w:r w:rsidR="00483F20">
        <w:rPr>
          <w:rFonts w:ascii="Book Antiqua" w:hAnsi="Book Antiqua"/>
          <w:color w:val="000000"/>
          <w:sz w:val="22"/>
          <w:szCs w:val="22"/>
          <w:lang w:val="sr-Cyrl-RS"/>
        </w:rPr>
        <w:t xml:space="preserve">раживања нити су корисници </w:t>
      </w:r>
      <w:r>
        <w:rPr>
          <w:rFonts w:ascii="Book Antiqua" w:hAnsi="Book Antiqua"/>
          <w:color w:val="000000"/>
          <w:sz w:val="22"/>
          <w:szCs w:val="22"/>
          <w:lang w:val="sr-Cyrl-RS"/>
        </w:rPr>
        <w:t xml:space="preserve">Дома укључени у оваква истраживања ван Дома. </w:t>
      </w:r>
    </w:p>
    <w:p w:rsidR="00B22C4E" w:rsidRDefault="00B22C4E" w:rsidP="00A9031E">
      <w:pPr>
        <w:jc w:val="both"/>
        <w:rPr>
          <w:rFonts w:ascii="Book Antiqua" w:hAnsi="Book Antiqua"/>
          <w:color w:val="000000"/>
          <w:sz w:val="22"/>
          <w:szCs w:val="22"/>
          <w:lang w:val="sr-Cyrl-RS"/>
        </w:rPr>
      </w:pPr>
    </w:p>
    <w:p w:rsidR="000B7163" w:rsidRDefault="00413D41" w:rsidP="000B7163">
      <w:pPr>
        <w:jc w:val="both"/>
        <w:rPr>
          <w:rFonts w:ascii="Book Antiqua" w:hAnsi="Book Antiqua"/>
          <w:b/>
          <w:sz w:val="22"/>
          <w:szCs w:val="22"/>
          <w:lang w:val="sr-Cyrl-RS"/>
        </w:rPr>
      </w:pPr>
      <w:r>
        <w:rPr>
          <w:rFonts w:ascii="Book Antiqua" w:hAnsi="Book Antiqua"/>
          <w:b/>
          <w:sz w:val="22"/>
          <w:szCs w:val="22"/>
          <w:lang w:val="sr-Cyrl-RS"/>
        </w:rPr>
        <w:t>9</w:t>
      </w:r>
      <w:r w:rsidR="000B7163" w:rsidRPr="000B7163">
        <w:rPr>
          <w:rFonts w:ascii="Book Antiqua" w:hAnsi="Book Antiqua"/>
          <w:b/>
          <w:sz w:val="22"/>
          <w:szCs w:val="22"/>
          <w:lang w:val="sr-Cyrl-RS"/>
        </w:rPr>
        <w:t xml:space="preserve">. </w:t>
      </w:r>
      <w:r w:rsidR="00EA1B8D">
        <w:rPr>
          <w:rFonts w:ascii="Book Antiqua" w:hAnsi="Book Antiqua"/>
          <w:b/>
          <w:sz w:val="22"/>
          <w:szCs w:val="22"/>
          <w:lang w:val="sr-Cyrl-RS"/>
        </w:rPr>
        <w:t xml:space="preserve">ФИЗИЧКО СПУТАВАЊЕ  КОРИСНИКА </w:t>
      </w:r>
      <w:r w:rsidR="000B7163">
        <w:rPr>
          <w:rFonts w:ascii="Book Antiqua" w:hAnsi="Book Antiqua"/>
          <w:b/>
          <w:sz w:val="22"/>
          <w:szCs w:val="22"/>
          <w:lang w:val="sr-Cyrl-RS"/>
        </w:rPr>
        <w:t xml:space="preserve">У </w:t>
      </w:r>
      <w:r w:rsidR="00FD44F5">
        <w:rPr>
          <w:rFonts w:ascii="Book Antiqua" w:hAnsi="Book Antiqua"/>
          <w:b/>
          <w:sz w:val="22"/>
          <w:szCs w:val="22"/>
          <w:lang w:val="sr-Cyrl-RS"/>
        </w:rPr>
        <w:t>ДОМУ</w:t>
      </w:r>
    </w:p>
    <w:p w:rsidR="00EA1B8D" w:rsidRPr="000B7163" w:rsidRDefault="00EA1B8D" w:rsidP="000B7163">
      <w:pPr>
        <w:jc w:val="both"/>
        <w:rPr>
          <w:rFonts w:ascii="Book Antiqua" w:hAnsi="Book Antiqua"/>
          <w:b/>
          <w:sz w:val="22"/>
          <w:szCs w:val="22"/>
          <w:lang w:val="sr-Cyrl-RS"/>
        </w:rPr>
      </w:pPr>
    </w:p>
    <w:p w:rsidR="0081440E" w:rsidRDefault="000B7163" w:rsidP="000B7163">
      <w:pPr>
        <w:jc w:val="both"/>
        <w:rPr>
          <w:rFonts w:ascii="Book Antiqua" w:eastAsia="Calibri" w:hAnsi="Book Antiqua" w:cs="Times New Roman"/>
          <w:sz w:val="22"/>
          <w:szCs w:val="22"/>
          <w:lang w:val="sr-Cyrl-RS" w:bidi="en-US"/>
        </w:rPr>
      </w:pPr>
      <w:r w:rsidRPr="000B7163">
        <w:rPr>
          <w:rFonts w:ascii="Book Antiqua" w:eastAsia="Calibri" w:hAnsi="Book Antiqua" w:cs="Times New Roman"/>
          <w:sz w:val="22"/>
          <w:szCs w:val="22"/>
          <w:lang w:val="sr-Cyrl-RS" w:bidi="en-US"/>
        </w:rPr>
        <w:t xml:space="preserve">У </w:t>
      </w:r>
      <w:r w:rsidR="00731BB9">
        <w:rPr>
          <w:rFonts w:ascii="Book Antiqua" w:eastAsia="Calibri" w:hAnsi="Book Antiqua" w:cs="Times New Roman"/>
          <w:sz w:val="22"/>
          <w:szCs w:val="22"/>
          <w:lang w:val="sr-Cyrl-RS" w:bidi="en-US"/>
        </w:rPr>
        <w:t>Д</w:t>
      </w:r>
      <w:r w:rsidR="00473497">
        <w:rPr>
          <w:rFonts w:ascii="Book Antiqua" w:eastAsia="Calibri" w:hAnsi="Book Antiqua" w:cs="Times New Roman"/>
          <w:sz w:val="22"/>
          <w:szCs w:val="22"/>
          <w:lang w:val="sr-Cyrl-RS" w:bidi="en-US"/>
        </w:rPr>
        <w:t>ому</w:t>
      </w:r>
      <w:r>
        <w:rPr>
          <w:rFonts w:ascii="Book Antiqua" w:eastAsia="Calibri" w:hAnsi="Book Antiqua" w:cs="Times New Roman"/>
          <w:sz w:val="22"/>
          <w:szCs w:val="22"/>
          <w:lang w:val="sr-Cyrl-RS" w:bidi="en-US"/>
        </w:rPr>
        <w:t xml:space="preserve"> се примењуј</w:t>
      </w:r>
      <w:r w:rsidR="008F2AE6">
        <w:rPr>
          <w:rFonts w:ascii="Book Antiqua" w:eastAsia="Calibri" w:hAnsi="Book Antiqua" w:cs="Times New Roman"/>
          <w:sz w:val="22"/>
          <w:szCs w:val="22"/>
          <w:lang w:val="sr-Cyrl-RS" w:bidi="en-US"/>
        </w:rPr>
        <w:t>у</w:t>
      </w:r>
      <w:r>
        <w:rPr>
          <w:rFonts w:ascii="Book Antiqua" w:eastAsia="Calibri" w:hAnsi="Book Antiqua" w:cs="Times New Roman"/>
          <w:sz w:val="22"/>
          <w:szCs w:val="22"/>
          <w:lang w:val="sr-Cyrl-RS" w:bidi="en-US"/>
        </w:rPr>
        <w:t xml:space="preserve"> мере </w:t>
      </w:r>
      <w:r w:rsidR="0081440E">
        <w:rPr>
          <w:rFonts w:ascii="Book Antiqua" w:eastAsia="Calibri" w:hAnsi="Book Antiqua" w:cs="Times New Roman"/>
          <w:sz w:val="22"/>
          <w:szCs w:val="22"/>
          <w:lang w:val="sr-Cyrl-RS" w:bidi="en-US"/>
        </w:rPr>
        <w:t xml:space="preserve">физичког </w:t>
      </w:r>
      <w:r>
        <w:rPr>
          <w:rFonts w:ascii="Book Antiqua" w:eastAsia="Calibri" w:hAnsi="Book Antiqua" w:cs="Times New Roman"/>
          <w:sz w:val="22"/>
          <w:szCs w:val="22"/>
          <w:lang w:val="sr-Cyrl-RS" w:bidi="en-US"/>
        </w:rPr>
        <w:t xml:space="preserve">ограничења према корисницима. </w:t>
      </w:r>
      <w:r w:rsidR="0081440E">
        <w:rPr>
          <w:rFonts w:ascii="Book Antiqua" w:eastAsia="Calibri" w:hAnsi="Book Antiqua" w:cs="Times New Roman"/>
          <w:sz w:val="22"/>
          <w:szCs w:val="22"/>
          <w:lang w:val="sr-Cyrl-RS" w:bidi="en-US"/>
        </w:rPr>
        <w:t>Ин</w:t>
      </w:r>
      <w:r w:rsidR="00A06362">
        <w:rPr>
          <w:rFonts w:ascii="Book Antiqua" w:eastAsia="Calibri" w:hAnsi="Book Antiqua" w:cs="Times New Roman"/>
          <w:sz w:val="22"/>
          <w:szCs w:val="22"/>
          <w:lang w:val="sr-Cyrl-RS" w:bidi="en-US"/>
        </w:rPr>
        <w:t xml:space="preserve">дикације за примену ових мера </w:t>
      </w:r>
      <w:r w:rsidR="0081440E">
        <w:rPr>
          <w:rFonts w:ascii="Book Antiqua" w:eastAsia="Calibri" w:hAnsi="Book Antiqua" w:cs="Times New Roman"/>
          <w:sz w:val="22"/>
          <w:szCs w:val="22"/>
          <w:lang w:val="sr-Cyrl-RS" w:bidi="en-US"/>
        </w:rPr>
        <w:t xml:space="preserve">су аутоагресивност и хетероагресивност корисника. </w:t>
      </w:r>
      <w:r>
        <w:rPr>
          <w:rFonts w:ascii="Book Antiqua" w:eastAsia="Calibri" w:hAnsi="Book Antiqua" w:cs="Times New Roman"/>
          <w:sz w:val="22"/>
          <w:szCs w:val="22"/>
          <w:lang w:val="sr-Cyrl-RS" w:bidi="en-US"/>
        </w:rPr>
        <w:t xml:space="preserve">Примена </w:t>
      </w:r>
      <w:r w:rsidR="008F2AE6">
        <w:rPr>
          <w:rFonts w:ascii="Book Antiqua" w:eastAsia="Calibri" w:hAnsi="Book Antiqua" w:cs="Times New Roman"/>
          <w:sz w:val="22"/>
          <w:szCs w:val="22"/>
          <w:lang w:val="sr-Cyrl-RS" w:bidi="en-US"/>
        </w:rPr>
        <w:t>мера</w:t>
      </w:r>
      <w:r>
        <w:rPr>
          <w:rFonts w:ascii="Book Antiqua" w:eastAsia="Calibri" w:hAnsi="Book Antiqua" w:cs="Times New Roman"/>
          <w:sz w:val="22"/>
          <w:szCs w:val="22"/>
          <w:lang w:val="sr-Cyrl-RS" w:bidi="en-US"/>
        </w:rPr>
        <w:t xml:space="preserve"> уређена је „Правилником о рестриктивним поступцима и мерама ограничења у дому за смештај одраслих лица Кулина“ који је</w:t>
      </w:r>
      <w:r w:rsidR="00731BB9">
        <w:rPr>
          <w:rFonts w:ascii="Book Antiqua" w:eastAsia="Calibri" w:hAnsi="Book Antiqua" w:cs="Times New Roman"/>
          <w:sz w:val="22"/>
          <w:szCs w:val="22"/>
          <w:lang w:val="sr-Cyrl-RS" w:bidi="en-US"/>
        </w:rPr>
        <w:t xml:space="preserve"> Дом донео 2010. године. Према П</w:t>
      </w:r>
      <w:r>
        <w:rPr>
          <w:rFonts w:ascii="Book Antiqua" w:eastAsia="Calibri" w:hAnsi="Book Antiqua" w:cs="Times New Roman"/>
          <w:sz w:val="22"/>
          <w:szCs w:val="22"/>
          <w:lang w:val="sr-Cyrl-RS" w:bidi="en-US"/>
        </w:rPr>
        <w:t>равилнику</w:t>
      </w:r>
      <w:r w:rsidR="0081440E">
        <w:rPr>
          <w:rFonts w:ascii="Book Antiqua" w:eastAsia="Calibri" w:hAnsi="Book Antiqua" w:cs="Times New Roman"/>
          <w:sz w:val="22"/>
          <w:szCs w:val="22"/>
          <w:lang w:val="sr-Cyrl-RS" w:bidi="en-US"/>
        </w:rPr>
        <w:t xml:space="preserve"> разликују се опште мере физичког ограничења и појединачне мере физичког ограничења. </w:t>
      </w:r>
    </w:p>
    <w:p w:rsidR="0081440E" w:rsidRPr="0081440E" w:rsidRDefault="0081440E" w:rsidP="000B7163">
      <w:pPr>
        <w:jc w:val="both"/>
        <w:rPr>
          <w:rFonts w:ascii="Book Antiqua" w:eastAsia="Calibri" w:hAnsi="Book Antiqua" w:cs="Times New Roman"/>
          <w:sz w:val="10"/>
          <w:szCs w:val="10"/>
          <w:lang w:val="sr-Cyrl-RS" w:bidi="en-US"/>
        </w:rPr>
      </w:pPr>
    </w:p>
    <w:p w:rsidR="0081440E" w:rsidRDefault="0081440E" w:rsidP="000B7163">
      <w:pPr>
        <w:jc w:val="both"/>
        <w:rPr>
          <w:rFonts w:ascii="Book Antiqua" w:eastAsia="Calibri" w:hAnsi="Book Antiqua" w:cs="Times New Roman"/>
          <w:sz w:val="22"/>
          <w:szCs w:val="22"/>
          <w:lang w:val="sr-Cyrl-RS" w:bidi="en-US"/>
        </w:rPr>
      </w:pPr>
      <w:r>
        <w:rPr>
          <w:rFonts w:ascii="Book Antiqua" w:eastAsia="Calibri" w:hAnsi="Book Antiqua" w:cs="Times New Roman"/>
          <w:sz w:val="22"/>
          <w:szCs w:val="22"/>
          <w:lang w:val="sr-Cyrl-RS" w:bidi="en-US"/>
        </w:rPr>
        <w:t>Опште мере физичког ограничења су:</w:t>
      </w:r>
    </w:p>
    <w:p w:rsidR="0081440E" w:rsidRDefault="0081440E" w:rsidP="0081440E">
      <w:pPr>
        <w:pStyle w:val="ListParagraph"/>
        <w:numPr>
          <w:ilvl w:val="0"/>
          <w:numId w:val="12"/>
        </w:numPr>
        <w:jc w:val="both"/>
        <w:rPr>
          <w:rFonts w:ascii="Book Antiqua" w:eastAsia="Calibri" w:hAnsi="Book Antiqua"/>
          <w:sz w:val="22"/>
          <w:szCs w:val="22"/>
          <w:lang w:val="sr-Cyrl-RS" w:bidi="en-US"/>
        </w:rPr>
      </w:pPr>
      <w:r w:rsidRPr="0081440E">
        <w:rPr>
          <w:rFonts w:ascii="Book Antiqua" w:eastAsia="Calibri" w:hAnsi="Book Antiqua"/>
          <w:sz w:val="22"/>
          <w:szCs w:val="22"/>
          <w:lang w:val="sr-Cyrl-RS" w:bidi="en-US"/>
        </w:rPr>
        <w:t>Извођењ</w:t>
      </w:r>
      <w:r>
        <w:rPr>
          <w:rFonts w:ascii="Book Antiqua" w:eastAsia="Calibri" w:hAnsi="Book Antiqua"/>
          <w:sz w:val="22"/>
          <w:szCs w:val="22"/>
          <w:lang w:val="sr-Cyrl-RS" w:bidi="en-US"/>
        </w:rPr>
        <w:t>е других кори</w:t>
      </w:r>
      <w:r w:rsidR="00483F20">
        <w:rPr>
          <w:rFonts w:ascii="Book Antiqua" w:eastAsia="Calibri" w:hAnsi="Book Antiqua"/>
          <w:sz w:val="22"/>
          <w:szCs w:val="22"/>
          <w:lang w:val="sr-Cyrl-RS" w:bidi="en-US"/>
        </w:rPr>
        <w:t>с</w:t>
      </w:r>
      <w:r>
        <w:rPr>
          <w:rFonts w:ascii="Book Antiqua" w:eastAsia="Calibri" w:hAnsi="Book Antiqua"/>
          <w:sz w:val="22"/>
          <w:szCs w:val="22"/>
          <w:lang w:val="sr-Cyrl-RS" w:bidi="en-US"/>
        </w:rPr>
        <w:t>ника из просторија у којима се налази корисник са очигледним ризико понашањем</w:t>
      </w:r>
      <w:r w:rsidR="00CD2B23">
        <w:rPr>
          <w:rFonts w:ascii="Book Antiqua" w:eastAsia="Calibri" w:hAnsi="Book Antiqua"/>
          <w:sz w:val="22"/>
          <w:szCs w:val="22"/>
          <w:lang w:val="sr-Cyrl-RS" w:bidi="en-US"/>
        </w:rPr>
        <w:t>;</w:t>
      </w:r>
    </w:p>
    <w:p w:rsidR="0081440E" w:rsidRDefault="0081440E" w:rsidP="0081440E">
      <w:pPr>
        <w:pStyle w:val="ListParagraph"/>
        <w:numPr>
          <w:ilvl w:val="0"/>
          <w:numId w:val="12"/>
        </w:numPr>
        <w:jc w:val="both"/>
        <w:rPr>
          <w:rFonts w:ascii="Book Antiqua" w:eastAsia="Calibri" w:hAnsi="Book Antiqua"/>
          <w:sz w:val="22"/>
          <w:szCs w:val="22"/>
          <w:lang w:val="sr-Cyrl-RS" w:bidi="en-US"/>
        </w:rPr>
      </w:pPr>
      <w:r>
        <w:rPr>
          <w:rFonts w:ascii="Book Antiqua" w:eastAsia="Calibri" w:hAnsi="Book Antiqua"/>
          <w:sz w:val="22"/>
          <w:szCs w:val="22"/>
          <w:lang w:val="sr-Cyrl-RS" w:bidi="en-US"/>
        </w:rPr>
        <w:t>Извођење самог корисника са ризико понашањем из простора у коме се налазе и други корисници</w:t>
      </w:r>
      <w:r w:rsidR="00CD2B23">
        <w:rPr>
          <w:rFonts w:ascii="Book Antiqua" w:eastAsia="Calibri" w:hAnsi="Book Antiqua"/>
          <w:sz w:val="22"/>
          <w:szCs w:val="22"/>
          <w:lang w:val="sr-Cyrl-RS" w:bidi="en-US"/>
        </w:rPr>
        <w:t>;</w:t>
      </w:r>
    </w:p>
    <w:p w:rsidR="0081440E" w:rsidRPr="0081440E" w:rsidRDefault="0081440E" w:rsidP="0081440E">
      <w:pPr>
        <w:pStyle w:val="ListParagraph"/>
        <w:numPr>
          <w:ilvl w:val="0"/>
          <w:numId w:val="12"/>
        </w:numPr>
        <w:jc w:val="both"/>
        <w:rPr>
          <w:rFonts w:ascii="Book Antiqua" w:eastAsia="Calibri" w:hAnsi="Book Antiqua"/>
          <w:sz w:val="22"/>
          <w:szCs w:val="22"/>
          <w:lang w:val="sr-Cyrl-RS" w:bidi="en-US"/>
        </w:rPr>
      </w:pPr>
      <w:r>
        <w:rPr>
          <w:rFonts w:ascii="Book Antiqua" w:eastAsia="Calibri" w:hAnsi="Book Antiqua"/>
          <w:sz w:val="22"/>
          <w:szCs w:val="22"/>
          <w:lang w:val="sr-Cyrl-RS" w:bidi="en-US"/>
        </w:rPr>
        <w:t>Постављање баријера-препрека као мера физичког ограничавања простора</w:t>
      </w:r>
      <w:r w:rsidR="00CD2B23">
        <w:rPr>
          <w:rFonts w:ascii="Book Antiqua" w:eastAsia="Calibri" w:hAnsi="Book Antiqua"/>
          <w:sz w:val="22"/>
          <w:szCs w:val="22"/>
          <w:lang w:val="sr-Cyrl-RS" w:bidi="en-US"/>
        </w:rPr>
        <w:t>.</w:t>
      </w:r>
    </w:p>
    <w:p w:rsidR="0081440E" w:rsidRPr="0081440E" w:rsidRDefault="0081440E" w:rsidP="000B7163">
      <w:pPr>
        <w:jc w:val="both"/>
        <w:rPr>
          <w:rFonts w:ascii="Book Antiqua" w:eastAsia="Calibri" w:hAnsi="Book Antiqua" w:cs="Times New Roman"/>
          <w:sz w:val="10"/>
          <w:szCs w:val="10"/>
          <w:lang w:val="sr-Cyrl-RS" w:bidi="en-US"/>
        </w:rPr>
      </w:pPr>
    </w:p>
    <w:p w:rsidR="000B7163" w:rsidRDefault="0081440E" w:rsidP="000B7163">
      <w:pPr>
        <w:jc w:val="both"/>
        <w:rPr>
          <w:rFonts w:ascii="Book Antiqua" w:eastAsia="Calibri" w:hAnsi="Book Antiqua" w:cs="Times New Roman"/>
          <w:sz w:val="22"/>
          <w:szCs w:val="22"/>
          <w:lang w:val="sr-Cyrl-RS" w:bidi="en-US"/>
        </w:rPr>
      </w:pPr>
      <w:r>
        <w:rPr>
          <w:rFonts w:ascii="Book Antiqua" w:eastAsia="Calibri" w:hAnsi="Book Antiqua" w:cs="Times New Roman"/>
          <w:sz w:val="22"/>
          <w:szCs w:val="22"/>
          <w:lang w:val="sr-Cyrl-RS" w:bidi="en-US"/>
        </w:rPr>
        <w:t>Појединачне мере физичког ограничења су:</w:t>
      </w:r>
    </w:p>
    <w:p w:rsidR="0081440E" w:rsidRDefault="0081440E" w:rsidP="0081440E">
      <w:pPr>
        <w:pStyle w:val="ListParagraph"/>
        <w:numPr>
          <w:ilvl w:val="0"/>
          <w:numId w:val="12"/>
        </w:numPr>
        <w:jc w:val="both"/>
        <w:rPr>
          <w:rFonts w:ascii="Book Antiqua" w:eastAsia="Calibri" w:hAnsi="Book Antiqua"/>
          <w:sz w:val="22"/>
          <w:szCs w:val="22"/>
          <w:lang w:val="sr-Cyrl-RS" w:bidi="en-US"/>
        </w:rPr>
      </w:pPr>
      <w:r>
        <w:rPr>
          <w:rFonts w:ascii="Book Antiqua" w:eastAsia="Calibri" w:hAnsi="Book Antiqua"/>
          <w:sz w:val="22"/>
          <w:szCs w:val="22"/>
          <w:lang w:val="sr-Cyrl-RS" w:bidi="en-US"/>
        </w:rPr>
        <w:t>Премештање корисника у безбеднији простор</w:t>
      </w:r>
      <w:r w:rsidR="00CD2B23">
        <w:rPr>
          <w:rFonts w:ascii="Book Antiqua" w:eastAsia="Calibri" w:hAnsi="Book Antiqua"/>
          <w:sz w:val="22"/>
          <w:szCs w:val="22"/>
          <w:lang w:val="sr-Cyrl-RS" w:bidi="en-US"/>
        </w:rPr>
        <w:t>;</w:t>
      </w:r>
    </w:p>
    <w:p w:rsidR="0081440E" w:rsidRDefault="0081440E" w:rsidP="0081440E">
      <w:pPr>
        <w:pStyle w:val="ListParagraph"/>
        <w:numPr>
          <w:ilvl w:val="0"/>
          <w:numId w:val="12"/>
        </w:numPr>
        <w:jc w:val="both"/>
        <w:rPr>
          <w:rFonts w:ascii="Book Antiqua" w:eastAsia="Calibri" w:hAnsi="Book Antiqua"/>
          <w:sz w:val="22"/>
          <w:szCs w:val="22"/>
          <w:lang w:val="sr-Cyrl-RS" w:bidi="en-US"/>
        </w:rPr>
      </w:pPr>
      <w:r>
        <w:rPr>
          <w:rFonts w:ascii="Book Antiqua" w:eastAsia="Calibri" w:hAnsi="Book Antiqua"/>
          <w:sz w:val="22"/>
          <w:szCs w:val="22"/>
          <w:lang w:val="sr-Cyrl-RS" w:bidi="en-US"/>
        </w:rPr>
        <w:t>Директно физичко онемогућавање</w:t>
      </w:r>
      <w:r w:rsidR="00CD2B23">
        <w:rPr>
          <w:rFonts w:ascii="Book Antiqua" w:eastAsia="Calibri" w:hAnsi="Book Antiqua"/>
          <w:sz w:val="22"/>
          <w:szCs w:val="22"/>
          <w:lang w:val="sr-Cyrl-RS" w:bidi="en-US"/>
        </w:rPr>
        <w:t>;</w:t>
      </w:r>
    </w:p>
    <w:p w:rsidR="0081440E" w:rsidRPr="0081440E" w:rsidRDefault="0081440E" w:rsidP="0081440E">
      <w:pPr>
        <w:pStyle w:val="ListParagraph"/>
        <w:numPr>
          <w:ilvl w:val="0"/>
          <w:numId w:val="12"/>
        </w:numPr>
        <w:jc w:val="both"/>
        <w:rPr>
          <w:rFonts w:ascii="Book Antiqua" w:eastAsia="Calibri" w:hAnsi="Book Antiqua"/>
          <w:sz w:val="22"/>
          <w:szCs w:val="22"/>
          <w:lang w:val="sr-Cyrl-RS" w:bidi="en-US"/>
        </w:rPr>
      </w:pPr>
      <w:r>
        <w:rPr>
          <w:rFonts w:ascii="Book Antiqua" w:eastAsia="Calibri" w:hAnsi="Book Antiqua"/>
          <w:sz w:val="22"/>
          <w:szCs w:val="22"/>
          <w:lang w:val="sr-Cyrl-RS" w:bidi="en-US"/>
        </w:rPr>
        <w:t>Фиксација</w:t>
      </w:r>
      <w:r w:rsidR="00CD2B23">
        <w:rPr>
          <w:rFonts w:ascii="Book Antiqua" w:eastAsia="Calibri" w:hAnsi="Book Antiqua"/>
          <w:sz w:val="22"/>
          <w:szCs w:val="22"/>
          <w:lang w:val="sr-Cyrl-RS" w:bidi="en-US"/>
        </w:rPr>
        <w:t>.</w:t>
      </w:r>
    </w:p>
    <w:p w:rsidR="000B7163" w:rsidRDefault="000B7163" w:rsidP="000B7163">
      <w:pPr>
        <w:jc w:val="both"/>
        <w:rPr>
          <w:rFonts w:ascii="Book Antiqua" w:eastAsia="Calibri" w:hAnsi="Book Antiqua" w:cs="Times New Roman"/>
          <w:sz w:val="22"/>
          <w:szCs w:val="22"/>
          <w:lang w:val="sr-Cyrl-RS" w:bidi="en-US"/>
        </w:rPr>
      </w:pPr>
    </w:p>
    <w:p w:rsidR="00D63CC3" w:rsidRDefault="00FC7C53" w:rsidP="000B7163">
      <w:pPr>
        <w:jc w:val="both"/>
        <w:rPr>
          <w:rFonts w:ascii="Book Antiqua" w:eastAsia="Calibri" w:hAnsi="Book Antiqua" w:cs="Times New Roman"/>
          <w:sz w:val="22"/>
          <w:szCs w:val="22"/>
          <w:lang w:val="sr-Cyrl-RS" w:bidi="en-US"/>
        </w:rPr>
      </w:pPr>
      <w:r>
        <w:rPr>
          <w:rFonts w:ascii="Book Antiqua" w:eastAsia="Calibri" w:hAnsi="Book Antiqua" w:cs="Times New Roman"/>
          <w:sz w:val="22"/>
          <w:szCs w:val="22"/>
          <w:lang w:val="sr-Cyrl-RS" w:bidi="en-US"/>
        </w:rPr>
        <w:t xml:space="preserve">Према наводима запослених </w:t>
      </w:r>
      <w:r w:rsidR="00842EDB">
        <w:rPr>
          <w:rFonts w:ascii="Book Antiqua" w:eastAsia="Calibri" w:hAnsi="Book Antiqua" w:cs="Times New Roman"/>
          <w:sz w:val="22"/>
          <w:szCs w:val="22"/>
          <w:lang w:val="sr-Cyrl-RS" w:bidi="en-US"/>
        </w:rPr>
        <w:t xml:space="preserve">одлуку о употреби мере фиксације доноси лекар опште </w:t>
      </w:r>
      <w:r w:rsidR="00842EDB" w:rsidRPr="00D63CC3">
        <w:rPr>
          <w:rFonts w:ascii="Book Antiqua" w:eastAsia="Calibri" w:hAnsi="Book Antiqua" w:cs="Times New Roman"/>
          <w:sz w:val="22"/>
          <w:szCs w:val="22"/>
          <w:lang w:val="sr-Cyrl-RS" w:bidi="en-US"/>
        </w:rPr>
        <w:t>праксе, уз претходно дату бланк</w:t>
      </w:r>
      <w:r w:rsidR="00DF78B7">
        <w:rPr>
          <w:rFonts w:ascii="Book Antiqua" w:eastAsia="Calibri" w:hAnsi="Book Antiqua" w:cs="Times New Roman"/>
          <w:sz w:val="22"/>
          <w:szCs w:val="22"/>
          <w:lang w:val="sr-Cyrl-RS" w:bidi="en-US"/>
        </w:rPr>
        <w:t>о</w:t>
      </w:r>
      <w:r w:rsidR="00842EDB" w:rsidRPr="00D63CC3">
        <w:rPr>
          <w:rFonts w:ascii="Book Antiqua" w:eastAsia="Calibri" w:hAnsi="Book Antiqua" w:cs="Times New Roman"/>
          <w:sz w:val="22"/>
          <w:szCs w:val="22"/>
          <w:lang w:val="sr-Cyrl-RS" w:bidi="en-US"/>
        </w:rPr>
        <w:t xml:space="preserve"> сагласност психијатра. </w:t>
      </w:r>
      <w:r w:rsidRPr="00D63CC3">
        <w:rPr>
          <w:rFonts w:ascii="Book Antiqua" w:eastAsia="Calibri" w:hAnsi="Book Antiqua" w:cs="Times New Roman"/>
          <w:sz w:val="22"/>
          <w:szCs w:val="22"/>
          <w:lang w:val="sr-Cyrl-RS" w:bidi="en-US"/>
        </w:rPr>
        <w:t xml:space="preserve"> У току но</w:t>
      </w:r>
      <w:r w:rsidR="00731BB9">
        <w:rPr>
          <w:rFonts w:ascii="Book Antiqua" w:eastAsia="Calibri" w:hAnsi="Book Antiqua" w:cs="Times New Roman"/>
          <w:sz w:val="22"/>
          <w:szCs w:val="22"/>
          <w:lang w:val="sr-Cyrl-RS" w:bidi="en-US"/>
        </w:rPr>
        <w:t>ћи, када лекар није присутан у Д</w:t>
      </w:r>
      <w:r w:rsidRPr="00D63CC3">
        <w:rPr>
          <w:rFonts w:ascii="Book Antiqua" w:eastAsia="Calibri" w:hAnsi="Book Antiqua" w:cs="Times New Roman"/>
          <w:sz w:val="22"/>
          <w:szCs w:val="22"/>
          <w:lang w:val="sr-Cyrl-RS" w:bidi="en-US"/>
        </w:rPr>
        <w:t>ому</w:t>
      </w:r>
      <w:r w:rsidR="00842EDB" w:rsidRPr="00D63CC3">
        <w:rPr>
          <w:rFonts w:ascii="Book Antiqua" w:eastAsia="Calibri" w:hAnsi="Book Antiqua" w:cs="Times New Roman"/>
          <w:sz w:val="22"/>
          <w:szCs w:val="22"/>
          <w:lang w:val="sr-Cyrl-RS" w:bidi="en-US"/>
        </w:rPr>
        <w:t>,</w:t>
      </w:r>
      <w:r w:rsidRPr="00D63CC3">
        <w:rPr>
          <w:rFonts w:ascii="Book Antiqua" w:eastAsia="Calibri" w:hAnsi="Book Antiqua" w:cs="Times New Roman"/>
          <w:sz w:val="22"/>
          <w:szCs w:val="22"/>
          <w:lang w:val="sr-Cyrl-RS" w:bidi="en-US"/>
        </w:rPr>
        <w:t xml:space="preserve"> медицински радник обавештава лекара о примени мере фиксације. </w:t>
      </w:r>
      <w:r w:rsidR="00842EDB" w:rsidRPr="00D63CC3">
        <w:rPr>
          <w:rFonts w:ascii="Book Antiqua" w:hAnsi="Book Antiqua"/>
          <w:sz w:val="22"/>
          <w:szCs w:val="22"/>
          <w:lang w:val="sr-Cyrl-RS"/>
        </w:rPr>
        <w:t xml:space="preserve">Фиксација траје око 10 минута. </w:t>
      </w:r>
      <w:r w:rsidR="00E31D8E" w:rsidRPr="00D63CC3">
        <w:rPr>
          <w:rFonts w:ascii="Book Antiqua" w:eastAsia="Calibri" w:hAnsi="Book Antiqua" w:cs="Times New Roman"/>
          <w:sz w:val="22"/>
          <w:szCs w:val="22"/>
          <w:lang w:val="sr-Cyrl-RS" w:bidi="en-US"/>
        </w:rPr>
        <w:t>Не постоје посебне спаваонице за примену мере фиксације</w:t>
      </w:r>
      <w:r w:rsidR="00731BB9">
        <w:rPr>
          <w:rFonts w:ascii="Book Antiqua" w:eastAsia="Calibri" w:hAnsi="Book Antiqua" w:cs="Times New Roman"/>
          <w:sz w:val="22"/>
          <w:szCs w:val="22"/>
          <w:lang w:val="sr-Cyrl-RS" w:bidi="en-US"/>
        </w:rPr>
        <w:t>,</w:t>
      </w:r>
      <w:r w:rsidR="00E31D8E" w:rsidRPr="00D63CC3">
        <w:rPr>
          <w:rFonts w:ascii="Book Antiqua" w:eastAsia="Calibri" w:hAnsi="Book Antiqua" w:cs="Times New Roman"/>
          <w:sz w:val="22"/>
          <w:szCs w:val="22"/>
          <w:lang w:val="sr-Cyrl-RS" w:bidi="en-US"/>
        </w:rPr>
        <w:t xml:space="preserve"> већ </w:t>
      </w:r>
      <w:r w:rsidR="00AC6D98">
        <w:rPr>
          <w:rFonts w:ascii="Book Antiqua" w:eastAsia="Calibri" w:hAnsi="Book Antiqua" w:cs="Times New Roman"/>
          <w:sz w:val="22"/>
          <w:szCs w:val="22"/>
          <w:lang w:val="sr-Cyrl-RS" w:bidi="en-US"/>
        </w:rPr>
        <w:t xml:space="preserve">је </w:t>
      </w:r>
      <w:r w:rsidR="00E31D8E" w:rsidRPr="00D63CC3">
        <w:rPr>
          <w:rFonts w:ascii="Book Antiqua" w:eastAsia="Calibri" w:hAnsi="Book Antiqua" w:cs="Times New Roman"/>
          <w:sz w:val="22"/>
          <w:szCs w:val="22"/>
          <w:lang w:val="sr-Cyrl-RS" w:bidi="en-US"/>
        </w:rPr>
        <w:t xml:space="preserve">фиксирани корисник у соби са </w:t>
      </w:r>
      <w:r w:rsidR="00846B3C">
        <w:rPr>
          <w:rFonts w:ascii="Book Antiqua" w:eastAsia="Calibri" w:hAnsi="Book Antiqua" w:cs="Times New Roman"/>
          <w:sz w:val="22"/>
          <w:szCs w:val="22"/>
          <w:lang w:val="sr-Cyrl-RS" w:bidi="en-US"/>
        </w:rPr>
        <w:t>другим корисником</w:t>
      </w:r>
      <w:r w:rsidR="00E31D8E" w:rsidRPr="00D63CC3">
        <w:rPr>
          <w:rFonts w:ascii="Book Antiqua" w:eastAsia="Calibri" w:hAnsi="Book Antiqua" w:cs="Times New Roman"/>
          <w:sz w:val="22"/>
          <w:szCs w:val="22"/>
          <w:lang w:val="sr-Cyrl-RS" w:bidi="en-US"/>
        </w:rPr>
        <w:t xml:space="preserve">. </w:t>
      </w:r>
      <w:r w:rsidR="00D63CC3" w:rsidRPr="00D63CC3">
        <w:rPr>
          <w:rFonts w:ascii="Book Antiqua" w:eastAsia="Calibri" w:hAnsi="Book Antiqua" w:cs="Times New Roman"/>
          <w:sz w:val="22"/>
          <w:szCs w:val="22"/>
          <w:lang w:val="sr-Cyrl-RS" w:bidi="en-US"/>
        </w:rPr>
        <w:t xml:space="preserve">Запослени нису прошли обуку о примени мере фиксације, а фиксација се не спроводи средствима за </w:t>
      </w:r>
      <w:r w:rsidR="00AC6D98">
        <w:rPr>
          <w:rFonts w:ascii="Book Antiqua" w:eastAsia="Calibri" w:hAnsi="Book Antiqua" w:cs="Times New Roman"/>
          <w:sz w:val="22"/>
          <w:szCs w:val="22"/>
          <w:lang w:val="sr-Cyrl-RS" w:bidi="en-US"/>
        </w:rPr>
        <w:t>физичко спу</w:t>
      </w:r>
      <w:r w:rsidR="00D63CC3" w:rsidRPr="00D63CC3">
        <w:rPr>
          <w:rFonts w:ascii="Book Antiqua" w:eastAsia="Calibri" w:hAnsi="Book Antiqua" w:cs="Times New Roman"/>
          <w:sz w:val="22"/>
          <w:szCs w:val="22"/>
          <w:lang w:val="sr-Cyrl-RS" w:bidi="en-US"/>
        </w:rPr>
        <w:t>тав</w:t>
      </w:r>
      <w:r w:rsidR="00D63CC3">
        <w:rPr>
          <w:rFonts w:ascii="Book Antiqua" w:eastAsia="Calibri" w:hAnsi="Book Antiqua" w:cs="Times New Roman"/>
          <w:sz w:val="22"/>
          <w:szCs w:val="22"/>
          <w:lang w:val="sr-Cyrl-RS" w:bidi="en-US"/>
        </w:rPr>
        <w:t>а</w:t>
      </w:r>
      <w:r w:rsidR="00D63CC3" w:rsidRPr="00D63CC3">
        <w:rPr>
          <w:rFonts w:ascii="Book Antiqua" w:eastAsia="Calibri" w:hAnsi="Book Antiqua" w:cs="Times New Roman"/>
          <w:sz w:val="22"/>
          <w:szCs w:val="22"/>
          <w:lang w:val="sr-Cyrl-RS" w:bidi="en-US"/>
        </w:rPr>
        <w:t>ње</w:t>
      </w:r>
      <w:r w:rsidR="000301B8">
        <w:rPr>
          <w:rFonts w:ascii="Book Antiqua" w:eastAsia="Calibri" w:hAnsi="Book Antiqua" w:cs="Times New Roman"/>
          <w:sz w:val="22"/>
          <w:szCs w:val="22"/>
          <w:lang w:val="sr-Cyrl-RS" w:bidi="en-US"/>
        </w:rPr>
        <w:t>,</w:t>
      </w:r>
      <w:r w:rsidR="00D63CC3" w:rsidRPr="00D63CC3">
        <w:rPr>
          <w:rFonts w:ascii="Book Antiqua" w:eastAsia="Calibri" w:hAnsi="Book Antiqua" w:cs="Times New Roman"/>
          <w:sz w:val="22"/>
          <w:szCs w:val="22"/>
          <w:lang w:val="sr-Cyrl-RS" w:bidi="en-US"/>
        </w:rPr>
        <w:t xml:space="preserve"> већ еластични</w:t>
      </w:r>
      <w:r w:rsidR="00AC6D98">
        <w:rPr>
          <w:rFonts w:ascii="Book Antiqua" w:eastAsia="Calibri" w:hAnsi="Book Antiqua" w:cs="Times New Roman"/>
          <w:sz w:val="22"/>
          <w:szCs w:val="22"/>
          <w:lang w:val="sr-Cyrl-RS" w:bidi="en-US"/>
        </w:rPr>
        <w:t>м</w:t>
      </w:r>
      <w:r w:rsidR="00D63CC3" w:rsidRPr="00D63CC3">
        <w:rPr>
          <w:rFonts w:ascii="Book Antiqua" w:eastAsia="Calibri" w:hAnsi="Book Antiqua" w:cs="Times New Roman"/>
          <w:sz w:val="22"/>
          <w:szCs w:val="22"/>
          <w:lang w:val="sr-Cyrl-RS" w:bidi="en-US"/>
        </w:rPr>
        <w:t xml:space="preserve"> завоји</w:t>
      </w:r>
      <w:r w:rsidR="00AC6D98">
        <w:rPr>
          <w:rFonts w:ascii="Book Antiqua" w:eastAsia="Calibri" w:hAnsi="Book Antiqua" w:cs="Times New Roman"/>
          <w:sz w:val="22"/>
          <w:szCs w:val="22"/>
          <w:lang w:val="sr-Cyrl-RS" w:bidi="en-US"/>
        </w:rPr>
        <w:t>ма</w:t>
      </w:r>
      <w:r w:rsidR="00D63CC3" w:rsidRPr="00D63CC3">
        <w:rPr>
          <w:rFonts w:ascii="Book Antiqua" w:eastAsia="Calibri" w:hAnsi="Book Antiqua" w:cs="Times New Roman"/>
          <w:sz w:val="22"/>
          <w:szCs w:val="22"/>
          <w:lang w:val="sr-Cyrl-RS" w:bidi="en-US"/>
        </w:rPr>
        <w:t>.</w:t>
      </w:r>
      <w:r w:rsidR="00D63CC3">
        <w:rPr>
          <w:rFonts w:ascii="Book Antiqua" w:eastAsia="Calibri" w:hAnsi="Book Antiqua" w:cs="Times New Roman"/>
          <w:sz w:val="22"/>
          <w:szCs w:val="22"/>
          <w:lang w:val="sr-Cyrl-RS" w:bidi="en-US"/>
        </w:rPr>
        <w:t xml:space="preserve"> </w:t>
      </w:r>
    </w:p>
    <w:p w:rsidR="000808E7" w:rsidRDefault="000808E7" w:rsidP="000B7163">
      <w:pPr>
        <w:jc w:val="both"/>
        <w:rPr>
          <w:rFonts w:ascii="Book Antiqua" w:eastAsia="Calibri" w:hAnsi="Book Antiqua" w:cs="Times New Roman"/>
          <w:sz w:val="22"/>
          <w:szCs w:val="22"/>
          <w:lang w:val="sr-Cyrl-RS" w:bidi="en-US"/>
        </w:rPr>
      </w:pPr>
    </w:p>
    <w:p w:rsidR="000808E7" w:rsidRPr="000808E7" w:rsidRDefault="000808E7" w:rsidP="000808E7">
      <w:pPr>
        <w:pStyle w:val="ListParagraph"/>
        <w:numPr>
          <w:ilvl w:val="0"/>
          <w:numId w:val="25"/>
        </w:numPr>
        <w:tabs>
          <w:tab w:val="left" w:pos="540"/>
          <w:tab w:val="left" w:pos="1080"/>
          <w:tab w:val="left" w:pos="1980"/>
          <w:tab w:val="left" w:pos="2520"/>
          <w:tab w:val="left" w:pos="3060"/>
        </w:tabs>
        <w:jc w:val="both"/>
        <w:rPr>
          <w:rFonts w:ascii="Book Antiqua" w:hAnsi="Book Antiqua"/>
          <w:sz w:val="22"/>
          <w:szCs w:val="22"/>
          <w:lang w:val="sr-Cyrl-RS"/>
        </w:rPr>
      </w:pPr>
    </w:p>
    <w:p w:rsidR="000808E7" w:rsidRPr="000808E7" w:rsidRDefault="000808E7" w:rsidP="000808E7">
      <w:pPr>
        <w:tabs>
          <w:tab w:val="left" w:pos="540"/>
          <w:tab w:val="left" w:pos="1080"/>
          <w:tab w:val="left" w:pos="1980"/>
          <w:tab w:val="left" w:pos="2520"/>
          <w:tab w:val="left" w:pos="3060"/>
        </w:tabs>
        <w:jc w:val="both"/>
        <w:rPr>
          <w:rFonts w:ascii="Book Antiqua" w:hAnsi="Book Antiqua"/>
          <w:sz w:val="10"/>
          <w:szCs w:val="10"/>
          <w:lang w:val="sr-Cyrl-RS"/>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0808E7" w:rsidRPr="00AD006F" w:rsidTr="00861D8D">
        <w:tc>
          <w:tcPr>
            <w:tcW w:w="9000" w:type="dxa"/>
            <w:shd w:val="clear" w:color="auto" w:fill="F2F2F2" w:themeFill="background1" w:themeFillShade="F2"/>
          </w:tcPr>
          <w:p w:rsidR="000808E7" w:rsidRPr="00AD006F" w:rsidRDefault="000808E7" w:rsidP="000A1271">
            <w:pPr>
              <w:tabs>
                <w:tab w:val="left" w:pos="0"/>
              </w:tabs>
              <w:jc w:val="both"/>
              <w:rPr>
                <w:rFonts w:ascii="Book Antiqua" w:hAnsi="Book Antiqua"/>
                <w:i/>
                <w:sz w:val="10"/>
                <w:szCs w:val="10"/>
              </w:rPr>
            </w:pPr>
          </w:p>
          <w:p w:rsidR="000808E7" w:rsidRDefault="000808E7" w:rsidP="000A1271">
            <w:pPr>
              <w:tabs>
                <w:tab w:val="left" w:pos="0"/>
              </w:tabs>
              <w:jc w:val="both"/>
              <w:rPr>
                <w:rFonts w:ascii="Book Antiqua" w:hAnsi="Book Antiqua"/>
                <w:i/>
                <w:sz w:val="22"/>
                <w:szCs w:val="22"/>
              </w:rPr>
            </w:pPr>
            <w:r w:rsidRPr="00554626">
              <w:rPr>
                <w:rFonts w:ascii="Book Antiqua" w:hAnsi="Book Antiqua"/>
                <w:i/>
                <w:sz w:val="22"/>
                <w:szCs w:val="22"/>
              </w:rPr>
              <w:t>УТВРЂЕНО</w:t>
            </w:r>
          </w:p>
          <w:p w:rsidR="000808E7" w:rsidRPr="000808E7" w:rsidRDefault="000808E7" w:rsidP="000A1271">
            <w:pPr>
              <w:tabs>
                <w:tab w:val="left" w:pos="0"/>
              </w:tabs>
              <w:jc w:val="both"/>
              <w:rPr>
                <w:rFonts w:ascii="Book Antiqua" w:hAnsi="Book Antiqua"/>
                <w:i/>
                <w:sz w:val="10"/>
                <w:szCs w:val="10"/>
              </w:rPr>
            </w:pPr>
          </w:p>
          <w:p w:rsidR="000808E7" w:rsidRPr="0063583C" w:rsidRDefault="000808E7" w:rsidP="000808E7">
            <w:pPr>
              <w:tabs>
                <w:tab w:val="left" w:pos="0"/>
              </w:tabs>
              <w:jc w:val="both"/>
              <w:rPr>
                <w:rFonts w:ascii="Book Antiqua" w:hAnsi="Book Antiqua"/>
                <w:sz w:val="22"/>
                <w:szCs w:val="22"/>
                <w:lang w:val="sr-Cyrl-RS"/>
              </w:rPr>
            </w:pPr>
            <w:r>
              <w:rPr>
                <w:rFonts w:ascii="Book Antiqua" w:hAnsi="Book Antiqua"/>
                <w:sz w:val="22"/>
                <w:szCs w:val="22"/>
                <w:lang w:val="sr-Cyrl-RS"/>
              </w:rPr>
              <w:t>У Дому</w:t>
            </w:r>
            <w:r w:rsidRPr="0063583C">
              <w:rPr>
                <w:rFonts w:ascii="Book Antiqua" w:hAnsi="Book Antiqua"/>
                <w:sz w:val="22"/>
                <w:szCs w:val="22"/>
                <w:lang w:val="sr-Cyrl-RS"/>
              </w:rPr>
              <w:t xml:space="preserve"> </w:t>
            </w:r>
            <w:r>
              <w:rPr>
                <w:rFonts w:ascii="Book Antiqua" w:hAnsi="Book Antiqua"/>
                <w:sz w:val="22"/>
                <w:szCs w:val="22"/>
                <w:lang w:val="sr-Cyrl-RS"/>
              </w:rPr>
              <w:t>Кулина постоје бројне неправилности приликом примене физичког спутавања – фиксације, као недостаци у евидентирању</w:t>
            </w:r>
            <w:r w:rsidRPr="0063583C">
              <w:rPr>
                <w:rFonts w:ascii="Book Antiqua" w:hAnsi="Book Antiqua"/>
                <w:sz w:val="22"/>
                <w:szCs w:val="22"/>
                <w:lang w:val="sr-Cyrl-RS"/>
              </w:rPr>
              <w:t xml:space="preserve">. </w:t>
            </w:r>
          </w:p>
          <w:p w:rsidR="000808E7" w:rsidRPr="00AD006F" w:rsidRDefault="000808E7" w:rsidP="000808E7">
            <w:pPr>
              <w:tabs>
                <w:tab w:val="left" w:pos="0"/>
              </w:tabs>
              <w:jc w:val="both"/>
              <w:rPr>
                <w:rFonts w:ascii="Book Antiqua" w:hAnsi="Book Antiqua"/>
                <w:sz w:val="10"/>
                <w:szCs w:val="10"/>
              </w:rPr>
            </w:pPr>
          </w:p>
        </w:tc>
      </w:tr>
    </w:tbl>
    <w:p w:rsidR="00DF78B7" w:rsidRDefault="00DF78B7">
      <w:r>
        <w:br w:type="page"/>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0808E7" w:rsidRPr="00AD006F" w:rsidTr="00861D8D">
        <w:trPr>
          <w:trHeight w:val="577"/>
        </w:trPr>
        <w:tc>
          <w:tcPr>
            <w:tcW w:w="9000" w:type="dxa"/>
            <w:shd w:val="clear" w:color="auto" w:fill="D9D9D9" w:themeFill="background1" w:themeFillShade="D9"/>
          </w:tcPr>
          <w:p w:rsidR="000808E7" w:rsidRPr="00AD006F" w:rsidRDefault="000808E7" w:rsidP="000A1271">
            <w:pPr>
              <w:tabs>
                <w:tab w:val="left" w:pos="0"/>
              </w:tabs>
              <w:jc w:val="both"/>
              <w:rPr>
                <w:rFonts w:ascii="Book Antiqua" w:hAnsi="Book Antiqua"/>
                <w:i/>
                <w:sz w:val="10"/>
                <w:szCs w:val="10"/>
              </w:rPr>
            </w:pPr>
          </w:p>
          <w:p w:rsidR="000808E7" w:rsidRDefault="000808E7" w:rsidP="000A1271">
            <w:pPr>
              <w:tabs>
                <w:tab w:val="left" w:pos="0"/>
              </w:tabs>
              <w:jc w:val="both"/>
              <w:rPr>
                <w:rFonts w:ascii="Book Antiqua" w:hAnsi="Book Antiqua"/>
                <w:i/>
              </w:rPr>
            </w:pPr>
            <w:r w:rsidRPr="00AD006F">
              <w:rPr>
                <w:rFonts w:ascii="Book Antiqua" w:hAnsi="Book Antiqua"/>
                <w:i/>
              </w:rPr>
              <w:t>РАЗЛОЗИ</w:t>
            </w:r>
          </w:p>
          <w:p w:rsidR="000808E7" w:rsidRPr="004F43AB" w:rsidRDefault="000808E7" w:rsidP="000A1271">
            <w:pPr>
              <w:tabs>
                <w:tab w:val="left" w:pos="0"/>
              </w:tabs>
              <w:jc w:val="both"/>
              <w:rPr>
                <w:rFonts w:ascii="Book Antiqua" w:hAnsi="Book Antiqua"/>
                <w:i/>
                <w:sz w:val="10"/>
                <w:szCs w:val="10"/>
              </w:rPr>
            </w:pPr>
          </w:p>
          <w:p w:rsidR="000808E7" w:rsidRPr="006730B3" w:rsidRDefault="000808E7" w:rsidP="000808E7">
            <w:pPr>
              <w:tabs>
                <w:tab w:val="left" w:pos="0"/>
              </w:tabs>
              <w:jc w:val="both"/>
              <w:rPr>
                <w:rFonts w:ascii="Book Antiqua" w:hAnsi="Book Antiqua"/>
                <w:i/>
                <w:sz w:val="22"/>
                <w:szCs w:val="22"/>
              </w:rPr>
            </w:pPr>
            <w:r w:rsidRPr="006730B3">
              <w:rPr>
                <w:rFonts w:ascii="Book Antiqua" w:hAnsi="Book Antiqua"/>
                <w:i/>
                <w:sz w:val="22"/>
                <w:szCs w:val="22"/>
              </w:rPr>
              <w:t>За ограничавање кретања, изолацију или контролу понашања корисника пружалац услуге прописује процедуре, одређује лице одговорно за одобравање рестриктивних поступака и мера и води евиденцију о њиховој примени, у складу са посебним прописом</w:t>
            </w:r>
            <w:r w:rsidRPr="006730B3">
              <w:rPr>
                <w:rFonts w:ascii="Book Antiqua" w:hAnsi="Book Antiqua"/>
                <w:sz w:val="22"/>
                <w:szCs w:val="22"/>
              </w:rPr>
              <w:t>.</w:t>
            </w:r>
            <w:r w:rsidRPr="006730B3">
              <w:rPr>
                <w:rStyle w:val="FootnoteReference"/>
                <w:rFonts w:ascii="Book Antiqua" w:hAnsi="Book Antiqua"/>
                <w:sz w:val="22"/>
                <w:szCs w:val="22"/>
              </w:rPr>
              <w:footnoteReference w:id="38"/>
            </w:r>
          </w:p>
          <w:p w:rsidR="000808E7" w:rsidRPr="00B6378A" w:rsidRDefault="000808E7" w:rsidP="000808E7">
            <w:pPr>
              <w:tabs>
                <w:tab w:val="left" w:pos="0"/>
              </w:tabs>
              <w:jc w:val="both"/>
              <w:rPr>
                <w:rFonts w:ascii="Book Antiqua" w:hAnsi="Book Antiqua"/>
                <w:i/>
                <w:sz w:val="10"/>
                <w:szCs w:val="10"/>
              </w:rPr>
            </w:pPr>
          </w:p>
          <w:p w:rsidR="000808E7" w:rsidRPr="000808E7" w:rsidRDefault="000808E7" w:rsidP="000A1271">
            <w:pPr>
              <w:tabs>
                <w:tab w:val="left" w:pos="0"/>
              </w:tabs>
              <w:jc w:val="both"/>
              <w:rPr>
                <w:rFonts w:ascii="Book Antiqua" w:hAnsi="Book Antiqua" w:cs="Arial"/>
                <w:i/>
                <w:color w:val="000000"/>
                <w:sz w:val="22"/>
                <w:szCs w:val="22"/>
                <w:lang w:val="sr-Cyrl-RS"/>
              </w:rPr>
            </w:pPr>
            <w:r w:rsidRPr="00D63CC3">
              <w:rPr>
                <w:rFonts w:ascii="Book Antiqua" w:hAnsi="Book Antiqua" w:cs="Arial"/>
                <w:i/>
                <w:color w:val="000000"/>
                <w:sz w:val="22"/>
                <w:szCs w:val="22"/>
                <w:lang w:val="sr-Cyrl-RS"/>
              </w:rPr>
              <w:t>Сваки случа</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 физичког ограничења слободе паци</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ента мора бити евидентирано у посебно</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 књизи установљено</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 у ту сврху. Упис у књигу мора укључити време када </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е та мера започета и када </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е окончана, околности случа</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а, разлоге за прибегавање то</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 мери, име лекара ко</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 xml:space="preserve">и </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е наредио или одобрио меру и опис свих евентуалних повреда паци</w:t>
            </w:r>
            <w:smartTag w:uri="urn:schemas-microsoft-com:office:smarttags" w:element="PersonName">
              <w:r w:rsidRPr="00D63CC3">
                <w:rPr>
                  <w:rFonts w:ascii="Book Antiqua" w:hAnsi="Book Antiqua" w:cs="Arial"/>
                  <w:i/>
                  <w:color w:val="000000"/>
                  <w:sz w:val="22"/>
                  <w:szCs w:val="22"/>
                  <w:lang w:val="sr-Cyrl-RS"/>
                </w:rPr>
                <w:t>ј</w:t>
              </w:r>
            </w:smartTag>
            <w:r w:rsidRPr="00D63CC3">
              <w:rPr>
                <w:rFonts w:ascii="Book Antiqua" w:hAnsi="Book Antiqua" w:cs="Arial"/>
                <w:i/>
                <w:color w:val="000000"/>
                <w:sz w:val="22"/>
                <w:szCs w:val="22"/>
                <w:lang w:val="sr-Cyrl-RS"/>
              </w:rPr>
              <w:t>ента или особља.</w:t>
            </w:r>
            <w:r w:rsidRPr="00D63CC3">
              <w:rPr>
                <w:rStyle w:val="FootnoteReference"/>
                <w:rFonts w:ascii="Book Antiqua" w:hAnsi="Book Antiqua" w:cs="Arial"/>
                <w:i/>
                <w:color w:val="000000"/>
                <w:sz w:val="22"/>
                <w:szCs w:val="22"/>
                <w:lang w:val="sr-Cyrl-RS"/>
              </w:rPr>
              <w:footnoteReference w:id="39"/>
            </w:r>
          </w:p>
          <w:p w:rsidR="000808E7" w:rsidRPr="00AD006F" w:rsidRDefault="000808E7" w:rsidP="000A1271">
            <w:pPr>
              <w:tabs>
                <w:tab w:val="left" w:pos="0"/>
              </w:tabs>
              <w:jc w:val="both"/>
              <w:rPr>
                <w:rFonts w:ascii="Book Antiqua" w:hAnsi="Book Antiqua"/>
                <w:i/>
                <w:sz w:val="10"/>
                <w:szCs w:val="10"/>
              </w:rPr>
            </w:pPr>
          </w:p>
        </w:tc>
      </w:tr>
      <w:tr w:rsidR="000808E7" w:rsidRPr="00736E4C" w:rsidTr="00861D8D">
        <w:trPr>
          <w:trHeight w:val="70"/>
        </w:trPr>
        <w:tc>
          <w:tcPr>
            <w:tcW w:w="9000" w:type="dxa"/>
            <w:shd w:val="clear" w:color="auto" w:fill="D9D9D9" w:themeFill="background1" w:themeFillShade="D9"/>
          </w:tcPr>
          <w:p w:rsidR="000808E7" w:rsidRPr="00AD006F" w:rsidRDefault="000808E7" w:rsidP="000A1271">
            <w:pPr>
              <w:tabs>
                <w:tab w:val="left" w:pos="0"/>
              </w:tabs>
              <w:jc w:val="both"/>
              <w:rPr>
                <w:rFonts w:ascii="Book Antiqua" w:hAnsi="Book Antiqua"/>
                <w:i/>
                <w:sz w:val="10"/>
                <w:szCs w:val="10"/>
                <w:highlight w:val="yellow"/>
              </w:rPr>
            </w:pPr>
          </w:p>
          <w:p w:rsidR="000808E7" w:rsidRDefault="000808E7" w:rsidP="000A1271">
            <w:pPr>
              <w:tabs>
                <w:tab w:val="left" w:pos="0"/>
              </w:tabs>
              <w:jc w:val="both"/>
              <w:rPr>
                <w:rFonts w:ascii="Book Antiqua" w:hAnsi="Book Antiqua"/>
                <w:b/>
                <w:i/>
                <w:sz w:val="22"/>
                <w:szCs w:val="22"/>
                <w:lang w:val="sr-Cyrl-RS"/>
              </w:rPr>
            </w:pPr>
            <w:r w:rsidRPr="00AD006F">
              <w:rPr>
                <w:rFonts w:ascii="Book Antiqua" w:hAnsi="Book Antiqua"/>
                <w:b/>
                <w:i/>
                <w:sz w:val="22"/>
                <w:szCs w:val="22"/>
                <w:lang w:val="sr-Cyrl-RS"/>
              </w:rPr>
              <w:t>ПРЕПОРУКА</w:t>
            </w:r>
          </w:p>
          <w:p w:rsidR="000808E7" w:rsidRPr="0009251A" w:rsidRDefault="000808E7" w:rsidP="000A1271">
            <w:pPr>
              <w:jc w:val="both"/>
              <w:rPr>
                <w:rFonts w:ascii="Book Antiqua" w:hAnsi="Book Antiqua"/>
                <w:color w:val="000000"/>
                <w:sz w:val="10"/>
                <w:szCs w:val="10"/>
                <w:lang w:val="sr-Cyrl-RS"/>
              </w:rPr>
            </w:pPr>
          </w:p>
          <w:p w:rsidR="000808E7" w:rsidRPr="00A90A28" w:rsidRDefault="000808E7" w:rsidP="000808E7">
            <w:pPr>
              <w:spacing w:after="120"/>
              <w:jc w:val="both"/>
              <w:rPr>
                <w:rFonts w:ascii="Book Antiqua" w:hAnsi="Book Antiqua" w:cs="Arial"/>
                <w:b/>
                <w:sz w:val="22"/>
                <w:szCs w:val="22"/>
                <w:lang w:eastAsia="sr-Latn-CS"/>
              </w:rPr>
            </w:pPr>
            <w:r>
              <w:rPr>
                <w:rFonts w:ascii="Book Antiqua" w:hAnsi="Book Antiqua" w:cs="Arial"/>
                <w:b/>
                <w:sz w:val="22"/>
                <w:szCs w:val="22"/>
                <w:lang w:val="sr-Cyrl-RS" w:eastAsia="sr-Latn-CS"/>
              </w:rPr>
              <w:t>Дом</w:t>
            </w:r>
            <w:r w:rsidRPr="00A90A28">
              <w:rPr>
                <w:rFonts w:ascii="Book Antiqua" w:hAnsi="Book Antiqua" w:cs="Arial"/>
                <w:b/>
                <w:sz w:val="22"/>
                <w:szCs w:val="22"/>
                <w:lang w:eastAsia="sr-Latn-CS"/>
              </w:rPr>
              <w:t xml:space="preserve"> ће меру физичког спутавања механичким ограничењем, тзв. фиксацију, вршити у потпуности у складу са прописима и установљеним стандардима поступања према особама са менталним сметњама, а нарочито:</w:t>
            </w:r>
          </w:p>
          <w:p w:rsidR="000808E7" w:rsidRPr="00A90A28"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мера механичког ограничења </w:t>
            </w:r>
            <w:r>
              <w:rPr>
                <w:rFonts w:ascii="Book Antiqua" w:hAnsi="Book Antiqua" w:cs="Arial"/>
                <w:b/>
                <w:sz w:val="22"/>
                <w:szCs w:val="22"/>
                <w:lang w:val="sr-Cyrl-RS" w:eastAsia="sr-Latn-CS"/>
              </w:rPr>
              <w:t>корисника</w:t>
            </w:r>
            <w:r w:rsidRPr="00A90A28">
              <w:rPr>
                <w:rFonts w:ascii="Book Antiqua" w:hAnsi="Book Antiqua" w:cs="Arial"/>
                <w:b/>
                <w:sz w:val="22"/>
                <w:szCs w:val="22"/>
                <w:lang w:eastAsia="sr-Latn-CS"/>
              </w:rPr>
              <w:t xml:space="preserve"> примениће се изузетно, када је то једино средство да се </w:t>
            </w:r>
            <w:r>
              <w:rPr>
                <w:rFonts w:ascii="Book Antiqua" w:hAnsi="Book Antiqua" w:cs="Arial"/>
                <w:b/>
                <w:sz w:val="22"/>
                <w:szCs w:val="22"/>
                <w:lang w:val="sr-Cyrl-RS" w:eastAsia="sr-Latn-CS"/>
              </w:rPr>
              <w:t>корисник</w:t>
            </w:r>
            <w:r w:rsidRPr="00A90A28">
              <w:rPr>
                <w:rFonts w:ascii="Book Antiqua" w:hAnsi="Book Antiqua" w:cs="Arial"/>
                <w:b/>
                <w:sz w:val="22"/>
                <w:szCs w:val="22"/>
                <w:lang w:eastAsia="sr-Latn-CS"/>
              </w:rPr>
              <w:t xml:space="preserve"> спречи да својим понашањем озбиљно угрози сопствени живот и безбедност или живот и безбедност других лица; </w:t>
            </w:r>
          </w:p>
          <w:p w:rsidR="000808E7" w:rsidRPr="00A90A28"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пре него што се примени мера механичког ограничења размотриће се и покушати примена мање рестриктивних мера;</w:t>
            </w:r>
          </w:p>
          <w:p w:rsidR="000808E7" w:rsidRPr="00076D00"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мера механичког ограничења </w:t>
            </w:r>
            <w:r>
              <w:rPr>
                <w:rFonts w:ascii="Book Antiqua" w:hAnsi="Book Antiqua" w:cs="Arial"/>
                <w:b/>
                <w:sz w:val="22"/>
                <w:szCs w:val="22"/>
                <w:lang w:val="sr-Cyrl-RS" w:eastAsia="sr-Latn-CS"/>
              </w:rPr>
              <w:t xml:space="preserve">корисника спроводиће се уз примену медицинских мера које ће омогућити </w:t>
            </w:r>
            <w:r w:rsidRPr="00A90A28">
              <w:rPr>
                <w:rFonts w:ascii="Book Antiqua" w:hAnsi="Book Antiqua" w:cs="Arial"/>
                <w:b/>
                <w:color w:val="000000"/>
                <w:sz w:val="22"/>
                <w:szCs w:val="22"/>
                <w:lang w:eastAsia="sr-Latn-CS"/>
              </w:rPr>
              <w:t>да период примене мере буде што је могуће краћи</w:t>
            </w:r>
            <w:r>
              <w:rPr>
                <w:rFonts w:ascii="Book Antiqua" w:hAnsi="Book Antiqua" w:cs="Arial"/>
                <w:b/>
                <w:sz w:val="22"/>
                <w:szCs w:val="22"/>
                <w:lang w:val="sr-Cyrl-RS" w:eastAsia="sr-Latn-CS"/>
              </w:rPr>
              <w:t xml:space="preserve">; </w:t>
            </w:r>
          </w:p>
          <w:p w:rsidR="000808E7" w:rsidRPr="00076D00"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мера механичког ограничења пацијента</w:t>
            </w:r>
            <w:r>
              <w:rPr>
                <w:rFonts w:ascii="Book Antiqua" w:hAnsi="Book Antiqua" w:cs="Arial"/>
                <w:b/>
                <w:sz w:val="22"/>
                <w:szCs w:val="22"/>
                <w:lang w:val="sr-Cyrl-RS" w:eastAsia="sr-Latn-CS"/>
              </w:rPr>
              <w:t xml:space="preserve"> спроводиће се на безбедном месту и на начин којим се у најмањој мери угрожава живот и здравље пацијента;</w:t>
            </w:r>
          </w:p>
          <w:p w:rsidR="000808E7" w:rsidRPr="00CC7A71"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мера механичког ограничења </w:t>
            </w:r>
            <w:r>
              <w:rPr>
                <w:rFonts w:ascii="Book Antiqua" w:hAnsi="Book Antiqua" w:cs="Arial"/>
                <w:b/>
                <w:sz w:val="22"/>
                <w:szCs w:val="22"/>
                <w:lang w:val="sr-Cyrl-RS" w:eastAsia="sr-Latn-CS"/>
              </w:rPr>
              <w:t xml:space="preserve">корисника спроводиће се наменским средствима (каишеви и сл.) подобним да се спутавање оствари на начин којим се у најмањој мери угрожава живот и здравље корисника; </w:t>
            </w:r>
          </w:p>
          <w:p w:rsidR="000808E7" w:rsidRPr="00A90A28"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о примени мере механичког ограничења и дужини њеног трајања одлуку доноси психијатар</w:t>
            </w:r>
            <w:r w:rsidRPr="00A90A28">
              <w:rPr>
                <w:rFonts w:ascii="Book Antiqua" w:hAnsi="Book Antiqua" w:cs="Arial"/>
                <w:b/>
                <w:color w:val="000000"/>
                <w:sz w:val="22"/>
                <w:szCs w:val="22"/>
                <w:lang w:eastAsia="sr-Latn-CS"/>
              </w:rPr>
              <w:t>, водећи рачуна да период примене мере буде што је могуће краћи, сходно важећим стандардима и правилима медицинске струке;</w:t>
            </w:r>
            <w:r w:rsidRPr="00A90A28">
              <w:rPr>
                <w:rFonts w:ascii="Book Antiqua" w:hAnsi="Book Antiqua" w:cs="Arial"/>
                <w:b/>
                <w:sz w:val="22"/>
                <w:szCs w:val="22"/>
                <w:lang w:eastAsia="sr-Latn-CS"/>
              </w:rPr>
              <w:t xml:space="preserve"> </w:t>
            </w:r>
          </w:p>
          <w:p w:rsidR="000808E7" w:rsidRPr="00A90A28"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уколико </w:t>
            </w:r>
            <w:r>
              <w:rPr>
                <w:rFonts w:ascii="Book Antiqua" w:hAnsi="Book Antiqua" w:cs="Arial"/>
                <w:b/>
                <w:sz w:val="22"/>
                <w:szCs w:val="22"/>
                <w:lang w:val="sr-Cyrl-RS" w:eastAsia="sr-Latn-CS"/>
              </w:rPr>
              <w:t xml:space="preserve">у одсуству </w:t>
            </w:r>
            <w:r>
              <w:rPr>
                <w:rFonts w:ascii="Book Antiqua" w:hAnsi="Book Antiqua" w:cs="Arial"/>
                <w:b/>
                <w:sz w:val="22"/>
                <w:szCs w:val="22"/>
                <w:lang w:eastAsia="sr-Latn-CS"/>
              </w:rPr>
              <w:t>психијат</w:t>
            </w:r>
            <w:r w:rsidRPr="00A90A28">
              <w:rPr>
                <w:rFonts w:ascii="Book Antiqua" w:hAnsi="Book Antiqua" w:cs="Arial"/>
                <w:b/>
                <w:sz w:val="22"/>
                <w:szCs w:val="22"/>
                <w:lang w:eastAsia="sr-Latn-CS"/>
              </w:rPr>
              <w:t>р</w:t>
            </w:r>
            <w:r>
              <w:rPr>
                <w:rFonts w:ascii="Book Antiqua" w:hAnsi="Book Antiqua" w:cs="Arial"/>
                <w:b/>
                <w:sz w:val="22"/>
                <w:szCs w:val="22"/>
                <w:lang w:val="sr-Cyrl-RS" w:eastAsia="sr-Latn-CS"/>
              </w:rPr>
              <w:t>а</w:t>
            </w:r>
            <w:r w:rsidRPr="00A90A28">
              <w:rPr>
                <w:rFonts w:ascii="Book Antiqua" w:hAnsi="Book Antiqua" w:cs="Arial"/>
                <w:b/>
                <w:sz w:val="22"/>
                <w:szCs w:val="22"/>
                <w:lang w:eastAsia="sr-Latn-CS"/>
              </w:rPr>
              <w:t xml:space="preserve"> други здравствени радник изврши механичко ограничавање пацијента за које процени да је у датом моменту неопходно и неодложно, обавезан је да о томе одмах обавести </w:t>
            </w:r>
            <w:r>
              <w:rPr>
                <w:rFonts w:ascii="Book Antiqua" w:hAnsi="Book Antiqua" w:cs="Arial"/>
                <w:b/>
                <w:sz w:val="22"/>
                <w:szCs w:val="22"/>
                <w:lang w:val="sr-Cyrl-RS" w:eastAsia="sr-Latn-CS"/>
              </w:rPr>
              <w:t xml:space="preserve">најближег </w:t>
            </w:r>
            <w:r w:rsidRPr="00A90A28">
              <w:rPr>
                <w:rFonts w:ascii="Book Antiqua" w:hAnsi="Book Antiqua" w:cs="Arial"/>
                <w:b/>
                <w:sz w:val="22"/>
                <w:szCs w:val="22"/>
                <w:lang w:eastAsia="sr-Latn-CS"/>
              </w:rPr>
              <w:t xml:space="preserve">психијатра, који је дужан да без одлагања приступити </w:t>
            </w:r>
            <w:r>
              <w:rPr>
                <w:rFonts w:ascii="Book Antiqua" w:hAnsi="Book Antiqua" w:cs="Arial"/>
                <w:b/>
                <w:sz w:val="22"/>
                <w:szCs w:val="22"/>
                <w:lang w:val="sr-Cyrl-RS" w:eastAsia="sr-Latn-CS"/>
              </w:rPr>
              <w:t xml:space="preserve">кориснику </w:t>
            </w:r>
            <w:r w:rsidRPr="00A90A28">
              <w:rPr>
                <w:rFonts w:ascii="Book Antiqua" w:hAnsi="Book Antiqua" w:cs="Arial"/>
                <w:b/>
                <w:sz w:val="22"/>
                <w:szCs w:val="22"/>
                <w:lang w:eastAsia="sr-Latn-CS"/>
              </w:rPr>
              <w:t>и процени оправданост примењеног механичког ограничавања, као и да ли је оно и даље потребно, те сходно томе донесе одговарајућу одлуку;</w:t>
            </w:r>
          </w:p>
          <w:p w:rsidR="000808E7" w:rsidRPr="00A90A28"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психијатар који је донео одлуку о примени мере механичког ограничења, дужан је, док траје примена те мере, као и у примереном периоду након обуставе примене мере, да периодично обилази </w:t>
            </w:r>
            <w:r>
              <w:rPr>
                <w:rFonts w:ascii="Book Antiqua" w:hAnsi="Book Antiqua" w:cs="Arial"/>
                <w:b/>
                <w:sz w:val="22"/>
                <w:szCs w:val="22"/>
                <w:lang w:val="sr-Cyrl-RS" w:eastAsia="sr-Latn-CS"/>
              </w:rPr>
              <w:t xml:space="preserve">корисника </w:t>
            </w:r>
            <w:r w:rsidRPr="00A90A28">
              <w:rPr>
                <w:rFonts w:ascii="Book Antiqua" w:hAnsi="Book Antiqua" w:cs="Arial"/>
                <w:b/>
                <w:sz w:val="22"/>
                <w:szCs w:val="22"/>
                <w:lang w:eastAsia="sr-Latn-CS"/>
              </w:rPr>
              <w:t xml:space="preserve">према коме је мера примењена и да са  дужном пажњом прати његово здравствено стање;  </w:t>
            </w:r>
          </w:p>
          <w:p w:rsidR="000808E7" w:rsidRPr="00A90A28"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када током извршења мере механичког ограничења психијатар утврди да </w:t>
            </w:r>
            <w:r>
              <w:rPr>
                <w:rFonts w:ascii="Book Antiqua" w:hAnsi="Book Antiqua" w:cs="Arial"/>
                <w:b/>
                <w:sz w:val="22"/>
                <w:szCs w:val="22"/>
                <w:lang w:val="sr-Cyrl-RS" w:eastAsia="sr-Latn-CS"/>
              </w:rPr>
              <w:t xml:space="preserve">корисник </w:t>
            </w:r>
            <w:r w:rsidRPr="00A90A28">
              <w:rPr>
                <w:rFonts w:ascii="Book Antiqua" w:hAnsi="Book Antiqua" w:cs="Arial"/>
                <w:b/>
                <w:sz w:val="22"/>
                <w:szCs w:val="22"/>
                <w:lang w:eastAsia="sr-Latn-CS"/>
              </w:rPr>
              <w:t xml:space="preserve">према коме је мера примењена више не представља опасност по себе или друго лице, </w:t>
            </w:r>
            <w:r>
              <w:rPr>
                <w:rFonts w:ascii="Book Antiqua" w:hAnsi="Book Antiqua" w:cs="Arial"/>
                <w:b/>
                <w:sz w:val="22"/>
                <w:szCs w:val="22"/>
                <w:lang w:val="sr-Cyrl-RS" w:eastAsia="sr-Latn-CS"/>
              </w:rPr>
              <w:t>корисник</w:t>
            </w:r>
            <w:r w:rsidRPr="00A90A28">
              <w:rPr>
                <w:rFonts w:ascii="Book Antiqua" w:hAnsi="Book Antiqua" w:cs="Arial"/>
                <w:b/>
                <w:sz w:val="22"/>
                <w:szCs w:val="22"/>
                <w:lang w:eastAsia="sr-Latn-CS"/>
              </w:rPr>
              <w:t xml:space="preserve"> ће се без одлагања ослободити од примене мере;</w:t>
            </w:r>
          </w:p>
          <w:p w:rsidR="000808E7" w:rsidRPr="00A90A28"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непосредно пре истека рока на који је одређена примена мере механичког ограничења, психијатар преиспитује неопходност примене мере у наредном периоду и о томе доноси одлуку, с тим да ће наложити да се </w:t>
            </w:r>
            <w:r w:rsidRPr="00A90A28">
              <w:rPr>
                <w:rFonts w:ascii="Book Antiqua" w:hAnsi="Book Antiqua" w:cs="Arial"/>
                <w:b/>
                <w:sz w:val="22"/>
                <w:szCs w:val="22"/>
                <w:lang w:eastAsia="sr-Latn-CS"/>
              </w:rPr>
              <w:lastRenderedPageBreak/>
              <w:t xml:space="preserve">механички ограничени </w:t>
            </w:r>
            <w:r>
              <w:rPr>
                <w:rFonts w:ascii="Book Antiqua" w:hAnsi="Book Antiqua" w:cs="Arial"/>
                <w:b/>
                <w:sz w:val="22"/>
                <w:szCs w:val="22"/>
                <w:lang w:val="sr-Cyrl-RS" w:eastAsia="sr-Latn-CS"/>
              </w:rPr>
              <w:t xml:space="preserve">корисник </w:t>
            </w:r>
            <w:r w:rsidRPr="00A90A28">
              <w:rPr>
                <w:rFonts w:ascii="Book Antiqua" w:hAnsi="Book Antiqua" w:cs="Arial"/>
                <w:b/>
                <w:sz w:val="22"/>
                <w:szCs w:val="22"/>
                <w:lang w:eastAsia="sr-Latn-CS"/>
              </w:rPr>
              <w:t xml:space="preserve">одмах ослободи ако даља примена мере није неопходна;    </w:t>
            </w:r>
          </w:p>
          <w:p w:rsidR="000808E7" w:rsidRPr="00A90A28"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током примене мере механичког ограничења медицинско особље ће пружити  појачану пажњу и у што већој мери бити непосредно присутно уз </w:t>
            </w:r>
            <w:r>
              <w:rPr>
                <w:rFonts w:ascii="Book Antiqua" w:hAnsi="Book Antiqua" w:cs="Arial"/>
                <w:b/>
                <w:sz w:val="22"/>
                <w:szCs w:val="22"/>
                <w:lang w:val="sr-Cyrl-RS" w:eastAsia="sr-Latn-CS"/>
              </w:rPr>
              <w:t xml:space="preserve">корисника </w:t>
            </w:r>
            <w:r w:rsidRPr="00A90A28">
              <w:rPr>
                <w:rFonts w:ascii="Book Antiqua" w:hAnsi="Book Antiqua" w:cs="Arial"/>
                <w:b/>
                <w:sz w:val="22"/>
                <w:szCs w:val="22"/>
                <w:lang w:eastAsia="sr-Latn-CS"/>
              </w:rPr>
              <w:t>кој</w:t>
            </w:r>
            <w:r>
              <w:rPr>
                <w:rFonts w:ascii="Book Antiqua" w:hAnsi="Book Antiqua" w:cs="Arial"/>
                <w:b/>
                <w:sz w:val="22"/>
                <w:szCs w:val="22"/>
                <w:lang w:val="sr-Cyrl-RS" w:eastAsia="sr-Latn-CS"/>
              </w:rPr>
              <w:t>и</w:t>
            </w:r>
            <w:r w:rsidRPr="00A90A28">
              <w:rPr>
                <w:rFonts w:ascii="Book Antiqua" w:hAnsi="Book Antiqua" w:cs="Arial"/>
                <w:b/>
                <w:sz w:val="22"/>
                <w:szCs w:val="22"/>
                <w:lang w:eastAsia="sr-Latn-CS"/>
              </w:rPr>
              <w:t xml:space="preserve"> је механички ограничен, како та мера не би уједно представљала и његово осамљивање (изолацију);</w:t>
            </w:r>
          </w:p>
          <w:p w:rsidR="000808E7" w:rsidRPr="00A90A28"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мера механичког ограничења неће се примењивати у просторији у којој су смештени </w:t>
            </w:r>
            <w:r>
              <w:rPr>
                <w:rFonts w:ascii="Book Antiqua" w:hAnsi="Book Antiqua" w:cs="Arial"/>
                <w:b/>
                <w:sz w:val="22"/>
                <w:szCs w:val="22"/>
                <w:lang w:val="sr-Cyrl-RS" w:eastAsia="sr-Latn-CS"/>
              </w:rPr>
              <w:t>корисници</w:t>
            </w:r>
            <w:r w:rsidRPr="00A90A28">
              <w:rPr>
                <w:rFonts w:ascii="Book Antiqua" w:hAnsi="Book Antiqua" w:cs="Arial"/>
                <w:b/>
                <w:sz w:val="22"/>
                <w:szCs w:val="22"/>
                <w:lang w:eastAsia="sr-Latn-CS"/>
              </w:rPr>
              <w:t xml:space="preserve"> према којима није примењена мера механичког ограничења, нити ће другим </w:t>
            </w:r>
            <w:r>
              <w:rPr>
                <w:rFonts w:ascii="Book Antiqua" w:hAnsi="Book Antiqua" w:cs="Arial"/>
                <w:b/>
                <w:sz w:val="22"/>
                <w:szCs w:val="22"/>
                <w:lang w:val="sr-Cyrl-RS" w:eastAsia="sr-Latn-CS"/>
              </w:rPr>
              <w:t>корисницима</w:t>
            </w:r>
            <w:r w:rsidRPr="00A90A28">
              <w:rPr>
                <w:rFonts w:ascii="Book Antiqua" w:hAnsi="Book Antiqua" w:cs="Arial"/>
                <w:b/>
                <w:sz w:val="22"/>
                <w:szCs w:val="22"/>
                <w:lang w:eastAsia="sr-Latn-CS"/>
              </w:rPr>
              <w:t xml:space="preserve"> бити омогућен приступ </w:t>
            </w:r>
            <w:r>
              <w:rPr>
                <w:rFonts w:ascii="Book Antiqua" w:hAnsi="Book Antiqua" w:cs="Arial"/>
                <w:b/>
                <w:sz w:val="22"/>
                <w:szCs w:val="22"/>
                <w:lang w:val="sr-Cyrl-RS" w:eastAsia="sr-Latn-CS"/>
              </w:rPr>
              <w:t>тој</w:t>
            </w:r>
            <w:r w:rsidRPr="00A90A28">
              <w:rPr>
                <w:rFonts w:ascii="Book Antiqua" w:hAnsi="Book Antiqua" w:cs="Arial"/>
                <w:b/>
                <w:sz w:val="22"/>
                <w:szCs w:val="22"/>
                <w:lang w:eastAsia="sr-Latn-CS"/>
              </w:rPr>
              <w:t xml:space="preserve"> просториј</w:t>
            </w:r>
            <w:r>
              <w:rPr>
                <w:rFonts w:ascii="Book Antiqua" w:hAnsi="Book Antiqua" w:cs="Arial"/>
                <w:b/>
                <w:sz w:val="22"/>
                <w:szCs w:val="22"/>
                <w:lang w:val="sr-Cyrl-RS" w:eastAsia="sr-Latn-CS"/>
              </w:rPr>
              <w:t>и</w:t>
            </w:r>
            <w:r w:rsidRPr="00A90A28">
              <w:rPr>
                <w:rFonts w:ascii="Book Antiqua" w:hAnsi="Book Antiqua" w:cs="Arial"/>
                <w:b/>
                <w:sz w:val="22"/>
                <w:szCs w:val="22"/>
                <w:lang w:eastAsia="sr-Latn-CS"/>
              </w:rPr>
              <w:t>;</w:t>
            </w:r>
          </w:p>
          <w:p w:rsidR="000808E7" w:rsidRPr="00A90A28" w:rsidRDefault="000808E7" w:rsidP="000808E7">
            <w:pPr>
              <w:numPr>
                <w:ilvl w:val="0"/>
                <w:numId w:val="4"/>
              </w:numPr>
              <w:spacing w:after="1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психијатар који je донео одлуку о примени мере механичког ограничења дужан </w:t>
            </w:r>
            <w:r>
              <w:rPr>
                <w:rFonts w:ascii="Book Antiqua" w:hAnsi="Book Antiqua" w:cs="Arial"/>
                <w:b/>
                <w:sz w:val="22"/>
                <w:szCs w:val="22"/>
                <w:lang w:val="sr-Cyrl-RS" w:eastAsia="sr-Latn-CS"/>
              </w:rPr>
              <w:t xml:space="preserve">је </w:t>
            </w:r>
            <w:r w:rsidRPr="00A90A28">
              <w:rPr>
                <w:rFonts w:ascii="Book Antiqua" w:hAnsi="Book Antiqua" w:cs="Arial"/>
                <w:b/>
                <w:sz w:val="22"/>
                <w:szCs w:val="22"/>
                <w:lang w:eastAsia="sr-Latn-CS"/>
              </w:rPr>
              <w:t xml:space="preserve">да без одлагања обавести директора Болнице или друго лице које </w:t>
            </w:r>
            <w:r>
              <w:rPr>
                <w:rFonts w:ascii="Book Antiqua" w:hAnsi="Book Antiqua" w:cs="Arial"/>
                <w:b/>
                <w:sz w:val="22"/>
                <w:szCs w:val="22"/>
                <w:lang w:val="sr-Cyrl-RS" w:eastAsia="sr-Latn-CS"/>
              </w:rPr>
              <w:t xml:space="preserve">је </w:t>
            </w:r>
            <w:r w:rsidRPr="00A90A28">
              <w:rPr>
                <w:rFonts w:ascii="Book Antiqua" w:hAnsi="Book Antiqua" w:cs="Arial"/>
                <w:b/>
                <w:sz w:val="22"/>
                <w:szCs w:val="22"/>
                <w:lang w:eastAsia="sr-Latn-CS"/>
              </w:rPr>
              <w:t>на то овласти</w:t>
            </w:r>
            <w:r>
              <w:rPr>
                <w:rFonts w:ascii="Book Antiqua" w:hAnsi="Book Antiqua" w:cs="Arial"/>
                <w:b/>
                <w:sz w:val="22"/>
                <w:szCs w:val="22"/>
                <w:lang w:val="sr-Cyrl-RS" w:eastAsia="sr-Latn-CS"/>
              </w:rPr>
              <w:t>о</w:t>
            </w:r>
            <w:r w:rsidRPr="00A90A28">
              <w:rPr>
                <w:rFonts w:ascii="Book Antiqua" w:hAnsi="Book Antiqua" w:cs="Arial"/>
                <w:b/>
                <w:sz w:val="22"/>
                <w:szCs w:val="22"/>
                <w:lang w:eastAsia="sr-Latn-CS"/>
              </w:rPr>
              <w:t xml:space="preserve"> директор, који о томе одмах обавештава законског заступника </w:t>
            </w:r>
            <w:r>
              <w:rPr>
                <w:rFonts w:ascii="Book Antiqua" w:hAnsi="Book Antiqua" w:cs="Arial"/>
                <w:b/>
                <w:sz w:val="22"/>
                <w:szCs w:val="22"/>
                <w:lang w:val="sr-Cyrl-RS" w:eastAsia="sr-Latn-CS"/>
              </w:rPr>
              <w:t>корисника</w:t>
            </w:r>
            <w:r w:rsidRPr="00A90A28">
              <w:rPr>
                <w:rFonts w:ascii="Book Antiqua" w:hAnsi="Book Antiqua" w:cs="Arial"/>
                <w:b/>
                <w:sz w:val="22"/>
                <w:szCs w:val="22"/>
                <w:lang w:eastAsia="sr-Latn-CS"/>
              </w:rPr>
              <w:t xml:space="preserve"> према коме је мера примењена, односно члан</w:t>
            </w:r>
            <w:r>
              <w:rPr>
                <w:rFonts w:ascii="Book Antiqua" w:hAnsi="Book Antiqua" w:cs="Arial"/>
                <w:b/>
                <w:sz w:val="22"/>
                <w:szCs w:val="22"/>
                <w:lang w:val="sr-Cyrl-RS" w:eastAsia="sr-Latn-CS"/>
              </w:rPr>
              <w:t>а</w:t>
            </w:r>
            <w:r w:rsidRPr="00A90A28">
              <w:rPr>
                <w:rFonts w:ascii="Book Antiqua" w:hAnsi="Book Antiqua" w:cs="Arial"/>
                <w:b/>
                <w:sz w:val="22"/>
                <w:szCs w:val="22"/>
                <w:lang w:eastAsia="sr-Latn-CS"/>
              </w:rPr>
              <w:t xml:space="preserve"> уже породице </w:t>
            </w:r>
            <w:r>
              <w:rPr>
                <w:rFonts w:ascii="Book Antiqua" w:hAnsi="Book Antiqua" w:cs="Arial"/>
                <w:b/>
                <w:sz w:val="22"/>
                <w:szCs w:val="22"/>
                <w:lang w:val="sr-Cyrl-RS" w:eastAsia="sr-Latn-CS"/>
              </w:rPr>
              <w:t>корисника</w:t>
            </w:r>
            <w:r w:rsidRPr="00A90A28">
              <w:rPr>
                <w:rFonts w:ascii="Book Antiqua" w:hAnsi="Book Antiqua" w:cs="Arial"/>
                <w:b/>
                <w:sz w:val="22"/>
                <w:szCs w:val="22"/>
                <w:lang w:eastAsia="sr-Latn-CS"/>
              </w:rPr>
              <w:t xml:space="preserve"> према коме је мера примењена; </w:t>
            </w:r>
          </w:p>
          <w:p w:rsidR="000808E7" w:rsidRDefault="000808E7" w:rsidP="000808E7">
            <w:pPr>
              <w:numPr>
                <w:ilvl w:val="0"/>
                <w:numId w:val="4"/>
              </w:numPr>
              <w:spacing w:after="20"/>
              <w:jc w:val="both"/>
              <w:rPr>
                <w:rFonts w:ascii="Book Antiqua" w:hAnsi="Book Antiqua" w:cs="Arial"/>
                <w:b/>
                <w:sz w:val="22"/>
                <w:szCs w:val="22"/>
                <w:lang w:eastAsia="sr-Latn-CS"/>
              </w:rPr>
            </w:pPr>
            <w:r w:rsidRPr="00A90A28">
              <w:rPr>
                <w:rFonts w:ascii="Book Antiqua" w:hAnsi="Book Antiqua" w:cs="Arial"/>
                <w:b/>
                <w:sz w:val="22"/>
                <w:szCs w:val="22"/>
                <w:lang w:eastAsia="sr-Latn-CS"/>
              </w:rPr>
              <w:t xml:space="preserve">о примени мере механичког ограничења водиће се посебна књига, у којој се обавезно уносе сви битни подаци о примени мере, и то: </w:t>
            </w:r>
          </w:p>
          <w:p w:rsidR="000808E7" w:rsidRPr="0005302A" w:rsidRDefault="000808E7" w:rsidP="000808E7">
            <w:pPr>
              <w:ind w:left="720"/>
              <w:jc w:val="both"/>
              <w:rPr>
                <w:rFonts w:ascii="Book Antiqua" w:hAnsi="Book Antiqua" w:cs="Arial"/>
                <w:b/>
                <w:sz w:val="2"/>
                <w:szCs w:val="2"/>
                <w:lang w:eastAsia="sr-Latn-CS"/>
              </w:rPr>
            </w:pP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разлози за примену мере механичког ограничења;</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опис мера примењених пре механичког ограничења; </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врста средстава коришћеног за механичко ограничење; </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податак о месту (просторији) у којој је примењена мера механичког ограничења;</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тачно време (дан/сат/минут) почетка мере механичког ограничења; </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име психијатра који је донео одлуку о примени мере механичког ограничења; </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име здравственог радника који је </w:t>
            </w:r>
            <w:r w:rsidRPr="00596E9B">
              <w:rPr>
                <w:rFonts w:ascii="Book Antiqua" w:hAnsi="Book Antiqua" w:cs="Arial"/>
                <w:b/>
                <w:sz w:val="22"/>
                <w:szCs w:val="22"/>
                <w:lang w:val="sr-Cyrl-RS" w:eastAsia="sr-Latn-CS"/>
              </w:rPr>
              <w:t xml:space="preserve">у одсуству психијатра, </w:t>
            </w:r>
            <w:r w:rsidRPr="00596E9B">
              <w:rPr>
                <w:rFonts w:ascii="Book Antiqua" w:hAnsi="Book Antiqua" w:cs="Arial"/>
                <w:b/>
                <w:sz w:val="22"/>
                <w:szCs w:val="22"/>
                <w:lang w:eastAsia="sr-Latn-CS"/>
              </w:rPr>
              <w:t>из разлога неопходности за хитним поступањем</w:t>
            </w:r>
            <w:r w:rsidRPr="00596E9B">
              <w:rPr>
                <w:rFonts w:ascii="Book Antiqua" w:hAnsi="Book Antiqua" w:cs="Arial"/>
                <w:b/>
                <w:sz w:val="22"/>
                <w:szCs w:val="22"/>
                <w:lang w:val="sr-Cyrl-RS" w:eastAsia="sr-Latn-CS"/>
              </w:rPr>
              <w:t>,</w:t>
            </w:r>
            <w:r w:rsidRPr="00596E9B">
              <w:rPr>
                <w:rFonts w:ascii="Book Antiqua" w:hAnsi="Book Antiqua" w:cs="Arial"/>
                <w:b/>
                <w:sz w:val="22"/>
                <w:szCs w:val="22"/>
                <w:lang w:eastAsia="sr-Latn-CS"/>
              </w:rPr>
              <w:t xml:space="preserve"> извршио механичко ограничавање узнемиреног пацијента пре доношења одлуке од стране психијатра; када је о механичком ограничавању обавештен психијатар; мишљење психијатра о оправданости извршеног механичког ограничавања;</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опис </w:t>
            </w:r>
            <w:r w:rsidRPr="00596E9B">
              <w:rPr>
                <w:rFonts w:ascii="Book Antiqua" w:hAnsi="Book Antiqua" w:cs="Arial"/>
                <w:b/>
                <w:sz w:val="22"/>
                <w:szCs w:val="22"/>
                <w:lang w:val="sr-Cyrl-RS" w:eastAsia="sr-Latn-CS"/>
              </w:rPr>
              <w:t xml:space="preserve">медицинских </w:t>
            </w:r>
            <w:r w:rsidRPr="00596E9B">
              <w:rPr>
                <w:rFonts w:ascii="Book Antiqua" w:hAnsi="Book Antiqua" w:cs="Arial"/>
                <w:b/>
                <w:sz w:val="22"/>
                <w:szCs w:val="22"/>
                <w:lang w:eastAsia="sr-Latn-CS"/>
              </w:rPr>
              <w:t xml:space="preserve">мера примењених </w:t>
            </w:r>
            <w:r w:rsidRPr="00596E9B">
              <w:rPr>
                <w:rFonts w:ascii="Book Antiqua" w:hAnsi="Book Antiqua" w:cs="Arial"/>
                <w:b/>
                <w:sz w:val="22"/>
                <w:szCs w:val="22"/>
                <w:lang w:val="sr-Cyrl-RS" w:eastAsia="sr-Latn-CS"/>
              </w:rPr>
              <w:t xml:space="preserve">током </w:t>
            </w:r>
            <w:r w:rsidRPr="00596E9B">
              <w:rPr>
                <w:rFonts w:ascii="Book Antiqua" w:hAnsi="Book Antiqua" w:cs="Arial"/>
                <w:b/>
                <w:sz w:val="22"/>
                <w:szCs w:val="22"/>
                <w:lang w:eastAsia="sr-Latn-CS"/>
              </w:rPr>
              <w:t xml:space="preserve"> механичког ограничења</w:t>
            </w:r>
            <w:r w:rsidRPr="00596E9B">
              <w:rPr>
                <w:rFonts w:ascii="Book Antiqua" w:hAnsi="Book Antiqua" w:cs="Arial"/>
                <w:b/>
                <w:sz w:val="22"/>
                <w:szCs w:val="22"/>
                <w:lang w:val="sr-Cyrl-RS" w:eastAsia="sr-Latn-CS"/>
              </w:rPr>
              <w:t>;</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опис свих евентуалних повреда </w:t>
            </w:r>
            <w:r>
              <w:rPr>
                <w:rFonts w:ascii="Book Antiqua" w:hAnsi="Book Antiqua" w:cs="Arial"/>
                <w:b/>
                <w:sz w:val="22"/>
                <w:szCs w:val="22"/>
                <w:lang w:val="sr-Cyrl-RS" w:eastAsia="sr-Latn-CS"/>
              </w:rPr>
              <w:t>корисника</w:t>
            </w:r>
            <w:r w:rsidRPr="00596E9B">
              <w:rPr>
                <w:rFonts w:ascii="Book Antiqua" w:hAnsi="Book Antiqua" w:cs="Arial"/>
                <w:b/>
                <w:sz w:val="22"/>
                <w:szCs w:val="22"/>
                <w:lang w:eastAsia="sr-Latn-CS"/>
              </w:rPr>
              <w:t xml:space="preserve"> према коме је примењена мера механичког ограничења (насталих пре и током примене мере), као и евентуалних повреда других </w:t>
            </w:r>
            <w:r>
              <w:rPr>
                <w:rFonts w:ascii="Book Antiqua" w:hAnsi="Book Antiqua" w:cs="Arial"/>
                <w:b/>
                <w:sz w:val="22"/>
                <w:szCs w:val="22"/>
                <w:lang w:val="sr-Cyrl-RS" w:eastAsia="sr-Latn-CS"/>
              </w:rPr>
              <w:t xml:space="preserve">корисника </w:t>
            </w:r>
            <w:r w:rsidRPr="00596E9B">
              <w:rPr>
                <w:rFonts w:ascii="Book Antiqua" w:hAnsi="Book Antiqua" w:cs="Arial"/>
                <w:b/>
                <w:sz w:val="22"/>
                <w:szCs w:val="22"/>
                <w:lang w:eastAsia="sr-Latn-CS"/>
              </w:rPr>
              <w:t>или здравствених радника (насталих у догађају који је претходио механичком ограничавању);</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подаци о периодичним обиласцима </w:t>
            </w:r>
            <w:r>
              <w:rPr>
                <w:rFonts w:ascii="Book Antiqua" w:hAnsi="Book Antiqua" w:cs="Arial"/>
                <w:b/>
                <w:sz w:val="22"/>
                <w:szCs w:val="22"/>
                <w:lang w:val="sr-Cyrl-RS" w:eastAsia="sr-Latn-CS"/>
              </w:rPr>
              <w:t>корисника</w:t>
            </w:r>
            <w:r w:rsidRPr="00596E9B">
              <w:rPr>
                <w:rFonts w:ascii="Book Antiqua" w:hAnsi="Book Antiqua" w:cs="Arial"/>
                <w:b/>
                <w:sz w:val="22"/>
                <w:szCs w:val="22"/>
                <w:lang w:eastAsia="sr-Latn-CS"/>
              </w:rPr>
              <w:t xml:space="preserve"> према коме је примењена мера механичког ограничења и праћењу његовог здравственог стања од стране психијатра (број обилазака, тачно време и трајање обилазака, спроведене радње); </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податак о времену обавештења директора </w:t>
            </w:r>
            <w:r>
              <w:rPr>
                <w:rFonts w:ascii="Book Antiqua" w:hAnsi="Book Antiqua" w:cs="Arial"/>
                <w:b/>
                <w:sz w:val="22"/>
                <w:szCs w:val="22"/>
                <w:lang w:val="sr-Cyrl-RS" w:eastAsia="sr-Latn-CS"/>
              </w:rPr>
              <w:t xml:space="preserve">дома </w:t>
            </w:r>
            <w:r w:rsidRPr="00596E9B">
              <w:rPr>
                <w:rFonts w:ascii="Book Antiqua" w:hAnsi="Book Antiqua" w:cs="Arial"/>
                <w:b/>
                <w:sz w:val="22"/>
                <w:szCs w:val="22"/>
                <w:lang w:eastAsia="sr-Latn-CS"/>
              </w:rPr>
              <w:t xml:space="preserve">или другог лица које на то овласти директор о примењенoj мери механичког ограничења, као и податак да ли је и када обавештен законски заступник, односно члан уже породице пацијента према коме је мера примењена; </w:t>
            </w:r>
          </w:p>
          <w:p w:rsidR="000808E7" w:rsidRPr="00596E9B" w:rsidRDefault="000808E7" w:rsidP="000808E7">
            <w:pPr>
              <w:pStyle w:val="ListParagraph"/>
              <w:numPr>
                <w:ilvl w:val="0"/>
                <w:numId w:val="15"/>
              </w:numPr>
              <w:spacing w:after="20"/>
              <w:jc w:val="both"/>
              <w:rPr>
                <w:rFonts w:ascii="Book Antiqua" w:hAnsi="Book Antiqua" w:cs="Arial"/>
                <w:b/>
                <w:sz w:val="22"/>
                <w:szCs w:val="22"/>
                <w:lang w:eastAsia="sr-Latn-CS"/>
              </w:rPr>
            </w:pPr>
            <w:r w:rsidRPr="00596E9B">
              <w:rPr>
                <w:rFonts w:ascii="Book Antiqua" w:hAnsi="Book Antiqua" w:cs="Arial"/>
                <w:b/>
                <w:sz w:val="22"/>
                <w:szCs w:val="22"/>
                <w:lang w:eastAsia="sr-Latn-CS"/>
              </w:rPr>
              <w:t xml:space="preserve">наводи и коментари </w:t>
            </w:r>
            <w:r>
              <w:rPr>
                <w:rFonts w:ascii="Book Antiqua" w:hAnsi="Book Antiqua" w:cs="Arial"/>
                <w:b/>
                <w:sz w:val="22"/>
                <w:szCs w:val="22"/>
                <w:lang w:val="sr-Cyrl-RS" w:eastAsia="sr-Latn-CS"/>
              </w:rPr>
              <w:t>корисника</w:t>
            </w:r>
            <w:r w:rsidRPr="00596E9B">
              <w:rPr>
                <w:rFonts w:ascii="Book Antiqua" w:hAnsi="Book Antiqua" w:cs="Arial"/>
                <w:b/>
                <w:sz w:val="22"/>
                <w:szCs w:val="22"/>
                <w:lang w:eastAsia="sr-Latn-CS"/>
              </w:rPr>
              <w:t xml:space="preserve"> током и непосредно након што је према њему примењена мера механичког ограничења; </w:t>
            </w:r>
          </w:p>
          <w:p w:rsidR="000808E7" w:rsidRPr="00596E9B" w:rsidRDefault="000808E7" w:rsidP="000808E7">
            <w:pPr>
              <w:pStyle w:val="ListParagraph"/>
              <w:numPr>
                <w:ilvl w:val="0"/>
                <w:numId w:val="15"/>
              </w:numPr>
              <w:spacing w:after="120"/>
              <w:jc w:val="both"/>
              <w:rPr>
                <w:rFonts w:ascii="Book Antiqua" w:hAnsi="Book Antiqua" w:cs="Arial"/>
                <w:b/>
                <w:sz w:val="22"/>
                <w:szCs w:val="22"/>
                <w:lang w:eastAsia="sr-Latn-CS"/>
              </w:rPr>
            </w:pPr>
            <w:r w:rsidRPr="00596E9B">
              <w:rPr>
                <w:rFonts w:ascii="Book Antiqua" w:hAnsi="Book Antiqua" w:cs="Arial"/>
                <w:b/>
                <w:sz w:val="22"/>
                <w:szCs w:val="22"/>
                <w:lang w:eastAsia="sr-Latn-CS"/>
              </w:rPr>
              <w:t>тачно време (дан/сат/минут) окончања мере механичког ограничења.</w:t>
            </w:r>
          </w:p>
          <w:p w:rsidR="000808E7" w:rsidRPr="000808E7" w:rsidRDefault="000808E7" w:rsidP="000A1271">
            <w:pPr>
              <w:contextualSpacing/>
              <w:jc w:val="both"/>
              <w:rPr>
                <w:rFonts w:ascii="Book Antiqua" w:hAnsi="Book Antiqua"/>
                <w:b/>
                <w:color w:val="000000"/>
                <w:sz w:val="22"/>
                <w:szCs w:val="22"/>
                <w:lang w:val="sr-Cyrl-RS"/>
              </w:rPr>
            </w:pPr>
            <w:r>
              <w:rPr>
                <w:rFonts w:ascii="Book Antiqua" w:hAnsi="Book Antiqua" w:cs="Arial"/>
                <w:b/>
                <w:sz w:val="22"/>
                <w:szCs w:val="22"/>
                <w:lang w:val="sr-Cyrl-RS" w:eastAsia="sr-Latn-CS"/>
              </w:rPr>
              <w:t>Дом</w:t>
            </w:r>
            <w:r w:rsidRPr="00A90A28">
              <w:rPr>
                <w:rFonts w:ascii="Book Antiqua" w:hAnsi="Book Antiqua" w:cs="Arial"/>
                <w:b/>
                <w:sz w:val="22"/>
                <w:szCs w:val="22"/>
                <w:lang w:eastAsia="sr-Latn-CS"/>
              </w:rPr>
              <w:t xml:space="preserve"> ће обезбедити обуку здравствених радника о условима и поступку примене мере физичког спутавања узнемирених </w:t>
            </w:r>
            <w:r>
              <w:rPr>
                <w:rFonts w:ascii="Book Antiqua" w:hAnsi="Book Antiqua" w:cs="Arial"/>
                <w:b/>
                <w:sz w:val="22"/>
                <w:szCs w:val="22"/>
                <w:lang w:val="sr-Cyrl-RS" w:eastAsia="sr-Latn-CS"/>
              </w:rPr>
              <w:t>корисника</w:t>
            </w:r>
            <w:r w:rsidRPr="00A90A28">
              <w:rPr>
                <w:rFonts w:ascii="Book Antiqua" w:hAnsi="Book Antiqua" w:cs="Arial"/>
                <w:b/>
                <w:sz w:val="22"/>
                <w:szCs w:val="22"/>
                <w:lang w:eastAsia="sr-Latn-CS"/>
              </w:rPr>
              <w:t xml:space="preserve">, као и тренинге у примени </w:t>
            </w:r>
            <w:r w:rsidRPr="00A90A28">
              <w:rPr>
                <w:rFonts w:ascii="Book Antiqua" w:hAnsi="Book Antiqua" w:cs="Arial"/>
                <w:b/>
                <w:sz w:val="22"/>
                <w:szCs w:val="22"/>
                <w:lang w:eastAsia="sr-Latn-CS"/>
              </w:rPr>
              <w:lastRenderedPageBreak/>
              <w:t>напредних техника ненасилног физичког спутавања, а сходно посебном плану обучавања здравствених радника о начину и поступку примене мере физичког спутавања.</w:t>
            </w:r>
          </w:p>
        </w:tc>
      </w:tr>
    </w:tbl>
    <w:p w:rsidR="00091FE1" w:rsidRDefault="00091FE1" w:rsidP="00C56043">
      <w:pPr>
        <w:jc w:val="both"/>
        <w:rPr>
          <w:rFonts w:ascii="Book Antiqua" w:hAnsi="Book Antiqua"/>
          <w:bCs/>
          <w:sz w:val="22"/>
          <w:szCs w:val="22"/>
          <w:lang w:val="sr-Cyrl-RS"/>
        </w:rPr>
      </w:pPr>
    </w:p>
    <w:p w:rsidR="00C56043" w:rsidRDefault="00C56043" w:rsidP="00C56043">
      <w:pPr>
        <w:jc w:val="both"/>
        <w:rPr>
          <w:rFonts w:ascii="Book Antiqua" w:hAnsi="Book Antiqua"/>
          <w:sz w:val="22"/>
          <w:szCs w:val="22"/>
          <w:lang w:val="sr-Cyrl-RS"/>
        </w:rPr>
      </w:pPr>
      <w:r w:rsidRPr="009C69B6">
        <w:rPr>
          <w:rFonts w:ascii="Book Antiqua" w:hAnsi="Book Antiqua"/>
          <w:bCs/>
          <w:sz w:val="22"/>
          <w:szCs w:val="22"/>
          <w:lang w:val="sr-Cyrl-RS"/>
        </w:rPr>
        <w:t xml:space="preserve">У оквиру јединице Д2 </w:t>
      </w:r>
      <w:r>
        <w:rPr>
          <w:rFonts w:ascii="Book Antiqua" w:hAnsi="Book Antiqua"/>
          <w:bCs/>
          <w:sz w:val="22"/>
          <w:szCs w:val="22"/>
          <w:lang w:val="sr-Cyrl-RS"/>
        </w:rPr>
        <w:t xml:space="preserve">током обиласка тим НПМ наишао је да једну закључану просторију у којој је једна корисница била смештена сама у њој. </w:t>
      </w:r>
      <w:r w:rsidRPr="00315595">
        <w:rPr>
          <w:rFonts w:ascii="Book Antiqua" w:hAnsi="Book Antiqua"/>
          <w:sz w:val="22"/>
          <w:szCs w:val="22"/>
          <w:lang w:val="sr-Cyrl-RS"/>
        </w:rPr>
        <w:t xml:space="preserve">Према наводима запослених, корисница је премештена из Пинк павиљона у ком је такође боравила сама у спаваоници, јер је према њиховим наводима тако навикла.  </w:t>
      </w:r>
      <w:r w:rsidRPr="00315595">
        <w:rPr>
          <w:rFonts w:ascii="Book Antiqua" w:hAnsi="Book Antiqua"/>
          <w:sz w:val="22"/>
          <w:szCs w:val="22"/>
        </w:rPr>
        <w:t xml:space="preserve">Просторија је јако малих димензија (није већа од 4м2) и у њој </w:t>
      </w:r>
      <w:r w:rsidRPr="00315595">
        <w:rPr>
          <w:rFonts w:ascii="Book Antiqua" w:hAnsi="Book Antiqua"/>
          <w:sz w:val="22"/>
          <w:szCs w:val="22"/>
          <w:lang w:val="sr-Cyrl-RS"/>
        </w:rPr>
        <w:t xml:space="preserve">се налази само струњача. </w:t>
      </w:r>
    </w:p>
    <w:p w:rsidR="00C56043" w:rsidRDefault="00C56043" w:rsidP="00C56043">
      <w:pPr>
        <w:jc w:val="both"/>
        <w:rPr>
          <w:rFonts w:ascii="Book Antiqua" w:hAnsi="Book Antiqua"/>
          <w:sz w:val="22"/>
          <w:szCs w:val="22"/>
          <w:lang w:val="sr-Cyrl-RS"/>
        </w:rPr>
      </w:pPr>
    </w:p>
    <w:p w:rsidR="00C56043" w:rsidRDefault="00C56043" w:rsidP="00C56043">
      <w:pPr>
        <w:jc w:val="both"/>
        <w:rPr>
          <w:rFonts w:ascii="Book Antiqua" w:hAnsi="Book Antiqua"/>
          <w:sz w:val="22"/>
          <w:szCs w:val="22"/>
          <w:lang w:val="sr-Cyrl-RS"/>
        </w:rPr>
      </w:pPr>
      <w:r>
        <w:rPr>
          <w:rFonts w:ascii="Book Antiqua" w:hAnsi="Book Antiqua"/>
          <w:sz w:val="22"/>
          <w:szCs w:val="22"/>
          <w:lang w:val="sr-Cyrl-RS"/>
        </w:rPr>
        <w:t xml:space="preserve">По наводима запослених корисница је по доласку у Дом, пре 20 година била покретна међутим читав период боравка у Дому је провела сама у соби. Данас корисница нема способност самосталног кретања, односно полупокретна је. </w:t>
      </w:r>
    </w:p>
    <w:p w:rsidR="00D023B0" w:rsidRDefault="00D023B0" w:rsidP="00C56043">
      <w:pPr>
        <w:jc w:val="both"/>
        <w:rPr>
          <w:rFonts w:ascii="Book Antiqua" w:hAnsi="Book Antiqua"/>
          <w:sz w:val="22"/>
          <w:szCs w:val="22"/>
          <w:lang w:val="sr-Cyrl-RS"/>
        </w:rPr>
      </w:pPr>
    </w:p>
    <w:p w:rsidR="00C56043" w:rsidRPr="00D709B8" w:rsidRDefault="00C56043" w:rsidP="00D709B8">
      <w:pPr>
        <w:pStyle w:val="ListParagraph"/>
        <w:numPr>
          <w:ilvl w:val="0"/>
          <w:numId w:val="25"/>
        </w:numPr>
        <w:jc w:val="both"/>
        <w:rPr>
          <w:rFonts w:ascii="Book Antiqua" w:hAnsi="Book Antiqua"/>
          <w:bCs/>
          <w:sz w:val="22"/>
          <w:szCs w:val="22"/>
          <w:lang w:val="sr-Cyrl-RS"/>
        </w:rPr>
      </w:pPr>
    </w:p>
    <w:p w:rsidR="00136349" w:rsidRPr="00D709B8" w:rsidRDefault="00136349" w:rsidP="00136349">
      <w:pPr>
        <w:ind w:left="360"/>
        <w:jc w:val="both"/>
        <w:rPr>
          <w:rFonts w:ascii="Book Antiqua" w:hAnsi="Book Antiqua"/>
          <w:bCs/>
          <w:sz w:val="10"/>
          <w:szCs w:val="1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90"/>
      </w:tblGrid>
      <w:tr w:rsidR="00C56043" w:rsidRPr="009C69B6" w:rsidTr="00F30A0F">
        <w:tc>
          <w:tcPr>
            <w:tcW w:w="9090" w:type="dxa"/>
            <w:shd w:val="clear" w:color="auto" w:fill="F2F2F2" w:themeFill="background1" w:themeFillShade="F2"/>
          </w:tcPr>
          <w:p w:rsidR="00C56043" w:rsidRPr="009C69B6" w:rsidRDefault="00C56043" w:rsidP="00836C7E">
            <w:pPr>
              <w:tabs>
                <w:tab w:val="left" w:pos="0"/>
              </w:tabs>
              <w:jc w:val="both"/>
              <w:rPr>
                <w:rFonts w:ascii="Book Antiqua" w:hAnsi="Book Antiqua"/>
                <w:i/>
                <w:sz w:val="10"/>
                <w:szCs w:val="10"/>
              </w:rPr>
            </w:pPr>
          </w:p>
          <w:p w:rsidR="00C56043" w:rsidRDefault="00C56043" w:rsidP="00836C7E">
            <w:pPr>
              <w:tabs>
                <w:tab w:val="left" w:pos="0"/>
              </w:tabs>
              <w:jc w:val="both"/>
              <w:rPr>
                <w:rFonts w:ascii="Book Antiqua" w:hAnsi="Book Antiqua"/>
                <w:i/>
              </w:rPr>
            </w:pPr>
            <w:r w:rsidRPr="009C69B6">
              <w:rPr>
                <w:rFonts w:ascii="Book Antiqua" w:hAnsi="Book Antiqua"/>
                <w:i/>
              </w:rPr>
              <w:t>УТВРЂЕНО</w:t>
            </w:r>
          </w:p>
          <w:p w:rsidR="00C56043" w:rsidRPr="00067B1E" w:rsidRDefault="00C56043" w:rsidP="00836C7E">
            <w:pPr>
              <w:tabs>
                <w:tab w:val="left" w:pos="0"/>
              </w:tabs>
              <w:jc w:val="both"/>
              <w:rPr>
                <w:rFonts w:ascii="Book Antiqua" w:hAnsi="Book Antiqua"/>
                <w:i/>
                <w:sz w:val="10"/>
                <w:szCs w:val="10"/>
              </w:rPr>
            </w:pPr>
          </w:p>
          <w:p w:rsidR="00C56043" w:rsidRDefault="00C56043" w:rsidP="00836C7E">
            <w:pPr>
              <w:tabs>
                <w:tab w:val="left" w:pos="0"/>
              </w:tabs>
              <w:jc w:val="both"/>
              <w:rPr>
                <w:rFonts w:ascii="Book Antiqua" w:hAnsi="Book Antiqua"/>
                <w:sz w:val="22"/>
                <w:szCs w:val="22"/>
                <w:lang w:val="sr-Cyrl-RS"/>
              </w:rPr>
            </w:pPr>
            <w:r w:rsidRPr="00067B1E">
              <w:rPr>
                <w:rFonts w:ascii="Book Antiqua" w:hAnsi="Book Antiqua"/>
                <w:sz w:val="22"/>
                <w:szCs w:val="22"/>
                <w:lang w:val="sr-Cyrl-RS"/>
              </w:rPr>
              <w:t xml:space="preserve">У Дому Кулина </w:t>
            </w:r>
            <w:r>
              <w:rPr>
                <w:rFonts w:ascii="Book Antiqua" w:hAnsi="Book Antiqua"/>
                <w:sz w:val="22"/>
                <w:szCs w:val="22"/>
                <w:lang w:val="sr-Cyrl-RS"/>
              </w:rPr>
              <w:t xml:space="preserve">једна </w:t>
            </w:r>
            <w:r w:rsidRPr="00067B1E">
              <w:rPr>
                <w:rFonts w:ascii="Book Antiqua" w:hAnsi="Book Antiqua"/>
                <w:sz w:val="22"/>
                <w:szCs w:val="22"/>
                <w:lang w:val="sr-Cyrl-RS"/>
              </w:rPr>
              <w:t xml:space="preserve">корисница </w:t>
            </w:r>
            <w:r>
              <w:rPr>
                <w:rFonts w:ascii="Book Antiqua" w:hAnsi="Book Antiqua"/>
                <w:sz w:val="22"/>
                <w:szCs w:val="22"/>
                <w:lang w:val="sr-Cyrl-RS"/>
              </w:rPr>
              <w:t xml:space="preserve">је изолована дуги низ година.  </w:t>
            </w:r>
          </w:p>
          <w:p w:rsidR="00C56043" w:rsidRPr="00067B1E" w:rsidRDefault="00C56043" w:rsidP="00836C7E">
            <w:pPr>
              <w:tabs>
                <w:tab w:val="left" w:pos="0"/>
              </w:tabs>
              <w:jc w:val="both"/>
              <w:rPr>
                <w:rFonts w:ascii="Book Antiqua" w:hAnsi="Book Antiqua"/>
                <w:sz w:val="10"/>
                <w:szCs w:val="10"/>
              </w:rPr>
            </w:pPr>
          </w:p>
        </w:tc>
      </w:tr>
      <w:tr w:rsidR="00C56043" w:rsidRPr="009C69B6" w:rsidTr="00F30A0F">
        <w:trPr>
          <w:trHeight w:val="112"/>
        </w:trPr>
        <w:tc>
          <w:tcPr>
            <w:tcW w:w="9090" w:type="dxa"/>
            <w:shd w:val="clear" w:color="auto" w:fill="D9D9D9" w:themeFill="background1" w:themeFillShade="D9"/>
          </w:tcPr>
          <w:p w:rsidR="00C56043" w:rsidRPr="009C69B6" w:rsidRDefault="00C56043" w:rsidP="00836C7E">
            <w:pPr>
              <w:tabs>
                <w:tab w:val="left" w:pos="0"/>
              </w:tabs>
              <w:jc w:val="both"/>
              <w:rPr>
                <w:rFonts w:ascii="Book Antiqua" w:hAnsi="Book Antiqua"/>
                <w:i/>
                <w:sz w:val="10"/>
                <w:szCs w:val="10"/>
              </w:rPr>
            </w:pPr>
          </w:p>
          <w:p w:rsidR="00C56043" w:rsidRDefault="00C56043" w:rsidP="00836C7E">
            <w:pPr>
              <w:tabs>
                <w:tab w:val="left" w:pos="0"/>
              </w:tabs>
              <w:jc w:val="both"/>
              <w:rPr>
                <w:rFonts w:ascii="Book Antiqua" w:hAnsi="Book Antiqua"/>
                <w:i/>
              </w:rPr>
            </w:pPr>
            <w:r w:rsidRPr="009C69B6">
              <w:rPr>
                <w:rFonts w:ascii="Book Antiqua" w:hAnsi="Book Antiqua"/>
                <w:i/>
              </w:rPr>
              <w:t>РАЗЛОЗИ</w:t>
            </w:r>
          </w:p>
          <w:p w:rsidR="00C56043" w:rsidRPr="00067B1E" w:rsidRDefault="00C56043" w:rsidP="00836C7E">
            <w:pPr>
              <w:tabs>
                <w:tab w:val="left" w:pos="0"/>
              </w:tabs>
              <w:jc w:val="both"/>
              <w:rPr>
                <w:rFonts w:ascii="Book Antiqua" w:hAnsi="Book Antiqua"/>
                <w:i/>
                <w:sz w:val="10"/>
                <w:szCs w:val="10"/>
              </w:rPr>
            </w:pPr>
          </w:p>
          <w:p w:rsidR="00C56043" w:rsidRPr="00067B1E" w:rsidRDefault="00C56043" w:rsidP="00836C7E">
            <w:pPr>
              <w:tabs>
                <w:tab w:val="left" w:pos="0"/>
              </w:tabs>
              <w:jc w:val="both"/>
              <w:rPr>
                <w:rFonts w:ascii="Book Antiqua" w:hAnsi="Book Antiqua"/>
                <w:i/>
              </w:rPr>
            </w:pPr>
            <w:r w:rsidRPr="00067B1E">
              <w:rPr>
                <w:rFonts w:ascii="Book Antiqua" w:hAnsi="Book Antiqua"/>
                <w:i/>
                <w:spacing w:val="-4"/>
                <w:sz w:val="22"/>
                <w:szCs w:val="22"/>
                <w:lang w:val="sr-Latn-CS"/>
              </w:rPr>
              <w:t xml:space="preserve">У савременој пракси постоји јасна тенденција да се избегне издвајање пацијената у самицу и Комитет са задовољством констатује да се ова пракса већ укида у многим земљама. Докле код се издвајање у самицу и даље користи, оно мора бити предмет детаљно дефинисане политике, којом се посебно наводе: врсте случајева у којима се издвајање може користити; циљеви који се желе постићи; трајање и потреба за редовном ревизијом поступка; постојање одговарајућег људског контакта; потреба да </w:t>
            </w:r>
            <w:r w:rsidRPr="00067B1E">
              <w:rPr>
                <w:rFonts w:ascii="Book Antiqua" w:hAnsi="Book Antiqua"/>
                <w:i/>
                <w:spacing w:val="-6"/>
                <w:sz w:val="22"/>
                <w:szCs w:val="22"/>
                <w:lang w:val="sr-Latn-CS"/>
              </w:rPr>
              <w:t>особље буде посебно пажљиво. Издвајање у самицу се не сме никада користити као казна.</w:t>
            </w:r>
            <w:r>
              <w:rPr>
                <w:rStyle w:val="FootnoteReference"/>
                <w:rFonts w:ascii="Book Antiqua" w:hAnsi="Book Antiqua"/>
                <w:i/>
                <w:spacing w:val="-6"/>
                <w:sz w:val="22"/>
                <w:szCs w:val="22"/>
                <w:lang w:val="sr-Latn-CS"/>
              </w:rPr>
              <w:footnoteReference w:id="40"/>
            </w:r>
          </w:p>
          <w:p w:rsidR="00C56043" w:rsidRPr="00067B1E" w:rsidRDefault="00C56043" w:rsidP="00836C7E">
            <w:pPr>
              <w:tabs>
                <w:tab w:val="left" w:pos="0"/>
              </w:tabs>
              <w:jc w:val="both"/>
              <w:rPr>
                <w:rFonts w:ascii="Book Antiqua" w:hAnsi="Book Antiqua"/>
                <w:i/>
                <w:sz w:val="10"/>
                <w:szCs w:val="10"/>
              </w:rPr>
            </w:pPr>
          </w:p>
          <w:p w:rsidR="00C56043" w:rsidRDefault="00C56043" w:rsidP="00836C7E">
            <w:pPr>
              <w:tabs>
                <w:tab w:val="left" w:pos="0"/>
              </w:tabs>
              <w:jc w:val="both"/>
              <w:rPr>
                <w:rFonts w:ascii="Book Antiqua" w:hAnsi="Book Antiqua"/>
                <w:i/>
                <w:sz w:val="22"/>
                <w:szCs w:val="22"/>
                <w:lang w:val="sr-Cyrl-RS"/>
              </w:rPr>
            </w:pPr>
            <w:r w:rsidRPr="00067B1E">
              <w:rPr>
                <w:rFonts w:ascii="Book Antiqua" w:hAnsi="Book Antiqua"/>
                <w:i/>
                <w:sz w:val="22"/>
                <w:szCs w:val="22"/>
                <w:lang w:val="sr-Latn-CS"/>
              </w:rPr>
              <w:t>Запосленима је забрњено физички и емоционално злостављање, а нарочито спречавање и онемогућавање кретања везивањем или на други начин, осим по посебно прописаном поступку на најкраћи временски период и под надзором овлашћеног лица, као и затварање, одн. изолација корисника у посебну просторију</w:t>
            </w:r>
            <w:r w:rsidRPr="00067B1E">
              <w:rPr>
                <w:rFonts w:ascii="Book Antiqua" w:hAnsi="Book Antiqua"/>
                <w:i/>
                <w:sz w:val="22"/>
                <w:szCs w:val="22"/>
                <w:lang w:val="sr-Cyrl-RS"/>
              </w:rPr>
              <w:t>.</w:t>
            </w:r>
            <w:r w:rsidRPr="00067B1E">
              <w:rPr>
                <w:rStyle w:val="FootnoteReference"/>
                <w:rFonts w:ascii="Book Antiqua" w:hAnsi="Book Antiqua"/>
                <w:i/>
                <w:sz w:val="22"/>
                <w:szCs w:val="22"/>
                <w:lang w:val="sr-Cyrl-RS"/>
              </w:rPr>
              <w:footnoteReference w:id="41"/>
            </w:r>
          </w:p>
          <w:p w:rsidR="00C56043" w:rsidRPr="000125B1" w:rsidRDefault="00C56043" w:rsidP="00836C7E">
            <w:pPr>
              <w:tabs>
                <w:tab w:val="left" w:pos="0"/>
              </w:tabs>
              <w:jc w:val="both"/>
              <w:rPr>
                <w:rFonts w:ascii="Book Antiqua" w:hAnsi="Book Antiqua"/>
                <w:i/>
                <w:sz w:val="10"/>
                <w:szCs w:val="10"/>
                <w:lang w:val="sr-Cyrl-RS"/>
              </w:rPr>
            </w:pPr>
          </w:p>
          <w:p w:rsidR="00C56043" w:rsidRDefault="00C56043" w:rsidP="00836C7E">
            <w:pPr>
              <w:autoSpaceDE w:val="0"/>
              <w:autoSpaceDN w:val="0"/>
              <w:adjustRightInd w:val="0"/>
              <w:jc w:val="both"/>
              <w:rPr>
                <w:rFonts w:ascii="Book Antiqua" w:hAnsi="Book Antiqua" w:cs="Times New Roman"/>
                <w:i/>
                <w:sz w:val="22"/>
                <w:szCs w:val="22"/>
              </w:rPr>
            </w:pPr>
            <w:r w:rsidRPr="000125B1">
              <w:rPr>
                <w:rFonts w:ascii="Book Antiqua" w:hAnsi="Book Antiqua" w:cs="Times New Roman"/>
                <w:i/>
                <w:color w:val="000000"/>
                <w:sz w:val="22"/>
                <w:szCs w:val="22"/>
              </w:rPr>
              <w:t xml:space="preserve">Комитет сматра да примена средстава спутавања које траје данима и чак седмицама, </w:t>
            </w:r>
            <w:r w:rsidRPr="000125B1">
              <w:rPr>
                <w:rFonts w:ascii="Book Antiqua" w:hAnsi="Book Antiqua" w:cs="Times New Roman"/>
                <w:i/>
                <w:sz w:val="22"/>
                <w:szCs w:val="22"/>
              </w:rPr>
              <w:t>као штоје био случај у Дому Ветерник, не може имати никакво оправдање и може се сматрати нечовечним и понижавајућим поступањем.</w:t>
            </w:r>
            <w:r>
              <w:rPr>
                <w:rStyle w:val="FootnoteReference"/>
                <w:rFonts w:ascii="Book Antiqua" w:hAnsi="Book Antiqua" w:cs="Times New Roman"/>
                <w:i/>
                <w:sz w:val="22"/>
                <w:szCs w:val="22"/>
              </w:rPr>
              <w:footnoteReference w:id="42"/>
            </w:r>
          </w:p>
          <w:p w:rsidR="00C56043" w:rsidRPr="00807989" w:rsidRDefault="00C56043" w:rsidP="00836C7E">
            <w:pPr>
              <w:autoSpaceDE w:val="0"/>
              <w:autoSpaceDN w:val="0"/>
              <w:adjustRightInd w:val="0"/>
              <w:jc w:val="both"/>
              <w:rPr>
                <w:rFonts w:ascii="Book Antiqua" w:hAnsi="Book Antiqua"/>
                <w:i/>
                <w:sz w:val="10"/>
                <w:szCs w:val="10"/>
                <w:lang w:val="sr-Cyrl-RS"/>
              </w:rPr>
            </w:pPr>
          </w:p>
          <w:p w:rsidR="00C56043" w:rsidRPr="00807989" w:rsidRDefault="00C56043" w:rsidP="00836C7E">
            <w:pPr>
              <w:tabs>
                <w:tab w:val="left" w:pos="0"/>
              </w:tabs>
              <w:jc w:val="both"/>
              <w:rPr>
                <w:rFonts w:ascii="Book Antiqua" w:hAnsi="Book Antiqua"/>
                <w:i/>
                <w:sz w:val="22"/>
                <w:szCs w:val="22"/>
              </w:rPr>
            </w:pPr>
            <w:r w:rsidRPr="00807989">
              <w:rPr>
                <w:rFonts w:ascii="Book Antiqua" w:hAnsi="Book Antiqua"/>
                <w:i/>
                <w:sz w:val="22"/>
                <w:szCs w:val="22"/>
              </w:rPr>
              <w:t>Комитет сматра да је изолација која траје данима или чак седмицама, нарочито код пацијената који имају тежи ментални и физички инвалидитет, потпуно непримерена.</w:t>
            </w:r>
            <w:r>
              <w:rPr>
                <w:rStyle w:val="FootnoteReference"/>
                <w:rFonts w:ascii="Book Antiqua" w:hAnsi="Book Antiqua"/>
                <w:i/>
                <w:sz w:val="22"/>
                <w:szCs w:val="22"/>
              </w:rPr>
              <w:footnoteReference w:id="43"/>
            </w:r>
          </w:p>
          <w:p w:rsidR="00C56043" w:rsidRPr="001713ED" w:rsidRDefault="00C56043" w:rsidP="00836C7E">
            <w:pPr>
              <w:tabs>
                <w:tab w:val="left" w:pos="0"/>
              </w:tabs>
              <w:jc w:val="both"/>
              <w:rPr>
                <w:rFonts w:ascii="Book Antiqua" w:hAnsi="Book Antiqua"/>
                <w:i/>
                <w:sz w:val="10"/>
                <w:szCs w:val="10"/>
                <w:lang w:val="sr-Cyrl-RS"/>
              </w:rPr>
            </w:pPr>
          </w:p>
          <w:p w:rsidR="00C56043" w:rsidRDefault="00C56043" w:rsidP="00836C7E">
            <w:pPr>
              <w:tabs>
                <w:tab w:val="left" w:pos="0"/>
              </w:tabs>
              <w:jc w:val="both"/>
              <w:rPr>
                <w:rFonts w:ascii="Book Antiqua" w:hAnsi="Book Antiqua"/>
                <w:i/>
                <w:sz w:val="22"/>
                <w:szCs w:val="22"/>
                <w:lang w:val="sr-Cyrl-RS"/>
              </w:rPr>
            </w:pPr>
            <w:r w:rsidRPr="001713ED">
              <w:rPr>
                <w:rFonts w:ascii="Book Antiqua" w:hAnsi="Book Antiqua"/>
                <w:i/>
                <w:sz w:val="22"/>
                <w:szCs w:val="22"/>
                <w:lang w:val="sr-Cyrl-RS"/>
              </w:rPr>
              <w:t>Осамљивање (изолација) особа са менталним сметњама, у било ком трајању, представља сурово, нечове</w:t>
            </w:r>
            <w:r>
              <w:rPr>
                <w:rFonts w:ascii="Book Antiqua" w:hAnsi="Book Antiqua"/>
                <w:i/>
                <w:sz w:val="22"/>
                <w:szCs w:val="22"/>
                <w:lang w:val="sr-Cyrl-RS"/>
              </w:rPr>
              <w:t xml:space="preserve">чно или понижавајуће поступање. </w:t>
            </w:r>
            <w:r w:rsidRPr="001713ED">
              <w:rPr>
                <w:rFonts w:ascii="Book Antiqua" w:hAnsi="Book Antiqua"/>
                <w:i/>
                <w:sz w:val="22"/>
                <w:szCs w:val="22"/>
                <w:lang w:val="sr-Cyrl-RS"/>
              </w:rPr>
              <w:t>Такође, било који облик спутавања особа са менталним сметњама, чак и на кратак период, може представљати тортуру и злостављање.</w:t>
            </w:r>
            <w:r>
              <w:rPr>
                <w:rStyle w:val="FootnoteReference"/>
                <w:rFonts w:ascii="Book Antiqua" w:hAnsi="Book Antiqua"/>
                <w:i/>
                <w:sz w:val="22"/>
                <w:szCs w:val="22"/>
                <w:lang w:val="sr-Cyrl-RS"/>
              </w:rPr>
              <w:footnoteReference w:id="44"/>
            </w:r>
          </w:p>
          <w:p w:rsidR="00C56043" w:rsidRPr="001713ED" w:rsidRDefault="00C56043" w:rsidP="00836C7E">
            <w:pPr>
              <w:tabs>
                <w:tab w:val="left" w:pos="0"/>
              </w:tabs>
              <w:jc w:val="both"/>
              <w:rPr>
                <w:rFonts w:ascii="Book Antiqua" w:hAnsi="Book Antiqua"/>
                <w:i/>
                <w:sz w:val="10"/>
                <w:szCs w:val="10"/>
                <w:lang w:val="sr-Cyrl-RS"/>
              </w:rPr>
            </w:pPr>
          </w:p>
          <w:p w:rsidR="00C56043" w:rsidRPr="000808E7" w:rsidRDefault="00C56043" w:rsidP="00836C7E">
            <w:pPr>
              <w:tabs>
                <w:tab w:val="left" w:pos="0"/>
              </w:tabs>
              <w:jc w:val="both"/>
              <w:rPr>
                <w:rFonts w:ascii="Book Antiqua" w:hAnsi="Book Antiqua"/>
                <w:i/>
                <w:sz w:val="22"/>
                <w:szCs w:val="22"/>
                <w:lang w:val="sr-Cyrl-RS"/>
              </w:rPr>
            </w:pPr>
            <w:r w:rsidRPr="001713ED">
              <w:rPr>
                <w:rFonts w:ascii="Book Antiqua" w:hAnsi="Book Antiqua"/>
                <w:i/>
                <w:sz w:val="22"/>
                <w:szCs w:val="22"/>
                <w:lang w:val="sr-Cyrl-RS"/>
              </w:rPr>
              <w:t xml:space="preserve">Комитет Уједињених нација за права особа са инвалидитетом се, у својим Закључним запажањима поводом Извештаја Републике Србије о примени Конвенције о правима особа са инвалидитетом, позвао на препоруке НПМ и препоручио Републици Србији дa надлежне институције прекину са свим облицима принудног третмана деце и одраслих са сметњама у </w:t>
            </w:r>
            <w:r w:rsidRPr="001713ED">
              <w:rPr>
                <w:rFonts w:ascii="Book Antiqua" w:hAnsi="Book Antiqua"/>
                <w:i/>
                <w:sz w:val="22"/>
                <w:szCs w:val="22"/>
                <w:lang w:val="sr-Cyrl-RS"/>
              </w:rPr>
              <w:lastRenderedPageBreak/>
              <w:t>развоју, укључујући физичка и хемијска спутавања и изолацију која се сматрају окрутним, нехуманим или понижавајућем поступањем.</w:t>
            </w:r>
            <w:r>
              <w:rPr>
                <w:rStyle w:val="FootnoteReference"/>
                <w:rFonts w:ascii="Book Antiqua" w:hAnsi="Book Antiqua"/>
                <w:i/>
                <w:sz w:val="22"/>
                <w:szCs w:val="22"/>
                <w:lang w:val="sr-Cyrl-RS"/>
              </w:rPr>
              <w:footnoteReference w:id="45"/>
            </w:r>
          </w:p>
        </w:tc>
      </w:tr>
      <w:tr w:rsidR="00C56043" w:rsidRPr="009C69B6" w:rsidTr="00F30A0F">
        <w:trPr>
          <w:trHeight w:val="892"/>
        </w:trPr>
        <w:tc>
          <w:tcPr>
            <w:tcW w:w="9090" w:type="dxa"/>
            <w:shd w:val="clear" w:color="auto" w:fill="D9D9D9" w:themeFill="background1" w:themeFillShade="D9"/>
          </w:tcPr>
          <w:p w:rsidR="00C56043" w:rsidRPr="009C69B6" w:rsidRDefault="00C56043" w:rsidP="00836C7E">
            <w:pPr>
              <w:tabs>
                <w:tab w:val="left" w:pos="0"/>
              </w:tabs>
              <w:jc w:val="both"/>
              <w:rPr>
                <w:rFonts w:ascii="Book Antiqua" w:hAnsi="Book Antiqua"/>
                <w:i/>
                <w:sz w:val="10"/>
                <w:szCs w:val="10"/>
                <w:highlight w:val="yellow"/>
              </w:rPr>
            </w:pPr>
          </w:p>
          <w:p w:rsidR="00C56043" w:rsidRPr="009C69B6" w:rsidRDefault="00C56043" w:rsidP="00836C7E">
            <w:pPr>
              <w:tabs>
                <w:tab w:val="left" w:pos="0"/>
              </w:tabs>
              <w:jc w:val="both"/>
              <w:rPr>
                <w:rFonts w:ascii="Book Antiqua" w:hAnsi="Book Antiqua"/>
                <w:b/>
                <w:i/>
                <w:sz w:val="22"/>
                <w:szCs w:val="22"/>
                <w:lang w:val="sr-Cyrl-RS"/>
              </w:rPr>
            </w:pPr>
            <w:r w:rsidRPr="009C69B6">
              <w:rPr>
                <w:rFonts w:ascii="Book Antiqua" w:hAnsi="Book Antiqua"/>
                <w:b/>
                <w:i/>
                <w:sz w:val="22"/>
                <w:szCs w:val="22"/>
                <w:lang w:val="sr-Cyrl-RS"/>
              </w:rPr>
              <w:t>ПРЕПОРУКА</w:t>
            </w:r>
          </w:p>
          <w:p w:rsidR="00C56043" w:rsidRPr="009C69B6" w:rsidRDefault="00C56043" w:rsidP="00836C7E">
            <w:pPr>
              <w:tabs>
                <w:tab w:val="left" w:pos="0"/>
              </w:tabs>
              <w:jc w:val="both"/>
              <w:rPr>
                <w:rFonts w:ascii="Book Antiqua" w:hAnsi="Book Antiqua"/>
                <w:b/>
                <w:i/>
                <w:sz w:val="10"/>
                <w:szCs w:val="10"/>
                <w:lang w:val="sr-Cyrl-RS"/>
              </w:rPr>
            </w:pPr>
          </w:p>
          <w:p w:rsidR="00C56043" w:rsidRPr="003A51D2" w:rsidRDefault="00C56043" w:rsidP="00836C7E">
            <w:pPr>
              <w:contextualSpacing/>
              <w:jc w:val="both"/>
              <w:rPr>
                <w:rFonts w:ascii="Book Antiqua" w:hAnsi="Book Antiqua"/>
                <w:b/>
                <w:sz w:val="22"/>
                <w:szCs w:val="22"/>
                <w:lang w:val="sr-Cyrl-RS"/>
              </w:rPr>
            </w:pPr>
            <w:r w:rsidRPr="00EB5888">
              <w:rPr>
                <w:rFonts w:ascii="Book Antiqua" w:hAnsi="Book Antiqua"/>
                <w:b/>
                <w:sz w:val="22"/>
                <w:szCs w:val="22"/>
                <w:lang w:val="sr-Cyrl-RS"/>
              </w:rPr>
              <w:t xml:space="preserve">Дом Кулина прекинуће </w:t>
            </w:r>
            <w:r>
              <w:rPr>
                <w:rFonts w:ascii="Book Antiqua" w:hAnsi="Book Antiqua"/>
                <w:b/>
                <w:sz w:val="22"/>
                <w:szCs w:val="22"/>
                <w:lang w:val="sr-Cyrl-RS"/>
              </w:rPr>
              <w:t xml:space="preserve">праксу држања кориснице у изолацији. </w:t>
            </w:r>
          </w:p>
        </w:tc>
      </w:tr>
    </w:tbl>
    <w:p w:rsidR="00733493" w:rsidRDefault="00733493" w:rsidP="00521132">
      <w:pPr>
        <w:jc w:val="both"/>
        <w:rPr>
          <w:rFonts w:ascii="Book Antiqua" w:hAnsi="Book Antiqua"/>
          <w:b/>
          <w:bCs/>
          <w:sz w:val="22"/>
          <w:szCs w:val="22"/>
          <w:lang w:val="sr-Cyrl-RS"/>
        </w:rPr>
      </w:pPr>
    </w:p>
    <w:p w:rsidR="00F70CA1" w:rsidRDefault="00186D4E" w:rsidP="00521132">
      <w:pPr>
        <w:jc w:val="both"/>
        <w:rPr>
          <w:rFonts w:ascii="Book Antiqua" w:hAnsi="Book Antiqua"/>
          <w:b/>
          <w:bCs/>
          <w:sz w:val="22"/>
          <w:szCs w:val="22"/>
          <w:lang w:val="sr-Cyrl-RS"/>
        </w:rPr>
      </w:pPr>
      <w:r>
        <w:rPr>
          <w:rFonts w:ascii="Book Antiqua" w:hAnsi="Book Antiqua"/>
          <w:b/>
          <w:bCs/>
          <w:sz w:val="22"/>
          <w:szCs w:val="22"/>
          <w:lang w:val="sr-Cyrl-RS"/>
        </w:rPr>
        <w:t>9</w:t>
      </w:r>
      <w:r w:rsidR="00F70CA1">
        <w:rPr>
          <w:rFonts w:ascii="Book Antiqua" w:hAnsi="Book Antiqua"/>
          <w:b/>
          <w:bCs/>
          <w:sz w:val="22"/>
          <w:szCs w:val="22"/>
          <w:lang w:val="sr-Cyrl-RS"/>
        </w:rPr>
        <w:t xml:space="preserve">. </w:t>
      </w:r>
      <w:r>
        <w:rPr>
          <w:rFonts w:ascii="Book Antiqua" w:hAnsi="Book Antiqua"/>
          <w:b/>
          <w:bCs/>
          <w:sz w:val="22"/>
          <w:szCs w:val="22"/>
          <w:lang w:val="sr-Cyrl-RS"/>
        </w:rPr>
        <w:t xml:space="preserve">СУКОБИ КОРИСНИКА </w:t>
      </w:r>
    </w:p>
    <w:p w:rsidR="00186D4E" w:rsidRDefault="00186D4E" w:rsidP="00521132">
      <w:pPr>
        <w:jc w:val="both"/>
        <w:rPr>
          <w:rFonts w:ascii="Book Antiqua" w:hAnsi="Book Antiqua"/>
          <w:bCs/>
          <w:sz w:val="22"/>
          <w:szCs w:val="22"/>
          <w:lang w:val="sr-Cyrl-RS"/>
        </w:rPr>
      </w:pPr>
    </w:p>
    <w:p w:rsidR="00473497" w:rsidRDefault="00473497" w:rsidP="00F30A0F">
      <w:pPr>
        <w:tabs>
          <w:tab w:val="left" w:pos="8910"/>
        </w:tabs>
        <w:jc w:val="both"/>
        <w:rPr>
          <w:rFonts w:ascii="Book Antiqua" w:hAnsi="Book Antiqua"/>
          <w:bCs/>
          <w:sz w:val="22"/>
          <w:szCs w:val="22"/>
          <w:lang w:val="sr-Cyrl-RS"/>
        </w:rPr>
      </w:pPr>
      <w:r>
        <w:rPr>
          <w:rFonts w:ascii="Book Antiqua" w:hAnsi="Book Antiqua"/>
          <w:bCs/>
          <w:sz w:val="22"/>
          <w:szCs w:val="22"/>
          <w:lang w:val="sr-Cyrl-RS"/>
        </w:rPr>
        <w:t xml:space="preserve">Према наводима запослених сви напади </w:t>
      </w:r>
      <w:r w:rsidR="00A607BB">
        <w:rPr>
          <w:rFonts w:ascii="Book Antiqua" w:hAnsi="Book Antiqua"/>
          <w:bCs/>
          <w:sz w:val="22"/>
          <w:szCs w:val="22"/>
          <w:lang w:val="sr-Cyrl-RS"/>
        </w:rPr>
        <w:t xml:space="preserve">корисника </w:t>
      </w:r>
      <w:r>
        <w:rPr>
          <w:rFonts w:ascii="Book Antiqua" w:hAnsi="Book Antiqua"/>
          <w:bCs/>
          <w:sz w:val="22"/>
          <w:szCs w:val="22"/>
          <w:lang w:val="sr-Cyrl-RS"/>
        </w:rPr>
        <w:t xml:space="preserve">на особље бележе се у књигу примопредаје, док евиденције о сукобу између корисника не постоје, а након сукоба корисници се воде код дефектолога на разговор. </w:t>
      </w:r>
    </w:p>
    <w:p w:rsidR="00733493" w:rsidRDefault="00733493" w:rsidP="00521132">
      <w:pPr>
        <w:jc w:val="both"/>
        <w:rPr>
          <w:rFonts w:ascii="Book Antiqua" w:hAnsi="Book Antiqua"/>
          <w:bCs/>
          <w:sz w:val="22"/>
          <w:szCs w:val="22"/>
          <w:lang w:val="sr-Cyrl-RS"/>
        </w:rPr>
      </w:pPr>
    </w:p>
    <w:p w:rsidR="00836C7E" w:rsidRPr="003D585D" w:rsidRDefault="00836C7E" w:rsidP="003D585D">
      <w:pPr>
        <w:pStyle w:val="ListParagraph"/>
        <w:numPr>
          <w:ilvl w:val="0"/>
          <w:numId w:val="25"/>
        </w:numPr>
        <w:jc w:val="both"/>
        <w:rPr>
          <w:rFonts w:ascii="Book Antiqua" w:hAnsi="Book Antiqua"/>
          <w:bCs/>
          <w:sz w:val="22"/>
          <w:szCs w:val="22"/>
          <w:lang w:val="sr-Cyrl-RS"/>
        </w:rPr>
      </w:pPr>
    </w:p>
    <w:p w:rsidR="00D023B0" w:rsidRPr="00D023B0" w:rsidRDefault="00D023B0" w:rsidP="00521132">
      <w:pPr>
        <w:jc w:val="both"/>
        <w:rPr>
          <w:rFonts w:ascii="Book Antiqua" w:hAnsi="Book Antiqua"/>
          <w:bCs/>
          <w:sz w:val="10"/>
          <w:szCs w:val="10"/>
          <w:lang w:val="sr-Cyrl-RS"/>
        </w:rPr>
      </w:pPr>
    </w:p>
    <w:p w:rsidR="00D023B0" w:rsidRPr="00D023B0" w:rsidRDefault="00D023B0" w:rsidP="00042057">
      <w:pPr>
        <w:pBdr>
          <w:top w:val="single" w:sz="4" w:space="1" w:color="auto"/>
          <w:left w:val="single" w:sz="4" w:space="1" w:color="auto"/>
          <w:bottom w:val="single" w:sz="4" w:space="1" w:color="auto"/>
          <w:right w:val="single" w:sz="4" w:space="0" w:color="auto"/>
        </w:pBdr>
        <w:shd w:val="clear" w:color="auto" w:fill="D9D9D9" w:themeFill="background1" w:themeFillShade="D9"/>
        <w:tabs>
          <w:tab w:val="left" w:pos="0"/>
        </w:tabs>
        <w:jc w:val="both"/>
        <w:rPr>
          <w:rFonts w:ascii="Book Antiqua" w:hAnsi="Book Antiqua"/>
          <w:b/>
          <w:sz w:val="10"/>
          <w:szCs w:val="10"/>
          <w:lang w:val="sr-Cyrl-RS"/>
        </w:rPr>
      </w:pPr>
    </w:p>
    <w:p w:rsidR="00D023B0" w:rsidRDefault="00D023B0" w:rsidP="00042057">
      <w:pPr>
        <w:pBdr>
          <w:top w:val="single" w:sz="4" w:space="1" w:color="auto"/>
          <w:left w:val="single" w:sz="4" w:space="1" w:color="auto"/>
          <w:bottom w:val="single" w:sz="4" w:space="1" w:color="auto"/>
          <w:right w:val="single" w:sz="4" w:space="0" w:color="auto"/>
        </w:pBdr>
        <w:shd w:val="clear" w:color="auto" w:fill="D9D9D9" w:themeFill="background1" w:themeFillShade="D9"/>
        <w:tabs>
          <w:tab w:val="left" w:pos="0"/>
        </w:tabs>
        <w:jc w:val="both"/>
        <w:rPr>
          <w:rFonts w:ascii="Book Antiqua" w:hAnsi="Book Antiqua"/>
          <w:b/>
          <w:i/>
          <w:sz w:val="22"/>
          <w:szCs w:val="22"/>
          <w:lang w:val="sr-Cyrl-RS"/>
        </w:rPr>
      </w:pPr>
      <w:r w:rsidRPr="00D26634">
        <w:rPr>
          <w:rFonts w:ascii="Book Antiqua" w:hAnsi="Book Antiqua"/>
          <w:b/>
          <w:i/>
          <w:sz w:val="22"/>
          <w:szCs w:val="22"/>
          <w:lang w:val="sr-Cyrl-RS"/>
        </w:rPr>
        <w:t>ПРЕПОРУКА:</w:t>
      </w:r>
    </w:p>
    <w:p w:rsidR="009E44A3" w:rsidRPr="009E44A3" w:rsidRDefault="009E44A3" w:rsidP="00042057">
      <w:pPr>
        <w:pBdr>
          <w:top w:val="single" w:sz="4" w:space="1" w:color="auto"/>
          <w:left w:val="single" w:sz="4" w:space="1" w:color="auto"/>
          <w:bottom w:val="single" w:sz="4" w:space="1" w:color="auto"/>
          <w:right w:val="single" w:sz="4" w:space="0" w:color="auto"/>
        </w:pBdr>
        <w:shd w:val="clear" w:color="auto" w:fill="D9D9D9" w:themeFill="background1" w:themeFillShade="D9"/>
        <w:tabs>
          <w:tab w:val="left" w:pos="0"/>
        </w:tabs>
        <w:jc w:val="both"/>
        <w:rPr>
          <w:rFonts w:ascii="Book Antiqua" w:hAnsi="Book Antiqua"/>
          <w:b/>
          <w:i/>
          <w:sz w:val="10"/>
          <w:szCs w:val="10"/>
          <w:lang w:val="sr-Cyrl-RS"/>
        </w:rPr>
      </w:pPr>
    </w:p>
    <w:p w:rsidR="00521132" w:rsidRPr="00F60321" w:rsidRDefault="00521132" w:rsidP="00042057">
      <w:pPr>
        <w:pBdr>
          <w:top w:val="single" w:sz="4" w:space="1" w:color="auto"/>
          <w:left w:val="single" w:sz="4" w:space="1" w:color="auto"/>
          <w:bottom w:val="single" w:sz="4" w:space="1" w:color="auto"/>
          <w:right w:val="single" w:sz="4" w:space="0" w:color="auto"/>
        </w:pBdr>
        <w:shd w:val="clear" w:color="auto" w:fill="D9D9D9" w:themeFill="background1" w:themeFillShade="D9"/>
        <w:tabs>
          <w:tab w:val="left" w:pos="0"/>
        </w:tabs>
        <w:jc w:val="both"/>
        <w:rPr>
          <w:rFonts w:ascii="Book Antiqua" w:hAnsi="Book Antiqua"/>
          <w:b/>
          <w:sz w:val="22"/>
          <w:szCs w:val="22"/>
          <w:lang w:val="sr-Cyrl-RS"/>
        </w:rPr>
      </w:pPr>
      <w:r w:rsidRPr="00F60321">
        <w:rPr>
          <w:rFonts w:ascii="Book Antiqua" w:hAnsi="Book Antiqua"/>
          <w:b/>
          <w:sz w:val="22"/>
          <w:szCs w:val="22"/>
          <w:lang w:val="sr-Cyrl-RS"/>
        </w:rPr>
        <w:t xml:space="preserve">Дом ће успоставити </w:t>
      </w:r>
      <w:r w:rsidR="000301B8">
        <w:rPr>
          <w:rFonts w:ascii="Book Antiqua" w:hAnsi="Book Antiqua"/>
          <w:b/>
          <w:sz w:val="22"/>
          <w:szCs w:val="22"/>
          <w:lang w:val="sr-Cyrl-RS"/>
        </w:rPr>
        <w:t>посебне књиге - евиденције</w:t>
      </w:r>
      <w:r w:rsidRPr="00F60321">
        <w:rPr>
          <w:rFonts w:ascii="Book Antiqua" w:hAnsi="Book Antiqua"/>
          <w:b/>
          <w:sz w:val="22"/>
          <w:szCs w:val="22"/>
          <w:lang w:val="sr-Cyrl-RS"/>
        </w:rPr>
        <w:t xml:space="preserve"> </w:t>
      </w:r>
      <w:r>
        <w:rPr>
          <w:rFonts w:ascii="Book Antiqua" w:hAnsi="Book Antiqua"/>
          <w:b/>
          <w:sz w:val="22"/>
          <w:szCs w:val="22"/>
          <w:lang w:val="sr-Cyrl-RS"/>
        </w:rPr>
        <w:t xml:space="preserve">у сваком павиљону </w:t>
      </w:r>
      <w:r w:rsidR="000301B8">
        <w:rPr>
          <w:rFonts w:ascii="Book Antiqua" w:hAnsi="Book Antiqua"/>
          <w:b/>
          <w:sz w:val="22"/>
          <w:szCs w:val="22"/>
          <w:lang w:val="sr-Cyrl-RS"/>
        </w:rPr>
        <w:t>у које</w:t>
      </w:r>
      <w:r w:rsidRPr="00F60321">
        <w:rPr>
          <w:rFonts w:ascii="Book Antiqua" w:hAnsi="Book Antiqua"/>
          <w:b/>
          <w:sz w:val="22"/>
          <w:szCs w:val="22"/>
          <w:lang w:val="sr-Cyrl-RS"/>
        </w:rPr>
        <w:t xml:space="preserve"> ће се бележити сви </w:t>
      </w:r>
      <w:r w:rsidR="000301B8">
        <w:rPr>
          <w:rFonts w:ascii="Book Antiqua" w:hAnsi="Book Antiqua"/>
          <w:b/>
          <w:sz w:val="22"/>
          <w:szCs w:val="22"/>
          <w:lang w:val="sr-Cyrl-RS"/>
        </w:rPr>
        <w:t xml:space="preserve">напади корисника на особље, као и </w:t>
      </w:r>
      <w:r w:rsidRPr="00F60321">
        <w:rPr>
          <w:rFonts w:ascii="Book Antiqua" w:hAnsi="Book Antiqua"/>
          <w:b/>
          <w:sz w:val="22"/>
          <w:szCs w:val="22"/>
          <w:lang w:val="sr-Cyrl-RS"/>
        </w:rPr>
        <w:t>сукоби који се догоде изме</w:t>
      </w:r>
      <w:r>
        <w:rPr>
          <w:rFonts w:ascii="Book Antiqua" w:hAnsi="Book Antiqua"/>
          <w:b/>
          <w:sz w:val="22"/>
          <w:szCs w:val="22"/>
          <w:lang w:val="sr-Cyrl-RS"/>
        </w:rPr>
        <w:t>ђ</w:t>
      </w:r>
      <w:r w:rsidRPr="00F60321">
        <w:rPr>
          <w:rFonts w:ascii="Book Antiqua" w:hAnsi="Book Antiqua"/>
          <w:b/>
          <w:sz w:val="22"/>
          <w:szCs w:val="22"/>
          <w:lang w:val="sr-Cyrl-RS"/>
        </w:rPr>
        <w:t xml:space="preserve">у корисника. </w:t>
      </w:r>
    </w:p>
    <w:p w:rsidR="00521132" w:rsidRDefault="00521132" w:rsidP="00521132">
      <w:pPr>
        <w:jc w:val="both"/>
        <w:rPr>
          <w:rFonts w:ascii="Book Antiqua" w:eastAsia="Calibri" w:hAnsi="Book Antiqua" w:cs="Times New Roman"/>
          <w:sz w:val="22"/>
          <w:szCs w:val="22"/>
          <w:lang w:val="sr-Cyrl-RS"/>
        </w:rPr>
      </w:pPr>
    </w:p>
    <w:p w:rsidR="00186D4E" w:rsidRPr="00733493" w:rsidRDefault="00186D4E" w:rsidP="00733493">
      <w:pPr>
        <w:spacing w:after="200" w:line="276" w:lineRule="auto"/>
        <w:rPr>
          <w:rFonts w:ascii="Book Antiqua" w:eastAsia="Calibri" w:hAnsi="Book Antiqua" w:cs="Times New Roman"/>
          <w:b/>
          <w:sz w:val="22"/>
          <w:szCs w:val="22"/>
          <w:lang w:val="sr-Cyrl-RS"/>
        </w:rPr>
      </w:pPr>
      <w:r w:rsidRPr="0059174D">
        <w:rPr>
          <w:rFonts w:ascii="Book Antiqua" w:eastAsia="Calibri" w:hAnsi="Book Antiqua" w:cs="Times New Roman"/>
          <w:b/>
          <w:sz w:val="22"/>
          <w:szCs w:val="22"/>
          <w:lang w:val="sr-Cyrl-RS"/>
        </w:rPr>
        <w:t xml:space="preserve">10. </w:t>
      </w:r>
      <w:r w:rsidR="0059174D">
        <w:rPr>
          <w:rFonts w:ascii="Book Antiqua" w:eastAsia="Calibri" w:hAnsi="Book Antiqua" w:cs="Times New Roman"/>
          <w:b/>
          <w:sz w:val="22"/>
          <w:szCs w:val="22"/>
          <w:lang w:val="sr-Cyrl-RS"/>
        </w:rPr>
        <w:t xml:space="preserve">ПРАВО НА </w:t>
      </w:r>
      <w:r w:rsidR="0059174D" w:rsidRPr="0059174D">
        <w:rPr>
          <w:rFonts w:ascii="Book Antiqua" w:eastAsia="Calibri" w:hAnsi="Book Antiqua" w:cs="Times New Roman"/>
          <w:b/>
          <w:sz w:val="22"/>
          <w:szCs w:val="22"/>
          <w:lang w:val="sr-Cyrl-RS"/>
        </w:rPr>
        <w:t xml:space="preserve">ПРИТУЖБЕ И ЖАЛБЕ </w:t>
      </w:r>
    </w:p>
    <w:p w:rsidR="00AF5F8B" w:rsidRDefault="00AF5F8B" w:rsidP="00AF5F8B">
      <w:pPr>
        <w:jc w:val="both"/>
        <w:rPr>
          <w:rFonts w:ascii="Book Antiqua" w:eastAsia="Times New Roman" w:hAnsi="Book Antiqua" w:cs="Times New Roman"/>
          <w:sz w:val="22"/>
          <w:szCs w:val="22"/>
          <w:lang w:val="ru-RU"/>
        </w:rPr>
      </w:pPr>
      <w:r w:rsidRPr="00AF5F8B">
        <w:rPr>
          <w:rFonts w:ascii="Book Antiqua" w:eastAsia="Times New Roman" w:hAnsi="Book Antiqua" w:cs="Times New Roman"/>
          <w:sz w:val="22"/>
          <w:szCs w:val="22"/>
          <w:lang w:val="ru-RU"/>
        </w:rPr>
        <w:t xml:space="preserve">Процедура за подношење притужби, молби и жалби не постоји, нити је препозната потреба запослених у </w:t>
      </w:r>
      <w:r w:rsidR="00733493">
        <w:rPr>
          <w:rFonts w:ascii="Book Antiqua" w:eastAsia="Times New Roman" w:hAnsi="Book Antiqua" w:cs="Times New Roman"/>
          <w:sz w:val="22"/>
          <w:szCs w:val="22"/>
          <w:lang w:val="sr-Cyrl-RS"/>
        </w:rPr>
        <w:t>у</w:t>
      </w:r>
      <w:r w:rsidRPr="00AF5F8B">
        <w:rPr>
          <w:rFonts w:ascii="Book Antiqua" w:eastAsia="Times New Roman" w:hAnsi="Book Antiqua" w:cs="Times New Roman"/>
          <w:sz w:val="22"/>
          <w:szCs w:val="22"/>
          <w:lang w:val="ru-RU"/>
        </w:rPr>
        <w:t xml:space="preserve">станови да се уведе формални систем жалби, притужби и молби. </w:t>
      </w:r>
    </w:p>
    <w:p w:rsidR="00186D4E" w:rsidRDefault="00186D4E" w:rsidP="00521132">
      <w:pPr>
        <w:jc w:val="both"/>
        <w:rPr>
          <w:rFonts w:ascii="Book Antiqua" w:eastAsia="Calibri" w:hAnsi="Book Antiqua" w:cs="Times New Roman"/>
          <w:sz w:val="22"/>
          <w:szCs w:val="22"/>
          <w:lang w:val="sr-Cyrl-RS"/>
        </w:rPr>
      </w:pPr>
    </w:p>
    <w:p w:rsidR="00D023B0" w:rsidRPr="003D585D" w:rsidRDefault="00D023B0" w:rsidP="003D585D">
      <w:pPr>
        <w:pStyle w:val="ListParagraph"/>
        <w:numPr>
          <w:ilvl w:val="0"/>
          <w:numId w:val="25"/>
        </w:numPr>
        <w:jc w:val="both"/>
        <w:rPr>
          <w:rFonts w:ascii="Book Antiqua" w:eastAsia="Calibri" w:hAnsi="Book Antiqua"/>
          <w:sz w:val="22"/>
          <w:szCs w:val="22"/>
          <w:lang w:val="sr-Cyrl-RS"/>
        </w:rPr>
      </w:pPr>
    </w:p>
    <w:p w:rsidR="00D023B0" w:rsidRPr="00D023B0" w:rsidRDefault="00D023B0" w:rsidP="00D023B0">
      <w:pPr>
        <w:jc w:val="both"/>
        <w:rPr>
          <w:rFonts w:ascii="Book Antiqua" w:eastAsia="Calibri" w:hAnsi="Book Antiqua"/>
          <w:sz w:val="10"/>
          <w:szCs w:val="10"/>
          <w:lang w:val="sr-Cyrl-RS"/>
        </w:rPr>
      </w:pPr>
    </w:p>
    <w:p w:rsidR="00D023B0" w:rsidRPr="00D023B0" w:rsidRDefault="00D023B0" w:rsidP="00E05E3E">
      <w:pPr>
        <w:pBdr>
          <w:top w:val="single" w:sz="4" w:space="1" w:color="auto"/>
          <w:left w:val="single" w:sz="4" w:space="4" w:color="auto"/>
          <w:bottom w:val="single" w:sz="4" w:space="1" w:color="auto"/>
          <w:right w:val="single" w:sz="4" w:space="1" w:color="auto"/>
        </w:pBdr>
        <w:shd w:val="clear" w:color="auto" w:fill="D9D9D9" w:themeFill="background1" w:themeFillShade="D9"/>
        <w:jc w:val="both"/>
        <w:rPr>
          <w:rFonts w:ascii="Book Antiqua" w:eastAsia="Calibri" w:hAnsi="Book Antiqua" w:cs="Times New Roman"/>
          <w:b/>
          <w:sz w:val="10"/>
          <w:szCs w:val="10"/>
          <w:lang w:val="sr-Cyrl-RS"/>
        </w:rPr>
      </w:pPr>
    </w:p>
    <w:p w:rsidR="00D023B0" w:rsidRPr="00D26634" w:rsidRDefault="00D023B0" w:rsidP="00E05E3E">
      <w:pPr>
        <w:pBdr>
          <w:top w:val="single" w:sz="4" w:space="1" w:color="auto"/>
          <w:left w:val="single" w:sz="4" w:space="4" w:color="auto"/>
          <w:bottom w:val="single" w:sz="4" w:space="1" w:color="auto"/>
          <w:right w:val="single" w:sz="4" w:space="1" w:color="auto"/>
        </w:pBdr>
        <w:shd w:val="clear" w:color="auto" w:fill="D9D9D9" w:themeFill="background1" w:themeFillShade="D9"/>
        <w:jc w:val="both"/>
        <w:rPr>
          <w:rFonts w:ascii="Book Antiqua" w:eastAsia="Calibri" w:hAnsi="Book Antiqua" w:cs="Times New Roman"/>
          <w:b/>
          <w:i/>
          <w:sz w:val="22"/>
          <w:szCs w:val="22"/>
          <w:lang w:val="sr-Cyrl-RS"/>
        </w:rPr>
      </w:pPr>
      <w:r w:rsidRPr="00D26634">
        <w:rPr>
          <w:rFonts w:ascii="Book Antiqua" w:eastAsia="Calibri" w:hAnsi="Book Antiqua" w:cs="Times New Roman"/>
          <w:b/>
          <w:i/>
          <w:sz w:val="22"/>
          <w:szCs w:val="22"/>
          <w:lang w:val="sr-Cyrl-RS"/>
        </w:rPr>
        <w:t>П</w:t>
      </w:r>
      <w:r w:rsidR="00AF5F8B" w:rsidRPr="00D26634">
        <w:rPr>
          <w:rFonts w:ascii="Book Antiqua" w:eastAsia="Calibri" w:hAnsi="Book Antiqua" w:cs="Times New Roman"/>
          <w:b/>
          <w:i/>
          <w:sz w:val="22"/>
          <w:szCs w:val="22"/>
          <w:lang w:val="sr-Cyrl-RS"/>
        </w:rPr>
        <w:t>РЕПОРУКЕ</w:t>
      </w:r>
      <w:r w:rsidRPr="00D26634">
        <w:rPr>
          <w:rFonts w:ascii="Book Antiqua" w:eastAsia="Calibri" w:hAnsi="Book Antiqua" w:cs="Times New Roman"/>
          <w:b/>
          <w:i/>
          <w:sz w:val="22"/>
          <w:szCs w:val="22"/>
          <w:lang w:val="sr-Cyrl-RS"/>
        </w:rPr>
        <w:t>:</w:t>
      </w:r>
    </w:p>
    <w:p w:rsidR="00D023B0" w:rsidRPr="00D023B0" w:rsidRDefault="00D023B0" w:rsidP="00E05E3E">
      <w:pPr>
        <w:pBdr>
          <w:top w:val="single" w:sz="4" w:space="1" w:color="auto"/>
          <w:left w:val="single" w:sz="4" w:space="4" w:color="auto"/>
          <w:bottom w:val="single" w:sz="4" w:space="1" w:color="auto"/>
          <w:right w:val="single" w:sz="4" w:space="1" w:color="auto"/>
        </w:pBdr>
        <w:shd w:val="clear" w:color="auto" w:fill="D9D9D9" w:themeFill="background1" w:themeFillShade="D9"/>
        <w:jc w:val="both"/>
        <w:rPr>
          <w:rFonts w:ascii="Book Antiqua" w:eastAsia="Calibri" w:hAnsi="Book Antiqua" w:cs="Times New Roman"/>
          <w:b/>
          <w:sz w:val="10"/>
          <w:szCs w:val="10"/>
          <w:lang w:val="sr-Cyrl-RS"/>
        </w:rPr>
      </w:pPr>
    </w:p>
    <w:p w:rsidR="00AF5F8B" w:rsidRDefault="00AF5F8B" w:rsidP="00E05E3E">
      <w:pPr>
        <w:pBdr>
          <w:top w:val="single" w:sz="4" w:space="1" w:color="auto"/>
          <w:left w:val="single" w:sz="4" w:space="4" w:color="auto"/>
          <w:bottom w:val="single" w:sz="4" w:space="1" w:color="auto"/>
          <w:right w:val="single" w:sz="4" w:space="1" w:color="auto"/>
        </w:pBdr>
        <w:shd w:val="clear" w:color="auto" w:fill="D9D9D9" w:themeFill="background1" w:themeFillShade="D9"/>
        <w:jc w:val="both"/>
        <w:rPr>
          <w:rFonts w:ascii="Book Antiqua" w:eastAsia="Calibri" w:hAnsi="Book Antiqua" w:cs="Times New Roman"/>
          <w:b/>
          <w:sz w:val="22"/>
          <w:szCs w:val="22"/>
          <w:lang w:val="sr-Cyrl-RS"/>
        </w:rPr>
      </w:pPr>
      <w:r>
        <w:rPr>
          <w:rFonts w:ascii="Book Antiqua" w:eastAsia="Calibri" w:hAnsi="Book Antiqua" w:cs="Times New Roman"/>
          <w:b/>
          <w:sz w:val="22"/>
          <w:szCs w:val="22"/>
          <w:lang w:val="sr-Cyrl-RS"/>
        </w:rPr>
        <w:t>П</w:t>
      </w:r>
      <w:r w:rsidRPr="00AF5F8B">
        <w:rPr>
          <w:rFonts w:ascii="Book Antiqua" w:eastAsia="Calibri" w:hAnsi="Book Antiqua" w:cs="Times New Roman"/>
          <w:b/>
          <w:sz w:val="22"/>
          <w:szCs w:val="22"/>
          <w:lang w:val="sr-Cyrl-RS"/>
        </w:rPr>
        <w:t xml:space="preserve">отребно </w:t>
      </w:r>
      <w:r>
        <w:rPr>
          <w:rFonts w:ascii="Book Antiqua" w:eastAsia="Calibri" w:hAnsi="Book Antiqua" w:cs="Times New Roman"/>
          <w:b/>
          <w:sz w:val="22"/>
          <w:szCs w:val="22"/>
          <w:lang w:val="sr-Cyrl-RS"/>
        </w:rPr>
        <w:t xml:space="preserve">је </w:t>
      </w:r>
      <w:r w:rsidRPr="00AF5F8B">
        <w:rPr>
          <w:rFonts w:ascii="Book Antiqua" w:eastAsia="Calibri" w:hAnsi="Book Antiqua" w:cs="Times New Roman"/>
          <w:b/>
          <w:sz w:val="22"/>
          <w:szCs w:val="22"/>
          <w:lang w:val="sr-Cyrl-RS"/>
        </w:rPr>
        <w:t xml:space="preserve">успоставити одговарајуће формалне процедуре за подношење </w:t>
      </w:r>
      <w:r>
        <w:rPr>
          <w:rFonts w:ascii="Book Antiqua" w:eastAsia="Calibri" w:hAnsi="Book Antiqua" w:cs="Times New Roman"/>
          <w:b/>
          <w:sz w:val="22"/>
          <w:szCs w:val="22"/>
          <w:lang w:val="sr-Cyrl-RS"/>
        </w:rPr>
        <w:t>молби, п</w:t>
      </w:r>
      <w:bookmarkStart w:id="0" w:name="_GoBack"/>
      <w:bookmarkEnd w:id="0"/>
      <w:r>
        <w:rPr>
          <w:rFonts w:ascii="Book Antiqua" w:eastAsia="Calibri" w:hAnsi="Book Antiqua" w:cs="Times New Roman"/>
          <w:b/>
          <w:sz w:val="22"/>
          <w:szCs w:val="22"/>
          <w:lang w:val="sr-Cyrl-RS"/>
        </w:rPr>
        <w:t>ритужби и жалби на рад у</w:t>
      </w:r>
      <w:r w:rsidRPr="00AF5F8B">
        <w:rPr>
          <w:rFonts w:ascii="Book Antiqua" w:eastAsia="Calibri" w:hAnsi="Book Antiqua" w:cs="Times New Roman"/>
          <w:b/>
          <w:sz w:val="22"/>
          <w:szCs w:val="22"/>
          <w:lang w:val="sr-Cyrl-RS"/>
        </w:rPr>
        <w:t xml:space="preserve">станове и њених запослених, које могу подносити корисници или њихови родитељи, односно стараоци, као и одговарајуће процедуре за поступање по истима. </w:t>
      </w:r>
    </w:p>
    <w:p w:rsidR="00AF5F8B" w:rsidRPr="00AF5F8B" w:rsidRDefault="00AF5F8B" w:rsidP="00E05E3E">
      <w:pPr>
        <w:pBdr>
          <w:top w:val="single" w:sz="4" w:space="1" w:color="auto"/>
          <w:left w:val="single" w:sz="4" w:space="4" w:color="auto"/>
          <w:bottom w:val="single" w:sz="4" w:space="1" w:color="auto"/>
          <w:right w:val="single" w:sz="4" w:space="1" w:color="auto"/>
        </w:pBdr>
        <w:shd w:val="clear" w:color="auto" w:fill="D9D9D9" w:themeFill="background1" w:themeFillShade="D9"/>
        <w:jc w:val="both"/>
        <w:rPr>
          <w:rFonts w:ascii="Book Antiqua" w:eastAsia="Calibri" w:hAnsi="Book Antiqua" w:cs="Times New Roman"/>
          <w:b/>
          <w:sz w:val="10"/>
          <w:szCs w:val="10"/>
          <w:lang w:val="sr-Cyrl-RS"/>
        </w:rPr>
      </w:pPr>
    </w:p>
    <w:p w:rsidR="00D023B0" w:rsidRDefault="00AF5F8B" w:rsidP="00E05E3E">
      <w:pPr>
        <w:pBdr>
          <w:top w:val="single" w:sz="4" w:space="1" w:color="auto"/>
          <w:left w:val="single" w:sz="4" w:space="4" w:color="auto"/>
          <w:bottom w:val="single" w:sz="4" w:space="1" w:color="auto"/>
          <w:right w:val="single" w:sz="4" w:space="1" w:color="auto"/>
        </w:pBdr>
        <w:shd w:val="clear" w:color="auto" w:fill="D9D9D9" w:themeFill="background1" w:themeFillShade="D9"/>
        <w:jc w:val="both"/>
        <w:rPr>
          <w:rFonts w:ascii="Book Antiqua" w:eastAsia="Calibri" w:hAnsi="Book Antiqua" w:cs="Times New Roman"/>
          <w:b/>
          <w:sz w:val="22"/>
          <w:szCs w:val="22"/>
          <w:lang w:val="sr-Cyrl-RS"/>
        </w:rPr>
      </w:pPr>
      <w:r w:rsidRPr="00AF5F8B">
        <w:rPr>
          <w:rFonts w:ascii="Book Antiqua" w:eastAsia="Calibri" w:hAnsi="Book Antiqua" w:cs="Times New Roman"/>
          <w:b/>
          <w:sz w:val="22"/>
          <w:szCs w:val="22"/>
          <w:lang w:val="sr-Cyrl-RS"/>
        </w:rPr>
        <w:t>Потребно је успоставити евиденције о поднетим молбама, притужбама и жалбама.</w:t>
      </w:r>
    </w:p>
    <w:p w:rsidR="00AF5F8B" w:rsidRPr="00D023B0" w:rsidRDefault="00AF5F8B" w:rsidP="00E05E3E">
      <w:pPr>
        <w:pBdr>
          <w:top w:val="single" w:sz="4" w:space="1" w:color="auto"/>
          <w:left w:val="single" w:sz="4" w:space="4" w:color="auto"/>
          <w:bottom w:val="single" w:sz="4" w:space="1" w:color="auto"/>
          <w:right w:val="single" w:sz="4" w:space="1" w:color="auto"/>
        </w:pBdr>
        <w:shd w:val="clear" w:color="auto" w:fill="D9D9D9" w:themeFill="background1" w:themeFillShade="D9"/>
        <w:jc w:val="both"/>
        <w:rPr>
          <w:rFonts w:ascii="Book Antiqua" w:eastAsia="Calibri" w:hAnsi="Book Antiqua" w:cs="Times New Roman"/>
          <w:b/>
          <w:sz w:val="10"/>
          <w:szCs w:val="10"/>
          <w:lang w:val="sr-Cyrl-RS"/>
        </w:rPr>
      </w:pPr>
    </w:p>
    <w:sectPr w:rsidR="00AF5F8B" w:rsidRPr="00D023B0" w:rsidSect="00EF1749">
      <w:headerReference w:type="even" r:id="rId12"/>
      <w:headerReference w:type="default" r:id="rId13"/>
      <w:pgSz w:w="11907" w:h="16839" w:code="9"/>
      <w:pgMar w:top="706" w:right="1440" w:bottom="547" w:left="1440" w:header="576" w:footer="25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271" w:rsidRDefault="000A1271" w:rsidP="00FF754E">
      <w:r>
        <w:separator/>
      </w:r>
    </w:p>
  </w:endnote>
  <w:endnote w:type="continuationSeparator" w:id="0">
    <w:p w:rsidR="000A1271" w:rsidRDefault="000A1271" w:rsidP="00FF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irTimes_New_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271" w:rsidRDefault="000A1271" w:rsidP="00FF754E">
      <w:r>
        <w:separator/>
      </w:r>
    </w:p>
  </w:footnote>
  <w:footnote w:type="continuationSeparator" w:id="0">
    <w:p w:rsidR="000A1271" w:rsidRDefault="000A1271" w:rsidP="00FF754E">
      <w:r>
        <w:continuationSeparator/>
      </w:r>
    </w:p>
  </w:footnote>
  <w:footnote w:id="1">
    <w:p w:rsidR="000A1271" w:rsidRPr="00AE7A55" w:rsidRDefault="000A1271" w:rsidP="00FF754E">
      <w:pPr>
        <w:pStyle w:val="FootnoteText"/>
        <w:jc w:val="both"/>
        <w:rPr>
          <w:rFonts w:ascii="Book Antiqua" w:hAnsi="Book Antiqua"/>
          <w:w w:val="90"/>
          <w:sz w:val="18"/>
          <w:szCs w:val="18"/>
        </w:rPr>
      </w:pPr>
      <w:r w:rsidRPr="00AE7A55">
        <w:rPr>
          <w:rStyle w:val="FootnoteReference"/>
          <w:rFonts w:ascii="Book Antiqua" w:hAnsi="Book Antiqua"/>
          <w:w w:val="90"/>
          <w:sz w:val="18"/>
          <w:szCs w:val="18"/>
        </w:rPr>
        <w:footnoteRef/>
      </w:r>
      <w:r w:rsidRPr="00AE7A55">
        <w:rPr>
          <w:rFonts w:ascii="Book Antiqua" w:hAnsi="Book Antiqua"/>
          <w:w w:val="90"/>
          <w:sz w:val="18"/>
          <w:szCs w:val="18"/>
        </w:rPr>
        <w:t xml:space="preserve"> </w:t>
      </w:r>
      <w:r w:rsidRPr="00AE7A55">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rsidR="000A1271" w:rsidRPr="00AE7A55" w:rsidRDefault="000A1271" w:rsidP="00FF754E">
      <w:pPr>
        <w:pStyle w:val="FootnoteText"/>
        <w:tabs>
          <w:tab w:val="left" w:pos="2505"/>
        </w:tabs>
        <w:jc w:val="both"/>
        <w:rPr>
          <w:rFonts w:ascii="Book Antiqua" w:hAnsi="Book Antiqua"/>
          <w:w w:val="90"/>
          <w:sz w:val="18"/>
          <w:szCs w:val="18"/>
        </w:rPr>
      </w:pPr>
      <w:r w:rsidRPr="00AE7A55">
        <w:rPr>
          <w:rStyle w:val="FootnoteReference"/>
          <w:rFonts w:ascii="Book Antiqua" w:hAnsi="Book Antiqua"/>
          <w:w w:val="90"/>
          <w:sz w:val="18"/>
          <w:szCs w:val="18"/>
        </w:rPr>
        <w:footnoteRef/>
      </w:r>
      <w:r w:rsidRPr="00AE7A55">
        <w:rPr>
          <w:rFonts w:ascii="Book Antiqua" w:hAnsi="Book Antiqua"/>
          <w:w w:val="90"/>
          <w:sz w:val="18"/>
          <w:szCs w:val="18"/>
        </w:rPr>
        <w:t xml:space="preserve">  Потписан 12. децембра 2011. године.</w:t>
      </w:r>
      <w:r w:rsidRPr="00AE7A55">
        <w:rPr>
          <w:rFonts w:ascii="Book Antiqua" w:hAnsi="Book Antiqua"/>
          <w:w w:val="90"/>
          <w:sz w:val="18"/>
          <w:szCs w:val="18"/>
        </w:rPr>
        <w:tab/>
      </w:r>
    </w:p>
  </w:footnote>
  <w:footnote w:id="3">
    <w:p w:rsidR="000A1271" w:rsidRDefault="000A1271" w:rsidP="00AF2054">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Објављен је 29.</w:t>
      </w:r>
      <w:r>
        <w:rPr>
          <w:rFonts w:ascii="Book Antiqua" w:hAnsi="Book Antiqua"/>
          <w:w w:val="90"/>
          <w:sz w:val="18"/>
          <w:szCs w:val="18"/>
          <w:lang w:val="sr-Cyrl-RS"/>
        </w:rPr>
        <w:t xml:space="preserve"> јануара</w:t>
      </w:r>
      <w:r>
        <w:rPr>
          <w:rFonts w:ascii="Book Antiqua" w:hAnsi="Book Antiqua"/>
          <w:w w:val="90"/>
          <w:sz w:val="18"/>
          <w:szCs w:val="18"/>
        </w:rPr>
        <w:t xml:space="preserve"> 201</w:t>
      </w:r>
      <w:r>
        <w:rPr>
          <w:rFonts w:ascii="Book Antiqua" w:hAnsi="Book Antiqua"/>
          <w:w w:val="90"/>
          <w:sz w:val="18"/>
          <w:szCs w:val="18"/>
          <w:lang w:val="sr-Cyrl-RS"/>
        </w:rPr>
        <w:t>6</w:t>
      </w:r>
      <w:r>
        <w:rPr>
          <w:rFonts w:ascii="Book Antiqua" w:hAnsi="Book Antiqua"/>
          <w:w w:val="90"/>
          <w:sz w:val="18"/>
          <w:szCs w:val="18"/>
        </w:rPr>
        <w:t xml:space="preserve">. године </w:t>
      </w:r>
      <w:r>
        <w:rPr>
          <w:rFonts w:ascii="Book Antiqua" w:hAnsi="Book Antiqua"/>
          <w:color w:val="000000"/>
          <w:w w:val="90"/>
          <w:sz w:val="18"/>
          <w:szCs w:val="18"/>
        </w:rPr>
        <w:t>у „Службеном гласнику Републике Србије“.</w:t>
      </w:r>
    </w:p>
  </w:footnote>
  <w:footnote w:id="4">
    <w:p w:rsidR="000A1271" w:rsidRPr="00C12078" w:rsidRDefault="000A1271" w:rsidP="00DC42AE">
      <w:pPr>
        <w:pStyle w:val="FootnoteText"/>
        <w:rPr>
          <w:rFonts w:ascii="Book Antiqua" w:hAnsi="Book Antiqua"/>
          <w:sz w:val="18"/>
          <w:szCs w:val="18"/>
          <w:lang w:val="sr-Cyrl-RS"/>
        </w:rPr>
      </w:pPr>
      <w:r w:rsidRPr="00C12078">
        <w:rPr>
          <w:rStyle w:val="FootnoteReference"/>
          <w:rFonts w:ascii="Book Antiqua" w:hAnsi="Book Antiqua"/>
          <w:sz w:val="18"/>
          <w:szCs w:val="18"/>
        </w:rPr>
        <w:footnoteRef/>
      </w:r>
      <w:r w:rsidRPr="00C12078">
        <w:rPr>
          <w:rFonts w:ascii="Book Antiqua" w:hAnsi="Book Antiqua"/>
          <w:sz w:val="18"/>
          <w:szCs w:val="18"/>
        </w:rPr>
        <w:t xml:space="preserve"> П</w:t>
      </w:r>
      <w:r w:rsidRPr="00C12078">
        <w:rPr>
          <w:rFonts w:ascii="Book Antiqua" w:hAnsi="Book Antiqua"/>
          <w:sz w:val="18"/>
          <w:szCs w:val="18"/>
          <w:lang w:val="sr-Cyrl-RS"/>
        </w:rPr>
        <w:t xml:space="preserve">равилник о ближим условима и стандардима за пружање услуга социјалне заштите </w:t>
      </w:r>
      <w:r w:rsidRPr="00C12078">
        <w:rPr>
          <w:rFonts w:ascii="Book Antiqua" w:hAnsi="Book Antiqua"/>
          <w:sz w:val="18"/>
          <w:szCs w:val="18"/>
        </w:rPr>
        <w:t>("</w:t>
      </w:r>
      <w:r w:rsidRPr="00C12078">
        <w:rPr>
          <w:rFonts w:ascii="Book Antiqua" w:hAnsi="Book Antiqua"/>
          <w:sz w:val="18"/>
          <w:szCs w:val="18"/>
          <w:lang w:val="sr-Cyrl-RS"/>
        </w:rPr>
        <w:t>Сл</w:t>
      </w:r>
      <w:r w:rsidRPr="00C12078">
        <w:rPr>
          <w:rFonts w:ascii="Book Antiqua" w:hAnsi="Book Antiqua"/>
          <w:sz w:val="18"/>
          <w:szCs w:val="18"/>
        </w:rPr>
        <w:t xml:space="preserve">. </w:t>
      </w:r>
      <w:r w:rsidRPr="00C12078">
        <w:rPr>
          <w:rFonts w:ascii="Book Antiqua" w:hAnsi="Book Antiqua"/>
          <w:sz w:val="18"/>
          <w:szCs w:val="18"/>
          <w:lang w:val="sr-Cyrl-RS"/>
        </w:rPr>
        <w:t>Гласник РС</w:t>
      </w:r>
      <w:r w:rsidRPr="00C12078">
        <w:rPr>
          <w:rFonts w:ascii="Book Antiqua" w:hAnsi="Book Antiqua"/>
          <w:sz w:val="18"/>
          <w:szCs w:val="18"/>
        </w:rPr>
        <w:t xml:space="preserve">", </w:t>
      </w:r>
      <w:r w:rsidRPr="00C12078">
        <w:rPr>
          <w:rFonts w:ascii="Book Antiqua" w:hAnsi="Book Antiqua"/>
          <w:sz w:val="18"/>
          <w:szCs w:val="18"/>
          <w:lang w:val="sr-Cyrl-RS"/>
        </w:rPr>
        <w:t>бр</w:t>
      </w:r>
      <w:r w:rsidRPr="00C12078">
        <w:rPr>
          <w:rFonts w:ascii="Book Antiqua" w:hAnsi="Book Antiqua"/>
          <w:sz w:val="18"/>
          <w:szCs w:val="18"/>
        </w:rPr>
        <w:t>. 42/2013)</w:t>
      </w:r>
      <w:r>
        <w:rPr>
          <w:rFonts w:ascii="Book Antiqua" w:hAnsi="Book Antiqua"/>
          <w:sz w:val="18"/>
          <w:szCs w:val="18"/>
          <w:lang w:val="sr-Cyrl-RS"/>
        </w:rPr>
        <w:t xml:space="preserve">, чл. 6. ст. 1. 2. и 4. </w:t>
      </w:r>
    </w:p>
  </w:footnote>
  <w:footnote w:id="5">
    <w:p w:rsidR="000A1271" w:rsidRPr="00343094" w:rsidRDefault="000A1271" w:rsidP="00FA2482">
      <w:pPr>
        <w:pStyle w:val="FootnoteText"/>
        <w:rPr>
          <w:rFonts w:ascii="Book Antiqua" w:hAnsi="Book Antiqua"/>
          <w:sz w:val="18"/>
          <w:szCs w:val="18"/>
          <w:lang w:val="sr-Cyrl-RS"/>
        </w:rPr>
      </w:pPr>
      <w:r w:rsidRPr="00343094">
        <w:rPr>
          <w:rStyle w:val="FootnoteReference"/>
          <w:rFonts w:ascii="Book Antiqua" w:hAnsi="Book Antiqua"/>
          <w:sz w:val="18"/>
          <w:szCs w:val="18"/>
        </w:rPr>
        <w:footnoteRef/>
      </w:r>
      <w:r w:rsidRPr="00343094">
        <w:rPr>
          <w:rFonts w:ascii="Book Antiqua" w:hAnsi="Book Antiqua"/>
          <w:sz w:val="18"/>
          <w:szCs w:val="18"/>
        </w:rPr>
        <w:t xml:space="preserve"> </w:t>
      </w:r>
      <w:r w:rsidRPr="00343094">
        <w:rPr>
          <w:rFonts w:ascii="Book Antiqua" w:hAnsi="Book Antiqua"/>
          <w:sz w:val="18"/>
          <w:szCs w:val="18"/>
          <w:lang w:val="sr-Cyrl-RS"/>
        </w:rPr>
        <w:t xml:space="preserve">Комитет за права особа са </w:t>
      </w:r>
      <w:r>
        <w:rPr>
          <w:rFonts w:ascii="Book Antiqua" w:hAnsi="Book Antiqua"/>
          <w:sz w:val="18"/>
          <w:szCs w:val="18"/>
          <w:lang w:val="sr-Cyrl-RS"/>
        </w:rPr>
        <w:t>инвалидитетом: Закључно разматрање</w:t>
      </w:r>
      <w:r w:rsidRPr="00343094">
        <w:rPr>
          <w:rFonts w:ascii="Book Antiqua" w:hAnsi="Book Antiqua"/>
          <w:sz w:val="18"/>
          <w:szCs w:val="18"/>
          <w:lang w:val="sr-Cyrl-RS"/>
        </w:rPr>
        <w:t xml:space="preserve"> о иницијалном извештају </w:t>
      </w:r>
      <w:r>
        <w:rPr>
          <w:rFonts w:ascii="Book Antiqua" w:hAnsi="Book Antiqua"/>
          <w:sz w:val="18"/>
          <w:szCs w:val="18"/>
          <w:lang w:val="sr-Cyrl-RS"/>
        </w:rPr>
        <w:t xml:space="preserve">Републике </w:t>
      </w:r>
      <w:r w:rsidRPr="00343094">
        <w:rPr>
          <w:rFonts w:ascii="Book Antiqua" w:hAnsi="Book Antiqua"/>
          <w:sz w:val="18"/>
          <w:szCs w:val="18"/>
          <w:lang w:val="sr-Cyrl-RS"/>
        </w:rPr>
        <w:t>Србије, 21. април 2016. године (</w:t>
      </w:r>
      <w:r w:rsidRPr="00343094">
        <w:rPr>
          <w:rFonts w:ascii="Book Antiqua" w:hAnsi="Book Antiqua"/>
          <w:sz w:val="18"/>
          <w:szCs w:val="18"/>
          <w:lang w:val="en-US"/>
        </w:rPr>
        <w:t>CRPD/C/SRB/CO/1</w:t>
      </w:r>
      <w:r w:rsidRPr="00343094">
        <w:rPr>
          <w:rFonts w:ascii="Book Antiqua" w:hAnsi="Book Antiqua"/>
          <w:sz w:val="18"/>
          <w:szCs w:val="18"/>
          <w:lang w:val="sr-Cyrl-RS"/>
        </w:rPr>
        <w:t>), параграф 39. и 40.</w:t>
      </w:r>
    </w:p>
  </w:footnote>
  <w:footnote w:id="6">
    <w:p w:rsidR="000A1271" w:rsidRPr="005261B8" w:rsidRDefault="000A1271">
      <w:pPr>
        <w:pStyle w:val="FootnoteText"/>
        <w:rPr>
          <w:rFonts w:ascii="Book Antiqua" w:hAnsi="Book Antiqua"/>
          <w:sz w:val="18"/>
          <w:szCs w:val="18"/>
          <w:lang w:val="sr-Cyrl-RS"/>
        </w:rPr>
      </w:pPr>
      <w:r w:rsidRPr="005261B8">
        <w:rPr>
          <w:rStyle w:val="FootnoteReference"/>
          <w:rFonts w:ascii="Book Antiqua" w:hAnsi="Book Antiqua"/>
          <w:sz w:val="18"/>
          <w:szCs w:val="18"/>
        </w:rPr>
        <w:footnoteRef/>
      </w:r>
      <w:r w:rsidRPr="005261B8">
        <w:rPr>
          <w:rFonts w:ascii="Book Antiqua" w:hAnsi="Book Antiqua"/>
          <w:sz w:val="18"/>
          <w:szCs w:val="18"/>
        </w:rPr>
        <w:t xml:space="preserve"> "Сл. гласник РС", бр. 16/2012 и 12/2013</w:t>
      </w:r>
    </w:p>
  </w:footnote>
  <w:footnote w:id="7">
    <w:p w:rsidR="000A1271" w:rsidRPr="000738BA" w:rsidRDefault="000A1271">
      <w:pPr>
        <w:pStyle w:val="FootnoteText"/>
        <w:rPr>
          <w:lang w:val="sr-Cyrl-RS"/>
        </w:rPr>
      </w:pPr>
      <w:r>
        <w:rPr>
          <w:rStyle w:val="FootnoteReference"/>
        </w:rPr>
        <w:footnoteRef/>
      </w:r>
      <w:r>
        <w:t xml:space="preserve"> </w:t>
      </w:r>
      <w:r w:rsidRPr="005261B8">
        <w:rPr>
          <w:rFonts w:ascii="Book Antiqua" w:hAnsi="Book Antiqua"/>
          <w:sz w:val="18"/>
          <w:szCs w:val="18"/>
        </w:rPr>
        <w:t>Закон</w:t>
      </w:r>
      <w:r w:rsidRPr="005261B8">
        <w:rPr>
          <w:rFonts w:ascii="Book Antiqua" w:hAnsi="Book Antiqua"/>
          <w:sz w:val="18"/>
          <w:szCs w:val="18"/>
          <w:lang w:val="sr-Cyrl-RS"/>
        </w:rPr>
        <w:t xml:space="preserve"> </w:t>
      </w:r>
      <w:r w:rsidRPr="005261B8">
        <w:rPr>
          <w:rFonts w:ascii="Book Antiqua" w:hAnsi="Book Antiqua"/>
          <w:sz w:val="18"/>
          <w:szCs w:val="18"/>
        </w:rPr>
        <w:t>о социјалној заштити</w:t>
      </w:r>
      <w:r>
        <w:rPr>
          <w:rFonts w:ascii="Book Antiqua" w:hAnsi="Book Antiqua"/>
          <w:sz w:val="18"/>
          <w:szCs w:val="18"/>
          <w:lang w:val="sr-Cyrl-RS"/>
        </w:rPr>
        <w:t xml:space="preserve"> чл. 214</w:t>
      </w:r>
      <w:r w:rsidRPr="005261B8">
        <w:rPr>
          <w:rFonts w:ascii="Book Antiqua" w:hAnsi="Book Antiqua"/>
          <w:sz w:val="18"/>
          <w:szCs w:val="18"/>
          <w:lang w:val="sr-Cyrl-RS"/>
        </w:rPr>
        <w:t>.</w:t>
      </w:r>
      <w:r>
        <w:rPr>
          <w:rFonts w:ascii="Book Antiqua" w:hAnsi="Book Antiqua"/>
          <w:sz w:val="18"/>
          <w:szCs w:val="18"/>
          <w:lang w:val="sr-Cyrl-RS"/>
        </w:rPr>
        <w:t xml:space="preserve"> ст. 3.</w:t>
      </w:r>
    </w:p>
  </w:footnote>
  <w:footnote w:id="8">
    <w:p w:rsidR="000A1271" w:rsidRPr="005F0688" w:rsidRDefault="000A1271">
      <w:pPr>
        <w:pStyle w:val="FootnoteText"/>
        <w:rPr>
          <w:lang w:val="sr-Cyrl-RS"/>
        </w:rPr>
      </w:pPr>
      <w:r>
        <w:rPr>
          <w:rStyle w:val="FootnoteReference"/>
        </w:rPr>
        <w:footnoteRef/>
      </w:r>
      <w:r>
        <w:t xml:space="preserve"> </w:t>
      </w:r>
      <w:r w:rsidRPr="005261B8">
        <w:rPr>
          <w:rFonts w:ascii="Book Antiqua" w:hAnsi="Book Antiqua"/>
          <w:sz w:val="18"/>
          <w:szCs w:val="18"/>
        </w:rPr>
        <w:t>Закон</w:t>
      </w:r>
      <w:r w:rsidRPr="005261B8">
        <w:rPr>
          <w:rFonts w:ascii="Book Antiqua" w:hAnsi="Book Antiqua"/>
          <w:sz w:val="18"/>
          <w:szCs w:val="18"/>
          <w:lang w:val="sr-Cyrl-RS"/>
        </w:rPr>
        <w:t xml:space="preserve"> </w:t>
      </w:r>
      <w:r w:rsidRPr="005261B8">
        <w:rPr>
          <w:rFonts w:ascii="Book Antiqua" w:hAnsi="Book Antiqua"/>
          <w:sz w:val="18"/>
          <w:szCs w:val="18"/>
        </w:rPr>
        <w:t>о социјалној заштити</w:t>
      </w:r>
      <w:r>
        <w:rPr>
          <w:rFonts w:ascii="Book Antiqua" w:hAnsi="Book Antiqua"/>
          <w:sz w:val="18"/>
          <w:szCs w:val="18"/>
          <w:lang w:val="sr-Cyrl-RS"/>
        </w:rPr>
        <w:t xml:space="preserve"> чл. 213.</w:t>
      </w:r>
    </w:p>
  </w:footnote>
  <w:footnote w:id="9">
    <w:p w:rsidR="000A1271" w:rsidRPr="000738BA" w:rsidRDefault="000A1271">
      <w:pPr>
        <w:pStyle w:val="FootnoteText"/>
        <w:rPr>
          <w:lang w:val="sr-Cyrl-RS"/>
        </w:rPr>
      </w:pPr>
      <w:r>
        <w:rPr>
          <w:rStyle w:val="FootnoteReference"/>
        </w:rPr>
        <w:footnoteRef/>
      </w:r>
      <w:r>
        <w:t xml:space="preserve"> </w:t>
      </w:r>
      <w:r w:rsidRPr="00B6378A">
        <w:rPr>
          <w:rFonts w:ascii="Book Antiqua" w:hAnsi="Book Antiqua"/>
          <w:sz w:val="18"/>
          <w:szCs w:val="18"/>
        </w:rPr>
        <w:t>Закон</w:t>
      </w:r>
      <w:r w:rsidRPr="00B6378A">
        <w:rPr>
          <w:rFonts w:ascii="Book Antiqua" w:hAnsi="Book Antiqua"/>
          <w:sz w:val="18"/>
          <w:szCs w:val="18"/>
          <w:lang w:val="sr-Cyrl-RS"/>
        </w:rPr>
        <w:t xml:space="preserve"> </w:t>
      </w:r>
      <w:r w:rsidRPr="00B6378A">
        <w:rPr>
          <w:rFonts w:ascii="Book Antiqua" w:hAnsi="Book Antiqua"/>
          <w:sz w:val="18"/>
          <w:szCs w:val="18"/>
        </w:rPr>
        <w:t>о социјалној заштити</w:t>
      </w:r>
      <w:r w:rsidRPr="00B6378A">
        <w:rPr>
          <w:rFonts w:ascii="Book Antiqua" w:hAnsi="Book Antiqua"/>
          <w:sz w:val="18"/>
          <w:szCs w:val="18"/>
          <w:lang w:val="sr-Cyrl-RS"/>
        </w:rPr>
        <w:t xml:space="preserve">, чл. </w:t>
      </w:r>
      <w:r>
        <w:rPr>
          <w:rFonts w:ascii="Book Antiqua" w:hAnsi="Book Antiqua"/>
          <w:sz w:val="18"/>
          <w:szCs w:val="18"/>
          <w:lang w:val="sr-Cyrl-RS"/>
        </w:rPr>
        <w:t>229. ст</w:t>
      </w:r>
      <w:r w:rsidRPr="00B6378A">
        <w:rPr>
          <w:rFonts w:ascii="Book Antiqua" w:hAnsi="Book Antiqua"/>
          <w:sz w:val="18"/>
          <w:szCs w:val="18"/>
          <w:lang w:val="sr-Cyrl-RS"/>
        </w:rPr>
        <w:t>.</w:t>
      </w:r>
      <w:r>
        <w:rPr>
          <w:rFonts w:ascii="Book Antiqua" w:hAnsi="Book Antiqua"/>
          <w:sz w:val="18"/>
          <w:szCs w:val="18"/>
          <w:lang w:val="sr-Cyrl-RS"/>
        </w:rPr>
        <w:t xml:space="preserve"> 2.</w:t>
      </w:r>
    </w:p>
  </w:footnote>
  <w:footnote w:id="10">
    <w:p w:rsidR="000A1271" w:rsidRPr="00936927" w:rsidRDefault="000A1271">
      <w:pPr>
        <w:pStyle w:val="FootnoteText"/>
        <w:rPr>
          <w:rFonts w:ascii="Book Antiqua" w:hAnsi="Book Antiqua"/>
          <w:sz w:val="18"/>
          <w:szCs w:val="18"/>
          <w:lang w:val="sr-Cyrl-RS"/>
        </w:rPr>
      </w:pPr>
      <w:r w:rsidRPr="00936927">
        <w:rPr>
          <w:rStyle w:val="FootnoteReference"/>
          <w:rFonts w:ascii="Book Antiqua" w:hAnsi="Book Antiqua"/>
          <w:sz w:val="18"/>
          <w:szCs w:val="18"/>
        </w:rPr>
        <w:footnoteRef/>
      </w:r>
      <w:r w:rsidRPr="00936927">
        <w:rPr>
          <w:rFonts w:ascii="Book Antiqua" w:hAnsi="Book Antiqua"/>
          <w:sz w:val="18"/>
          <w:szCs w:val="18"/>
        </w:rPr>
        <w:t xml:space="preserve"> </w:t>
      </w:r>
      <w:r w:rsidRPr="00936927">
        <w:rPr>
          <w:rFonts w:ascii="Book Antiqua" w:hAnsi="Book Antiqua"/>
          <w:sz w:val="18"/>
          <w:szCs w:val="18"/>
          <w:lang w:val="sr-Cyrl-RS"/>
        </w:rPr>
        <w:t>Закон о социјалној заштити, чл.28.ст.3.</w:t>
      </w:r>
    </w:p>
  </w:footnote>
  <w:footnote w:id="11">
    <w:p w:rsidR="000A1271" w:rsidRPr="00936927" w:rsidRDefault="000A1271">
      <w:pPr>
        <w:pStyle w:val="FootnoteText"/>
        <w:rPr>
          <w:rFonts w:ascii="Book Antiqua" w:hAnsi="Book Antiqua"/>
          <w:sz w:val="18"/>
          <w:szCs w:val="18"/>
          <w:lang w:val="sr-Cyrl-RS"/>
        </w:rPr>
      </w:pPr>
      <w:r w:rsidRPr="00936927">
        <w:rPr>
          <w:rStyle w:val="FootnoteReference"/>
          <w:rFonts w:ascii="Book Antiqua" w:hAnsi="Book Antiqua"/>
          <w:sz w:val="18"/>
          <w:szCs w:val="18"/>
        </w:rPr>
        <w:footnoteRef/>
      </w:r>
      <w:r w:rsidRPr="00936927">
        <w:rPr>
          <w:rFonts w:ascii="Book Antiqua" w:hAnsi="Book Antiqua"/>
          <w:sz w:val="18"/>
          <w:szCs w:val="18"/>
        </w:rPr>
        <w:t xml:space="preserve"> </w:t>
      </w:r>
      <w:r w:rsidRPr="00936927">
        <w:rPr>
          <w:rFonts w:ascii="Book Antiqua" w:hAnsi="Book Antiqua"/>
          <w:sz w:val="18"/>
          <w:szCs w:val="18"/>
          <w:lang w:val="sr-Cyrl-RS"/>
        </w:rPr>
        <w:t>Правилник</w:t>
      </w:r>
      <w:r w:rsidRPr="00936927">
        <w:rPr>
          <w:rFonts w:ascii="Book Antiqua" w:hAnsi="Book Antiqua"/>
          <w:sz w:val="18"/>
          <w:szCs w:val="18"/>
          <w:lang w:val="en-US"/>
        </w:rPr>
        <w:t xml:space="preserve"> </w:t>
      </w:r>
      <w:r w:rsidRPr="00936927">
        <w:rPr>
          <w:rFonts w:ascii="Book Antiqua" w:hAnsi="Book Antiqua"/>
          <w:sz w:val="18"/>
          <w:szCs w:val="18"/>
          <w:lang w:val="sr-Cyrl-RS"/>
        </w:rPr>
        <w:t>о ближим условима и стандардима за пружање услуга социјалне заштите, чл.47. ст.1. тач.2. и 3. и ст. 2.</w:t>
      </w:r>
    </w:p>
  </w:footnote>
  <w:footnote w:id="12">
    <w:p w:rsidR="000A1271" w:rsidRPr="00936927" w:rsidRDefault="000A1271" w:rsidP="00FC502E">
      <w:pPr>
        <w:pStyle w:val="FootnoteText"/>
        <w:ind w:left="180" w:hanging="180"/>
        <w:jc w:val="both"/>
        <w:rPr>
          <w:rFonts w:ascii="Book Antiqua" w:hAnsi="Book Antiqua"/>
          <w:sz w:val="18"/>
          <w:szCs w:val="18"/>
          <w:lang w:val="sr-Cyrl-RS"/>
        </w:rPr>
      </w:pPr>
      <w:r w:rsidRPr="00936927">
        <w:rPr>
          <w:rStyle w:val="FootnoteReference"/>
          <w:rFonts w:ascii="Book Antiqua" w:hAnsi="Book Antiqua"/>
          <w:sz w:val="18"/>
          <w:szCs w:val="18"/>
        </w:rPr>
        <w:footnoteRef/>
      </w:r>
      <w:r w:rsidRPr="00936927">
        <w:rPr>
          <w:rFonts w:ascii="Book Antiqua" w:hAnsi="Book Antiqua"/>
          <w:sz w:val="18"/>
          <w:szCs w:val="18"/>
        </w:rPr>
        <w:t xml:space="preserve"> Извештај о посети </w:t>
      </w:r>
      <w:r w:rsidRPr="00936927">
        <w:rPr>
          <w:rFonts w:ascii="Book Antiqua" w:hAnsi="Book Antiqua"/>
          <w:sz w:val="18"/>
          <w:szCs w:val="18"/>
          <w:lang w:val="sr-Cyrl-RS"/>
        </w:rPr>
        <w:t>Републици Србији Е</w:t>
      </w:r>
      <w:r w:rsidRPr="00936927">
        <w:rPr>
          <w:rFonts w:ascii="Book Antiqua" w:hAnsi="Book Antiqua"/>
          <w:sz w:val="18"/>
          <w:szCs w:val="18"/>
        </w:rPr>
        <w:t>вропског комитета за спречавање мучења и нечовечног или понижавајућег поступања или кажњавања</w:t>
      </w:r>
      <w:r w:rsidRPr="00936927">
        <w:rPr>
          <w:rFonts w:ascii="Book Antiqua" w:hAnsi="Book Antiqua"/>
          <w:sz w:val="18"/>
          <w:szCs w:val="18"/>
          <w:lang w:val="sr-Cyrl-RS"/>
        </w:rPr>
        <w:t xml:space="preserve"> из 2015. године, параграф. 202.</w:t>
      </w:r>
    </w:p>
    <w:p w:rsidR="000A1271" w:rsidRPr="00936927" w:rsidRDefault="000A1271">
      <w:pPr>
        <w:pStyle w:val="FootnoteText"/>
        <w:rPr>
          <w:rFonts w:ascii="Book Antiqua" w:hAnsi="Book Antiqua"/>
          <w:lang w:val="sr-Cyrl-RS"/>
        </w:rPr>
      </w:pPr>
    </w:p>
  </w:footnote>
  <w:footnote w:id="13">
    <w:p w:rsidR="000A1271" w:rsidRPr="00C52DC0" w:rsidRDefault="000A1271" w:rsidP="009C69B6">
      <w:pPr>
        <w:pStyle w:val="FootnoteText"/>
        <w:rPr>
          <w:rFonts w:ascii="Book Antiqua" w:hAnsi="Book Antiqua"/>
          <w:sz w:val="18"/>
          <w:szCs w:val="18"/>
          <w:lang w:val="sr-Cyrl-RS"/>
        </w:rPr>
      </w:pPr>
      <w:r w:rsidRPr="00343094">
        <w:rPr>
          <w:rStyle w:val="FootnoteReference"/>
          <w:rFonts w:ascii="Book Antiqua" w:hAnsi="Book Antiqua"/>
          <w:sz w:val="18"/>
          <w:szCs w:val="18"/>
        </w:rPr>
        <w:footnoteRef/>
      </w:r>
      <w:r w:rsidRPr="00343094">
        <w:rPr>
          <w:rFonts w:ascii="Book Antiqua" w:hAnsi="Book Antiqua"/>
          <w:sz w:val="18"/>
          <w:szCs w:val="18"/>
        </w:rPr>
        <w:t xml:space="preserve"> Стандарда Европског комитета за спречавање мучења (2002)1/1 – Rev. 2010, III - тачка 44.</w:t>
      </w:r>
      <w:r w:rsidRPr="00C52DC0">
        <w:rPr>
          <w:rFonts w:ascii="Book Antiqua" w:hAnsi="Book Antiqua"/>
          <w:sz w:val="18"/>
          <w:szCs w:val="18"/>
        </w:rPr>
        <w:t xml:space="preserve">  </w:t>
      </w:r>
    </w:p>
  </w:footnote>
  <w:footnote w:id="14">
    <w:p w:rsidR="000A1271" w:rsidRPr="0027457A" w:rsidRDefault="000A1271" w:rsidP="00DF2D82">
      <w:pPr>
        <w:pStyle w:val="FootnoteText"/>
        <w:jc w:val="both"/>
        <w:rPr>
          <w:rFonts w:ascii="Book Antiqua" w:hAnsi="Book Antiqua"/>
          <w:sz w:val="18"/>
          <w:szCs w:val="18"/>
          <w:lang w:val="sr-Cyrl-RS"/>
        </w:rPr>
      </w:pPr>
      <w:r w:rsidRPr="008F46CF">
        <w:rPr>
          <w:rStyle w:val="FootnoteReference"/>
          <w:rFonts w:ascii="Book Antiqua" w:hAnsi="Book Antiqua"/>
          <w:sz w:val="18"/>
          <w:szCs w:val="18"/>
        </w:rPr>
        <w:footnoteRef/>
      </w:r>
      <w:r w:rsidRPr="008F46CF">
        <w:rPr>
          <w:rFonts w:ascii="Book Antiqua" w:hAnsi="Book Antiqua"/>
          <w:sz w:val="18"/>
          <w:szCs w:val="18"/>
        </w:rPr>
        <w:t xml:space="preserve"> Извештај о посети </w:t>
      </w:r>
      <w:r w:rsidRPr="008F46CF">
        <w:rPr>
          <w:rFonts w:ascii="Book Antiqua" w:hAnsi="Book Antiqua"/>
          <w:sz w:val="18"/>
          <w:szCs w:val="18"/>
          <w:lang w:val="sr-Cyrl-RS"/>
        </w:rPr>
        <w:t>Републици Србији Е</w:t>
      </w:r>
      <w:r w:rsidRPr="008F46CF">
        <w:rPr>
          <w:rFonts w:ascii="Book Antiqua" w:hAnsi="Book Antiqua"/>
          <w:sz w:val="18"/>
          <w:szCs w:val="18"/>
        </w:rPr>
        <w:t>вропског комитета за спречавање мучења и нечовечног или понижавајућег поступања или кажњавања</w:t>
      </w:r>
      <w:r w:rsidRPr="008F46CF">
        <w:rPr>
          <w:rFonts w:ascii="Book Antiqua" w:hAnsi="Book Antiqua"/>
          <w:sz w:val="18"/>
          <w:szCs w:val="18"/>
          <w:lang w:val="sr-Cyrl-RS"/>
        </w:rPr>
        <w:t xml:space="preserve"> из 2015. године, параграф. 196</w:t>
      </w:r>
    </w:p>
  </w:footnote>
  <w:footnote w:id="15">
    <w:p w:rsidR="000A1271" w:rsidRPr="00AD66E5" w:rsidRDefault="000A1271" w:rsidP="00067B1E">
      <w:pPr>
        <w:pStyle w:val="FootnoteText"/>
        <w:rPr>
          <w:rFonts w:ascii="Book Antiqua" w:hAnsi="Book Antiqua"/>
          <w:sz w:val="18"/>
          <w:szCs w:val="18"/>
          <w:lang w:val="sr-Cyrl-RS"/>
        </w:rPr>
      </w:pPr>
      <w:r w:rsidRPr="00AD66E5">
        <w:rPr>
          <w:rStyle w:val="FootnoteReference"/>
          <w:rFonts w:ascii="Book Antiqua" w:hAnsi="Book Antiqua"/>
          <w:sz w:val="18"/>
          <w:szCs w:val="18"/>
        </w:rPr>
        <w:footnoteRef/>
      </w:r>
      <w:r w:rsidRPr="00AD66E5">
        <w:rPr>
          <w:rFonts w:ascii="Book Antiqua" w:hAnsi="Book Antiqua"/>
          <w:sz w:val="18"/>
          <w:szCs w:val="18"/>
        </w:rPr>
        <w:t xml:space="preserve"> Закон</w:t>
      </w:r>
      <w:r w:rsidRPr="00AD66E5">
        <w:rPr>
          <w:rFonts w:ascii="Book Antiqua" w:hAnsi="Book Antiqua"/>
          <w:sz w:val="18"/>
          <w:szCs w:val="18"/>
          <w:lang w:val="sr-Cyrl-RS"/>
        </w:rPr>
        <w:t xml:space="preserve"> </w:t>
      </w:r>
      <w:r w:rsidRPr="00AD66E5">
        <w:rPr>
          <w:rFonts w:ascii="Book Antiqua" w:hAnsi="Book Antiqua"/>
          <w:sz w:val="18"/>
          <w:szCs w:val="18"/>
        </w:rPr>
        <w:t>о потврђивању Конвенције о правима особа са инвалидитетом</w:t>
      </w:r>
      <w:r w:rsidRPr="00AD66E5">
        <w:rPr>
          <w:rFonts w:ascii="Book Antiqua" w:hAnsi="Book Antiqua"/>
          <w:sz w:val="18"/>
          <w:szCs w:val="18"/>
          <w:lang w:val="sr-Cyrl-RS"/>
        </w:rPr>
        <w:t xml:space="preserve">, чл. 4. ст.1. тач.9. Конвенције </w:t>
      </w:r>
    </w:p>
  </w:footnote>
  <w:footnote w:id="16">
    <w:p w:rsidR="000A1271" w:rsidRPr="00AD66E5" w:rsidRDefault="000A1271" w:rsidP="00694237">
      <w:pPr>
        <w:pStyle w:val="FootnoteText"/>
        <w:jc w:val="both"/>
        <w:rPr>
          <w:rFonts w:ascii="Book Antiqua" w:hAnsi="Book Antiqua"/>
          <w:sz w:val="18"/>
          <w:szCs w:val="18"/>
          <w:lang w:val="sr-Cyrl-RS"/>
        </w:rPr>
      </w:pPr>
      <w:r w:rsidRPr="00AD66E5">
        <w:rPr>
          <w:rStyle w:val="FootnoteReference"/>
          <w:rFonts w:ascii="Book Antiqua" w:hAnsi="Book Antiqua"/>
          <w:sz w:val="18"/>
          <w:szCs w:val="18"/>
        </w:rPr>
        <w:footnoteRef/>
      </w:r>
      <w:r w:rsidRPr="00AD66E5">
        <w:rPr>
          <w:rFonts w:ascii="Book Antiqua" w:hAnsi="Book Antiqua"/>
          <w:sz w:val="18"/>
          <w:szCs w:val="18"/>
        </w:rPr>
        <w:t xml:space="preserve"> Извештај о посети </w:t>
      </w:r>
      <w:r w:rsidRPr="00AD66E5">
        <w:rPr>
          <w:rFonts w:ascii="Book Antiqua" w:hAnsi="Book Antiqua"/>
          <w:sz w:val="18"/>
          <w:szCs w:val="18"/>
          <w:lang w:val="sr-Cyrl-RS"/>
        </w:rPr>
        <w:t>Републици Србији Е</w:t>
      </w:r>
      <w:r w:rsidRPr="00AD66E5">
        <w:rPr>
          <w:rFonts w:ascii="Book Antiqua" w:hAnsi="Book Antiqua"/>
          <w:sz w:val="18"/>
          <w:szCs w:val="18"/>
        </w:rPr>
        <w:t>вропског комитета за спречавање мучења и нечовечног или понижавајућег поступања или кажњавања</w:t>
      </w:r>
      <w:r w:rsidRPr="00AD66E5">
        <w:rPr>
          <w:rFonts w:ascii="Book Antiqua" w:hAnsi="Book Antiqua"/>
          <w:sz w:val="18"/>
          <w:szCs w:val="18"/>
          <w:lang w:val="sr-Cyrl-RS"/>
        </w:rPr>
        <w:t xml:space="preserve"> из 2015. године,параграф 202. </w:t>
      </w:r>
    </w:p>
  </w:footnote>
  <w:footnote w:id="17">
    <w:p w:rsidR="000A1271" w:rsidRPr="008B7A95" w:rsidRDefault="000A1271" w:rsidP="00694237">
      <w:pPr>
        <w:pStyle w:val="FootnoteText"/>
        <w:jc w:val="both"/>
        <w:rPr>
          <w:rFonts w:ascii="Book Antiqua" w:hAnsi="Book Antiqua"/>
          <w:sz w:val="18"/>
          <w:szCs w:val="18"/>
          <w:lang w:val="sr-Cyrl-RS"/>
        </w:rPr>
      </w:pPr>
      <w:r w:rsidRPr="00AD66E5">
        <w:rPr>
          <w:rStyle w:val="FootnoteReference"/>
          <w:rFonts w:ascii="Book Antiqua" w:hAnsi="Book Antiqua"/>
          <w:sz w:val="18"/>
          <w:szCs w:val="18"/>
        </w:rPr>
        <w:footnoteRef/>
      </w:r>
      <w:r w:rsidRPr="00AD66E5">
        <w:rPr>
          <w:rFonts w:ascii="Book Antiqua" w:hAnsi="Book Antiqua"/>
          <w:sz w:val="18"/>
          <w:szCs w:val="18"/>
        </w:rPr>
        <w:t xml:space="preserve"> </w:t>
      </w:r>
      <w:r w:rsidRPr="00AD66E5">
        <w:rPr>
          <w:rFonts w:ascii="Book Antiqua" w:hAnsi="Book Antiqua"/>
          <w:sz w:val="18"/>
          <w:szCs w:val="18"/>
          <w:lang w:val="sr-Cyrl-RS"/>
        </w:rPr>
        <w:t xml:space="preserve">Закључна запажања Комитета Уједињених нација за права особа са инвалидитетом на Извештај Републике Србије о примени Конвенције Уједињених нација о правима особа са инвалидитетом, усвојена на 15 седници Комитета, </w:t>
      </w:r>
      <w:r w:rsidRPr="00AD66E5">
        <w:rPr>
          <w:rFonts w:ascii="Book Antiqua" w:hAnsi="Book Antiqua"/>
          <w:sz w:val="18"/>
          <w:szCs w:val="18"/>
        </w:rPr>
        <w:t>пар</w:t>
      </w:r>
      <w:r w:rsidRPr="00AD66E5">
        <w:rPr>
          <w:rFonts w:ascii="Book Antiqua" w:hAnsi="Book Antiqua"/>
          <w:sz w:val="18"/>
          <w:szCs w:val="18"/>
          <w:lang w:val="sr-Cyrl-RS"/>
        </w:rPr>
        <w:t>а</w:t>
      </w:r>
      <w:r w:rsidRPr="00AD66E5">
        <w:rPr>
          <w:rFonts w:ascii="Book Antiqua" w:hAnsi="Book Antiqua"/>
          <w:sz w:val="18"/>
          <w:szCs w:val="18"/>
        </w:rPr>
        <w:t xml:space="preserve">граф. </w:t>
      </w:r>
      <w:r w:rsidRPr="00AD66E5">
        <w:rPr>
          <w:rFonts w:ascii="Book Antiqua" w:hAnsi="Book Antiqua"/>
          <w:sz w:val="18"/>
          <w:szCs w:val="18"/>
          <w:lang w:val="sr-Cyrl-RS"/>
        </w:rPr>
        <w:t>1-4</w:t>
      </w:r>
      <w:r w:rsidRPr="00AD66E5">
        <w:rPr>
          <w:rFonts w:ascii="Book Antiqua" w:hAnsi="Book Antiqua"/>
          <w:sz w:val="18"/>
          <w:szCs w:val="18"/>
        </w:rPr>
        <w:t>.</w:t>
      </w:r>
      <w:r w:rsidRPr="00AD66E5">
        <w:rPr>
          <w:rFonts w:ascii="Book Antiqua" w:hAnsi="Book Antiqua"/>
          <w:sz w:val="18"/>
          <w:szCs w:val="18"/>
          <w:lang w:val="sr-Cyrl-RS"/>
        </w:rPr>
        <w:t xml:space="preserve"> тач. 3. стр. 2.</w:t>
      </w:r>
      <w:r w:rsidRPr="00AD66E5">
        <w:rPr>
          <w:rFonts w:ascii="Book Antiqua" w:hAnsi="Book Antiqua"/>
          <w:sz w:val="18"/>
          <w:szCs w:val="18"/>
          <w:lang w:val="en-US"/>
        </w:rPr>
        <w:t xml:space="preserve"> </w:t>
      </w:r>
      <w:r w:rsidRPr="00AD66E5">
        <w:rPr>
          <w:rFonts w:ascii="Book Antiqua" w:hAnsi="Book Antiqua"/>
          <w:sz w:val="18"/>
          <w:szCs w:val="18"/>
          <w:lang w:val="sr-Cyrl-RS"/>
        </w:rPr>
        <w:t xml:space="preserve">Закључна запажања доступна на </w:t>
      </w:r>
      <w:hyperlink r:id="rId1" w:history="1">
        <w:r w:rsidRPr="00AD66E5">
          <w:rPr>
            <w:rStyle w:val="Hyperlink"/>
            <w:rFonts w:ascii="Book Antiqua" w:hAnsi="Book Antiqua"/>
            <w:color w:val="auto"/>
            <w:sz w:val="18"/>
            <w:szCs w:val="18"/>
            <w:u w:val="none"/>
            <w:lang w:val="sr-Cyrl-RS"/>
          </w:rPr>
          <w:t>http://tbinternet.ohchr.org/_layouts/treatybodyexternal/Download.aspx?symbolno=CRPD%2fC%2fSRB%2fCO%2f1&amp;Lang=en</w:t>
        </w:r>
      </w:hyperlink>
    </w:p>
  </w:footnote>
  <w:footnote w:id="18">
    <w:p w:rsidR="000A1271" w:rsidRPr="00153373" w:rsidRDefault="000A1271" w:rsidP="00153373">
      <w:pPr>
        <w:pStyle w:val="FootnoteText"/>
        <w:rPr>
          <w:lang w:val="sr-Cyrl-RS"/>
        </w:rPr>
      </w:pPr>
      <w:r>
        <w:rPr>
          <w:rStyle w:val="FootnoteReference"/>
        </w:rPr>
        <w:footnoteRef/>
      </w:r>
      <w:r>
        <w:t xml:space="preserve"> </w:t>
      </w:r>
      <w:r>
        <w:rPr>
          <w:rFonts w:ascii="Book Antiqua" w:hAnsi="Book Antiqua"/>
          <w:sz w:val="18"/>
          <w:szCs w:val="18"/>
          <w:lang w:val="sr-Cyrl-RS"/>
        </w:rPr>
        <w:t>З</w:t>
      </w:r>
      <w:r>
        <w:rPr>
          <w:rFonts w:ascii="Book Antiqua" w:hAnsi="Book Antiqua"/>
          <w:sz w:val="18"/>
          <w:szCs w:val="18"/>
        </w:rPr>
        <w:t>акон</w:t>
      </w:r>
      <w:r w:rsidRPr="00153373">
        <w:rPr>
          <w:rFonts w:ascii="Book Antiqua" w:hAnsi="Book Antiqua"/>
          <w:sz w:val="18"/>
          <w:szCs w:val="18"/>
          <w:lang w:val="en-US"/>
        </w:rPr>
        <w:t xml:space="preserve"> </w:t>
      </w:r>
      <w:r>
        <w:rPr>
          <w:rFonts w:ascii="Book Antiqua" w:hAnsi="Book Antiqua"/>
          <w:sz w:val="18"/>
          <w:szCs w:val="18"/>
        </w:rPr>
        <w:t>о</w:t>
      </w:r>
      <w:r w:rsidRPr="00153373">
        <w:rPr>
          <w:rFonts w:ascii="Book Antiqua" w:hAnsi="Book Antiqua"/>
          <w:sz w:val="18"/>
          <w:szCs w:val="18"/>
        </w:rPr>
        <w:t xml:space="preserve"> </w:t>
      </w:r>
      <w:r>
        <w:rPr>
          <w:rFonts w:ascii="Book Antiqua" w:hAnsi="Book Antiqua"/>
          <w:sz w:val="18"/>
          <w:szCs w:val="18"/>
        </w:rPr>
        <w:t>потврђивању</w:t>
      </w:r>
      <w:r w:rsidRPr="00153373">
        <w:rPr>
          <w:rFonts w:ascii="Book Antiqua" w:hAnsi="Book Antiqua"/>
          <w:sz w:val="18"/>
          <w:szCs w:val="18"/>
        </w:rPr>
        <w:t xml:space="preserve"> </w:t>
      </w:r>
      <w:r>
        <w:rPr>
          <w:rFonts w:ascii="Book Antiqua" w:hAnsi="Book Antiqua"/>
          <w:sz w:val="18"/>
          <w:szCs w:val="18"/>
        </w:rPr>
        <w:t>конвенције</w:t>
      </w:r>
      <w:r w:rsidRPr="00153373">
        <w:rPr>
          <w:rFonts w:ascii="Book Antiqua" w:hAnsi="Book Antiqua"/>
          <w:sz w:val="18"/>
          <w:szCs w:val="18"/>
        </w:rPr>
        <w:t xml:space="preserve"> </w:t>
      </w:r>
      <w:r>
        <w:rPr>
          <w:rFonts w:ascii="Book Antiqua" w:hAnsi="Book Antiqua"/>
          <w:sz w:val="18"/>
          <w:szCs w:val="18"/>
        </w:rPr>
        <w:t>о</w:t>
      </w:r>
      <w:r w:rsidRPr="00153373">
        <w:rPr>
          <w:rFonts w:ascii="Book Antiqua" w:hAnsi="Book Antiqua"/>
          <w:sz w:val="18"/>
          <w:szCs w:val="18"/>
        </w:rPr>
        <w:t xml:space="preserve"> </w:t>
      </w:r>
      <w:r>
        <w:rPr>
          <w:rFonts w:ascii="Book Antiqua" w:hAnsi="Book Antiqua"/>
          <w:sz w:val="18"/>
          <w:szCs w:val="18"/>
        </w:rPr>
        <w:t>правима</w:t>
      </w:r>
      <w:r w:rsidRPr="00153373">
        <w:rPr>
          <w:rFonts w:ascii="Book Antiqua" w:hAnsi="Book Antiqua"/>
          <w:sz w:val="18"/>
          <w:szCs w:val="18"/>
        </w:rPr>
        <w:t xml:space="preserve"> </w:t>
      </w:r>
      <w:r>
        <w:rPr>
          <w:rFonts w:ascii="Book Antiqua" w:hAnsi="Book Antiqua"/>
          <w:sz w:val="18"/>
          <w:szCs w:val="18"/>
        </w:rPr>
        <w:t>особа</w:t>
      </w:r>
      <w:r w:rsidRPr="00153373">
        <w:rPr>
          <w:rFonts w:ascii="Book Antiqua" w:hAnsi="Book Antiqua"/>
          <w:sz w:val="18"/>
          <w:szCs w:val="18"/>
        </w:rPr>
        <w:t xml:space="preserve"> </w:t>
      </w:r>
      <w:r>
        <w:rPr>
          <w:rFonts w:ascii="Book Antiqua" w:hAnsi="Book Antiqua"/>
          <w:sz w:val="18"/>
          <w:szCs w:val="18"/>
        </w:rPr>
        <w:t>са</w:t>
      </w:r>
      <w:r w:rsidRPr="00153373">
        <w:rPr>
          <w:rFonts w:ascii="Book Antiqua" w:hAnsi="Book Antiqua"/>
          <w:sz w:val="18"/>
          <w:szCs w:val="18"/>
        </w:rPr>
        <w:t xml:space="preserve"> </w:t>
      </w:r>
      <w:r>
        <w:rPr>
          <w:rFonts w:ascii="Book Antiqua" w:hAnsi="Book Antiqua"/>
          <w:sz w:val="18"/>
          <w:szCs w:val="18"/>
        </w:rPr>
        <w:t>инвалидитетом</w:t>
      </w:r>
      <w:r>
        <w:rPr>
          <w:rFonts w:ascii="Book Antiqua" w:hAnsi="Book Antiqua"/>
          <w:sz w:val="18"/>
          <w:szCs w:val="18"/>
          <w:lang w:val="sr-Cyrl-RS"/>
        </w:rPr>
        <w:t xml:space="preserve">, чл. 26. Конвенције </w:t>
      </w:r>
    </w:p>
  </w:footnote>
  <w:footnote w:id="19">
    <w:p w:rsidR="000A1271" w:rsidRPr="00471575" w:rsidRDefault="000A1271">
      <w:pPr>
        <w:pStyle w:val="FootnoteText"/>
        <w:rPr>
          <w:rFonts w:ascii="Book Antiqua" w:hAnsi="Book Antiqua"/>
          <w:sz w:val="18"/>
          <w:szCs w:val="18"/>
          <w:lang w:val="sr-Cyrl-RS"/>
        </w:rPr>
      </w:pPr>
      <w:r w:rsidRPr="00471575">
        <w:rPr>
          <w:rStyle w:val="FootnoteReference"/>
          <w:rFonts w:ascii="Book Antiqua" w:hAnsi="Book Antiqua"/>
          <w:sz w:val="18"/>
          <w:szCs w:val="18"/>
        </w:rPr>
        <w:footnoteRef/>
      </w:r>
      <w:r w:rsidRPr="00471575">
        <w:rPr>
          <w:rFonts w:ascii="Book Antiqua" w:hAnsi="Book Antiqua"/>
          <w:sz w:val="18"/>
          <w:szCs w:val="18"/>
        </w:rPr>
        <w:t xml:space="preserve"> </w:t>
      </w:r>
      <w:r w:rsidRPr="00471575">
        <w:rPr>
          <w:rFonts w:ascii="Book Antiqua" w:hAnsi="Book Antiqua"/>
          <w:sz w:val="18"/>
          <w:szCs w:val="18"/>
          <w:lang w:val="sr-Cyrl-RS"/>
        </w:rPr>
        <w:t>З</w:t>
      </w:r>
      <w:r w:rsidRPr="00471575">
        <w:rPr>
          <w:rFonts w:ascii="Book Antiqua" w:hAnsi="Book Antiqua"/>
          <w:sz w:val="18"/>
          <w:szCs w:val="18"/>
        </w:rPr>
        <w:t>акон</w:t>
      </w:r>
      <w:r w:rsidRPr="00471575">
        <w:rPr>
          <w:rFonts w:ascii="Book Antiqua" w:hAnsi="Book Antiqua"/>
          <w:sz w:val="18"/>
          <w:szCs w:val="18"/>
          <w:lang w:val="en-US"/>
        </w:rPr>
        <w:t xml:space="preserve"> </w:t>
      </w:r>
      <w:r>
        <w:rPr>
          <w:rFonts w:ascii="Book Antiqua" w:hAnsi="Book Antiqua"/>
          <w:sz w:val="18"/>
          <w:szCs w:val="18"/>
        </w:rPr>
        <w:t>о потврђивању К</w:t>
      </w:r>
      <w:r w:rsidRPr="00471575">
        <w:rPr>
          <w:rFonts w:ascii="Book Antiqua" w:hAnsi="Book Antiqua"/>
          <w:sz w:val="18"/>
          <w:szCs w:val="18"/>
        </w:rPr>
        <w:t>онвенције о правима особа са инвалидитетом</w:t>
      </w:r>
      <w:r w:rsidRPr="00471575">
        <w:rPr>
          <w:rFonts w:ascii="Book Antiqua" w:hAnsi="Book Antiqua"/>
          <w:sz w:val="18"/>
          <w:szCs w:val="18"/>
          <w:lang w:val="sr-Cyrl-RS"/>
        </w:rPr>
        <w:t>, чл. 30. Конвенције</w:t>
      </w:r>
    </w:p>
  </w:footnote>
  <w:footnote w:id="20">
    <w:p w:rsidR="000A1271" w:rsidRPr="00B004C5" w:rsidRDefault="000A1271" w:rsidP="00B004C5">
      <w:pPr>
        <w:pStyle w:val="FootnoteText"/>
        <w:jc w:val="both"/>
        <w:rPr>
          <w:rFonts w:ascii="Book Antiqua" w:hAnsi="Book Antiqua"/>
          <w:sz w:val="18"/>
          <w:szCs w:val="18"/>
          <w:lang w:val="sr-Cyrl-RS"/>
        </w:rPr>
      </w:pPr>
      <w:r w:rsidRPr="00B004C5">
        <w:rPr>
          <w:rStyle w:val="FootnoteReference"/>
          <w:rFonts w:ascii="Book Antiqua" w:hAnsi="Book Antiqua"/>
          <w:sz w:val="18"/>
          <w:szCs w:val="18"/>
        </w:rPr>
        <w:footnoteRef/>
      </w:r>
      <w:r w:rsidRPr="00B004C5">
        <w:rPr>
          <w:rFonts w:ascii="Book Antiqua" w:hAnsi="Book Antiqua"/>
          <w:sz w:val="18"/>
          <w:szCs w:val="18"/>
        </w:rPr>
        <w:t xml:space="preserve"> Закон</w:t>
      </w:r>
      <w:r w:rsidRPr="00B004C5">
        <w:rPr>
          <w:rFonts w:ascii="Book Antiqua" w:hAnsi="Book Antiqua"/>
          <w:sz w:val="18"/>
          <w:szCs w:val="18"/>
          <w:lang w:val="sr-Cyrl-RS"/>
        </w:rPr>
        <w:t xml:space="preserve"> </w:t>
      </w:r>
      <w:r w:rsidRPr="00B004C5">
        <w:rPr>
          <w:rFonts w:ascii="Book Antiqua" w:hAnsi="Book Antiqua"/>
          <w:sz w:val="18"/>
          <w:szCs w:val="18"/>
        </w:rPr>
        <w:t>о потврђивању Конвенције о правима особа са инвалидитетом</w:t>
      </w:r>
      <w:r w:rsidRPr="00B004C5">
        <w:rPr>
          <w:rFonts w:ascii="Book Antiqua" w:hAnsi="Book Antiqua"/>
          <w:sz w:val="18"/>
          <w:szCs w:val="18"/>
          <w:lang w:val="sr-Cyrl-RS"/>
        </w:rPr>
        <w:t xml:space="preserve"> чл. 4. ст.1. тач.9. Конвенције</w:t>
      </w:r>
      <w:r>
        <w:rPr>
          <w:rFonts w:ascii="Book Antiqua" w:hAnsi="Book Antiqua"/>
          <w:sz w:val="18"/>
          <w:szCs w:val="18"/>
          <w:lang w:val="sr-Cyrl-RS"/>
        </w:rPr>
        <w:t>.</w:t>
      </w:r>
      <w:r w:rsidRPr="00B004C5">
        <w:rPr>
          <w:rFonts w:ascii="Book Antiqua" w:hAnsi="Book Antiqua"/>
          <w:sz w:val="18"/>
          <w:szCs w:val="18"/>
          <w:lang w:val="sr-Cyrl-RS"/>
        </w:rPr>
        <w:t xml:space="preserve"> </w:t>
      </w:r>
    </w:p>
  </w:footnote>
  <w:footnote w:id="21">
    <w:p w:rsidR="000A1271" w:rsidRPr="00D512DD" w:rsidRDefault="000A1271" w:rsidP="00EF1749">
      <w:pPr>
        <w:pStyle w:val="FootnoteText"/>
        <w:ind w:left="187" w:hanging="187"/>
        <w:jc w:val="both"/>
        <w:rPr>
          <w:rFonts w:ascii="Book Antiqua" w:hAnsi="Book Antiqua"/>
          <w:sz w:val="18"/>
          <w:szCs w:val="18"/>
          <w:lang w:val="sr-Cyrl-RS"/>
        </w:rPr>
      </w:pPr>
      <w:r w:rsidRPr="00D512DD">
        <w:rPr>
          <w:rStyle w:val="FootnoteReference"/>
          <w:rFonts w:ascii="Book Antiqua" w:hAnsi="Book Antiqua"/>
          <w:sz w:val="18"/>
          <w:szCs w:val="18"/>
        </w:rPr>
        <w:footnoteRef/>
      </w:r>
      <w:r w:rsidRPr="00D512DD">
        <w:rPr>
          <w:rFonts w:ascii="Book Antiqua" w:hAnsi="Book Antiqua"/>
          <w:sz w:val="18"/>
          <w:szCs w:val="18"/>
        </w:rPr>
        <w:t xml:space="preserve"> </w:t>
      </w:r>
      <w:r w:rsidRPr="00D512DD">
        <w:rPr>
          <w:rFonts w:ascii="Book Antiqua" w:hAnsi="Book Antiqua"/>
          <w:sz w:val="18"/>
          <w:szCs w:val="18"/>
          <w:lang w:val="sr-Cyrl-RS"/>
        </w:rPr>
        <w:t xml:space="preserve">Закључна запажања Комитета Уједињених нација за права особа са инвалидитетом на Извештај Републике Србије о примени Конвенције Уједињених нација о правима особа са инвалидитетом, усвојена на 15 седници Комитета, </w:t>
      </w:r>
      <w:r w:rsidRPr="00D512DD">
        <w:rPr>
          <w:rFonts w:ascii="Book Antiqua" w:hAnsi="Book Antiqua"/>
          <w:sz w:val="18"/>
          <w:szCs w:val="18"/>
        </w:rPr>
        <w:t>пар</w:t>
      </w:r>
      <w:r w:rsidRPr="00D512DD">
        <w:rPr>
          <w:rFonts w:ascii="Book Antiqua" w:hAnsi="Book Antiqua"/>
          <w:sz w:val="18"/>
          <w:szCs w:val="18"/>
          <w:lang w:val="sr-Cyrl-RS"/>
        </w:rPr>
        <w:t>а</w:t>
      </w:r>
      <w:r w:rsidRPr="00D512DD">
        <w:rPr>
          <w:rFonts w:ascii="Book Antiqua" w:hAnsi="Book Antiqua"/>
          <w:sz w:val="18"/>
          <w:szCs w:val="18"/>
        </w:rPr>
        <w:t xml:space="preserve">граф. </w:t>
      </w:r>
      <w:r w:rsidRPr="00D512DD">
        <w:rPr>
          <w:rFonts w:ascii="Book Antiqua" w:hAnsi="Book Antiqua"/>
          <w:sz w:val="18"/>
          <w:szCs w:val="18"/>
          <w:lang w:val="sr-Cyrl-RS"/>
        </w:rPr>
        <w:t>1-4</w:t>
      </w:r>
      <w:r w:rsidRPr="00D512DD">
        <w:rPr>
          <w:rFonts w:ascii="Book Antiqua" w:hAnsi="Book Antiqua"/>
          <w:sz w:val="18"/>
          <w:szCs w:val="18"/>
        </w:rPr>
        <w:t>.</w:t>
      </w:r>
      <w:r w:rsidRPr="00D512DD">
        <w:rPr>
          <w:rFonts w:ascii="Book Antiqua" w:hAnsi="Book Antiqua"/>
          <w:sz w:val="18"/>
          <w:szCs w:val="18"/>
          <w:lang w:val="sr-Cyrl-RS"/>
        </w:rPr>
        <w:t xml:space="preserve"> тач. 3. стр. 2.</w:t>
      </w:r>
      <w:r w:rsidRPr="00D512DD">
        <w:rPr>
          <w:rFonts w:ascii="Book Antiqua" w:hAnsi="Book Antiqua"/>
          <w:sz w:val="18"/>
          <w:szCs w:val="18"/>
          <w:lang w:val="en-US"/>
        </w:rPr>
        <w:t xml:space="preserve"> </w:t>
      </w:r>
      <w:r w:rsidRPr="00D512DD">
        <w:rPr>
          <w:rFonts w:ascii="Book Antiqua" w:hAnsi="Book Antiqua"/>
          <w:sz w:val="18"/>
          <w:szCs w:val="18"/>
          <w:lang w:val="sr-Cyrl-RS"/>
        </w:rPr>
        <w:t xml:space="preserve">Закључна запажања доступна на </w:t>
      </w:r>
      <w:hyperlink r:id="rId2" w:history="1">
        <w:r w:rsidRPr="00D512DD">
          <w:rPr>
            <w:rStyle w:val="Hyperlink"/>
            <w:rFonts w:ascii="Book Antiqua" w:hAnsi="Book Antiqua"/>
            <w:color w:val="auto"/>
            <w:sz w:val="18"/>
            <w:szCs w:val="18"/>
            <w:u w:val="none"/>
            <w:lang w:val="sr-Cyrl-RS"/>
          </w:rPr>
          <w:t>http://tbinternet.ohchr.org/_layouts/treatybodyexternal/Download.aspx?symbolno=CRPD%2fC%2fSRB%2fCO%2f1&amp;Lang=en</w:t>
        </w:r>
      </w:hyperlink>
    </w:p>
  </w:footnote>
  <w:footnote w:id="22">
    <w:p w:rsidR="000A1271" w:rsidRPr="00382414" w:rsidRDefault="000A1271" w:rsidP="00382414">
      <w:pPr>
        <w:pStyle w:val="FootnoteText"/>
        <w:rPr>
          <w:rFonts w:ascii="Book Antiqua" w:hAnsi="Book Antiqua"/>
          <w:sz w:val="18"/>
          <w:szCs w:val="18"/>
          <w:lang w:val="sr-Cyrl-RS"/>
        </w:rPr>
      </w:pPr>
      <w:r w:rsidRPr="00382414">
        <w:rPr>
          <w:rStyle w:val="FootnoteReference"/>
          <w:rFonts w:ascii="Book Antiqua" w:hAnsi="Book Antiqua"/>
          <w:sz w:val="18"/>
          <w:szCs w:val="18"/>
        </w:rPr>
        <w:footnoteRef/>
      </w:r>
      <w:r w:rsidRPr="00382414">
        <w:rPr>
          <w:rFonts w:ascii="Book Antiqua" w:hAnsi="Book Antiqua"/>
          <w:sz w:val="18"/>
          <w:szCs w:val="18"/>
        </w:rPr>
        <w:t xml:space="preserve"> </w:t>
      </w:r>
      <w:r>
        <w:rPr>
          <w:rFonts w:ascii="Book Antiqua" w:hAnsi="Book Antiqua"/>
          <w:sz w:val="18"/>
          <w:szCs w:val="18"/>
        </w:rPr>
        <w:t>Правилник</w:t>
      </w:r>
      <w:r w:rsidRPr="00382414">
        <w:rPr>
          <w:rFonts w:ascii="Book Antiqua" w:hAnsi="Book Antiqua"/>
          <w:sz w:val="18"/>
          <w:szCs w:val="18"/>
          <w:lang w:val="sr-Cyrl-RS"/>
        </w:rPr>
        <w:t xml:space="preserve"> </w:t>
      </w:r>
      <w:r>
        <w:rPr>
          <w:rFonts w:ascii="Book Antiqua" w:hAnsi="Book Antiqua"/>
          <w:sz w:val="18"/>
          <w:szCs w:val="18"/>
        </w:rPr>
        <w:t>о</w:t>
      </w:r>
      <w:r w:rsidRPr="00382414">
        <w:rPr>
          <w:rFonts w:ascii="Book Antiqua" w:hAnsi="Book Antiqua"/>
          <w:sz w:val="18"/>
          <w:szCs w:val="18"/>
        </w:rPr>
        <w:t xml:space="preserve"> </w:t>
      </w:r>
      <w:r>
        <w:rPr>
          <w:rFonts w:ascii="Book Antiqua" w:hAnsi="Book Antiqua"/>
          <w:sz w:val="18"/>
          <w:szCs w:val="18"/>
        </w:rPr>
        <w:t>ближим</w:t>
      </w:r>
      <w:r w:rsidRPr="00382414">
        <w:rPr>
          <w:rFonts w:ascii="Book Antiqua" w:hAnsi="Book Antiqua"/>
          <w:sz w:val="18"/>
          <w:szCs w:val="18"/>
        </w:rPr>
        <w:t xml:space="preserve"> </w:t>
      </w:r>
      <w:r>
        <w:rPr>
          <w:rFonts w:ascii="Book Antiqua" w:hAnsi="Book Antiqua"/>
          <w:sz w:val="18"/>
          <w:szCs w:val="18"/>
        </w:rPr>
        <w:t>условима</w:t>
      </w:r>
      <w:r w:rsidRPr="00382414">
        <w:rPr>
          <w:rFonts w:ascii="Book Antiqua" w:hAnsi="Book Antiqua"/>
          <w:sz w:val="18"/>
          <w:szCs w:val="18"/>
        </w:rPr>
        <w:t xml:space="preserve"> </w:t>
      </w:r>
      <w:r>
        <w:rPr>
          <w:rFonts w:ascii="Book Antiqua" w:hAnsi="Book Antiqua"/>
          <w:sz w:val="18"/>
          <w:szCs w:val="18"/>
        </w:rPr>
        <w:t>и</w:t>
      </w:r>
      <w:r w:rsidRPr="00382414">
        <w:rPr>
          <w:rFonts w:ascii="Book Antiqua" w:hAnsi="Book Antiqua"/>
          <w:sz w:val="18"/>
          <w:szCs w:val="18"/>
        </w:rPr>
        <w:t xml:space="preserve"> </w:t>
      </w:r>
      <w:r>
        <w:rPr>
          <w:rFonts w:ascii="Book Antiqua" w:hAnsi="Book Antiqua"/>
          <w:sz w:val="18"/>
          <w:szCs w:val="18"/>
        </w:rPr>
        <w:t>стандардима</w:t>
      </w:r>
      <w:r w:rsidRPr="00382414">
        <w:rPr>
          <w:rFonts w:ascii="Book Antiqua" w:hAnsi="Book Antiqua"/>
          <w:sz w:val="18"/>
          <w:szCs w:val="18"/>
        </w:rPr>
        <w:t xml:space="preserve"> </w:t>
      </w:r>
      <w:r>
        <w:rPr>
          <w:rFonts w:ascii="Book Antiqua" w:hAnsi="Book Antiqua"/>
          <w:sz w:val="18"/>
          <w:szCs w:val="18"/>
        </w:rPr>
        <w:t>за</w:t>
      </w:r>
      <w:r w:rsidRPr="00382414">
        <w:rPr>
          <w:rFonts w:ascii="Book Antiqua" w:hAnsi="Book Antiqua"/>
          <w:sz w:val="18"/>
          <w:szCs w:val="18"/>
        </w:rPr>
        <w:t xml:space="preserve"> </w:t>
      </w:r>
      <w:r>
        <w:rPr>
          <w:rFonts w:ascii="Book Antiqua" w:hAnsi="Book Antiqua"/>
          <w:sz w:val="18"/>
          <w:szCs w:val="18"/>
        </w:rPr>
        <w:t>пружање</w:t>
      </w:r>
      <w:r w:rsidRPr="00382414">
        <w:rPr>
          <w:rFonts w:ascii="Book Antiqua" w:hAnsi="Book Antiqua"/>
          <w:sz w:val="18"/>
          <w:szCs w:val="18"/>
        </w:rPr>
        <w:t xml:space="preserve"> </w:t>
      </w:r>
      <w:r>
        <w:rPr>
          <w:rFonts w:ascii="Book Antiqua" w:hAnsi="Book Antiqua"/>
          <w:sz w:val="18"/>
          <w:szCs w:val="18"/>
        </w:rPr>
        <w:t>услуга</w:t>
      </w:r>
      <w:r w:rsidRPr="00382414">
        <w:rPr>
          <w:rFonts w:ascii="Book Antiqua" w:hAnsi="Book Antiqua"/>
          <w:sz w:val="18"/>
          <w:szCs w:val="18"/>
        </w:rPr>
        <w:t xml:space="preserve"> </w:t>
      </w:r>
      <w:r>
        <w:rPr>
          <w:rFonts w:ascii="Book Antiqua" w:hAnsi="Book Antiqua"/>
          <w:sz w:val="18"/>
          <w:szCs w:val="18"/>
        </w:rPr>
        <w:t>социјалне</w:t>
      </w:r>
      <w:r w:rsidRPr="00382414">
        <w:rPr>
          <w:rFonts w:ascii="Book Antiqua" w:hAnsi="Book Antiqua"/>
          <w:sz w:val="18"/>
          <w:szCs w:val="18"/>
        </w:rPr>
        <w:t xml:space="preserve"> </w:t>
      </w:r>
      <w:r>
        <w:rPr>
          <w:rFonts w:ascii="Book Antiqua" w:hAnsi="Book Antiqua"/>
          <w:sz w:val="18"/>
          <w:szCs w:val="18"/>
        </w:rPr>
        <w:t>заштите</w:t>
      </w:r>
      <w:r w:rsidRPr="00382414">
        <w:rPr>
          <w:rFonts w:ascii="Book Antiqua" w:hAnsi="Book Antiqua"/>
          <w:sz w:val="18"/>
          <w:szCs w:val="18"/>
          <w:lang w:val="sr-Cyrl-RS"/>
        </w:rPr>
        <w:t xml:space="preserve"> </w:t>
      </w:r>
      <w:r w:rsidRPr="00382414">
        <w:rPr>
          <w:rFonts w:ascii="Book Antiqua" w:hAnsi="Book Antiqua"/>
          <w:sz w:val="18"/>
          <w:szCs w:val="18"/>
        </w:rPr>
        <w:t>"</w:t>
      </w:r>
      <w:r>
        <w:rPr>
          <w:rFonts w:ascii="Book Antiqua" w:hAnsi="Book Antiqua"/>
          <w:sz w:val="18"/>
          <w:szCs w:val="18"/>
        </w:rPr>
        <w:t>Сл</w:t>
      </w:r>
      <w:r w:rsidRPr="00382414">
        <w:rPr>
          <w:rFonts w:ascii="Book Antiqua" w:hAnsi="Book Antiqua"/>
          <w:sz w:val="18"/>
          <w:szCs w:val="18"/>
        </w:rPr>
        <w:t xml:space="preserve">. </w:t>
      </w:r>
      <w:r>
        <w:rPr>
          <w:rFonts w:ascii="Book Antiqua" w:hAnsi="Book Antiqua"/>
          <w:sz w:val="18"/>
          <w:szCs w:val="18"/>
        </w:rPr>
        <w:t>гласник</w:t>
      </w:r>
      <w:r w:rsidRPr="00382414">
        <w:rPr>
          <w:rFonts w:ascii="Book Antiqua" w:hAnsi="Book Antiqua"/>
          <w:sz w:val="18"/>
          <w:szCs w:val="18"/>
        </w:rPr>
        <w:t xml:space="preserve"> </w:t>
      </w:r>
      <w:r>
        <w:rPr>
          <w:rFonts w:ascii="Book Antiqua" w:hAnsi="Book Antiqua"/>
          <w:sz w:val="18"/>
          <w:szCs w:val="18"/>
        </w:rPr>
        <w:t>РС</w:t>
      </w:r>
      <w:r w:rsidRPr="00382414">
        <w:rPr>
          <w:rFonts w:ascii="Book Antiqua" w:hAnsi="Book Antiqua"/>
          <w:sz w:val="18"/>
          <w:szCs w:val="18"/>
        </w:rPr>
        <w:t xml:space="preserve">", </w:t>
      </w:r>
      <w:r>
        <w:rPr>
          <w:rFonts w:ascii="Book Antiqua" w:hAnsi="Book Antiqua"/>
          <w:sz w:val="18"/>
          <w:szCs w:val="18"/>
        </w:rPr>
        <w:t>бр</w:t>
      </w:r>
      <w:r w:rsidRPr="00382414">
        <w:rPr>
          <w:rFonts w:ascii="Book Antiqua" w:hAnsi="Book Antiqua"/>
          <w:sz w:val="18"/>
          <w:szCs w:val="18"/>
        </w:rPr>
        <w:t>. 42/2013</w:t>
      </w:r>
      <w:r w:rsidRPr="00382414">
        <w:rPr>
          <w:rFonts w:ascii="Book Antiqua" w:hAnsi="Book Antiqua"/>
          <w:sz w:val="18"/>
          <w:szCs w:val="18"/>
          <w:lang w:val="sr-Cyrl-RS"/>
        </w:rPr>
        <w:t xml:space="preserve">, </w:t>
      </w:r>
      <w:r>
        <w:rPr>
          <w:rFonts w:ascii="Book Antiqua" w:hAnsi="Book Antiqua"/>
          <w:sz w:val="18"/>
          <w:szCs w:val="18"/>
          <w:lang w:val="sr-Cyrl-RS"/>
        </w:rPr>
        <w:t xml:space="preserve">чл. 6. ст. 8. </w:t>
      </w:r>
    </w:p>
  </w:footnote>
  <w:footnote w:id="23">
    <w:p w:rsidR="000A1271" w:rsidRPr="003230F3" w:rsidRDefault="000A1271">
      <w:pPr>
        <w:pStyle w:val="FootnoteText"/>
        <w:rPr>
          <w:rFonts w:ascii="Book Antiqua" w:hAnsi="Book Antiqua"/>
          <w:sz w:val="18"/>
          <w:szCs w:val="18"/>
          <w:lang w:val="sr-Cyrl-RS"/>
        </w:rPr>
      </w:pPr>
      <w:r w:rsidRPr="003230F3">
        <w:rPr>
          <w:rStyle w:val="FootnoteReference"/>
          <w:rFonts w:ascii="Book Antiqua" w:hAnsi="Book Antiqua"/>
          <w:sz w:val="18"/>
          <w:szCs w:val="18"/>
        </w:rPr>
        <w:footnoteRef/>
      </w:r>
      <w:r w:rsidRPr="003230F3">
        <w:rPr>
          <w:rFonts w:ascii="Book Antiqua" w:hAnsi="Book Antiqua"/>
          <w:sz w:val="18"/>
          <w:szCs w:val="18"/>
        </w:rPr>
        <w:t xml:space="preserve"> Правилник</w:t>
      </w:r>
      <w:r w:rsidRPr="003230F3">
        <w:rPr>
          <w:rFonts w:ascii="Book Antiqua" w:hAnsi="Book Antiqua"/>
          <w:sz w:val="18"/>
          <w:szCs w:val="18"/>
          <w:lang w:val="sr-Cyrl-RS"/>
        </w:rPr>
        <w:t xml:space="preserve"> </w:t>
      </w:r>
      <w:r w:rsidRPr="003230F3">
        <w:rPr>
          <w:rFonts w:ascii="Book Antiqua" w:hAnsi="Book Antiqua"/>
          <w:sz w:val="18"/>
          <w:szCs w:val="18"/>
        </w:rPr>
        <w:t>о ближим условима и стандардима за пружање услуга социјалне заштите</w:t>
      </w:r>
      <w:r w:rsidRPr="003230F3">
        <w:rPr>
          <w:rFonts w:ascii="Book Antiqua" w:hAnsi="Book Antiqua"/>
          <w:sz w:val="18"/>
          <w:szCs w:val="18"/>
          <w:lang w:val="sr-Cyrl-RS"/>
        </w:rPr>
        <w:t>, чл.31.</w:t>
      </w:r>
      <w:r>
        <w:rPr>
          <w:rFonts w:ascii="Book Antiqua" w:hAnsi="Book Antiqua"/>
          <w:sz w:val="18"/>
          <w:szCs w:val="18"/>
          <w:lang w:val="sr-Cyrl-RS"/>
        </w:rPr>
        <w:t xml:space="preserve"> </w:t>
      </w:r>
      <w:r w:rsidRPr="003230F3">
        <w:rPr>
          <w:rFonts w:ascii="Book Antiqua" w:hAnsi="Book Antiqua"/>
          <w:sz w:val="18"/>
          <w:szCs w:val="18"/>
          <w:lang w:val="sr-Cyrl-RS"/>
        </w:rPr>
        <w:t>ст.</w:t>
      </w:r>
      <w:r>
        <w:rPr>
          <w:rFonts w:ascii="Book Antiqua" w:hAnsi="Book Antiqua"/>
          <w:sz w:val="18"/>
          <w:szCs w:val="18"/>
          <w:lang w:val="sr-Cyrl-RS"/>
        </w:rPr>
        <w:t xml:space="preserve"> </w:t>
      </w:r>
      <w:r w:rsidRPr="003230F3">
        <w:rPr>
          <w:rFonts w:ascii="Book Antiqua" w:hAnsi="Book Antiqua"/>
          <w:sz w:val="18"/>
          <w:szCs w:val="18"/>
          <w:lang w:val="sr-Cyrl-RS"/>
        </w:rPr>
        <w:t>1 тач. 10.</w:t>
      </w:r>
    </w:p>
  </w:footnote>
  <w:footnote w:id="24">
    <w:p w:rsidR="000A1271" w:rsidRPr="003B79AC" w:rsidRDefault="000A1271" w:rsidP="00736FE1">
      <w:pPr>
        <w:pStyle w:val="FootnoteText"/>
        <w:rPr>
          <w:rFonts w:ascii="Book Antiqua" w:hAnsi="Book Antiqua"/>
          <w:sz w:val="18"/>
          <w:szCs w:val="18"/>
          <w:lang w:val="sr-Cyrl-RS"/>
        </w:rPr>
      </w:pPr>
      <w:r w:rsidRPr="003B79AC">
        <w:rPr>
          <w:rStyle w:val="FootnoteReference"/>
          <w:rFonts w:ascii="Book Antiqua" w:hAnsi="Book Antiqua"/>
          <w:sz w:val="18"/>
          <w:szCs w:val="18"/>
        </w:rPr>
        <w:footnoteRef/>
      </w:r>
      <w:r w:rsidRPr="003B79AC">
        <w:rPr>
          <w:rFonts w:ascii="Book Antiqua" w:hAnsi="Book Antiqua"/>
          <w:sz w:val="18"/>
          <w:szCs w:val="18"/>
        </w:rPr>
        <w:t xml:space="preserve"> </w:t>
      </w:r>
      <w:r>
        <w:rPr>
          <w:rFonts w:ascii="Book Antiqua" w:hAnsi="Book Antiqua"/>
          <w:color w:val="000000"/>
          <w:sz w:val="18"/>
          <w:szCs w:val="18"/>
          <w:lang w:val="sr-Cyrl-RS"/>
        </w:rPr>
        <w:t>„</w:t>
      </w:r>
      <w:r w:rsidRPr="003B79AC">
        <w:rPr>
          <w:rFonts w:ascii="Book Antiqua" w:hAnsi="Book Antiqua"/>
          <w:color w:val="000000"/>
          <w:sz w:val="18"/>
          <w:szCs w:val="18"/>
          <w:lang w:val="sr-Cyrl-RS"/>
        </w:rPr>
        <w:t>Сл. гласник РС</w:t>
      </w:r>
      <w:r>
        <w:rPr>
          <w:rFonts w:ascii="Book Antiqua" w:hAnsi="Book Antiqua"/>
          <w:color w:val="000000"/>
          <w:sz w:val="18"/>
          <w:szCs w:val="18"/>
          <w:lang w:val="sr-Cyrl-RS"/>
        </w:rPr>
        <w:t>“</w:t>
      </w:r>
      <w:r w:rsidRPr="003B79AC">
        <w:rPr>
          <w:rFonts w:ascii="Book Antiqua" w:hAnsi="Book Antiqua"/>
          <w:color w:val="000000"/>
          <w:sz w:val="18"/>
          <w:szCs w:val="18"/>
          <w:lang w:val="sr-Cyrl-RS"/>
        </w:rPr>
        <w:t>, бр. 12/2016</w:t>
      </w:r>
    </w:p>
  </w:footnote>
  <w:footnote w:id="25">
    <w:p w:rsidR="000A1271" w:rsidRPr="0045637E" w:rsidRDefault="000A1271" w:rsidP="005068FA">
      <w:pPr>
        <w:pStyle w:val="FootnoteText"/>
        <w:jc w:val="both"/>
        <w:rPr>
          <w:rFonts w:ascii="Book Antiqua" w:hAnsi="Book Antiqua"/>
          <w:sz w:val="18"/>
          <w:szCs w:val="18"/>
          <w:lang w:val="sr-Cyrl-RS"/>
        </w:rPr>
      </w:pPr>
      <w:r w:rsidRPr="0045637E">
        <w:rPr>
          <w:rStyle w:val="FootnoteReference"/>
          <w:rFonts w:ascii="Book Antiqua" w:hAnsi="Book Antiqua"/>
          <w:sz w:val="18"/>
          <w:szCs w:val="18"/>
        </w:rPr>
        <w:footnoteRef/>
      </w:r>
      <w:r w:rsidRPr="0045637E">
        <w:rPr>
          <w:rFonts w:ascii="Book Antiqua" w:hAnsi="Book Antiqua"/>
          <w:sz w:val="18"/>
          <w:szCs w:val="18"/>
        </w:rPr>
        <w:t xml:space="preserve"> Правилник</w:t>
      </w:r>
      <w:r w:rsidRPr="0045637E">
        <w:rPr>
          <w:rFonts w:ascii="Book Antiqua" w:hAnsi="Book Antiqua"/>
          <w:sz w:val="18"/>
          <w:szCs w:val="18"/>
          <w:lang w:val="sr-Cyrl-RS"/>
        </w:rPr>
        <w:t xml:space="preserve"> </w:t>
      </w:r>
      <w:r w:rsidRPr="0045637E">
        <w:rPr>
          <w:rFonts w:ascii="Book Antiqua" w:hAnsi="Book Antiqua"/>
          <w:sz w:val="18"/>
          <w:szCs w:val="18"/>
        </w:rPr>
        <w:t>о садржају и обиму права на здравствену заштиту из обавезног здравственог осигурања и о партиципацији за 2016. годину</w:t>
      </w:r>
      <w:r w:rsidRPr="0045637E">
        <w:rPr>
          <w:rFonts w:ascii="Book Antiqua" w:hAnsi="Book Antiqua"/>
          <w:sz w:val="18"/>
          <w:szCs w:val="18"/>
          <w:lang w:val="sr-Cyrl-RS"/>
        </w:rPr>
        <w:t xml:space="preserve">, </w:t>
      </w:r>
      <w:r w:rsidRPr="0045637E">
        <w:rPr>
          <w:rFonts w:ascii="Book Antiqua" w:hAnsi="Book Antiqua"/>
          <w:sz w:val="18"/>
          <w:szCs w:val="18"/>
        </w:rPr>
        <w:t>("Сл. гласник РС", бр. 12/2016 и 45/2016)</w:t>
      </w:r>
      <w:r>
        <w:rPr>
          <w:rFonts w:ascii="Book Antiqua" w:hAnsi="Book Antiqua"/>
          <w:sz w:val="18"/>
          <w:szCs w:val="18"/>
          <w:lang w:val="sr-Cyrl-RS"/>
        </w:rPr>
        <w:t>,</w:t>
      </w:r>
      <w:r w:rsidRPr="0045637E">
        <w:rPr>
          <w:rFonts w:ascii="Book Antiqua" w:hAnsi="Book Antiqua"/>
          <w:sz w:val="18"/>
          <w:szCs w:val="18"/>
          <w:lang w:val="sr-Cyrl-RS"/>
        </w:rPr>
        <w:t xml:space="preserve"> чл.12. ст.1. тач. 1. 10. и 11.</w:t>
      </w:r>
    </w:p>
  </w:footnote>
  <w:footnote w:id="26">
    <w:p w:rsidR="000A1271" w:rsidRPr="00316A97" w:rsidRDefault="000A1271" w:rsidP="004A4CED">
      <w:pPr>
        <w:pStyle w:val="FootnoteText"/>
        <w:jc w:val="both"/>
        <w:rPr>
          <w:rFonts w:ascii="Book Antiqua" w:hAnsi="Book Antiqua"/>
          <w:sz w:val="18"/>
          <w:szCs w:val="18"/>
          <w:lang w:val="en-US"/>
        </w:rPr>
      </w:pPr>
      <w:r w:rsidRPr="00316A97">
        <w:rPr>
          <w:rStyle w:val="FootnoteReference"/>
          <w:rFonts w:ascii="Book Antiqua" w:hAnsi="Book Antiqua"/>
          <w:sz w:val="18"/>
          <w:szCs w:val="18"/>
        </w:rPr>
        <w:footnoteRef/>
      </w:r>
      <w:r w:rsidRPr="00316A97">
        <w:rPr>
          <w:rFonts w:ascii="Book Antiqua" w:hAnsi="Book Antiqua"/>
          <w:sz w:val="18"/>
          <w:szCs w:val="18"/>
        </w:rPr>
        <w:t xml:space="preserve"> </w:t>
      </w:r>
      <w:r w:rsidRPr="00316A97">
        <w:rPr>
          <w:rFonts w:ascii="Book Antiqua" w:hAnsi="Book Antiqua"/>
          <w:color w:val="000000"/>
          <w:sz w:val="18"/>
          <w:szCs w:val="18"/>
          <w:lang w:val="sr-Cyrl-RS"/>
        </w:rPr>
        <w:t>Правилник о ближим условима за обављање здравствене делатности у здравственим установама и другим облицима здравствене службе</w:t>
      </w:r>
      <w:r w:rsidRPr="00316A97">
        <w:rPr>
          <w:rFonts w:ascii="Book Antiqua" w:hAnsi="Book Antiqua"/>
          <w:color w:val="000000"/>
          <w:sz w:val="18"/>
          <w:szCs w:val="18"/>
          <w:lang w:val="en-US"/>
        </w:rPr>
        <w:t>, ("Сл. гласник РС", бр. 43/2006, 112/2009, 50/2010, 79/2011, 10/2012 - др. правилник, 119/2012 - др. правилник и 22/2013)</w:t>
      </w:r>
    </w:p>
  </w:footnote>
  <w:footnote w:id="27">
    <w:p w:rsidR="000A1271" w:rsidRPr="00316A97" w:rsidRDefault="000A1271">
      <w:pPr>
        <w:pStyle w:val="FootnoteText"/>
        <w:rPr>
          <w:rFonts w:ascii="Book Antiqua" w:hAnsi="Book Antiqua"/>
          <w:sz w:val="18"/>
          <w:szCs w:val="18"/>
          <w:lang w:val="sr-Cyrl-RS"/>
        </w:rPr>
      </w:pPr>
      <w:r w:rsidRPr="00316A97">
        <w:rPr>
          <w:rStyle w:val="FootnoteReference"/>
          <w:rFonts w:ascii="Book Antiqua" w:hAnsi="Book Antiqua"/>
          <w:sz w:val="18"/>
          <w:szCs w:val="18"/>
        </w:rPr>
        <w:footnoteRef/>
      </w:r>
      <w:r w:rsidRPr="00316A97">
        <w:rPr>
          <w:rFonts w:ascii="Book Antiqua" w:hAnsi="Book Antiqua"/>
          <w:sz w:val="18"/>
          <w:szCs w:val="18"/>
        </w:rPr>
        <w:t xml:space="preserve"> </w:t>
      </w:r>
      <w:r w:rsidRPr="00316A97">
        <w:rPr>
          <w:rFonts w:ascii="Book Antiqua" w:hAnsi="Book Antiqua"/>
          <w:sz w:val="18"/>
          <w:szCs w:val="18"/>
          <w:lang w:val="sr-Cyrl-RS"/>
        </w:rPr>
        <w:t>В</w:t>
      </w:r>
      <w:r w:rsidRPr="00316A97">
        <w:rPr>
          <w:rFonts w:ascii="Book Antiqua" w:hAnsi="Book Antiqua"/>
          <w:sz w:val="18"/>
          <w:szCs w:val="18"/>
        </w:rPr>
        <w:t xml:space="preserve">идети </w:t>
      </w:r>
      <w:r w:rsidRPr="00316A97">
        <w:rPr>
          <w:rFonts w:ascii="Book Antiqua" w:hAnsi="Book Antiqua"/>
          <w:sz w:val="18"/>
          <w:szCs w:val="18"/>
          <w:lang w:val="sr-Cyrl-RS"/>
        </w:rPr>
        <w:t>„</w:t>
      </w:r>
      <w:r w:rsidRPr="00316A97">
        <w:rPr>
          <w:rFonts w:ascii="Book Antiqua" w:hAnsi="Book Antiqua"/>
          <w:sz w:val="18"/>
          <w:szCs w:val="18"/>
        </w:rPr>
        <w:t>Обим пружених здравствених услуга: Физикална медицина и рехабилитација</w:t>
      </w:r>
      <w:r w:rsidRPr="00316A97">
        <w:rPr>
          <w:rFonts w:ascii="Book Antiqua" w:hAnsi="Book Antiqua"/>
          <w:sz w:val="18"/>
          <w:szCs w:val="18"/>
          <w:lang w:val="sr-Cyrl-RS"/>
        </w:rPr>
        <w:t>“</w:t>
      </w:r>
    </w:p>
  </w:footnote>
  <w:footnote w:id="28">
    <w:p w:rsidR="000A1271" w:rsidRPr="00316A97" w:rsidRDefault="000A1271">
      <w:pPr>
        <w:pStyle w:val="FootnoteText"/>
        <w:rPr>
          <w:rFonts w:ascii="Book Antiqua" w:hAnsi="Book Antiqua"/>
          <w:sz w:val="18"/>
          <w:szCs w:val="18"/>
          <w:lang w:val="sr-Cyrl-RS"/>
        </w:rPr>
      </w:pPr>
      <w:r w:rsidRPr="00316A97">
        <w:rPr>
          <w:rStyle w:val="FootnoteReference"/>
          <w:rFonts w:ascii="Book Antiqua" w:hAnsi="Book Antiqua"/>
          <w:sz w:val="18"/>
          <w:szCs w:val="18"/>
        </w:rPr>
        <w:footnoteRef/>
      </w:r>
      <w:r w:rsidRPr="00316A97">
        <w:rPr>
          <w:rFonts w:ascii="Book Antiqua" w:hAnsi="Book Antiqua"/>
          <w:sz w:val="18"/>
          <w:szCs w:val="18"/>
        </w:rPr>
        <w:t xml:space="preserve"> </w:t>
      </w:r>
      <w:r w:rsidRPr="00316A97">
        <w:rPr>
          <w:rFonts w:ascii="Book Antiqua" w:hAnsi="Book Antiqua"/>
          <w:sz w:val="18"/>
          <w:szCs w:val="18"/>
          <w:lang w:val="sr-Cyrl-RS"/>
        </w:rPr>
        <w:t>В</w:t>
      </w:r>
      <w:r w:rsidRPr="00316A97">
        <w:rPr>
          <w:rFonts w:ascii="Book Antiqua" w:hAnsi="Book Antiqua"/>
          <w:sz w:val="18"/>
          <w:szCs w:val="18"/>
        </w:rPr>
        <w:t>идети поглавље повреде корисника</w:t>
      </w:r>
    </w:p>
  </w:footnote>
  <w:footnote w:id="29">
    <w:p w:rsidR="000A1271" w:rsidRPr="00B211A9" w:rsidRDefault="000A1271" w:rsidP="00A9031E">
      <w:pPr>
        <w:pStyle w:val="FootnoteText"/>
        <w:rPr>
          <w:rFonts w:ascii="Book Antiqua" w:hAnsi="Book Antiqua"/>
          <w:sz w:val="18"/>
          <w:szCs w:val="18"/>
          <w:lang w:val="sr-Cyrl-RS"/>
        </w:rPr>
      </w:pPr>
      <w:r w:rsidRPr="00316A97">
        <w:rPr>
          <w:rStyle w:val="FootnoteReference"/>
          <w:rFonts w:ascii="Book Antiqua" w:hAnsi="Book Antiqua"/>
          <w:sz w:val="18"/>
          <w:szCs w:val="18"/>
        </w:rPr>
        <w:footnoteRef/>
      </w:r>
      <w:r w:rsidRPr="00316A97">
        <w:rPr>
          <w:rFonts w:ascii="Book Antiqua" w:hAnsi="Book Antiqua"/>
          <w:sz w:val="18"/>
          <w:szCs w:val="18"/>
        </w:rPr>
        <w:t xml:space="preserve"> </w:t>
      </w:r>
      <w:r w:rsidRPr="00316A97">
        <w:rPr>
          <w:rFonts w:ascii="Book Antiqua" w:hAnsi="Book Antiqua"/>
          <w:sz w:val="18"/>
          <w:szCs w:val="18"/>
          <w:lang w:val="sr-Cyrl-RS"/>
        </w:rPr>
        <w:t>У ову документацију извршен је увид у Централном павиљону, Женском 1 и Мушком 1 Павиљону.</w:t>
      </w:r>
      <w:r w:rsidRPr="00B211A9">
        <w:rPr>
          <w:rFonts w:ascii="Book Antiqua" w:hAnsi="Book Antiqua"/>
          <w:sz w:val="18"/>
          <w:szCs w:val="18"/>
          <w:lang w:val="sr-Cyrl-RS"/>
        </w:rPr>
        <w:t xml:space="preserve"> </w:t>
      </w:r>
    </w:p>
  </w:footnote>
  <w:footnote w:id="30">
    <w:p w:rsidR="000A1271" w:rsidRPr="001F75A4" w:rsidRDefault="000A1271" w:rsidP="001F75A4">
      <w:pPr>
        <w:pStyle w:val="FootnoteText"/>
        <w:rPr>
          <w:rFonts w:ascii="Book Antiqua" w:hAnsi="Book Antiqua"/>
          <w:sz w:val="18"/>
          <w:szCs w:val="18"/>
          <w:lang w:val="sr-Cyrl-RS"/>
        </w:rPr>
      </w:pPr>
      <w:r w:rsidRPr="001F75A4">
        <w:rPr>
          <w:rStyle w:val="FootnoteReference"/>
          <w:rFonts w:ascii="Book Antiqua" w:hAnsi="Book Antiqua"/>
          <w:sz w:val="18"/>
          <w:szCs w:val="18"/>
        </w:rPr>
        <w:footnoteRef/>
      </w:r>
      <w:r w:rsidRPr="001F75A4">
        <w:rPr>
          <w:rFonts w:ascii="Book Antiqua" w:hAnsi="Book Antiqua"/>
          <w:sz w:val="18"/>
          <w:szCs w:val="18"/>
        </w:rPr>
        <w:t xml:space="preserve"> </w:t>
      </w:r>
      <w:r w:rsidRPr="001F75A4">
        <w:rPr>
          <w:rFonts w:ascii="Book Antiqua" w:hAnsi="Book Antiqua"/>
          <w:sz w:val="18"/>
          <w:szCs w:val="18"/>
          <w:lang w:val="sr-Cyrl-RS"/>
        </w:rPr>
        <w:t>Закон о заштити лица са менталним сметњама, чл. 46. и 47.</w:t>
      </w:r>
    </w:p>
  </w:footnote>
  <w:footnote w:id="31">
    <w:p w:rsidR="000A1271" w:rsidRPr="001F75A4" w:rsidRDefault="000A1271" w:rsidP="001F75A4">
      <w:pPr>
        <w:pStyle w:val="FootnoteText"/>
        <w:rPr>
          <w:lang w:val="sr-Cyrl-RS"/>
        </w:rPr>
      </w:pPr>
      <w:r w:rsidRPr="001F75A4">
        <w:rPr>
          <w:rStyle w:val="FootnoteReference"/>
          <w:rFonts w:ascii="Book Antiqua" w:hAnsi="Book Antiqua"/>
          <w:sz w:val="18"/>
          <w:szCs w:val="18"/>
        </w:rPr>
        <w:footnoteRef/>
      </w:r>
      <w:r w:rsidRPr="001F75A4">
        <w:rPr>
          <w:rFonts w:ascii="Book Antiqua" w:hAnsi="Book Antiqua"/>
          <w:sz w:val="18"/>
          <w:szCs w:val="18"/>
        </w:rPr>
        <w:t xml:space="preserve"> </w:t>
      </w:r>
      <w:r w:rsidRPr="001F75A4">
        <w:rPr>
          <w:rFonts w:ascii="Book Antiqua" w:hAnsi="Book Antiqua"/>
          <w:sz w:val="18"/>
          <w:szCs w:val="18"/>
          <w:lang w:val="sr-Cyrl-RS"/>
        </w:rPr>
        <w:t>Закон о заштити лица са менталним сметњама, чл.</w:t>
      </w:r>
      <w:r>
        <w:rPr>
          <w:rFonts w:ascii="Book Antiqua" w:hAnsi="Book Antiqua"/>
          <w:sz w:val="18"/>
          <w:szCs w:val="18"/>
          <w:lang w:val="sr-Cyrl-RS"/>
        </w:rPr>
        <w:t xml:space="preserve"> </w:t>
      </w:r>
      <w:r w:rsidRPr="001F75A4">
        <w:rPr>
          <w:rFonts w:ascii="Book Antiqua" w:hAnsi="Book Antiqua"/>
          <w:sz w:val="18"/>
          <w:szCs w:val="18"/>
          <w:lang w:val="sr-Cyrl-RS"/>
        </w:rPr>
        <w:t>49. и 50.</w:t>
      </w:r>
      <w:r>
        <w:rPr>
          <w:lang w:val="sr-Cyrl-RS"/>
        </w:rPr>
        <w:t xml:space="preserve"> </w:t>
      </w:r>
    </w:p>
  </w:footnote>
  <w:footnote w:id="32">
    <w:p w:rsidR="000A1271" w:rsidRPr="00471575" w:rsidRDefault="000A1271">
      <w:pPr>
        <w:pStyle w:val="FootnoteText"/>
        <w:rPr>
          <w:rFonts w:ascii="Book Antiqua" w:hAnsi="Book Antiqua"/>
          <w:sz w:val="18"/>
          <w:szCs w:val="18"/>
          <w:lang w:val="sr-Cyrl-RS"/>
        </w:rPr>
      </w:pPr>
      <w:r w:rsidRPr="00471575">
        <w:rPr>
          <w:rStyle w:val="FootnoteReference"/>
          <w:rFonts w:ascii="Book Antiqua" w:hAnsi="Book Antiqua"/>
          <w:sz w:val="18"/>
          <w:szCs w:val="18"/>
        </w:rPr>
        <w:footnoteRef/>
      </w:r>
      <w:r w:rsidRPr="00471575">
        <w:rPr>
          <w:rFonts w:ascii="Book Antiqua" w:hAnsi="Book Antiqua"/>
          <w:sz w:val="18"/>
          <w:szCs w:val="18"/>
        </w:rPr>
        <w:t xml:space="preserve"> </w:t>
      </w:r>
      <w:r w:rsidRPr="00471575">
        <w:rPr>
          <w:rFonts w:ascii="Book Antiqua" w:hAnsi="Book Antiqua"/>
          <w:sz w:val="18"/>
          <w:szCs w:val="18"/>
          <w:lang w:val="sr-Cyrl-RS"/>
        </w:rPr>
        <w:t xml:space="preserve">Закон о заштити лица са менталним сметњама </w:t>
      </w:r>
      <w:r w:rsidRPr="00471575">
        <w:rPr>
          <w:rFonts w:ascii="Book Antiqua" w:hAnsi="Book Antiqua"/>
          <w:sz w:val="18"/>
          <w:szCs w:val="18"/>
        </w:rPr>
        <w:t>Сл. гласник РС бр. 45/13</w:t>
      </w:r>
      <w:r w:rsidRPr="00471575">
        <w:rPr>
          <w:rFonts w:ascii="Book Antiqua" w:hAnsi="Book Antiqua"/>
          <w:sz w:val="18"/>
          <w:szCs w:val="18"/>
          <w:lang w:val="sr-Cyrl-RS"/>
        </w:rPr>
        <w:t>, чл.15.</w:t>
      </w:r>
    </w:p>
  </w:footnote>
  <w:footnote w:id="33">
    <w:p w:rsidR="000A1271" w:rsidRPr="00471575" w:rsidRDefault="000A1271" w:rsidP="00FC502E">
      <w:pPr>
        <w:pStyle w:val="FootnoteText"/>
        <w:ind w:left="180" w:hanging="180"/>
        <w:rPr>
          <w:rFonts w:ascii="Book Antiqua" w:hAnsi="Book Antiqua"/>
          <w:sz w:val="18"/>
          <w:szCs w:val="18"/>
          <w:lang w:val="sr-Cyrl-RS"/>
        </w:rPr>
      </w:pPr>
      <w:r w:rsidRPr="00471575">
        <w:rPr>
          <w:rStyle w:val="FootnoteReference"/>
          <w:rFonts w:ascii="Book Antiqua" w:hAnsi="Book Antiqua"/>
          <w:sz w:val="18"/>
          <w:szCs w:val="18"/>
        </w:rPr>
        <w:footnoteRef/>
      </w:r>
      <w:r w:rsidRPr="00471575">
        <w:rPr>
          <w:rFonts w:ascii="Book Antiqua" w:hAnsi="Book Antiqua"/>
          <w:sz w:val="18"/>
          <w:szCs w:val="18"/>
        </w:rPr>
        <w:t xml:space="preserve"> </w:t>
      </w:r>
      <w:r w:rsidRPr="00471575">
        <w:rPr>
          <w:rFonts w:ascii="Book Antiqua" w:hAnsi="Book Antiqua"/>
          <w:sz w:val="18"/>
          <w:szCs w:val="18"/>
          <w:lang w:val="sr-Cyrl-RS"/>
        </w:rPr>
        <w:t>Закљу</w:t>
      </w:r>
      <w:r>
        <w:rPr>
          <w:rFonts w:ascii="Book Antiqua" w:hAnsi="Book Antiqua"/>
          <w:sz w:val="18"/>
          <w:szCs w:val="18"/>
          <w:lang w:val="sr-Cyrl-RS"/>
        </w:rPr>
        <w:t>чна разматрања Комитета Уједињених нација за права особа са инвалидитетом о Извештају Републике Србије, члан 17.</w:t>
      </w:r>
    </w:p>
  </w:footnote>
  <w:footnote w:id="34">
    <w:p w:rsidR="000A1271" w:rsidRPr="00292D80" w:rsidRDefault="000A1271" w:rsidP="00A9031E">
      <w:pPr>
        <w:pStyle w:val="FootnoteText"/>
        <w:rPr>
          <w:rFonts w:ascii="Book Antiqua" w:hAnsi="Book Antiqua"/>
          <w:sz w:val="18"/>
          <w:szCs w:val="18"/>
          <w:lang w:val="sr-Cyrl-RS"/>
        </w:rPr>
      </w:pPr>
      <w:r w:rsidRPr="00471575">
        <w:rPr>
          <w:rStyle w:val="FootnoteReference"/>
          <w:rFonts w:ascii="Book Antiqua" w:hAnsi="Book Antiqua"/>
          <w:sz w:val="18"/>
          <w:szCs w:val="18"/>
        </w:rPr>
        <w:footnoteRef/>
      </w:r>
      <w:r w:rsidRPr="00471575">
        <w:rPr>
          <w:rFonts w:ascii="Book Antiqua" w:hAnsi="Book Antiqua"/>
          <w:sz w:val="18"/>
          <w:szCs w:val="18"/>
        </w:rPr>
        <w:t xml:space="preserve"> </w:t>
      </w:r>
      <w:r w:rsidRPr="00471575">
        <w:rPr>
          <w:rFonts w:ascii="Book Antiqua" w:hAnsi="Book Antiqua"/>
          <w:sz w:val="18"/>
          <w:szCs w:val="18"/>
          <w:lang w:val="sr-Cyrl-RS"/>
        </w:rPr>
        <w:t>Образац бр. СИ-06 (Програм статистичких истраживања; Сл. лист СРЈ бр. 46/1996)</w:t>
      </w:r>
    </w:p>
  </w:footnote>
  <w:footnote w:id="35">
    <w:p w:rsidR="000A1271" w:rsidRPr="00292D80" w:rsidRDefault="000A1271" w:rsidP="00A9031E">
      <w:pPr>
        <w:pStyle w:val="FootnoteText"/>
        <w:rPr>
          <w:rFonts w:ascii="Book Antiqua" w:hAnsi="Book Antiqua"/>
          <w:sz w:val="18"/>
          <w:szCs w:val="18"/>
          <w:lang w:val="sr-Cyrl-RS"/>
        </w:rPr>
      </w:pPr>
      <w:r w:rsidRPr="00292D80">
        <w:rPr>
          <w:rStyle w:val="FootnoteReference"/>
          <w:rFonts w:ascii="Book Antiqua" w:hAnsi="Book Antiqua"/>
          <w:sz w:val="18"/>
          <w:szCs w:val="18"/>
        </w:rPr>
        <w:footnoteRef/>
      </w:r>
      <w:r w:rsidRPr="00292D80">
        <w:rPr>
          <w:rFonts w:ascii="Book Antiqua" w:hAnsi="Book Antiqua"/>
          <w:sz w:val="18"/>
          <w:szCs w:val="18"/>
          <w:lang w:val="sr-Cyrl-RS"/>
        </w:rPr>
        <w:t xml:space="preserve"> Евидентирано до 19. маја 2016.г. </w:t>
      </w:r>
    </w:p>
  </w:footnote>
  <w:footnote w:id="36">
    <w:p w:rsidR="000A1271" w:rsidRPr="0098466A" w:rsidRDefault="000A1271" w:rsidP="0098466A">
      <w:pPr>
        <w:pStyle w:val="FootnoteText"/>
        <w:rPr>
          <w:rFonts w:ascii="Book Antiqua" w:hAnsi="Book Antiqua"/>
          <w:sz w:val="18"/>
          <w:szCs w:val="18"/>
          <w:lang w:val="sr-Cyrl-RS"/>
        </w:rPr>
      </w:pPr>
      <w:r w:rsidRPr="0098466A">
        <w:rPr>
          <w:rStyle w:val="FootnoteReference"/>
          <w:rFonts w:ascii="Book Antiqua" w:hAnsi="Book Antiqua"/>
          <w:sz w:val="18"/>
          <w:szCs w:val="18"/>
        </w:rPr>
        <w:footnoteRef/>
      </w:r>
      <w:r w:rsidRPr="0098466A">
        <w:rPr>
          <w:rFonts w:ascii="Book Antiqua" w:hAnsi="Book Antiqua"/>
          <w:sz w:val="18"/>
          <w:szCs w:val="18"/>
        </w:rPr>
        <w:t xml:space="preserve"> Закон о здравственој заштити ("Сл. гласник РС", бр. 107/2005, 72/2009 - др. закон, 88/2010, 99/2010, 57/2011, 119/2012, 45/2013 - др. закон, 93/2014, 96/2015 и 106/2015) чл. 219. ст</w:t>
      </w:r>
      <w:r>
        <w:rPr>
          <w:rFonts w:ascii="Book Antiqua" w:hAnsi="Book Antiqua"/>
          <w:sz w:val="18"/>
          <w:szCs w:val="18"/>
          <w:lang w:val="en-US"/>
        </w:rPr>
        <w:t>.</w:t>
      </w:r>
      <w:r w:rsidRPr="0098466A">
        <w:rPr>
          <w:rFonts w:ascii="Book Antiqua" w:hAnsi="Book Antiqua"/>
          <w:sz w:val="18"/>
          <w:szCs w:val="18"/>
        </w:rPr>
        <w:t xml:space="preserve"> 4</w:t>
      </w:r>
    </w:p>
  </w:footnote>
  <w:footnote w:id="37">
    <w:p w:rsidR="000A1271" w:rsidRPr="000D7A3C" w:rsidRDefault="000A1271" w:rsidP="007A7EAA">
      <w:pPr>
        <w:pStyle w:val="FootnoteText"/>
        <w:jc w:val="both"/>
        <w:rPr>
          <w:rFonts w:ascii="Book Antiqua" w:hAnsi="Book Antiqua"/>
          <w:sz w:val="18"/>
          <w:szCs w:val="18"/>
          <w:lang w:val="sr-Cyrl-RS"/>
        </w:rPr>
      </w:pPr>
      <w:r w:rsidRPr="000D7A3C">
        <w:rPr>
          <w:rStyle w:val="FootnoteReference"/>
          <w:rFonts w:ascii="Book Antiqua" w:hAnsi="Book Antiqua"/>
          <w:sz w:val="18"/>
          <w:szCs w:val="18"/>
        </w:rPr>
        <w:footnoteRef/>
      </w:r>
      <w:r w:rsidRPr="000D7A3C">
        <w:rPr>
          <w:rFonts w:ascii="Book Antiqua" w:hAnsi="Book Antiqua"/>
          <w:sz w:val="18"/>
          <w:szCs w:val="18"/>
        </w:rPr>
        <w:t xml:space="preserve"> </w:t>
      </w:r>
      <w:r w:rsidRPr="000D7A3C">
        <w:rPr>
          <w:rFonts w:ascii="Book Antiqua" w:hAnsi="Book Antiqua"/>
          <w:sz w:val="18"/>
          <w:szCs w:val="18"/>
          <w:lang w:val="sr-Cyrl-RS"/>
        </w:rPr>
        <w:t xml:space="preserve">Европски комитет за спречавање мучења, Извештај о посети Босни и Херцеговини. </w:t>
      </w:r>
      <w:r w:rsidRPr="000D7A3C">
        <w:rPr>
          <w:rFonts w:ascii="Book Antiqua" w:hAnsi="Book Antiqua"/>
          <w:sz w:val="18"/>
          <w:szCs w:val="18"/>
          <w:lang w:val="de-DE"/>
        </w:rPr>
        <w:t>CPT/Inf (2009) 25</w:t>
      </w:r>
      <w:r w:rsidRPr="000D7A3C">
        <w:rPr>
          <w:rFonts w:ascii="Book Antiqua" w:hAnsi="Book Antiqua"/>
          <w:sz w:val="18"/>
          <w:szCs w:val="18"/>
          <w:lang w:val="sr-Cyrl-RS"/>
        </w:rPr>
        <w:t xml:space="preserve">, § 127; доступно на </w:t>
      </w:r>
      <w:hyperlink r:id="rId3" w:history="1">
        <w:r w:rsidRPr="000D7A3C">
          <w:rPr>
            <w:rStyle w:val="Hyperlink"/>
            <w:rFonts w:ascii="Book Antiqua" w:hAnsi="Book Antiqua"/>
            <w:color w:val="auto"/>
            <w:sz w:val="18"/>
            <w:szCs w:val="18"/>
            <w:u w:val="none"/>
            <w:lang w:val="sr-Cyrl-RS"/>
          </w:rPr>
          <w:t>http://www.cpt.coe.int/documents/bih/2009-25-inf-eng.htm</w:t>
        </w:r>
      </w:hyperlink>
      <w:r w:rsidRPr="000D7A3C">
        <w:rPr>
          <w:rFonts w:ascii="Book Antiqua" w:hAnsi="Book Antiqua"/>
          <w:sz w:val="18"/>
          <w:szCs w:val="18"/>
          <w:lang w:val="sr-Cyrl-RS"/>
        </w:rPr>
        <w:t xml:space="preserve"> </w:t>
      </w:r>
    </w:p>
  </w:footnote>
  <w:footnote w:id="38">
    <w:p w:rsidR="000A1271" w:rsidRPr="00BE5D8E" w:rsidRDefault="000A1271" w:rsidP="000808E7">
      <w:pPr>
        <w:pStyle w:val="FootnoteText"/>
        <w:rPr>
          <w:rFonts w:ascii="Book Antiqua" w:hAnsi="Book Antiqua"/>
          <w:sz w:val="18"/>
          <w:szCs w:val="18"/>
          <w:lang w:val="sr-Cyrl-RS"/>
        </w:rPr>
      </w:pPr>
      <w:r w:rsidRPr="00BE5D8E">
        <w:rPr>
          <w:rStyle w:val="FootnoteReference"/>
          <w:rFonts w:ascii="Book Antiqua" w:hAnsi="Book Antiqua"/>
          <w:sz w:val="18"/>
          <w:szCs w:val="18"/>
        </w:rPr>
        <w:footnoteRef/>
      </w:r>
      <w:r w:rsidRPr="00BE5D8E">
        <w:rPr>
          <w:rFonts w:ascii="Book Antiqua" w:hAnsi="Book Antiqua"/>
          <w:sz w:val="18"/>
          <w:szCs w:val="18"/>
        </w:rPr>
        <w:t xml:space="preserve"> </w:t>
      </w:r>
      <w:r w:rsidRPr="00BE5D8E">
        <w:rPr>
          <w:rFonts w:ascii="Book Antiqua" w:hAnsi="Book Antiqua"/>
          <w:sz w:val="18"/>
          <w:szCs w:val="18"/>
          <w:lang w:val="sr-Cyrl-RS"/>
        </w:rPr>
        <w:t xml:space="preserve"> Закон о социјалној заштити, чл. 18.ст.2.</w:t>
      </w:r>
    </w:p>
  </w:footnote>
  <w:footnote w:id="39">
    <w:p w:rsidR="000A1271" w:rsidRPr="00E473A6" w:rsidRDefault="000A1271" w:rsidP="000808E7">
      <w:pPr>
        <w:pStyle w:val="FootnoteText"/>
        <w:rPr>
          <w:lang w:val="sr-Cyrl-RS"/>
        </w:rPr>
      </w:pPr>
      <w:r w:rsidRPr="00BE5D8E">
        <w:rPr>
          <w:rStyle w:val="FootnoteReference"/>
          <w:rFonts w:ascii="Book Antiqua" w:hAnsi="Book Antiqua"/>
          <w:sz w:val="18"/>
          <w:szCs w:val="18"/>
        </w:rPr>
        <w:footnoteRef/>
      </w:r>
      <w:r w:rsidRPr="00BE5D8E">
        <w:rPr>
          <w:rFonts w:ascii="Book Antiqua" w:hAnsi="Book Antiqua"/>
          <w:sz w:val="18"/>
          <w:szCs w:val="18"/>
        </w:rPr>
        <w:t xml:space="preserve"> </w:t>
      </w:r>
      <w:r w:rsidRPr="00BE5D8E">
        <w:rPr>
          <w:rFonts w:ascii="Book Antiqua" w:hAnsi="Book Antiqua"/>
          <w:sz w:val="18"/>
          <w:szCs w:val="18"/>
          <w:lang w:val="sr-Cyrl-RS"/>
        </w:rPr>
        <w:t>Стандарди Европског комитета за спречавање мучења (2002) 1 – Рев. 2010, тачка 50.</w:t>
      </w:r>
    </w:p>
  </w:footnote>
  <w:footnote w:id="40">
    <w:p w:rsidR="000A1271" w:rsidRPr="00807989" w:rsidRDefault="000A1271" w:rsidP="00C56043">
      <w:pPr>
        <w:pStyle w:val="FootnoteText"/>
        <w:jc w:val="both"/>
        <w:rPr>
          <w:rFonts w:ascii="Book Antiqua" w:hAnsi="Book Antiqua"/>
          <w:sz w:val="18"/>
          <w:szCs w:val="18"/>
          <w:lang w:val="sr-Cyrl-RS"/>
        </w:rPr>
      </w:pPr>
      <w:r w:rsidRPr="00807989">
        <w:rPr>
          <w:rStyle w:val="FootnoteReference"/>
          <w:rFonts w:ascii="Book Antiqua" w:hAnsi="Book Antiqua"/>
          <w:sz w:val="18"/>
          <w:szCs w:val="18"/>
        </w:rPr>
        <w:footnoteRef/>
      </w:r>
      <w:r w:rsidRPr="00807989">
        <w:rPr>
          <w:rFonts w:ascii="Book Antiqua" w:hAnsi="Book Antiqua"/>
          <w:sz w:val="18"/>
          <w:szCs w:val="18"/>
        </w:rPr>
        <w:t xml:space="preserve"> Европск</w:t>
      </w:r>
      <w:r>
        <w:rPr>
          <w:rFonts w:ascii="Book Antiqua" w:hAnsi="Book Antiqua"/>
          <w:sz w:val="18"/>
          <w:szCs w:val="18"/>
          <w:lang w:val="sr-Cyrl-RS"/>
        </w:rPr>
        <w:t>и</w:t>
      </w:r>
      <w:r w:rsidRPr="00807989">
        <w:rPr>
          <w:rFonts w:ascii="Book Antiqua" w:hAnsi="Book Antiqua"/>
          <w:sz w:val="18"/>
          <w:szCs w:val="18"/>
        </w:rPr>
        <w:t xml:space="preserve"> комитет за спречавање мучења, </w:t>
      </w:r>
      <w:r w:rsidRPr="00807989">
        <w:rPr>
          <w:rFonts w:ascii="Book Antiqua" w:hAnsi="Book Antiqua"/>
          <w:sz w:val="18"/>
          <w:szCs w:val="18"/>
          <w:lang w:val="sr-Cyrl-RS"/>
        </w:rPr>
        <w:t>И</w:t>
      </w:r>
      <w:r w:rsidRPr="00807989">
        <w:rPr>
          <w:rFonts w:ascii="Book Antiqua" w:hAnsi="Book Antiqua"/>
          <w:sz w:val="18"/>
          <w:szCs w:val="18"/>
        </w:rPr>
        <w:t>звод из 8. Општег извештаја (98) 12, пар. 49. став 2. и 3.</w:t>
      </w:r>
    </w:p>
  </w:footnote>
  <w:footnote w:id="41">
    <w:p w:rsidR="000A1271" w:rsidRPr="00807989" w:rsidRDefault="000A1271" w:rsidP="00C56043">
      <w:pPr>
        <w:pStyle w:val="FootnoteText"/>
        <w:jc w:val="both"/>
        <w:rPr>
          <w:rFonts w:ascii="Book Antiqua" w:hAnsi="Book Antiqua"/>
          <w:sz w:val="18"/>
          <w:szCs w:val="18"/>
          <w:lang w:val="sr-Cyrl-RS"/>
        </w:rPr>
      </w:pPr>
      <w:r w:rsidRPr="00807989">
        <w:rPr>
          <w:rStyle w:val="FootnoteReference"/>
          <w:rFonts w:ascii="Book Antiqua" w:hAnsi="Book Antiqua"/>
          <w:sz w:val="18"/>
          <w:szCs w:val="18"/>
        </w:rPr>
        <w:footnoteRef/>
      </w:r>
      <w:r w:rsidRPr="00807989">
        <w:rPr>
          <w:rFonts w:ascii="Book Antiqua" w:hAnsi="Book Antiqua"/>
          <w:sz w:val="18"/>
          <w:szCs w:val="18"/>
        </w:rPr>
        <w:t xml:space="preserve"> </w:t>
      </w:r>
      <w:r w:rsidRPr="00807989">
        <w:rPr>
          <w:rFonts w:ascii="Book Antiqua" w:hAnsi="Book Antiqua"/>
          <w:sz w:val="18"/>
          <w:szCs w:val="18"/>
          <w:lang w:val="sr-Latn-CS"/>
        </w:rPr>
        <w:t>Правилник о забрањеним поступањима запослених у установама социјалној заштити, („Сл. гласник РС“, бр. 8/2012)</w:t>
      </w:r>
      <w:r w:rsidRPr="00807989">
        <w:rPr>
          <w:rFonts w:ascii="Book Antiqua" w:hAnsi="Book Antiqua"/>
          <w:sz w:val="18"/>
          <w:szCs w:val="18"/>
          <w:lang w:val="sr-Cyrl-RS"/>
        </w:rPr>
        <w:t xml:space="preserve">, чл.6. и 7. </w:t>
      </w:r>
    </w:p>
  </w:footnote>
  <w:footnote w:id="42">
    <w:p w:rsidR="000A1271" w:rsidRPr="00807989" w:rsidRDefault="000A1271" w:rsidP="00C56043">
      <w:pPr>
        <w:pStyle w:val="FootnoteText"/>
        <w:jc w:val="both"/>
        <w:rPr>
          <w:rFonts w:ascii="Book Antiqua" w:hAnsi="Book Antiqua"/>
          <w:sz w:val="18"/>
          <w:szCs w:val="18"/>
          <w:lang w:val="sr-Cyrl-RS"/>
        </w:rPr>
      </w:pPr>
      <w:r w:rsidRPr="00807989">
        <w:rPr>
          <w:rStyle w:val="FootnoteReference"/>
          <w:rFonts w:ascii="Book Antiqua" w:hAnsi="Book Antiqua"/>
          <w:sz w:val="18"/>
          <w:szCs w:val="18"/>
        </w:rPr>
        <w:footnoteRef/>
      </w:r>
      <w:r w:rsidRPr="00807989">
        <w:rPr>
          <w:rFonts w:ascii="Book Antiqua" w:hAnsi="Book Antiqua"/>
          <w:sz w:val="18"/>
          <w:szCs w:val="18"/>
        </w:rPr>
        <w:t xml:space="preserve"> Извештај о посети </w:t>
      </w:r>
      <w:r w:rsidRPr="00807989">
        <w:rPr>
          <w:rFonts w:ascii="Book Antiqua" w:hAnsi="Book Antiqua"/>
          <w:sz w:val="18"/>
          <w:szCs w:val="18"/>
          <w:lang w:val="sr-Cyrl-RS"/>
        </w:rPr>
        <w:t>Републици Србији Е</w:t>
      </w:r>
      <w:r w:rsidRPr="00807989">
        <w:rPr>
          <w:rFonts w:ascii="Book Antiqua" w:hAnsi="Book Antiqua"/>
          <w:sz w:val="18"/>
          <w:szCs w:val="18"/>
        </w:rPr>
        <w:t>вропског комитета за спречавање мучења и нечовечног или понижавајућег поступања или кажњавања</w:t>
      </w:r>
      <w:r w:rsidRPr="00807989">
        <w:rPr>
          <w:rFonts w:ascii="Book Antiqua" w:hAnsi="Book Antiqua"/>
          <w:sz w:val="18"/>
          <w:szCs w:val="18"/>
          <w:lang w:val="sr-Cyrl-RS"/>
        </w:rPr>
        <w:t xml:space="preserve"> из 2015. године, параграф 189. </w:t>
      </w:r>
    </w:p>
  </w:footnote>
  <w:footnote w:id="43">
    <w:p w:rsidR="000A1271" w:rsidRPr="00807989" w:rsidRDefault="000A1271" w:rsidP="00C56043">
      <w:pPr>
        <w:pStyle w:val="FootnoteText"/>
        <w:jc w:val="both"/>
        <w:rPr>
          <w:rFonts w:ascii="Book Antiqua" w:hAnsi="Book Antiqua"/>
          <w:sz w:val="18"/>
          <w:szCs w:val="18"/>
          <w:lang w:val="sr-Cyrl-RS"/>
        </w:rPr>
      </w:pPr>
      <w:r w:rsidRPr="00807989">
        <w:rPr>
          <w:rStyle w:val="FootnoteReference"/>
          <w:rFonts w:ascii="Book Antiqua" w:hAnsi="Book Antiqua"/>
          <w:sz w:val="18"/>
          <w:szCs w:val="18"/>
        </w:rPr>
        <w:footnoteRef/>
      </w:r>
      <w:r w:rsidRPr="00807989">
        <w:rPr>
          <w:rFonts w:ascii="Book Antiqua" w:hAnsi="Book Antiqua"/>
          <w:sz w:val="18"/>
          <w:szCs w:val="18"/>
        </w:rPr>
        <w:t xml:space="preserve"> Извештај о посети </w:t>
      </w:r>
      <w:r w:rsidRPr="00807989">
        <w:rPr>
          <w:rFonts w:ascii="Book Antiqua" w:hAnsi="Book Antiqua"/>
          <w:sz w:val="18"/>
          <w:szCs w:val="18"/>
          <w:lang w:val="sr-Cyrl-RS"/>
        </w:rPr>
        <w:t>Републици Србији Е</w:t>
      </w:r>
      <w:r w:rsidRPr="00807989">
        <w:rPr>
          <w:rFonts w:ascii="Book Antiqua" w:hAnsi="Book Antiqua"/>
          <w:sz w:val="18"/>
          <w:szCs w:val="18"/>
        </w:rPr>
        <w:t>вропског комитета за спречавање мучења и нечовечног или понижавајућег поступања или кажњавања</w:t>
      </w:r>
      <w:r w:rsidRPr="00807989">
        <w:rPr>
          <w:rFonts w:ascii="Book Antiqua" w:hAnsi="Book Antiqua"/>
          <w:sz w:val="18"/>
          <w:szCs w:val="18"/>
          <w:lang w:val="sr-Cyrl-RS"/>
        </w:rPr>
        <w:t xml:space="preserve"> из 2015. године, параграф 192. </w:t>
      </w:r>
    </w:p>
  </w:footnote>
  <w:footnote w:id="44">
    <w:p w:rsidR="000A1271" w:rsidRPr="00807989" w:rsidRDefault="000A1271" w:rsidP="00C56043">
      <w:pPr>
        <w:pStyle w:val="FootnoteText"/>
        <w:jc w:val="both"/>
        <w:rPr>
          <w:rFonts w:ascii="Book Antiqua" w:hAnsi="Book Antiqua"/>
          <w:sz w:val="18"/>
          <w:szCs w:val="18"/>
        </w:rPr>
      </w:pPr>
      <w:r w:rsidRPr="00807989">
        <w:rPr>
          <w:rStyle w:val="FootnoteReference"/>
          <w:rFonts w:ascii="Book Antiqua" w:hAnsi="Book Antiqua"/>
          <w:sz w:val="18"/>
          <w:szCs w:val="18"/>
        </w:rPr>
        <w:footnoteRef/>
      </w:r>
      <w:r w:rsidRPr="00807989">
        <w:rPr>
          <w:rFonts w:ascii="Book Antiqua" w:hAnsi="Book Antiqua"/>
          <w:sz w:val="18"/>
          <w:szCs w:val="18"/>
        </w:rPr>
        <w:t xml:space="preserve"> Хуан Мендез (Juan E. Méndez), Специјални известилац УН за тортуру 1. фебруар 2013. године</w:t>
      </w:r>
      <w:r w:rsidRPr="00807989">
        <w:rPr>
          <w:rFonts w:ascii="Book Antiqua" w:hAnsi="Book Antiqua"/>
          <w:sz w:val="18"/>
          <w:szCs w:val="18"/>
          <w:lang w:val="sr-Cyrl-RS"/>
        </w:rPr>
        <w:t xml:space="preserve"> </w:t>
      </w:r>
      <w:r w:rsidRPr="00807989">
        <w:rPr>
          <w:rFonts w:ascii="Book Antiqua" w:hAnsi="Book Antiqua"/>
          <w:sz w:val="18"/>
          <w:szCs w:val="18"/>
        </w:rPr>
        <w:t>Генерална скупштина УН</w:t>
      </w:r>
      <w:r w:rsidRPr="00807989">
        <w:rPr>
          <w:rFonts w:ascii="Book Antiqua" w:hAnsi="Book Antiqua"/>
          <w:sz w:val="18"/>
          <w:szCs w:val="18"/>
          <w:lang w:val="sr-Cyrl-RS"/>
        </w:rPr>
        <w:t xml:space="preserve">, </w:t>
      </w:r>
      <w:r w:rsidRPr="00807989">
        <w:rPr>
          <w:rFonts w:ascii="Book Antiqua" w:hAnsi="Book Antiqua"/>
          <w:sz w:val="18"/>
          <w:szCs w:val="18"/>
        </w:rPr>
        <w:t>Извештај за 2012. годину (A/HRC/22/53)</w:t>
      </w:r>
    </w:p>
  </w:footnote>
  <w:footnote w:id="45">
    <w:p w:rsidR="000A1271" w:rsidRPr="001713ED" w:rsidRDefault="000A1271" w:rsidP="00C56043">
      <w:pPr>
        <w:pStyle w:val="FootnoteText"/>
        <w:jc w:val="both"/>
        <w:rPr>
          <w:lang w:val="sr-Cyrl-RS"/>
        </w:rPr>
      </w:pPr>
      <w:r w:rsidRPr="00807989">
        <w:rPr>
          <w:rStyle w:val="FootnoteReference"/>
          <w:rFonts w:ascii="Book Antiqua" w:hAnsi="Book Antiqua"/>
          <w:sz w:val="18"/>
          <w:szCs w:val="18"/>
        </w:rPr>
        <w:footnoteRef/>
      </w:r>
      <w:r w:rsidRPr="00807989">
        <w:rPr>
          <w:rFonts w:ascii="Book Antiqua" w:hAnsi="Book Antiqua"/>
          <w:sz w:val="18"/>
          <w:szCs w:val="18"/>
        </w:rPr>
        <w:t xml:space="preserve"> </w:t>
      </w:r>
      <w:r w:rsidRPr="00807989">
        <w:rPr>
          <w:rFonts w:ascii="Book Antiqua" w:hAnsi="Book Antiqua"/>
          <w:sz w:val="18"/>
          <w:szCs w:val="18"/>
          <w:lang w:val="sr-Cyrl-RS"/>
        </w:rPr>
        <w:t>Закључна запажања Комитета Уједињених нација за права особа са инвалидитетом на Извештај Републике Србије о примени Конвенције Уједињених нација о правима особ</w:t>
      </w:r>
      <w:r>
        <w:rPr>
          <w:rFonts w:ascii="Book Antiqua" w:hAnsi="Book Antiqua"/>
          <w:sz w:val="18"/>
          <w:szCs w:val="18"/>
          <w:lang w:val="sr-Cyrl-RS"/>
        </w:rPr>
        <w:t xml:space="preserve">а са инвалидитетом, усвојена на </w:t>
      </w:r>
      <w:r w:rsidRPr="00807989">
        <w:rPr>
          <w:rFonts w:ascii="Book Antiqua" w:hAnsi="Book Antiqua"/>
          <w:sz w:val="18"/>
          <w:szCs w:val="18"/>
          <w:lang w:val="sr-Cyrl-RS"/>
        </w:rPr>
        <w:t xml:space="preserve">15 седници Комитета, </w:t>
      </w:r>
      <w:r w:rsidRPr="00807989">
        <w:rPr>
          <w:rFonts w:ascii="Book Antiqua" w:hAnsi="Book Antiqua"/>
          <w:sz w:val="18"/>
          <w:szCs w:val="18"/>
        </w:rPr>
        <w:t>пар</w:t>
      </w:r>
      <w:r w:rsidRPr="00807989">
        <w:rPr>
          <w:rFonts w:ascii="Book Antiqua" w:hAnsi="Book Antiqua"/>
          <w:sz w:val="18"/>
          <w:szCs w:val="18"/>
          <w:lang w:val="sr-Cyrl-RS"/>
        </w:rPr>
        <w:t>а</w:t>
      </w:r>
      <w:r w:rsidRPr="00807989">
        <w:rPr>
          <w:rFonts w:ascii="Book Antiqua" w:hAnsi="Book Antiqua"/>
          <w:sz w:val="18"/>
          <w:szCs w:val="18"/>
        </w:rPr>
        <w:t>граф. 28.</w:t>
      </w:r>
      <w:r w:rsidRPr="00807989">
        <w:rPr>
          <w:rFonts w:ascii="Book Antiqua" w:hAnsi="Book Antiqua"/>
          <w:sz w:val="18"/>
          <w:szCs w:val="18"/>
          <w:lang w:val="sr-Cyrl-RS"/>
        </w:rPr>
        <w:t xml:space="preserve"> стр. 5.</w:t>
      </w:r>
      <w:r w:rsidRPr="00807989">
        <w:rPr>
          <w:rFonts w:ascii="Book Antiqua" w:hAnsi="Book Antiqua"/>
          <w:sz w:val="18"/>
          <w:szCs w:val="18"/>
          <w:lang w:val="en-US"/>
        </w:rPr>
        <w:t xml:space="preserve"> </w:t>
      </w:r>
      <w:r w:rsidRPr="00807989">
        <w:rPr>
          <w:rFonts w:ascii="Book Antiqua" w:hAnsi="Book Antiqua"/>
          <w:sz w:val="18"/>
          <w:szCs w:val="18"/>
          <w:lang w:val="sr-Cyrl-RS"/>
        </w:rPr>
        <w:t xml:space="preserve">Закључна запажања доступна на </w:t>
      </w:r>
      <w:hyperlink r:id="rId4" w:history="1">
        <w:r w:rsidRPr="003F6CBC">
          <w:rPr>
            <w:rStyle w:val="Hyperlink"/>
            <w:rFonts w:ascii="Book Antiqua" w:hAnsi="Book Antiqua"/>
            <w:color w:val="auto"/>
            <w:sz w:val="18"/>
            <w:szCs w:val="18"/>
            <w:u w:val="none"/>
            <w:lang w:val="sr-Cyrl-RS"/>
          </w:rPr>
          <w:t>http://tbinternet.ohchr.org/_layouts/treatybodyexternal/Download.aspx?symbolno=CRPD%2fC%2fSRB%2fCO%2f1&amp;Lang=en</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271" w:rsidRPr="00BE47B9" w:rsidRDefault="000A1271" w:rsidP="00BE47B9">
    <w:pPr>
      <w:pStyle w:val="Header"/>
      <w:jc w:val="right"/>
      <w:rPr>
        <w:lang w:val="sr-Cyrl-R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271" w:rsidRDefault="000A1271" w:rsidP="00BE47B9">
    <w:pPr>
      <w:pStyle w:val="Header"/>
      <w:jc w:val="right"/>
    </w:pPr>
  </w:p>
  <w:p w:rsidR="000A1271" w:rsidRPr="00BE47B9" w:rsidRDefault="000A1271" w:rsidP="00864A7C">
    <w:pPr>
      <w:pStyle w:val="Header"/>
      <w:jc w:val="right"/>
      <w:rPr>
        <w:lang w:val="sr-Cyrl-R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F7B4E"/>
    <w:multiLevelType w:val="hybridMultilevel"/>
    <w:tmpl w:val="079689C2"/>
    <w:lvl w:ilvl="0" w:tplc="73B09ED6">
      <w:start w:val="1"/>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40368"/>
    <w:multiLevelType w:val="multilevel"/>
    <w:tmpl w:val="D2E6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47920"/>
    <w:multiLevelType w:val="hybridMultilevel"/>
    <w:tmpl w:val="F8AC9750"/>
    <w:lvl w:ilvl="0" w:tplc="5EF6609E">
      <w:start w:val="38"/>
      <w:numFmt w:val="decimal"/>
      <w:lvlText w:val="%1."/>
      <w:lvlJc w:val="left"/>
      <w:pPr>
        <w:ind w:left="2484" w:hanging="360"/>
      </w:pPr>
      <w:rPr>
        <w:rFonts w:hint="default"/>
      </w:rPr>
    </w:lvl>
    <w:lvl w:ilvl="1" w:tplc="241A0019" w:tentative="1">
      <w:start w:val="1"/>
      <w:numFmt w:val="lowerLetter"/>
      <w:lvlText w:val="%2."/>
      <w:lvlJc w:val="left"/>
      <w:pPr>
        <w:ind w:left="3204" w:hanging="360"/>
      </w:pPr>
    </w:lvl>
    <w:lvl w:ilvl="2" w:tplc="241A001B" w:tentative="1">
      <w:start w:val="1"/>
      <w:numFmt w:val="lowerRoman"/>
      <w:lvlText w:val="%3."/>
      <w:lvlJc w:val="right"/>
      <w:pPr>
        <w:ind w:left="3924" w:hanging="180"/>
      </w:pPr>
    </w:lvl>
    <w:lvl w:ilvl="3" w:tplc="241A000F" w:tentative="1">
      <w:start w:val="1"/>
      <w:numFmt w:val="decimal"/>
      <w:lvlText w:val="%4."/>
      <w:lvlJc w:val="left"/>
      <w:pPr>
        <w:ind w:left="4644" w:hanging="360"/>
      </w:pPr>
    </w:lvl>
    <w:lvl w:ilvl="4" w:tplc="241A0019" w:tentative="1">
      <w:start w:val="1"/>
      <w:numFmt w:val="lowerLetter"/>
      <w:lvlText w:val="%5."/>
      <w:lvlJc w:val="left"/>
      <w:pPr>
        <w:ind w:left="5364" w:hanging="360"/>
      </w:pPr>
    </w:lvl>
    <w:lvl w:ilvl="5" w:tplc="241A001B" w:tentative="1">
      <w:start w:val="1"/>
      <w:numFmt w:val="lowerRoman"/>
      <w:lvlText w:val="%6."/>
      <w:lvlJc w:val="right"/>
      <w:pPr>
        <w:ind w:left="6084" w:hanging="180"/>
      </w:pPr>
    </w:lvl>
    <w:lvl w:ilvl="6" w:tplc="241A000F" w:tentative="1">
      <w:start w:val="1"/>
      <w:numFmt w:val="decimal"/>
      <w:lvlText w:val="%7."/>
      <w:lvlJc w:val="left"/>
      <w:pPr>
        <w:ind w:left="6804" w:hanging="360"/>
      </w:pPr>
    </w:lvl>
    <w:lvl w:ilvl="7" w:tplc="241A0019" w:tentative="1">
      <w:start w:val="1"/>
      <w:numFmt w:val="lowerLetter"/>
      <w:lvlText w:val="%8."/>
      <w:lvlJc w:val="left"/>
      <w:pPr>
        <w:ind w:left="7524" w:hanging="360"/>
      </w:pPr>
    </w:lvl>
    <w:lvl w:ilvl="8" w:tplc="241A001B" w:tentative="1">
      <w:start w:val="1"/>
      <w:numFmt w:val="lowerRoman"/>
      <w:lvlText w:val="%9."/>
      <w:lvlJc w:val="right"/>
      <w:pPr>
        <w:ind w:left="8244" w:hanging="180"/>
      </w:pPr>
    </w:lvl>
  </w:abstractNum>
  <w:abstractNum w:abstractNumId="3" w15:restartNumberingAfterBreak="0">
    <w:nsid w:val="121A1DD0"/>
    <w:multiLevelType w:val="hybridMultilevel"/>
    <w:tmpl w:val="DC02BD24"/>
    <w:lvl w:ilvl="0" w:tplc="3D8A6038">
      <w:start w:val="39"/>
      <w:numFmt w:val="decimal"/>
      <w:lvlText w:val="%1."/>
      <w:lvlJc w:val="left"/>
      <w:pPr>
        <w:ind w:left="1002" w:hanging="360"/>
      </w:pPr>
      <w:rPr>
        <w:rFonts w:hint="default"/>
      </w:rPr>
    </w:lvl>
    <w:lvl w:ilvl="1" w:tplc="241A0019" w:tentative="1">
      <w:start w:val="1"/>
      <w:numFmt w:val="lowerLetter"/>
      <w:lvlText w:val="%2."/>
      <w:lvlJc w:val="left"/>
      <w:pPr>
        <w:ind w:left="1722" w:hanging="360"/>
      </w:pPr>
    </w:lvl>
    <w:lvl w:ilvl="2" w:tplc="241A001B" w:tentative="1">
      <w:start w:val="1"/>
      <w:numFmt w:val="lowerRoman"/>
      <w:lvlText w:val="%3."/>
      <w:lvlJc w:val="right"/>
      <w:pPr>
        <w:ind w:left="2442" w:hanging="180"/>
      </w:pPr>
    </w:lvl>
    <w:lvl w:ilvl="3" w:tplc="241A000F" w:tentative="1">
      <w:start w:val="1"/>
      <w:numFmt w:val="decimal"/>
      <w:lvlText w:val="%4."/>
      <w:lvlJc w:val="left"/>
      <w:pPr>
        <w:ind w:left="3162" w:hanging="360"/>
      </w:pPr>
    </w:lvl>
    <w:lvl w:ilvl="4" w:tplc="241A0019" w:tentative="1">
      <w:start w:val="1"/>
      <w:numFmt w:val="lowerLetter"/>
      <w:lvlText w:val="%5."/>
      <w:lvlJc w:val="left"/>
      <w:pPr>
        <w:ind w:left="3882" w:hanging="360"/>
      </w:pPr>
    </w:lvl>
    <w:lvl w:ilvl="5" w:tplc="241A001B" w:tentative="1">
      <w:start w:val="1"/>
      <w:numFmt w:val="lowerRoman"/>
      <w:lvlText w:val="%6."/>
      <w:lvlJc w:val="right"/>
      <w:pPr>
        <w:ind w:left="4602" w:hanging="180"/>
      </w:pPr>
    </w:lvl>
    <w:lvl w:ilvl="6" w:tplc="241A000F" w:tentative="1">
      <w:start w:val="1"/>
      <w:numFmt w:val="decimal"/>
      <w:lvlText w:val="%7."/>
      <w:lvlJc w:val="left"/>
      <w:pPr>
        <w:ind w:left="5322" w:hanging="360"/>
      </w:pPr>
    </w:lvl>
    <w:lvl w:ilvl="7" w:tplc="241A0019" w:tentative="1">
      <w:start w:val="1"/>
      <w:numFmt w:val="lowerLetter"/>
      <w:lvlText w:val="%8."/>
      <w:lvlJc w:val="left"/>
      <w:pPr>
        <w:ind w:left="6042" w:hanging="360"/>
      </w:pPr>
    </w:lvl>
    <w:lvl w:ilvl="8" w:tplc="241A001B" w:tentative="1">
      <w:start w:val="1"/>
      <w:numFmt w:val="lowerRoman"/>
      <w:lvlText w:val="%9."/>
      <w:lvlJc w:val="right"/>
      <w:pPr>
        <w:ind w:left="6762" w:hanging="180"/>
      </w:pPr>
    </w:lvl>
  </w:abstractNum>
  <w:abstractNum w:abstractNumId="4" w15:restartNumberingAfterBreak="0">
    <w:nsid w:val="1CEC3623"/>
    <w:multiLevelType w:val="hybridMultilevel"/>
    <w:tmpl w:val="B538AF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ED43FF"/>
    <w:multiLevelType w:val="hybridMultilevel"/>
    <w:tmpl w:val="F5DE0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2900E9"/>
    <w:multiLevelType w:val="hybridMultilevel"/>
    <w:tmpl w:val="983CC862"/>
    <w:lvl w:ilvl="0" w:tplc="7E085EF0">
      <w:start w:val="2"/>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11375"/>
    <w:multiLevelType w:val="hybridMultilevel"/>
    <w:tmpl w:val="F5DE0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473533"/>
    <w:multiLevelType w:val="hybridMultilevel"/>
    <w:tmpl w:val="CA88658C"/>
    <w:lvl w:ilvl="0" w:tplc="57DA9D86">
      <w:start w:val="1"/>
      <w:numFmt w:val="decimal"/>
      <w:lvlText w:val="%1."/>
      <w:lvlJc w:val="left"/>
      <w:pPr>
        <w:ind w:left="720" w:hanging="360"/>
      </w:pPr>
      <w:rPr>
        <w:rFonts w:ascii="Times New Roman" w:hAnsi="Times New Roman"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5F69E5"/>
    <w:multiLevelType w:val="hybridMultilevel"/>
    <w:tmpl w:val="5AE478EC"/>
    <w:lvl w:ilvl="0" w:tplc="4DEEFC7A">
      <w:start w:val="20"/>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2ECD2A82"/>
    <w:multiLevelType w:val="hybridMultilevel"/>
    <w:tmpl w:val="265886F8"/>
    <w:lvl w:ilvl="0" w:tplc="F89ADEA6">
      <w:start w:val="1"/>
      <w:numFmt w:val="bullet"/>
      <w:lvlText w:val="-"/>
      <w:lvlJc w:val="left"/>
      <w:pPr>
        <w:ind w:left="1080" w:hanging="360"/>
      </w:pPr>
      <w:rPr>
        <w:rFonts w:ascii="Book Antiqua" w:eastAsia="Times New Roman" w:hAnsi="Book Antiqu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0863E0"/>
    <w:multiLevelType w:val="hybridMultilevel"/>
    <w:tmpl w:val="DA684332"/>
    <w:lvl w:ilvl="0" w:tplc="04090001">
      <w:start w:val="1"/>
      <w:numFmt w:val="bullet"/>
      <w:lvlText w:val=""/>
      <w:lvlJc w:val="left"/>
      <w:pPr>
        <w:ind w:left="720" w:hanging="360"/>
      </w:pPr>
      <w:rPr>
        <w:rFonts w:ascii="Symbol" w:hAnsi="Symbol" w:hint="default"/>
      </w:rPr>
    </w:lvl>
    <w:lvl w:ilvl="1" w:tplc="7E085EF0">
      <w:start w:val="2"/>
      <w:numFmt w:val="bullet"/>
      <w:lvlText w:val="-"/>
      <w:lvlJc w:val="left"/>
      <w:pPr>
        <w:ind w:left="1440" w:hanging="360"/>
      </w:pPr>
      <w:rPr>
        <w:rFonts w:ascii="Book Antiqua" w:eastAsiaTheme="minorHAnsi" w:hAnsi="Book Antiqu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98202F"/>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B45817"/>
    <w:multiLevelType w:val="hybridMultilevel"/>
    <w:tmpl w:val="614AAC7E"/>
    <w:lvl w:ilvl="0" w:tplc="AFD6357C">
      <w:start w:val="4"/>
      <w:numFmt w:val="decimal"/>
      <w:lvlText w:val="%1."/>
      <w:lvlJc w:val="left"/>
      <w:pPr>
        <w:ind w:left="1854" w:hanging="360"/>
      </w:pPr>
      <w:rPr>
        <w:rFonts w:hint="default"/>
        <w:b w:val="0"/>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4" w15:restartNumberingAfterBreak="0">
    <w:nsid w:val="49E234AB"/>
    <w:multiLevelType w:val="hybridMultilevel"/>
    <w:tmpl w:val="C5E0B002"/>
    <w:lvl w:ilvl="0" w:tplc="B7E8C2A8">
      <w:start w:val="1"/>
      <w:numFmt w:val="decimal"/>
      <w:lvlText w:val="%1)"/>
      <w:lvlJc w:val="left"/>
      <w:pPr>
        <w:ind w:left="720" w:hanging="360"/>
      </w:pPr>
      <w:rPr>
        <w:rFonts w:ascii="Book Antiqua" w:hAnsi="Book Antiqua" w:hint="default"/>
        <w:i/>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A131B1"/>
    <w:multiLevelType w:val="multilevel"/>
    <w:tmpl w:val="0C6275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6F72C1"/>
    <w:multiLevelType w:val="hybridMultilevel"/>
    <w:tmpl w:val="F5DE0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4423AC"/>
    <w:multiLevelType w:val="hybridMultilevel"/>
    <w:tmpl w:val="EA1A7F5A"/>
    <w:lvl w:ilvl="0" w:tplc="04090001">
      <w:start w:val="1"/>
      <w:numFmt w:val="bullet"/>
      <w:lvlText w:val=""/>
      <w:lvlJc w:val="left"/>
      <w:pPr>
        <w:ind w:left="720" w:hanging="360"/>
      </w:pPr>
      <w:rPr>
        <w:rFonts w:ascii="Symbol" w:hAnsi="Symbol" w:hint="default"/>
      </w:rPr>
    </w:lvl>
    <w:lvl w:ilvl="1" w:tplc="7E085EF0">
      <w:start w:val="2"/>
      <w:numFmt w:val="bullet"/>
      <w:lvlText w:val="-"/>
      <w:lvlJc w:val="left"/>
      <w:pPr>
        <w:ind w:left="1440" w:hanging="360"/>
      </w:pPr>
      <w:rPr>
        <w:rFonts w:ascii="Book Antiqua" w:eastAsiaTheme="minorHAnsi" w:hAnsi="Book Antiqu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AF2F2B"/>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C57C51"/>
    <w:multiLevelType w:val="hybridMultilevel"/>
    <w:tmpl w:val="DA7EB772"/>
    <w:lvl w:ilvl="0" w:tplc="0C06AE6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746933B1"/>
    <w:multiLevelType w:val="hybridMultilevel"/>
    <w:tmpl w:val="16704372"/>
    <w:lvl w:ilvl="0" w:tplc="7F1CE886">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533CE4"/>
    <w:multiLevelType w:val="hybridMultilevel"/>
    <w:tmpl w:val="BF34AEB2"/>
    <w:lvl w:ilvl="0" w:tplc="CDE432AE">
      <w:start w:val="1"/>
      <w:numFmt w:val="decimal"/>
      <w:lvlText w:val="%1."/>
      <w:lvlJc w:val="left"/>
      <w:pPr>
        <w:ind w:left="1080" w:hanging="360"/>
      </w:pPr>
      <w:rPr>
        <w:rFonts w:eastAsia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14"/>
  </w:num>
  <w:num w:numId="3">
    <w:abstractNumId w:val="16"/>
  </w:num>
  <w:num w:numId="4">
    <w:abstractNumId w:val="12"/>
  </w:num>
  <w:num w:numId="5">
    <w:abstractNumId w:val="7"/>
  </w:num>
  <w:num w:numId="6">
    <w:abstractNumId w:val="10"/>
  </w:num>
  <w:num w:numId="7">
    <w:abstractNumId w:val="17"/>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5"/>
  </w:num>
  <w:num w:numId="11">
    <w:abstractNumId w:val="19"/>
  </w:num>
  <w:num w:numId="12">
    <w:abstractNumId w:val="6"/>
  </w:num>
  <w:num w:numId="13">
    <w:abstractNumId w:val="1"/>
  </w:num>
  <w:num w:numId="14">
    <w:abstractNumId w:val="21"/>
  </w:num>
  <w:num w:numId="15">
    <w:abstractNumId w:val="4"/>
  </w:num>
  <w:num w:numId="16">
    <w:abstractNumId w:val="11"/>
  </w:num>
  <w:num w:numId="17">
    <w:abstractNumId w:val="18"/>
  </w:num>
  <w:num w:numId="18">
    <w:abstractNumId w:val="8"/>
  </w:num>
  <w:num w:numId="19">
    <w:abstractNumId w:val="22"/>
  </w:num>
  <w:num w:numId="20">
    <w:abstractNumId w:val="3"/>
  </w:num>
  <w:num w:numId="21">
    <w:abstractNumId w:val="13"/>
  </w:num>
  <w:num w:numId="22">
    <w:abstractNumId w:val="2"/>
  </w:num>
  <w:num w:numId="23">
    <w:abstractNumId w:val="20"/>
  </w:num>
  <w:num w:numId="24">
    <w:abstractNumId w:val="9"/>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8F"/>
    <w:rsid w:val="00000116"/>
    <w:rsid w:val="00000AB8"/>
    <w:rsid w:val="0000132A"/>
    <w:rsid w:val="00001F61"/>
    <w:rsid w:val="000021CE"/>
    <w:rsid w:val="00002A06"/>
    <w:rsid w:val="00006D39"/>
    <w:rsid w:val="00010401"/>
    <w:rsid w:val="00011551"/>
    <w:rsid w:val="000125B1"/>
    <w:rsid w:val="00012728"/>
    <w:rsid w:val="00014F97"/>
    <w:rsid w:val="00017B5F"/>
    <w:rsid w:val="000301B8"/>
    <w:rsid w:val="00036387"/>
    <w:rsid w:val="00036BE1"/>
    <w:rsid w:val="00042057"/>
    <w:rsid w:val="00042872"/>
    <w:rsid w:val="0004449A"/>
    <w:rsid w:val="00047499"/>
    <w:rsid w:val="0005302A"/>
    <w:rsid w:val="0005356D"/>
    <w:rsid w:val="00054D18"/>
    <w:rsid w:val="00056CC1"/>
    <w:rsid w:val="00061325"/>
    <w:rsid w:val="000628E9"/>
    <w:rsid w:val="00063D7B"/>
    <w:rsid w:val="0006532A"/>
    <w:rsid w:val="00065638"/>
    <w:rsid w:val="00065E8C"/>
    <w:rsid w:val="00067B1E"/>
    <w:rsid w:val="00070EC9"/>
    <w:rsid w:val="00071518"/>
    <w:rsid w:val="000738BA"/>
    <w:rsid w:val="0007530F"/>
    <w:rsid w:val="000808E7"/>
    <w:rsid w:val="00083AF8"/>
    <w:rsid w:val="00086BE4"/>
    <w:rsid w:val="00086CF0"/>
    <w:rsid w:val="00090429"/>
    <w:rsid w:val="00091408"/>
    <w:rsid w:val="0009184D"/>
    <w:rsid w:val="00091FE1"/>
    <w:rsid w:val="0009251A"/>
    <w:rsid w:val="00093054"/>
    <w:rsid w:val="00094311"/>
    <w:rsid w:val="00096170"/>
    <w:rsid w:val="000976A2"/>
    <w:rsid w:val="000A1271"/>
    <w:rsid w:val="000A3D15"/>
    <w:rsid w:val="000A5147"/>
    <w:rsid w:val="000B0913"/>
    <w:rsid w:val="000B2372"/>
    <w:rsid w:val="000B29C2"/>
    <w:rsid w:val="000B3E0C"/>
    <w:rsid w:val="000B3E10"/>
    <w:rsid w:val="000B7163"/>
    <w:rsid w:val="000B7B8E"/>
    <w:rsid w:val="000B7D88"/>
    <w:rsid w:val="000C2B04"/>
    <w:rsid w:val="000C2DFE"/>
    <w:rsid w:val="000C33E4"/>
    <w:rsid w:val="000C4427"/>
    <w:rsid w:val="000C6D72"/>
    <w:rsid w:val="000D6FD1"/>
    <w:rsid w:val="000D7A3C"/>
    <w:rsid w:val="000D7BEA"/>
    <w:rsid w:val="000E1021"/>
    <w:rsid w:val="000E13AA"/>
    <w:rsid w:val="000E3B25"/>
    <w:rsid w:val="000E3CF3"/>
    <w:rsid w:val="000E58F9"/>
    <w:rsid w:val="000E5FE1"/>
    <w:rsid w:val="000E6E9E"/>
    <w:rsid w:val="000F03A7"/>
    <w:rsid w:val="000F1325"/>
    <w:rsid w:val="000F1D30"/>
    <w:rsid w:val="000F453D"/>
    <w:rsid w:val="000F4CB0"/>
    <w:rsid w:val="000F6F61"/>
    <w:rsid w:val="00104D78"/>
    <w:rsid w:val="0011045E"/>
    <w:rsid w:val="00111D82"/>
    <w:rsid w:val="00115E82"/>
    <w:rsid w:val="00115F7B"/>
    <w:rsid w:val="00116345"/>
    <w:rsid w:val="0011748C"/>
    <w:rsid w:val="001219C3"/>
    <w:rsid w:val="00121CAC"/>
    <w:rsid w:val="00126509"/>
    <w:rsid w:val="00127270"/>
    <w:rsid w:val="001273A6"/>
    <w:rsid w:val="00130EF6"/>
    <w:rsid w:val="0013336F"/>
    <w:rsid w:val="00136349"/>
    <w:rsid w:val="00136835"/>
    <w:rsid w:val="00142BC0"/>
    <w:rsid w:val="00145622"/>
    <w:rsid w:val="001462BF"/>
    <w:rsid w:val="00153373"/>
    <w:rsid w:val="00157B22"/>
    <w:rsid w:val="00162314"/>
    <w:rsid w:val="00162BF4"/>
    <w:rsid w:val="00164F59"/>
    <w:rsid w:val="001713ED"/>
    <w:rsid w:val="00172DFE"/>
    <w:rsid w:val="001732CD"/>
    <w:rsid w:val="00173C97"/>
    <w:rsid w:val="00173D21"/>
    <w:rsid w:val="0017503F"/>
    <w:rsid w:val="00175D65"/>
    <w:rsid w:val="001768A2"/>
    <w:rsid w:val="00183B2F"/>
    <w:rsid w:val="0018479E"/>
    <w:rsid w:val="0018525F"/>
    <w:rsid w:val="001856F7"/>
    <w:rsid w:val="001863E6"/>
    <w:rsid w:val="00186D4E"/>
    <w:rsid w:val="00186ECE"/>
    <w:rsid w:val="00190DB7"/>
    <w:rsid w:val="0019123A"/>
    <w:rsid w:val="001925E2"/>
    <w:rsid w:val="00192C05"/>
    <w:rsid w:val="0019406D"/>
    <w:rsid w:val="001940B7"/>
    <w:rsid w:val="001947B9"/>
    <w:rsid w:val="001A097A"/>
    <w:rsid w:val="001A0CC2"/>
    <w:rsid w:val="001A3660"/>
    <w:rsid w:val="001A42AF"/>
    <w:rsid w:val="001A42DC"/>
    <w:rsid w:val="001A6BE1"/>
    <w:rsid w:val="001B1244"/>
    <w:rsid w:val="001B3EC2"/>
    <w:rsid w:val="001B49BD"/>
    <w:rsid w:val="001B4DDD"/>
    <w:rsid w:val="001C05BD"/>
    <w:rsid w:val="001C0921"/>
    <w:rsid w:val="001C2039"/>
    <w:rsid w:val="001C33A4"/>
    <w:rsid w:val="001C3FE3"/>
    <w:rsid w:val="001C6ED8"/>
    <w:rsid w:val="001D1759"/>
    <w:rsid w:val="001D319C"/>
    <w:rsid w:val="001D363F"/>
    <w:rsid w:val="001D571F"/>
    <w:rsid w:val="001D651B"/>
    <w:rsid w:val="001D7234"/>
    <w:rsid w:val="001D7575"/>
    <w:rsid w:val="001E2208"/>
    <w:rsid w:val="001E4751"/>
    <w:rsid w:val="001E5E4C"/>
    <w:rsid w:val="001E6296"/>
    <w:rsid w:val="001E7555"/>
    <w:rsid w:val="001E781C"/>
    <w:rsid w:val="001F3514"/>
    <w:rsid w:val="001F3D13"/>
    <w:rsid w:val="001F41EF"/>
    <w:rsid w:val="001F6892"/>
    <w:rsid w:val="001F75A4"/>
    <w:rsid w:val="001F7931"/>
    <w:rsid w:val="002011F8"/>
    <w:rsid w:val="00202ECE"/>
    <w:rsid w:val="002030C7"/>
    <w:rsid w:val="002032DC"/>
    <w:rsid w:val="00203507"/>
    <w:rsid w:val="00204288"/>
    <w:rsid w:val="002061EF"/>
    <w:rsid w:val="002072A6"/>
    <w:rsid w:val="002128A3"/>
    <w:rsid w:val="00213279"/>
    <w:rsid w:val="00213B90"/>
    <w:rsid w:val="0021424B"/>
    <w:rsid w:val="00214AF7"/>
    <w:rsid w:val="002203DE"/>
    <w:rsid w:val="00220F2A"/>
    <w:rsid w:val="00221F73"/>
    <w:rsid w:val="00225D0F"/>
    <w:rsid w:val="00227B3A"/>
    <w:rsid w:val="00236E65"/>
    <w:rsid w:val="00241922"/>
    <w:rsid w:val="002455C7"/>
    <w:rsid w:val="00247E4F"/>
    <w:rsid w:val="00252500"/>
    <w:rsid w:val="00253A1E"/>
    <w:rsid w:val="00254FF2"/>
    <w:rsid w:val="002631E1"/>
    <w:rsid w:val="0026477B"/>
    <w:rsid w:val="0026477D"/>
    <w:rsid w:val="00265604"/>
    <w:rsid w:val="00272D9B"/>
    <w:rsid w:val="002730FC"/>
    <w:rsid w:val="00273D25"/>
    <w:rsid w:val="0027457A"/>
    <w:rsid w:val="0027651A"/>
    <w:rsid w:val="00281858"/>
    <w:rsid w:val="00284361"/>
    <w:rsid w:val="00286C95"/>
    <w:rsid w:val="002902A5"/>
    <w:rsid w:val="00292D80"/>
    <w:rsid w:val="00293F65"/>
    <w:rsid w:val="00295C23"/>
    <w:rsid w:val="002A1758"/>
    <w:rsid w:val="002A3110"/>
    <w:rsid w:val="002A46D3"/>
    <w:rsid w:val="002A4E4B"/>
    <w:rsid w:val="002A5753"/>
    <w:rsid w:val="002A76F6"/>
    <w:rsid w:val="002B04C2"/>
    <w:rsid w:val="002B10D3"/>
    <w:rsid w:val="002B2239"/>
    <w:rsid w:val="002B30D0"/>
    <w:rsid w:val="002B3835"/>
    <w:rsid w:val="002B70A5"/>
    <w:rsid w:val="002B7695"/>
    <w:rsid w:val="002C314D"/>
    <w:rsid w:val="002C45F8"/>
    <w:rsid w:val="002C4BFB"/>
    <w:rsid w:val="002C6B74"/>
    <w:rsid w:val="002D1FA5"/>
    <w:rsid w:val="002D2527"/>
    <w:rsid w:val="002D42B9"/>
    <w:rsid w:val="002D5A0C"/>
    <w:rsid w:val="002D6260"/>
    <w:rsid w:val="002D651E"/>
    <w:rsid w:val="002D7840"/>
    <w:rsid w:val="002E12AC"/>
    <w:rsid w:val="002E190D"/>
    <w:rsid w:val="002E2193"/>
    <w:rsid w:val="002E47FB"/>
    <w:rsid w:val="002E53C2"/>
    <w:rsid w:val="002E5FAB"/>
    <w:rsid w:val="002E6F06"/>
    <w:rsid w:val="002F2A30"/>
    <w:rsid w:val="002F50CD"/>
    <w:rsid w:val="002F6E57"/>
    <w:rsid w:val="003007AC"/>
    <w:rsid w:val="00301340"/>
    <w:rsid w:val="003016A3"/>
    <w:rsid w:val="00302195"/>
    <w:rsid w:val="00303FC8"/>
    <w:rsid w:val="00304E5B"/>
    <w:rsid w:val="00306F86"/>
    <w:rsid w:val="00310651"/>
    <w:rsid w:val="00311CC7"/>
    <w:rsid w:val="00312586"/>
    <w:rsid w:val="0031271D"/>
    <w:rsid w:val="00315595"/>
    <w:rsid w:val="00316A97"/>
    <w:rsid w:val="0031797A"/>
    <w:rsid w:val="0031798C"/>
    <w:rsid w:val="00321ED9"/>
    <w:rsid w:val="003226AA"/>
    <w:rsid w:val="003230F3"/>
    <w:rsid w:val="00323E8C"/>
    <w:rsid w:val="00327DD5"/>
    <w:rsid w:val="003304AF"/>
    <w:rsid w:val="00332286"/>
    <w:rsid w:val="003323EA"/>
    <w:rsid w:val="00332605"/>
    <w:rsid w:val="0033320A"/>
    <w:rsid w:val="00335449"/>
    <w:rsid w:val="00342957"/>
    <w:rsid w:val="00343094"/>
    <w:rsid w:val="00343BC7"/>
    <w:rsid w:val="003469B9"/>
    <w:rsid w:val="00346CDC"/>
    <w:rsid w:val="00347ADE"/>
    <w:rsid w:val="00347F5E"/>
    <w:rsid w:val="00351B39"/>
    <w:rsid w:val="00352B37"/>
    <w:rsid w:val="003564AE"/>
    <w:rsid w:val="0036332A"/>
    <w:rsid w:val="00365294"/>
    <w:rsid w:val="00365E7C"/>
    <w:rsid w:val="00366CC2"/>
    <w:rsid w:val="00367A22"/>
    <w:rsid w:val="00367FE1"/>
    <w:rsid w:val="00370B0B"/>
    <w:rsid w:val="003721A8"/>
    <w:rsid w:val="00381F1F"/>
    <w:rsid w:val="00382414"/>
    <w:rsid w:val="00384BF7"/>
    <w:rsid w:val="003867A3"/>
    <w:rsid w:val="003867FD"/>
    <w:rsid w:val="0038733A"/>
    <w:rsid w:val="003963D5"/>
    <w:rsid w:val="003966F8"/>
    <w:rsid w:val="003A3337"/>
    <w:rsid w:val="003A3470"/>
    <w:rsid w:val="003A51D2"/>
    <w:rsid w:val="003B0F23"/>
    <w:rsid w:val="003B1639"/>
    <w:rsid w:val="003B1F84"/>
    <w:rsid w:val="003B4CCE"/>
    <w:rsid w:val="003B5A6B"/>
    <w:rsid w:val="003B761C"/>
    <w:rsid w:val="003B79AC"/>
    <w:rsid w:val="003C0E26"/>
    <w:rsid w:val="003C12F8"/>
    <w:rsid w:val="003C4A9E"/>
    <w:rsid w:val="003C4F58"/>
    <w:rsid w:val="003C59B3"/>
    <w:rsid w:val="003D04FB"/>
    <w:rsid w:val="003D1E74"/>
    <w:rsid w:val="003D33DB"/>
    <w:rsid w:val="003D3E66"/>
    <w:rsid w:val="003D554D"/>
    <w:rsid w:val="003D585D"/>
    <w:rsid w:val="003D5957"/>
    <w:rsid w:val="003D5CB1"/>
    <w:rsid w:val="003D7AD6"/>
    <w:rsid w:val="003E00DD"/>
    <w:rsid w:val="003E178C"/>
    <w:rsid w:val="003E1CB0"/>
    <w:rsid w:val="003E524E"/>
    <w:rsid w:val="003E66C8"/>
    <w:rsid w:val="003E760E"/>
    <w:rsid w:val="003F1A73"/>
    <w:rsid w:val="003F1ED7"/>
    <w:rsid w:val="003F2682"/>
    <w:rsid w:val="003F37EB"/>
    <w:rsid w:val="003F6CBC"/>
    <w:rsid w:val="0040066F"/>
    <w:rsid w:val="00404224"/>
    <w:rsid w:val="00404685"/>
    <w:rsid w:val="00405540"/>
    <w:rsid w:val="00406470"/>
    <w:rsid w:val="004065F6"/>
    <w:rsid w:val="004135E9"/>
    <w:rsid w:val="00413D41"/>
    <w:rsid w:val="00421431"/>
    <w:rsid w:val="00422B55"/>
    <w:rsid w:val="00423888"/>
    <w:rsid w:val="00424485"/>
    <w:rsid w:val="00424821"/>
    <w:rsid w:val="00424BF3"/>
    <w:rsid w:val="00430686"/>
    <w:rsid w:val="00431765"/>
    <w:rsid w:val="00433C4B"/>
    <w:rsid w:val="00437574"/>
    <w:rsid w:val="00437964"/>
    <w:rsid w:val="004417B2"/>
    <w:rsid w:val="00441DF0"/>
    <w:rsid w:val="0044421C"/>
    <w:rsid w:val="004449D2"/>
    <w:rsid w:val="00447906"/>
    <w:rsid w:val="00450281"/>
    <w:rsid w:val="004530D8"/>
    <w:rsid w:val="004552C9"/>
    <w:rsid w:val="0045637E"/>
    <w:rsid w:val="00456BC3"/>
    <w:rsid w:val="00457FEF"/>
    <w:rsid w:val="00461341"/>
    <w:rsid w:val="004615A9"/>
    <w:rsid w:val="00461C08"/>
    <w:rsid w:val="00463315"/>
    <w:rsid w:val="00463F6F"/>
    <w:rsid w:val="00464373"/>
    <w:rsid w:val="0046438D"/>
    <w:rsid w:val="0046738F"/>
    <w:rsid w:val="00467762"/>
    <w:rsid w:val="00471575"/>
    <w:rsid w:val="0047296E"/>
    <w:rsid w:val="00473497"/>
    <w:rsid w:val="004738EB"/>
    <w:rsid w:val="00474082"/>
    <w:rsid w:val="004745A4"/>
    <w:rsid w:val="0047482A"/>
    <w:rsid w:val="00483CA7"/>
    <w:rsid w:val="00483F20"/>
    <w:rsid w:val="00485445"/>
    <w:rsid w:val="00485CF0"/>
    <w:rsid w:val="00490D38"/>
    <w:rsid w:val="00497CF4"/>
    <w:rsid w:val="004A097B"/>
    <w:rsid w:val="004A19A7"/>
    <w:rsid w:val="004A2B82"/>
    <w:rsid w:val="004A3177"/>
    <w:rsid w:val="004A4CED"/>
    <w:rsid w:val="004A5513"/>
    <w:rsid w:val="004B0326"/>
    <w:rsid w:val="004B3AC2"/>
    <w:rsid w:val="004B42C1"/>
    <w:rsid w:val="004B4831"/>
    <w:rsid w:val="004B4E66"/>
    <w:rsid w:val="004B5E57"/>
    <w:rsid w:val="004B62ED"/>
    <w:rsid w:val="004B694F"/>
    <w:rsid w:val="004B6BA8"/>
    <w:rsid w:val="004B6D9F"/>
    <w:rsid w:val="004C017C"/>
    <w:rsid w:val="004C026C"/>
    <w:rsid w:val="004C12CE"/>
    <w:rsid w:val="004C24BF"/>
    <w:rsid w:val="004C3DD7"/>
    <w:rsid w:val="004C6976"/>
    <w:rsid w:val="004C7058"/>
    <w:rsid w:val="004D04A7"/>
    <w:rsid w:val="004D0891"/>
    <w:rsid w:val="004D1E0E"/>
    <w:rsid w:val="004D4CA4"/>
    <w:rsid w:val="004D61AA"/>
    <w:rsid w:val="004D6F6A"/>
    <w:rsid w:val="004D7FE5"/>
    <w:rsid w:val="004E0CB1"/>
    <w:rsid w:val="004E1466"/>
    <w:rsid w:val="004E18D6"/>
    <w:rsid w:val="004E55B3"/>
    <w:rsid w:val="004E6A5A"/>
    <w:rsid w:val="004F3BDB"/>
    <w:rsid w:val="004F43AB"/>
    <w:rsid w:val="004F7357"/>
    <w:rsid w:val="004F7D2A"/>
    <w:rsid w:val="00503127"/>
    <w:rsid w:val="005042D4"/>
    <w:rsid w:val="00505B33"/>
    <w:rsid w:val="0050670E"/>
    <w:rsid w:val="005068FA"/>
    <w:rsid w:val="0050753A"/>
    <w:rsid w:val="00507D1C"/>
    <w:rsid w:val="005128C8"/>
    <w:rsid w:val="00512D5C"/>
    <w:rsid w:val="00512D95"/>
    <w:rsid w:val="00514D8B"/>
    <w:rsid w:val="00515AE8"/>
    <w:rsid w:val="00516FD3"/>
    <w:rsid w:val="005172B3"/>
    <w:rsid w:val="005209CA"/>
    <w:rsid w:val="00520D52"/>
    <w:rsid w:val="00521132"/>
    <w:rsid w:val="005261B8"/>
    <w:rsid w:val="00527222"/>
    <w:rsid w:val="0053136D"/>
    <w:rsid w:val="0053445E"/>
    <w:rsid w:val="0053476A"/>
    <w:rsid w:val="00534A2C"/>
    <w:rsid w:val="00535D5A"/>
    <w:rsid w:val="0054619E"/>
    <w:rsid w:val="00546D55"/>
    <w:rsid w:val="00546E8B"/>
    <w:rsid w:val="00547AC1"/>
    <w:rsid w:val="005515BF"/>
    <w:rsid w:val="005515D3"/>
    <w:rsid w:val="0055387C"/>
    <w:rsid w:val="00553C5C"/>
    <w:rsid w:val="00554626"/>
    <w:rsid w:val="0055688A"/>
    <w:rsid w:val="005579D3"/>
    <w:rsid w:val="0056329D"/>
    <w:rsid w:val="005643CB"/>
    <w:rsid w:val="0056452E"/>
    <w:rsid w:val="00564BA8"/>
    <w:rsid w:val="00564EEB"/>
    <w:rsid w:val="00565B43"/>
    <w:rsid w:val="00566C26"/>
    <w:rsid w:val="00567FE9"/>
    <w:rsid w:val="00576353"/>
    <w:rsid w:val="00580286"/>
    <w:rsid w:val="00583B68"/>
    <w:rsid w:val="00584BB1"/>
    <w:rsid w:val="00585324"/>
    <w:rsid w:val="005854AC"/>
    <w:rsid w:val="005913E1"/>
    <w:rsid w:val="0059174D"/>
    <w:rsid w:val="00591BA3"/>
    <w:rsid w:val="005921F7"/>
    <w:rsid w:val="005961B8"/>
    <w:rsid w:val="005966AA"/>
    <w:rsid w:val="005967EC"/>
    <w:rsid w:val="00596E9B"/>
    <w:rsid w:val="00597C60"/>
    <w:rsid w:val="005A4249"/>
    <w:rsid w:val="005A64D0"/>
    <w:rsid w:val="005A6791"/>
    <w:rsid w:val="005B0EF2"/>
    <w:rsid w:val="005B261A"/>
    <w:rsid w:val="005B7318"/>
    <w:rsid w:val="005B745E"/>
    <w:rsid w:val="005C0D00"/>
    <w:rsid w:val="005C1524"/>
    <w:rsid w:val="005C16FD"/>
    <w:rsid w:val="005C4C4A"/>
    <w:rsid w:val="005C5E42"/>
    <w:rsid w:val="005D2BDF"/>
    <w:rsid w:val="005D420C"/>
    <w:rsid w:val="005D5C46"/>
    <w:rsid w:val="005D6866"/>
    <w:rsid w:val="005F0688"/>
    <w:rsid w:val="005F2664"/>
    <w:rsid w:val="005F3F35"/>
    <w:rsid w:val="005F6809"/>
    <w:rsid w:val="005F6D48"/>
    <w:rsid w:val="00600C51"/>
    <w:rsid w:val="006017F6"/>
    <w:rsid w:val="006028E8"/>
    <w:rsid w:val="00602917"/>
    <w:rsid w:val="00604E49"/>
    <w:rsid w:val="00607818"/>
    <w:rsid w:val="00612403"/>
    <w:rsid w:val="00612663"/>
    <w:rsid w:val="00615825"/>
    <w:rsid w:val="006164A8"/>
    <w:rsid w:val="00621A0F"/>
    <w:rsid w:val="00621E14"/>
    <w:rsid w:val="00627B76"/>
    <w:rsid w:val="00627DF4"/>
    <w:rsid w:val="00627F23"/>
    <w:rsid w:val="006307B1"/>
    <w:rsid w:val="00632BB5"/>
    <w:rsid w:val="00633613"/>
    <w:rsid w:val="00633821"/>
    <w:rsid w:val="00634537"/>
    <w:rsid w:val="0063583C"/>
    <w:rsid w:val="00635FE6"/>
    <w:rsid w:val="00636E1A"/>
    <w:rsid w:val="00641271"/>
    <w:rsid w:val="00641955"/>
    <w:rsid w:val="0064214D"/>
    <w:rsid w:val="00643AC7"/>
    <w:rsid w:val="006446F5"/>
    <w:rsid w:val="00644F56"/>
    <w:rsid w:val="00645806"/>
    <w:rsid w:val="00646F1C"/>
    <w:rsid w:val="00647868"/>
    <w:rsid w:val="00653168"/>
    <w:rsid w:val="00655B0D"/>
    <w:rsid w:val="00657DD9"/>
    <w:rsid w:val="0066014A"/>
    <w:rsid w:val="00661EFE"/>
    <w:rsid w:val="00663F8D"/>
    <w:rsid w:val="00665CAE"/>
    <w:rsid w:val="006730B3"/>
    <w:rsid w:val="00673303"/>
    <w:rsid w:val="00676A29"/>
    <w:rsid w:val="00677147"/>
    <w:rsid w:val="00677644"/>
    <w:rsid w:val="00677F07"/>
    <w:rsid w:val="00680ACD"/>
    <w:rsid w:val="0068196C"/>
    <w:rsid w:val="006830BC"/>
    <w:rsid w:val="006852A7"/>
    <w:rsid w:val="00686CF9"/>
    <w:rsid w:val="00692266"/>
    <w:rsid w:val="006928E7"/>
    <w:rsid w:val="00693520"/>
    <w:rsid w:val="00693942"/>
    <w:rsid w:val="00694237"/>
    <w:rsid w:val="006A3FBA"/>
    <w:rsid w:val="006A4BEB"/>
    <w:rsid w:val="006A4EDB"/>
    <w:rsid w:val="006B0487"/>
    <w:rsid w:val="006B09EA"/>
    <w:rsid w:val="006B0DFA"/>
    <w:rsid w:val="006B1992"/>
    <w:rsid w:val="006B2DA4"/>
    <w:rsid w:val="006B5D86"/>
    <w:rsid w:val="006B7491"/>
    <w:rsid w:val="006B7E31"/>
    <w:rsid w:val="006C2919"/>
    <w:rsid w:val="006C2D7B"/>
    <w:rsid w:val="006C5F66"/>
    <w:rsid w:val="006C6C6B"/>
    <w:rsid w:val="006D0ECB"/>
    <w:rsid w:val="006D184C"/>
    <w:rsid w:val="006D5290"/>
    <w:rsid w:val="006D78C2"/>
    <w:rsid w:val="006E37A1"/>
    <w:rsid w:val="006E3A94"/>
    <w:rsid w:val="006E6A31"/>
    <w:rsid w:val="006E78AA"/>
    <w:rsid w:val="006F0FEF"/>
    <w:rsid w:val="006F1598"/>
    <w:rsid w:val="006F5658"/>
    <w:rsid w:val="00700F79"/>
    <w:rsid w:val="00700FEC"/>
    <w:rsid w:val="00706674"/>
    <w:rsid w:val="0071061E"/>
    <w:rsid w:val="007121D5"/>
    <w:rsid w:val="007152DF"/>
    <w:rsid w:val="0071615F"/>
    <w:rsid w:val="007200F9"/>
    <w:rsid w:val="00721C04"/>
    <w:rsid w:val="00721C72"/>
    <w:rsid w:val="00722581"/>
    <w:rsid w:val="0072271D"/>
    <w:rsid w:val="00722D0E"/>
    <w:rsid w:val="00722D5F"/>
    <w:rsid w:val="00722E2F"/>
    <w:rsid w:val="00722E66"/>
    <w:rsid w:val="00727248"/>
    <w:rsid w:val="0072783C"/>
    <w:rsid w:val="007303EF"/>
    <w:rsid w:val="007312BB"/>
    <w:rsid w:val="007314C1"/>
    <w:rsid w:val="00731BB9"/>
    <w:rsid w:val="00731EEB"/>
    <w:rsid w:val="00732312"/>
    <w:rsid w:val="00733493"/>
    <w:rsid w:val="00736E4C"/>
    <w:rsid w:val="00736FE1"/>
    <w:rsid w:val="007401E7"/>
    <w:rsid w:val="00740656"/>
    <w:rsid w:val="0074257A"/>
    <w:rsid w:val="0074501A"/>
    <w:rsid w:val="00745ECB"/>
    <w:rsid w:val="007536E3"/>
    <w:rsid w:val="007560A4"/>
    <w:rsid w:val="00756243"/>
    <w:rsid w:val="00761190"/>
    <w:rsid w:val="007626F6"/>
    <w:rsid w:val="0076388D"/>
    <w:rsid w:val="00764166"/>
    <w:rsid w:val="00765B11"/>
    <w:rsid w:val="00766009"/>
    <w:rsid w:val="00767E47"/>
    <w:rsid w:val="00770100"/>
    <w:rsid w:val="00770D5F"/>
    <w:rsid w:val="007712B8"/>
    <w:rsid w:val="007722E4"/>
    <w:rsid w:val="007758ED"/>
    <w:rsid w:val="007818B4"/>
    <w:rsid w:val="00783454"/>
    <w:rsid w:val="00784326"/>
    <w:rsid w:val="00784B4C"/>
    <w:rsid w:val="0078639E"/>
    <w:rsid w:val="0079257E"/>
    <w:rsid w:val="00793611"/>
    <w:rsid w:val="00793814"/>
    <w:rsid w:val="007978F1"/>
    <w:rsid w:val="007A40D0"/>
    <w:rsid w:val="007A5A33"/>
    <w:rsid w:val="007A66AD"/>
    <w:rsid w:val="007A72AF"/>
    <w:rsid w:val="007A7EAA"/>
    <w:rsid w:val="007B088D"/>
    <w:rsid w:val="007B1E3B"/>
    <w:rsid w:val="007B1FEC"/>
    <w:rsid w:val="007B4D8F"/>
    <w:rsid w:val="007B610A"/>
    <w:rsid w:val="007B723D"/>
    <w:rsid w:val="007C1157"/>
    <w:rsid w:val="007C1F9B"/>
    <w:rsid w:val="007C20D8"/>
    <w:rsid w:val="007C43BB"/>
    <w:rsid w:val="007C7668"/>
    <w:rsid w:val="007C7C42"/>
    <w:rsid w:val="007D0F13"/>
    <w:rsid w:val="007D360B"/>
    <w:rsid w:val="007D41EE"/>
    <w:rsid w:val="007D69B0"/>
    <w:rsid w:val="007E04B1"/>
    <w:rsid w:val="007E2431"/>
    <w:rsid w:val="007E2CA3"/>
    <w:rsid w:val="007E3298"/>
    <w:rsid w:val="007E5D93"/>
    <w:rsid w:val="007E667B"/>
    <w:rsid w:val="007F115E"/>
    <w:rsid w:val="007F1337"/>
    <w:rsid w:val="007F3917"/>
    <w:rsid w:val="007F3BDC"/>
    <w:rsid w:val="007F4BE2"/>
    <w:rsid w:val="007F7600"/>
    <w:rsid w:val="00800C05"/>
    <w:rsid w:val="00801204"/>
    <w:rsid w:val="008025FC"/>
    <w:rsid w:val="0080497E"/>
    <w:rsid w:val="00807989"/>
    <w:rsid w:val="008130AC"/>
    <w:rsid w:val="00813AD0"/>
    <w:rsid w:val="0081440E"/>
    <w:rsid w:val="0081491E"/>
    <w:rsid w:val="0081787E"/>
    <w:rsid w:val="00820734"/>
    <w:rsid w:val="008215DC"/>
    <w:rsid w:val="008229BB"/>
    <w:rsid w:val="00823F03"/>
    <w:rsid w:val="008257AB"/>
    <w:rsid w:val="00826106"/>
    <w:rsid w:val="008304B6"/>
    <w:rsid w:val="00830D58"/>
    <w:rsid w:val="0083400D"/>
    <w:rsid w:val="00835690"/>
    <w:rsid w:val="008360ED"/>
    <w:rsid w:val="00836C7E"/>
    <w:rsid w:val="00836F15"/>
    <w:rsid w:val="00840151"/>
    <w:rsid w:val="00840501"/>
    <w:rsid w:val="00842EDB"/>
    <w:rsid w:val="0084512A"/>
    <w:rsid w:val="00846B3C"/>
    <w:rsid w:val="00847FC0"/>
    <w:rsid w:val="008529C7"/>
    <w:rsid w:val="00853DD8"/>
    <w:rsid w:val="00853FAD"/>
    <w:rsid w:val="00854367"/>
    <w:rsid w:val="00854DC5"/>
    <w:rsid w:val="00856F6E"/>
    <w:rsid w:val="0086029E"/>
    <w:rsid w:val="008613AC"/>
    <w:rsid w:val="00861D8D"/>
    <w:rsid w:val="00864A7C"/>
    <w:rsid w:val="008651EB"/>
    <w:rsid w:val="008657E4"/>
    <w:rsid w:val="0086590C"/>
    <w:rsid w:val="00874C4E"/>
    <w:rsid w:val="00877DD1"/>
    <w:rsid w:val="0088233A"/>
    <w:rsid w:val="00882541"/>
    <w:rsid w:val="00882782"/>
    <w:rsid w:val="008833D3"/>
    <w:rsid w:val="00884D0A"/>
    <w:rsid w:val="00886372"/>
    <w:rsid w:val="00892CB8"/>
    <w:rsid w:val="0089488B"/>
    <w:rsid w:val="00895084"/>
    <w:rsid w:val="00896F94"/>
    <w:rsid w:val="0089767B"/>
    <w:rsid w:val="008A0C63"/>
    <w:rsid w:val="008A13AC"/>
    <w:rsid w:val="008A13E1"/>
    <w:rsid w:val="008A2239"/>
    <w:rsid w:val="008A2567"/>
    <w:rsid w:val="008A4ECD"/>
    <w:rsid w:val="008A5ABF"/>
    <w:rsid w:val="008A6BB1"/>
    <w:rsid w:val="008A7322"/>
    <w:rsid w:val="008A73D8"/>
    <w:rsid w:val="008B07E4"/>
    <w:rsid w:val="008B1F38"/>
    <w:rsid w:val="008B2C5D"/>
    <w:rsid w:val="008B3CD7"/>
    <w:rsid w:val="008B4C05"/>
    <w:rsid w:val="008B4CB5"/>
    <w:rsid w:val="008B52F8"/>
    <w:rsid w:val="008B6CA6"/>
    <w:rsid w:val="008B7A95"/>
    <w:rsid w:val="008C1F1C"/>
    <w:rsid w:val="008C358B"/>
    <w:rsid w:val="008C6789"/>
    <w:rsid w:val="008D0EC9"/>
    <w:rsid w:val="008D1E69"/>
    <w:rsid w:val="008D2741"/>
    <w:rsid w:val="008D7CE8"/>
    <w:rsid w:val="008E08C3"/>
    <w:rsid w:val="008E13B3"/>
    <w:rsid w:val="008E2CFC"/>
    <w:rsid w:val="008E493B"/>
    <w:rsid w:val="008F08AC"/>
    <w:rsid w:val="008F134B"/>
    <w:rsid w:val="008F26AC"/>
    <w:rsid w:val="008F2AE6"/>
    <w:rsid w:val="008F2D79"/>
    <w:rsid w:val="008F3FF3"/>
    <w:rsid w:val="008F46CF"/>
    <w:rsid w:val="008F71D4"/>
    <w:rsid w:val="0090405C"/>
    <w:rsid w:val="009047A7"/>
    <w:rsid w:val="009054D8"/>
    <w:rsid w:val="00910788"/>
    <w:rsid w:val="00911B7F"/>
    <w:rsid w:val="0091204A"/>
    <w:rsid w:val="00914301"/>
    <w:rsid w:val="00920110"/>
    <w:rsid w:val="00921AB4"/>
    <w:rsid w:val="0092630C"/>
    <w:rsid w:val="00930D6C"/>
    <w:rsid w:val="00932546"/>
    <w:rsid w:val="00936185"/>
    <w:rsid w:val="00936927"/>
    <w:rsid w:val="009416E7"/>
    <w:rsid w:val="009419A7"/>
    <w:rsid w:val="00946DF3"/>
    <w:rsid w:val="00946E8A"/>
    <w:rsid w:val="00947505"/>
    <w:rsid w:val="0095195A"/>
    <w:rsid w:val="00953310"/>
    <w:rsid w:val="00956381"/>
    <w:rsid w:val="009610E3"/>
    <w:rsid w:val="00961242"/>
    <w:rsid w:val="00961A7D"/>
    <w:rsid w:val="00963A64"/>
    <w:rsid w:val="00964DB4"/>
    <w:rsid w:val="00970E60"/>
    <w:rsid w:val="0097412D"/>
    <w:rsid w:val="009746B8"/>
    <w:rsid w:val="00975608"/>
    <w:rsid w:val="0097729E"/>
    <w:rsid w:val="00983502"/>
    <w:rsid w:val="009842E1"/>
    <w:rsid w:val="0098466A"/>
    <w:rsid w:val="009861A0"/>
    <w:rsid w:val="00990B34"/>
    <w:rsid w:val="0099196B"/>
    <w:rsid w:val="00991B64"/>
    <w:rsid w:val="009921D7"/>
    <w:rsid w:val="0099581E"/>
    <w:rsid w:val="00996A16"/>
    <w:rsid w:val="0099740B"/>
    <w:rsid w:val="009A099E"/>
    <w:rsid w:val="009A113B"/>
    <w:rsid w:val="009A3039"/>
    <w:rsid w:val="009A3E4A"/>
    <w:rsid w:val="009A47EA"/>
    <w:rsid w:val="009B093D"/>
    <w:rsid w:val="009B12C7"/>
    <w:rsid w:val="009B374A"/>
    <w:rsid w:val="009B3992"/>
    <w:rsid w:val="009B5DBF"/>
    <w:rsid w:val="009C0B8F"/>
    <w:rsid w:val="009C2018"/>
    <w:rsid w:val="009C3500"/>
    <w:rsid w:val="009C51A7"/>
    <w:rsid w:val="009C6117"/>
    <w:rsid w:val="009C67CD"/>
    <w:rsid w:val="009C69B6"/>
    <w:rsid w:val="009C7533"/>
    <w:rsid w:val="009D0377"/>
    <w:rsid w:val="009D3A0F"/>
    <w:rsid w:val="009D3C23"/>
    <w:rsid w:val="009D3CA1"/>
    <w:rsid w:val="009D4061"/>
    <w:rsid w:val="009D4E57"/>
    <w:rsid w:val="009D58AC"/>
    <w:rsid w:val="009D603E"/>
    <w:rsid w:val="009E224D"/>
    <w:rsid w:val="009E2251"/>
    <w:rsid w:val="009E44A3"/>
    <w:rsid w:val="009E51AD"/>
    <w:rsid w:val="009F1EA8"/>
    <w:rsid w:val="00A0085F"/>
    <w:rsid w:val="00A01760"/>
    <w:rsid w:val="00A029DB"/>
    <w:rsid w:val="00A03D62"/>
    <w:rsid w:val="00A04144"/>
    <w:rsid w:val="00A05A2F"/>
    <w:rsid w:val="00A06362"/>
    <w:rsid w:val="00A104CC"/>
    <w:rsid w:val="00A137FA"/>
    <w:rsid w:val="00A14C5B"/>
    <w:rsid w:val="00A17281"/>
    <w:rsid w:val="00A21E42"/>
    <w:rsid w:val="00A260EA"/>
    <w:rsid w:val="00A275FD"/>
    <w:rsid w:val="00A309E2"/>
    <w:rsid w:val="00A31621"/>
    <w:rsid w:val="00A369E1"/>
    <w:rsid w:val="00A37240"/>
    <w:rsid w:val="00A377FA"/>
    <w:rsid w:val="00A37D7D"/>
    <w:rsid w:val="00A40769"/>
    <w:rsid w:val="00A43276"/>
    <w:rsid w:val="00A455F9"/>
    <w:rsid w:val="00A4722A"/>
    <w:rsid w:val="00A47B72"/>
    <w:rsid w:val="00A50261"/>
    <w:rsid w:val="00A55475"/>
    <w:rsid w:val="00A55597"/>
    <w:rsid w:val="00A573AA"/>
    <w:rsid w:val="00A607BB"/>
    <w:rsid w:val="00A620D4"/>
    <w:rsid w:val="00A64B00"/>
    <w:rsid w:val="00A66487"/>
    <w:rsid w:val="00A66FDE"/>
    <w:rsid w:val="00A6742D"/>
    <w:rsid w:val="00A7242C"/>
    <w:rsid w:val="00A73225"/>
    <w:rsid w:val="00A73562"/>
    <w:rsid w:val="00A73F85"/>
    <w:rsid w:val="00A741C3"/>
    <w:rsid w:val="00A7536C"/>
    <w:rsid w:val="00A7757E"/>
    <w:rsid w:val="00A775ED"/>
    <w:rsid w:val="00A77AC7"/>
    <w:rsid w:val="00A8053D"/>
    <w:rsid w:val="00A8125A"/>
    <w:rsid w:val="00A815BB"/>
    <w:rsid w:val="00A815EA"/>
    <w:rsid w:val="00A82FB8"/>
    <w:rsid w:val="00A84557"/>
    <w:rsid w:val="00A855C7"/>
    <w:rsid w:val="00A85E61"/>
    <w:rsid w:val="00A86F63"/>
    <w:rsid w:val="00A878E0"/>
    <w:rsid w:val="00A9031E"/>
    <w:rsid w:val="00A916EB"/>
    <w:rsid w:val="00A96CA6"/>
    <w:rsid w:val="00A97852"/>
    <w:rsid w:val="00AA1C04"/>
    <w:rsid w:val="00AA50CC"/>
    <w:rsid w:val="00AA5BE1"/>
    <w:rsid w:val="00AA7A15"/>
    <w:rsid w:val="00AB0624"/>
    <w:rsid w:val="00AB4627"/>
    <w:rsid w:val="00AB5B1C"/>
    <w:rsid w:val="00AB5B6A"/>
    <w:rsid w:val="00AB6993"/>
    <w:rsid w:val="00AC01B3"/>
    <w:rsid w:val="00AC23D1"/>
    <w:rsid w:val="00AC3AE7"/>
    <w:rsid w:val="00AC3BCD"/>
    <w:rsid w:val="00AC4910"/>
    <w:rsid w:val="00AC6D98"/>
    <w:rsid w:val="00AC76DE"/>
    <w:rsid w:val="00AD006F"/>
    <w:rsid w:val="00AD00B3"/>
    <w:rsid w:val="00AD1A10"/>
    <w:rsid w:val="00AD4532"/>
    <w:rsid w:val="00AD5F17"/>
    <w:rsid w:val="00AD66E5"/>
    <w:rsid w:val="00AD700F"/>
    <w:rsid w:val="00AE1915"/>
    <w:rsid w:val="00AE3431"/>
    <w:rsid w:val="00AE5DD5"/>
    <w:rsid w:val="00AE64DC"/>
    <w:rsid w:val="00AE666D"/>
    <w:rsid w:val="00AE6B09"/>
    <w:rsid w:val="00AF2054"/>
    <w:rsid w:val="00AF2341"/>
    <w:rsid w:val="00AF45FE"/>
    <w:rsid w:val="00AF548F"/>
    <w:rsid w:val="00AF5F8B"/>
    <w:rsid w:val="00AF7B9B"/>
    <w:rsid w:val="00B004C5"/>
    <w:rsid w:val="00B0092F"/>
    <w:rsid w:val="00B0155A"/>
    <w:rsid w:val="00B01CAF"/>
    <w:rsid w:val="00B0236C"/>
    <w:rsid w:val="00B03862"/>
    <w:rsid w:val="00B047E4"/>
    <w:rsid w:val="00B10000"/>
    <w:rsid w:val="00B11896"/>
    <w:rsid w:val="00B12188"/>
    <w:rsid w:val="00B1278C"/>
    <w:rsid w:val="00B13EB2"/>
    <w:rsid w:val="00B17F15"/>
    <w:rsid w:val="00B211A9"/>
    <w:rsid w:val="00B21950"/>
    <w:rsid w:val="00B22131"/>
    <w:rsid w:val="00B22C4E"/>
    <w:rsid w:val="00B23D63"/>
    <w:rsid w:val="00B25537"/>
    <w:rsid w:val="00B30EFE"/>
    <w:rsid w:val="00B31753"/>
    <w:rsid w:val="00B319DE"/>
    <w:rsid w:val="00B342DA"/>
    <w:rsid w:val="00B346CA"/>
    <w:rsid w:val="00B40FE5"/>
    <w:rsid w:val="00B4240E"/>
    <w:rsid w:val="00B425E5"/>
    <w:rsid w:val="00B43D24"/>
    <w:rsid w:val="00B44743"/>
    <w:rsid w:val="00B45EF8"/>
    <w:rsid w:val="00B46615"/>
    <w:rsid w:val="00B504D5"/>
    <w:rsid w:val="00B57ED6"/>
    <w:rsid w:val="00B60526"/>
    <w:rsid w:val="00B62A89"/>
    <w:rsid w:val="00B6319E"/>
    <w:rsid w:val="00B6378A"/>
    <w:rsid w:val="00B65A97"/>
    <w:rsid w:val="00B6690A"/>
    <w:rsid w:val="00B77FDB"/>
    <w:rsid w:val="00B83247"/>
    <w:rsid w:val="00B92A6A"/>
    <w:rsid w:val="00B933BC"/>
    <w:rsid w:val="00B946AE"/>
    <w:rsid w:val="00B960B8"/>
    <w:rsid w:val="00B962F4"/>
    <w:rsid w:val="00B9717B"/>
    <w:rsid w:val="00BA03EF"/>
    <w:rsid w:val="00BA176A"/>
    <w:rsid w:val="00BA2805"/>
    <w:rsid w:val="00BA41A0"/>
    <w:rsid w:val="00BA428F"/>
    <w:rsid w:val="00BA4BB7"/>
    <w:rsid w:val="00BA4BC9"/>
    <w:rsid w:val="00BA565E"/>
    <w:rsid w:val="00BA68C6"/>
    <w:rsid w:val="00BA6F2F"/>
    <w:rsid w:val="00BA7DC7"/>
    <w:rsid w:val="00BB04DC"/>
    <w:rsid w:val="00BB1520"/>
    <w:rsid w:val="00BB207F"/>
    <w:rsid w:val="00BB3770"/>
    <w:rsid w:val="00BB4289"/>
    <w:rsid w:val="00BB48CB"/>
    <w:rsid w:val="00BB4AB5"/>
    <w:rsid w:val="00BC0F84"/>
    <w:rsid w:val="00BC1512"/>
    <w:rsid w:val="00BC1DC0"/>
    <w:rsid w:val="00BC201B"/>
    <w:rsid w:val="00BD1CFD"/>
    <w:rsid w:val="00BD5ADA"/>
    <w:rsid w:val="00BD5FE1"/>
    <w:rsid w:val="00BE03C4"/>
    <w:rsid w:val="00BE1246"/>
    <w:rsid w:val="00BE19FE"/>
    <w:rsid w:val="00BE3247"/>
    <w:rsid w:val="00BE47B9"/>
    <w:rsid w:val="00BE5D8E"/>
    <w:rsid w:val="00BE6208"/>
    <w:rsid w:val="00BF0F87"/>
    <w:rsid w:val="00BF43ED"/>
    <w:rsid w:val="00BF576B"/>
    <w:rsid w:val="00BF7404"/>
    <w:rsid w:val="00BF7727"/>
    <w:rsid w:val="00BF7BF9"/>
    <w:rsid w:val="00C023AA"/>
    <w:rsid w:val="00C02607"/>
    <w:rsid w:val="00C02E41"/>
    <w:rsid w:val="00C04439"/>
    <w:rsid w:val="00C120CC"/>
    <w:rsid w:val="00C13B04"/>
    <w:rsid w:val="00C1625B"/>
    <w:rsid w:val="00C1638C"/>
    <w:rsid w:val="00C166E7"/>
    <w:rsid w:val="00C17EB9"/>
    <w:rsid w:val="00C17F6E"/>
    <w:rsid w:val="00C21193"/>
    <w:rsid w:val="00C21C20"/>
    <w:rsid w:val="00C22A48"/>
    <w:rsid w:val="00C23CF2"/>
    <w:rsid w:val="00C2553D"/>
    <w:rsid w:val="00C3057E"/>
    <w:rsid w:val="00C378A2"/>
    <w:rsid w:val="00C431E1"/>
    <w:rsid w:val="00C44883"/>
    <w:rsid w:val="00C44B91"/>
    <w:rsid w:val="00C50864"/>
    <w:rsid w:val="00C5158B"/>
    <w:rsid w:val="00C51803"/>
    <w:rsid w:val="00C52DC0"/>
    <w:rsid w:val="00C56043"/>
    <w:rsid w:val="00C604C1"/>
    <w:rsid w:val="00C634B6"/>
    <w:rsid w:val="00C713F2"/>
    <w:rsid w:val="00C71E34"/>
    <w:rsid w:val="00C73772"/>
    <w:rsid w:val="00C82FA8"/>
    <w:rsid w:val="00C85003"/>
    <w:rsid w:val="00C866E7"/>
    <w:rsid w:val="00C901EE"/>
    <w:rsid w:val="00C905A9"/>
    <w:rsid w:val="00C97108"/>
    <w:rsid w:val="00CA18EE"/>
    <w:rsid w:val="00CA3887"/>
    <w:rsid w:val="00CA3D63"/>
    <w:rsid w:val="00CA54DC"/>
    <w:rsid w:val="00CB0539"/>
    <w:rsid w:val="00CB0F1C"/>
    <w:rsid w:val="00CB4517"/>
    <w:rsid w:val="00CB490A"/>
    <w:rsid w:val="00CC12F0"/>
    <w:rsid w:val="00CC44CF"/>
    <w:rsid w:val="00CC46AA"/>
    <w:rsid w:val="00CC5F75"/>
    <w:rsid w:val="00CC76EC"/>
    <w:rsid w:val="00CD070C"/>
    <w:rsid w:val="00CD19B1"/>
    <w:rsid w:val="00CD1D92"/>
    <w:rsid w:val="00CD2B23"/>
    <w:rsid w:val="00CD338C"/>
    <w:rsid w:val="00CD3756"/>
    <w:rsid w:val="00CD5474"/>
    <w:rsid w:val="00CD6E24"/>
    <w:rsid w:val="00CD7FC5"/>
    <w:rsid w:val="00CE0E61"/>
    <w:rsid w:val="00CE10FE"/>
    <w:rsid w:val="00CF159E"/>
    <w:rsid w:val="00CF3BF3"/>
    <w:rsid w:val="00CF453A"/>
    <w:rsid w:val="00CF4624"/>
    <w:rsid w:val="00CF5EF0"/>
    <w:rsid w:val="00CF661A"/>
    <w:rsid w:val="00D01C65"/>
    <w:rsid w:val="00D023B0"/>
    <w:rsid w:val="00D029E5"/>
    <w:rsid w:val="00D07198"/>
    <w:rsid w:val="00D073B3"/>
    <w:rsid w:val="00D07416"/>
    <w:rsid w:val="00D1123D"/>
    <w:rsid w:val="00D11909"/>
    <w:rsid w:val="00D14CDB"/>
    <w:rsid w:val="00D1549D"/>
    <w:rsid w:val="00D1636E"/>
    <w:rsid w:val="00D16635"/>
    <w:rsid w:val="00D1682E"/>
    <w:rsid w:val="00D17695"/>
    <w:rsid w:val="00D22E4F"/>
    <w:rsid w:val="00D24457"/>
    <w:rsid w:val="00D24F41"/>
    <w:rsid w:val="00D256FD"/>
    <w:rsid w:val="00D26634"/>
    <w:rsid w:val="00D276D3"/>
    <w:rsid w:val="00D27B5A"/>
    <w:rsid w:val="00D31082"/>
    <w:rsid w:val="00D31A73"/>
    <w:rsid w:val="00D31A97"/>
    <w:rsid w:val="00D34E51"/>
    <w:rsid w:val="00D36128"/>
    <w:rsid w:val="00D42295"/>
    <w:rsid w:val="00D465F5"/>
    <w:rsid w:val="00D505CD"/>
    <w:rsid w:val="00D50939"/>
    <w:rsid w:val="00D512DD"/>
    <w:rsid w:val="00D5145C"/>
    <w:rsid w:val="00D51FB5"/>
    <w:rsid w:val="00D52A2D"/>
    <w:rsid w:val="00D54C83"/>
    <w:rsid w:val="00D5775F"/>
    <w:rsid w:val="00D60D0C"/>
    <w:rsid w:val="00D62076"/>
    <w:rsid w:val="00D63CC3"/>
    <w:rsid w:val="00D6751B"/>
    <w:rsid w:val="00D709B8"/>
    <w:rsid w:val="00D71AE0"/>
    <w:rsid w:val="00D73EC8"/>
    <w:rsid w:val="00D74562"/>
    <w:rsid w:val="00D76185"/>
    <w:rsid w:val="00D81485"/>
    <w:rsid w:val="00D84AA5"/>
    <w:rsid w:val="00D8530B"/>
    <w:rsid w:val="00D85CB0"/>
    <w:rsid w:val="00D910C5"/>
    <w:rsid w:val="00D9272E"/>
    <w:rsid w:val="00D93138"/>
    <w:rsid w:val="00D94076"/>
    <w:rsid w:val="00DA0A71"/>
    <w:rsid w:val="00DA4E6A"/>
    <w:rsid w:val="00DA5FBF"/>
    <w:rsid w:val="00DA6BB3"/>
    <w:rsid w:val="00DA70A0"/>
    <w:rsid w:val="00DB052F"/>
    <w:rsid w:val="00DB1F64"/>
    <w:rsid w:val="00DB2795"/>
    <w:rsid w:val="00DB28E3"/>
    <w:rsid w:val="00DB2BE2"/>
    <w:rsid w:val="00DB60DC"/>
    <w:rsid w:val="00DB77E8"/>
    <w:rsid w:val="00DC15DE"/>
    <w:rsid w:val="00DC3317"/>
    <w:rsid w:val="00DC42AE"/>
    <w:rsid w:val="00DD1AD0"/>
    <w:rsid w:val="00DD7C6B"/>
    <w:rsid w:val="00DE5B4B"/>
    <w:rsid w:val="00DF061D"/>
    <w:rsid w:val="00DF199B"/>
    <w:rsid w:val="00DF2126"/>
    <w:rsid w:val="00DF2D82"/>
    <w:rsid w:val="00DF49B5"/>
    <w:rsid w:val="00DF78B7"/>
    <w:rsid w:val="00E02277"/>
    <w:rsid w:val="00E02720"/>
    <w:rsid w:val="00E04166"/>
    <w:rsid w:val="00E04866"/>
    <w:rsid w:val="00E05E3E"/>
    <w:rsid w:val="00E06D73"/>
    <w:rsid w:val="00E0799A"/>
    <w:rsid w:val="00E07C84"/>
    <w:rsid w:val="00E10E11"/>
    <w:rsid w:val="00E127F2"/>
    <w:rsid w:val="00E13039"/>
    <w:rsid w:val="00E13093"/>
    <w:rsid w:val="00E14CA1"/>
    <w:rsid w:val="00E21573"/>
    <w:rsid w:val="00E231B5"/>
    <w:rsid w:val="00E25F4E"/>
    <w:rsid w:val="00E2680A"/>
    <w:rsid w:val="00E27A63"/>
    <w:rsid w:val="00E3066F"/>
    <w:rsid w:val="00E31D8E"/>
    <w:rsid w:val="00E32087"/>
    <w:rsid w:val="00E354A0"/>
    <w:rsid w:val="00E35EAC"/>
    <w:rsid w:val="00E4054B"/>
    <w:rsid w:val="00E415FA"/>
    <w:rsid w:val="00E41C51"/>
    <w:rsid w:val="00E42EB6"/>
    <w:rsid w:val="00E45C53"/>
    <w:rsid w:val="00E50FD6"/>
    <w:rsid w:val="00E51D70"/>
    <w:rsid w:val="00E53223"/>
    <w:rsid w:val="00E538F6"/>
    <w:rsid w:val="00E55B20"/>
    <w:rsid w:val="00E57965"/>
    <w:rsid w:val="00E6131F"/>
    <w:rsid w:val="00E618DC"/>
    <w:rsid w:val="00E61DC0"/>
    <w:rsid w:val="00E6285D"/>
    <w:rsid w:val="00E70012"/>
    <w:rsid w:val="00E73494"/>
    <w:rsid w:val="00E73CDB"/>
    <w:rsid w:val="00E73EC6"/>
    <w:rsid w:val="00E76277"/>
    <w:rsid w:val="00E82E9E"/>
    <w:rsid w:val="00E85421"/>
    <w:rsid w:val="00E8656B"/>
    <w:rsid w:val="00E86F0D"/>
    <w:rsid w:val="00E878FF"/>
    <w:rsid w:val="00E9522C"/>
    <w:rsid w:val="00E957A9"/>
    <w:rsid w:val="00E95B53"/>
    <w:rsid w:val="00E97184"/>
    <w:rsid w:val="00E97F28"/>
    <w:rsid w:val="00EA1B8D"/>
    <w:rsid w:val="00EA22E3"/>
    <w:rsid w:val="00EA2E71"/>
    <w:rsid w:val="00EA4010"/>
    <w:rsid w:val="00EB0371"/>
    <w:rsid w:val="00EB36EF"/>
    <w:rsid w:val="00EB44D4"/>
    <w:rsid w:val="00EB4D1C"/>
    <w:rsid w:val="00EB5888"/>
    <w:rsid w:val="00EB65F8"/>
    <w:rsid w:val="00EB7100"/>
    <w:rsid w:val="00EC1090"/>
    <w:rsid w:val="00EC1566"/>
    <w:rsid w:val="00EC3041"/>
    <w:rsid w:val="00EC7755"/>
    <w:rsid w:val="00ED052C"/>
    <w:rsid w:val="00ED1059"/>
    <w:rsid w:val="00ED40D6"/>
    <w:rsid w:val="00ED5370"/>
    <w:rsid w:val="00ED6AF8"/>
    <w:rsid w:val="00EE1E76"/>
    <w:rsid w:val="00EE4F1F"/>
    <w:rsid w:val="00EE5BCF"/>
    <w:rsid w:val="00EE6E6A"/>
    <w:rsid w:val="00EF1749"/>
    <w:rsid w:val="00EF1C92"/>
    <w:rsid w:val="00EF2588"/>
    <w:rsid w:val="00EF3263"/>
    <w:rsid w:val="00EF43CF"/>
    <w:rsid w:val="00EF54E8"/>
    <w:rsid w:val="00EF68C9"/>
    <w:rsid w:val="00EF7E43"/>
    <w:rsid w:val="00F004AA"/>
    <w:rsid w:val="00F00E80"/>
    <w:rsid w:val="00F0166C"/>
    <w:rsid w:val="00F05932"/>
    <w:rsid w:val="00F07F9D"/>
    <w:rsid w:val="00F118A9"/>
    <w:rsid w:val="00F12D14"/>
    <w:rsid w:val="00F14464"/>
    <w:rsid w:val="00F153A6"/>
    <w:rsid w:val="00F15DDC"/>
    <w:rsid w:val="00F17785"/>
    <w:rsid w:val="00F201A4"/>
    <w:rsid w:val="00F203B9"/>
    <w:rsid w:val="00F20457"/>
    <w:rsid w:val="00F205AA"/>
    <w:rsid w:val="00F2232C"/>
    <w:rsid w:val="00F228C7"/>
    <w:rsid w:val="00F22D06"/>
    <w:rsid w:val="00F2469A"/>
    <w:rsid w:val="00F24BA0"/>
    <w:rsid w:val="00F30A0F"/>
    <w:rsid w:val="00F31D98"/>
    <w:rsid w:val="00F323D4"/>
    <w:rsid w:val="00F37F03"/>
    <w:rsid w:val="00F538A2"/>
    <w:rsid w:val="00F57209"/>
    <w:rsid w:val="00F57954"/>
    <w:rsid w:val="00F57C98"/>
    <w:rsid w:val="00F60321"/>
    <w:rsid w:val="00F60967"/>
    <w:rsid w:val="00F624B6"/>
    <w:rsid w:val="00F67249"/>
    <w:rsid w:val="00F70CA1"/>
    <w:rsid w:val="00F73E78"/>
    <w:rsid w:val="00F75528"/>
    <w:rsid w:val="00F80642"/>
    <w:rsid w:val="00F814E6"/>
    <w:rsid w:val="00F84C31"/>
    <w:rsid w:val="00F85EAB"/>
    <w:rsid w:val="00F90A62"/>
    <w:rsid w:val="00F91158"/>
    <w:rsid w:val="00F91617"/>
    <w:rsid w:val="00F93981"/>
    <w:rsid w:val="00F9480F"/>
    <w:rsid w:val="00F95FA9"/>
    <w:rsid w:val="00F978DF"/>
    <w:rsid w:val="00FA0825"/>
    <w:rsid w:val="00FA183C"/>
    <w:rsid w:val="00FA218B"/>
    <w:rsid w:val="00FA2482"/>
    <w:rsid w:val="00FA24BA"/>
    <w:rsid w:val="00FA3689"/>
    <w:rsid w:val="00FA7077"/>
    <w:rsid w:val="00FA78B4"/>
    <w:rsid w:val="00FB3780"/>
    <w:rsid w:val="00FB4BB2"/>
    <w:rsid w:val="00FB4E40"/>
    <w:rsid w:val="00FB5E02"/>
    <w:rsid w:val="00FC1F41"/>
    <w:rsid w:val="00FC26BD"/>
    <w:rsid w:val="00FC271E"/>
    <w:rsid w:val="00FC4C99"/>
    <w:rsid w:val="00FC502E"/>
    <w:rsid w:val="00FC59B1"/>
    <w:rsid w:val="00FC7230"/>
    <w:rsid w:val="00FC740E"/>
    <w:rsid w:val="00FC7C53"/>
    <w:rsid w:val="00FC7C64"/>
    <w:rsid w:val="00FD06C4"/>
    <w:rsid w:val="00FD1B91"/>
    <w:rsid w:val="00FD2354"/>
    <w:rsid w:val="00FD44F5"/>
    <w:rsid w:val="00FD59AF"/>
    <w:rsid w:val="00FD5E5C"/>
    <w:rsid w:val="00FD60C2"/>
    <w:rsid w:val="00FD7996"/>
    <w:rsid w:val="00FE0B3E"/>
    <w:rsid w:val="00FE3085"/>
    <w:rsid w:val="00FE3E67"/>
    <w:rsid w:val="00FE41D5"/>
    <w:rsid w:val="00FE75AE"/>
    <w:rsid w:val="00FF1190"/>
    <w:rsid w:val="00FF4968"/>
    <w:rsid w:val="00FF537A"/>
    <w:rsid w:val="00FF6B41"/>
    <w:rsid w:val="00FF71C7"/>
    <w:rsid w:val="00FF7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8433"/>
    <o:shapelayout v:ext="edit">
      <o:idmap v:ext="edit" data="1"/>
    </o:shapelayout>
  </w:shapeDefaults>
  <w:decimalSymbol w:val="."/>
  <w:listSeparator w:val=","/>
  <w15:docId w15:val="{187A97DC-F6D5-4BBA-AF7A-E4382A010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20A"/>
    <w:pPr>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
    <w:qFormat/>
    <w:rsid w:val="00346C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104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90A62"/>
    <w:pPr>
      <w:keepNext/>
      <w:overflowPunct w:val="0"/>
      <w:autoSpaceDE w:val="0"/>
      <w:autoSpaceDN w:val="0"/>
      <w:adjustRightInd w:val="0"/>
      <w:jc w:val="both"/>
      <w:textAlignment w:val="baseline"/>
      <w:outlineLvl w:val="2"/>
    </w:pPr>
    <w:rPr>
      <w:rFonts w:ascii="Arial" w:eastAsia="Times New Roman" w:hAnsi="Arial" w:cs="Times New Roman"/>
      <w:szCs w:val="20"/>
      <w:u w:val="single"/>
      <w:lang w:val="en-NZ" w:bidi="ar-DZ"/>
    </w:rPr>
  </w:style>
  <w:style w:type="paragraph" w:styleId="Heading4">
    <w:name w:val="heading 4"/>
    <w:basedOn w:val="Normal"/>
    <w:next w:val="Normal"/>
    <w:link w:val="Heading4Char"/>
    <w:uiPriority w:val="9"/>
    <w:semiHidden/>
    <w:unhideWhenUsed/>
    <w:qFormat/>
    <w:rsid w:val="004D6F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link w:val="Heading6Char"/>
    <w:uiPriority w:val="9"/>
    <w:qFormat/>
    <w:rsid w:val="00111D82"/>
    <w:pPr>
      <w:spacing w:before="100" w:beforeAutospacing="1" w:after="100" w:afterAutospacing="1"/>
      <w:outlineLvl w:val="5"/>
    </w:pPr>
    <w:rPr>
      <w:rFonts w:eastAsia="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20A"/>
    <w:pPr>
      <w:ind w:left="720"/>
      <w:contextualSpacing/>
    </w:pPr>
    <w:rPr>
      <w:rFonts w:eastAsia="Times New Roman" w:cs="Times New Roman"/>
    </w:rPr>
  </w:style>
  <w:style w:type="character" w:styleId="CommentReference">
    <w:name w:val="annotation reference"/>
    <w:uiPriority w:val="99"/>
    <w:unhideWhenUsed/>
    <w:rsid w:val="0046738F"/>
    <w:rPr>
      <w:sz w:val="16"/>
      <w:szCs w:val="16"/>
    </w:rPr>
  </w:style>
  <w:style w:type="paragraph" w:styleId="CommentText">
    <w:name w:val="annotation text"/>
    <w:basedOn w:val="Normal"/>
    <w:link w:val="CommentTextChar"/>
    <w:uiPriority w:val="99"/>
    <w:semiHidden/>
    <w:unhideWhenUsed/>
    <w:rsid w:val="0046738F"/>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6738F"/>
    <w:rPr>
      <w:rFonts w:ascii="Calibri" w:eastAsia="Calibri" w:hAnsi="Calibri" w:cs="Times New Roman"/>
      <w:sz w:val="20"/>
      <w:szCs w:val="20"/>
      <w:lang w:val="en-US"/>
    </w:rPr>
  </w:style>
  <w:style w:type="paragraph" w:styleId="BalloonText">
    <w:name w:val="Balloon Text"/>
    <w:basedOn w:val="Normal"/>
    <w:link w:val="BalloonTextChar"/>
    <w:semiHidden/>
    <w:unhideWhenUsed/>
    <w:rsid w:val="0046738F"/>
    <w:rPr>
      <w:rFonts w:ascii="Tahoma" w:hAnsi="Tahoma" w:cs="Tahoma"/>
      <w:sz w:val="16"/>
      <w:szCs w:val="16"/>
    </w:rPr>
  </w:style>
  <w:style w:type="character" w:customStyle="1" w:styleId="BalloonTextChar">
    <w:name w:val="Balloon Text Char"/>
    <w:basedOn w:val="DefaultParagraphFont"/>
    <w:link w:val="BalloonText"/>
    <w:uiPriority w:val="99"/>
    <w:semiHidden/>
    <w:rsid w:val="0046738F"/>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5579D3"/>
    <w:pPr>
      <w:spacing w:after="0" w:line="240" w:lineRule="auto"/>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5579D3"/>
    <w:rPr>
      <w:rFonts w:ascii="Times New Roman" w:eastAsia="Calibri" w:hAnsi="Times New Roman" w:cs="Times New Roman"/>
      <w:b/>
      <w:bCs/>
      <w:sz w:val="20"/>
      <w:szCs w:val="20"/>
      <w:lang w:val="en-US"/>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Footnote Text Char Char Char,fn,Char"/>
    <w:basedOn w:val="Normal"/>
    <w:link w:val="FootnoteTextChar1"/>
    <w:uiPriority w:val="99"/>
    <w:qFormat/>
    <w:rsid w:val="00FF754E"/>
    <w:rPr>
      <w:rFonts w:eastAsia="Times New Roman" w:cs="Times New Roman"/>
      <w:noProof/>
      <w:sz w:val="20"/>
      <w:szCs w:val="20"/>
      <w:lang w:val="sr-Cyrl-CS"/>
    </w:rPr>
  </w:style>
  <w:style w:type="character" w:customStyle="1" w:styleId="FootnoteTextChar">
    <w:name w:val="Footnote Text Char"/>
    <w:aliases w:val="Footnote Text Char Char Char Char,Footnote Text Char Char Char1,single space Char Char,single space Char1,ft Char1,Footnote Text Char Char Char Char Char Char Char Char Char,Footnote Text Char Char Char Char1 Char Char,Char Char Char1"/>
    <w:basedOn w:val="DefaultParagraphFont"/>
    <w:uiPriority w:val="99"/>
    <w:rsid w:val="00FF754E"/>
    <w:rPr>
      <w:rFonts w:ascii="Times New Roman" w:hAnsi="Times New Roman"/>
      <w:sz w:val="20"/>
      <w:szCs w:val="20"/>
      <w:lang w:val="en-US"/>
    </w:rPr>
  </w:style>
  <w:style w:type="character" w:styleId="FootnoteReference">
    <w:name w:val="footnote reference"/>
    <w:aliases w:val="ftref,callout,Footnotes refss,4_G,BVI fnr,ftref Char1 Char,4_G Char Char,BVI fnr Char1 Char,ftref Char Char Char Char,BVI fnr Char Char Char Char,BVI fnr Car Car Char Char Char Char, BVI fnr Char Char Char Char,16 Point"/>
    <w:uiPriority w:val="99"/>
    <w:qFormat/>
    <w:rsid w:val="00FF754E"/>
    <w:rPr>
      <w:vertAlign w:val="superscript"/>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FF754E"/>
    <w:rPr>
      <w:rFonts w:ascii="Times New Roman" w:eastAsia="Times New Roman" w:hAnsi="Times New Roman" w:cs="Times New Roman"/>
      <w:noProof/>
      <w:sz w:val="20"/>
      <w:szCs w:val="20"/>
      <w:lang w:val="sr-Cyrl-CS"/>
    </w:rPr>
  </w:style>
  <w:style w:type="paragraph" w:styleId="Header">
    <w:name w:val="header"/>
    <w:basedOn w:val="Normal"/>
    <w:link w:val="HeaderChar"/>
    <w:uiPriority w:val="99"/>
    <w:unhideWhenUsed/>
    <w:rsid w:val="00203507"/>
    <w:pPr>
      <w:tabs>
        <w:tab w:val="center" w:pos="4513"/>
        <w:tab w:val="right" w:pos="9026"/>
      </w:tabs>
    </w:pPr>
  </w:style>
  <w:style w:type="character" w:customStyle="1" w:styleId="HeaderChar">
    <w:name w:val="Header Char"/>
    <w:basedOn w:val="DefaultParagraphFont"/>
    <w:link w:val="Header"/>
    <w:uiPriority w:val="99"/>
    <w:rsid w:val="00203507"/>
    <w:rPr>
      <w:rFonts w:ascii="Times New Roman" w:hAnsi="Times New Roman"/>
      <w:sz w:val="24"/>
      <w:szCs w:val="24"/>
      <w:lang w:val="en-US"/>
    </w:rPr>
  </w:style>
  <w:style w:type="paragraph" w:styleId="Footer">
    <w:name w:val="footer"/>
    <w:basedOn w:val="Normal"/>
    <w:link w:val="FooterChar"/>
    <w:uiPriority w:val="99"/>
    <w:unhideWhenUsed/>
    <w:rsid w:val="00203507"/>
    <w:pPr>
      <w:tabs>
        <w:tab w:val="center" w:pos="4513"/>
        <w:tab w:val="right" w:pos="9026"/>
      </w:tabs>
    </w:pPr>
  </w:style>
  <w:style w:type="character" w:customStyle="1" w:styleId="FooterChar">
    <w:name w:val="Footer Char"/>
    <w:basedOn w:val="DefaultParagraphFont"/>
    <w:link w:val="Footer"/>
    <w:uiPriority w:val="99"/>
    <w:rsid w:val="00203507"/>
    <w:rPr>
      <w:rFonts w:ascii="Times New Roman" w:hAnsi="Times New Roman"/>
      <w:sz w:val="24"/>
      <w:szCs w:val="24"/>
      <w:lang w:val="en-US"/>
    </w:rPr>
  </w:style>
  <w:style w:type="paragraph" w:customStyle="1" w:styleId="Normal1">
    <w:name w:val="Normal1"/>
    <w:basedOn w:val="Normal"/>
    <w:rsid w:val="00B962F4"/>
    <w:pPr>
      <w:spacing w:before="100" w:beforeAutospacing="1" w:after="100" w:afterAutospacing="1"/>
    </w:pPr>
    <w:rPr>
      <w:rFonts w:ascii="Arial" w:eastAsia="Times New Roman" w:hAnsi="Arial" w:cs="Arial"/>
      <w:sz w:val="22"/>
      <w:szCs w:val="22"/>
      <w:lang w:val="en-GB" w:eastAsia="en-GB"/>
    </w:rPr>
  </w:style>
  <w:style w:type="paragraph" w:customStyle="1" w:styleId="Default">
    <w:name w:val="Default"/>
    <w:rsid w:val="00503127"/>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Hyperlink">
    <w:name w:val="Hyperlink"/>
    <w:basedOn w:val="DefaultParagraphFont"/>
    <w:uiPriority w:val="99"/>
    <w:unhideWhenUsed/>
    <w:rsid w:val="00503127"/>
    <w:rPr>
      <w:color w:val="0000FF" w:themeColor="hyperlink"/>
      <w:u w:val="single"/>
    </w:rPr>
  </w:style>
  <w:style w:type="paragraph" w:styleId="NoSpacing">
    <w:name w:val="No Spacing"/>
    <w:basedOn w:val="Normal"/>
    <w:uiPriority w:val="1"/>
    <w:qFormat/>
    <w:rsid w:val="0083400D"/>
    <w:rPr>
      <w:rFonts w:ascii="Calibri" w:eastAsia="Calibri" w:hAnsi="Calibri" w:cs="Times New Roman"/>
      <w:sz w:val="22"/>
      <w:szCs w:val="22"/>
      <w:lang w:bidi="en-US"/>
    </w:rPr>
  </w:style>
  <w:style w:type="paragraph" w:customStyle="1" w:styleId="Normal2">
    <w:name w:val="Normal2"/>
    <w:basedOn w:val="Normal"/>
    <w:rsid w:val="001768A2"/>
    <w:pPr>
      <w:spacing w:before="100" w:beforeAutospacing="1" w:after="100" w:afterAutospacing="1"/>
    </w:pPr>
    <w:rPr>
      <w:rFonts w:ascii="Arial" w:eastAsia="Times New Roman" w:hAnsi="Arial" w:cs="Arial"/>
      <w:sz w:val="22"/>
      <w:szCs w:val="22"/>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C02E41"/>
    <w:rPr>
      <w:rFonts w:ascii="Times Roman" w:hAnsi="Times Roman"/>
      <w:snapToGrid w:val="0"/>
      <w:sz w:val="18"/>
      <w:lang w:val="en-GB" w:eastAsia="en-US" w:bidi="ar-SA"/>
    </w:rPr>
  </w:style>
  <w:style w:type="paragraph" w:styleId="NormalWeb">
    <w:name w:val="Normal (Web)"/>
    <w:basedOn w:val="Normal"/>
    <w:rsid w:val="00C02E41"/>
    <w:pPr>
      <w:spacing w:before="100" w:beforeAutospacing="1" w:after="100" w:afterAutospacing="1"/>
      <w:jc w:val="both"/>
    </w:pPr>
    <w:rPr>
      <w:rFonts w:ascii="Book Antiqua" w:eastAsia="Times New Roman" w:hAnsi="Book Antiqua" w:cs="Times New Roman"/>
      <w:sz w:val="22"/>
    </w:rPr>
  </w:style>
  <w:style w:type="paragraph" w:customStyle="1" w:styleId="-BA11Just">
    <w:name w:val="- BA 11  Just"/>
    <w:basedOn w:val="Normal"/>
    <w:autoRedefine/>
    <w:rsid w:val="00BE1246"/>
    <w:pPr>
      <w:tabs>
        <w:tab w:val="left" w:pos="709"/>
      </w:tabs>
      <w:jc w:val="both"/>
    </w:pPr>
    <w:rPr>
      <w:rFonts w:ascii="Book Antiqua" w:eastAsia="Times New Roman" w:hAnsi="Book Antiqua" w:cs="Arial"/>
      <w:i/>
      <w:sz w:val="22"/>
      <w:szCs w:val="22"/>
      <w:lang w:val="ru-RU"/>
    </w:rPr>
  </w:style>
  <w:style w:type="paragraph" w:customStyle="1" w:styleId="clan">
    <w:name w:val="clan"/>
    <w:basedOn w:val="Normal"/>
    <w:rsid w:val="001D319C"/>
    <w:pPr>
      <w:spacing w:before="240" w:after="120"/>
      <w:jc w:val="center"/>
    </w:pPr>
    <w:rPr>
      <w:rFonts w:ascii="Arial" w:eastAsia="Times New Roman" w:hAnsi="Arial" w:cs="Arial"/>
      <w:b/>
      <w:bCs/>
    </w:rPr>
  </w:style>
  <w:style w:type="paragraph" w:customStyle="1" w:styleId="SingleTxtG">
    <w:name w:val="_ Single Txt_G"/>
    <w:basedOn w:val="Normal"/>
    <w:link w:val="SingleTxtGChar"/>
    <w:rsid w:val="00286C95"/>
    <w:pPr>
      <w:suppressAutoHyphens/>
      <w:spacing w:after="120" w:line="240" w:lineRule="atLeast"/>
      <w:ind w:left="1134" w:right="1134"/>
      <w:jc w:val="both"/>
    </w:pPr>
    <w:rPr>
      <w:rFonts w:eastAsia="Times New Roman" w:cs="Times New Roman"/>
      <w:sz w:val="20"/>
      <w:szCs w:val="20"/>
      <w:lang w:val="en-GB"/>
    </w:rPr>
  </w:style>
  <w:style w:type="character" w:customStyle="1" w:styleId="Heading3Char">
    <w:name w:val="Heading 3 Char"/>
    <w:basedOn w:val="DefaultParagraphFont"/>
    <w:link w:val="Heading3"/>
    <w:rsid w:val="00F90A62"/>
    <w:rPr>
      <w:rFonts w:ascii="Arial" w:eastAsia="Times New Roman" w:hAnsi="Arial" w:cs="Times New Roman"/>
      <w:sz w:val="24"/>
      <w:szCs w:val="20"/>
      <w:u w:val="single"/>
      <w:lang w:val="en-NZ" w:bidi="ar-DZ"/>
    </w:rPr>
  </w:style>
  <w:style w:type="character" w:styleId="Strong">
    <w:name w:val="Strong"/>
    <w:basedOn w:val="DefaultParagraphFont"/>
    <w:uiPriority w:val="22"/>
    <w:qFormat/>
    <w:rsid w:val="003E524E"/>
    <w:rPr>
      <w:b/>
      <w:bCs/>
    </w:rPr>
  </w:style>
  <w:style w:type="character" w:customStyle="1" w:styleId="apple-converted-space">
    <w:name w:val="apple-converted-space"/>
    <w:basedOn w:val="DefaultParagraphFont"/>
    <w:rsid w:val="003E524E"/>
  </w:style>
  <w:style w:type="character" w:styleId="Emphasis">
    <w:name w:val="Emphasis"/>
    <w:basedOn w:val="DefaultParagraphFont"/>
    <w:uiPriority w:val="20"/>
    <w:qFormat/>
    <w:rsid w:val="003E524E"/>
    <w:rPr>
      <w:i/>
      <w:iCs/>
    </w:rPr>
  </w:style>
  <w:style w:type="paragraph" w:styleId="BodyText">
    <w:name w:val="Body Text"/>
    <w:basedOn w:val="Normal"/>
    <w:link w:val="BodyTextChar"/>
    <w:rsid w:val="007C1157"/>
    <w:pPr>
      <w:jc w:val="both"/>
    </w:pPr>
    <w:rPr>
      <w:rFonts w:eastAsia="Times New Roman" w:cs="Times New Roman"/>
      <w:lang w:val="sl-SI"/>
    </w:rPr>
  </w:style>
  <w:style w:type="character" w:customStyle="1" w:styleId="BodyTextChar">
    <w:name w:val="Body Text Char"/>
    <w:basedOn w:val="DefaultParagraphFont"/>
    <w:link w:val="BodyText"/>
    <w:rsid w:val="007C1157"/>
    <w:rPr>
      <w:rFonts w:ascii="Times New Roman" w:eastAsia="Times New Roman" w:hAnsi="Times New Roman" w:cs="Times New Roman"/>
      <w:sz w:val="24"/>
      <w:szCs w:val="24"/>
      <w:lang w:val="sl-SI"/>
    </w:rPr>
  </w:style>
  <w:style w:type="table" w:styleId="TableGrid">
    <w:name w:val="Table Grid"/>
    <w:basedOn w:val="TableNormal"/>
    <w:uiPriority w:val="59"/>
    <w:rsid w:val="0017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10401"/>
    <w:rPr>
      <w:rFonts w:asciiTheme="majorHAnsi" w:eastAsiaTheme="majorEastAsia" w:hAnsiTheme="majorHAnsi" w:cstheme="majorBidi"/>
      <w:color w:val="365F91" w:themeColor="accent1" w:themeShade="BF"/>
      <w:sz w:val="26"/>
      <w:szCs w:val="26"/>
      <w:lang w:val="en-US"/>
    </w:rPr>
  </w:style>
  <w:style w:type="character" w:customStyle="1" w:styleId="Heading6Char">
    <w:name w:val="Heading 6 Char"/>
    <w:basedOn w:val="DefaultParagraphFont"/>
    <w:link w:val="Heading6"/>
    <w:uiPriority w:val="9"/>
    <w:rsid w:val="00111D82"/>
    <w:rPr>
      <w:rFonts w:ascii="Times New Roman" w:eastAsia="Times New Roman" w:hAnsi="Times New Roman" w:cs="Times New Roman"/>
      <w:b/>
      <w:bCs/>
      <w:sz w:val="15"/>
      <w:szCs w:val="15"/>
      <w:lang w:val="en-US"/>
    </w:rPr>
  </w:style>
  <w:style w:type="numbering" w:customStyle="1" w:styleId="NoList1">
    <w:name w:val="No List1"/>
    <w:next w:val="NoList"/>
    <w:semiHidden/>
    <w:rsid w:val="00111D82"/>
  </w:style>
  <w:style w:type="paragraph" w:styleId="BodyTextIndent">
    <w:name w:val="Body Text Indent"/>
    <w:basedOn w:val="Normal"/>
    <w:link w:val="BodyTextIndentChar"/>
    <w:rsid w:val="00111D82"/>
    <w:pPr>
      <w:ind w:firstLine="720"/>
      <w:jc w:val="both"/>
    </w:pPr>
    <w:rPr>
      <w:rFonts w:ascii="Verdana" w:eastAsia="Times New Roman" w:hAnsi="Verdana" w:cs="Times New Roman"/>
      <w:lang w:val="sr-Cyrl-CS"/>
    </w:rPr>
  </w:style>
  <w:style w:type="character" w:customStyle="1" w:styleId="BodyTextIndentChar">
    <w:name w:val="Body Text Indent Char"/>
    <w:basedOn w:val="DefaultParagraphFont"/>
    <w:link w:val="BodyTextIndent"/>
    <w:rsid w:val="00111D82"/>
    <w:rPr>
      <w:rFonts w:ascii="Verdana" w:eastAsia="Times New Roman" w:hAnsi="Verdana" w:cs="Times New Roman"/>
      <w:sz w:val="24"/>
      <w:szCs w:val="24"/>
      <w:lang w:val="sr-Cyrl-CS"/>
    </w:rPr>
  </w:style>
  <w:style w:type="character" w:styleId="PageNumber">
    <w:name w:val="page number"/>
    <w:basedOn w:val="DefaultParagraphFont"/>
    <w:rsid w:val="00111D82"/>
  </w:style>
  <w:style w:type="paragraph" w:customStyle="1" w:styleId="NormalBookAntiqua">
    <w:name w:val="Normal + Book Antiqua"/>
    <w:aliases w:val="11 pt,Right,Right:  0.05&quot;"/>
    <w:basedOn w:val="Normal"/>
    <w:rsid w:val="00111D82"/>
    <w:rPr>
      <w:rFonts w:eastAsia="Times New Roman" w:cs="Times New Roman"/>
      <w:lang w:val="en-GB"/>
    </w:rPr>
  </w:style>
  <w:style w:type="paragraph" w:customStyle="1" w:styleId="CharCharChar2Char">
    <w:name w:val="Char Char Char2 Char"/>
    <w:basedOn w:val="NormalBookAntiqua"/>
    <w:rsid w:val="00111D82"/>
  </w:style>
  <w:style w:type="paragraph" w:customStyle="1" w:styleId="CharCharChar2Char0">
    <w:name w:val="Char Char Char2 Char"/>
    <w:basedOn w:val="Normal"/>
    <w:rsid w:val="00111D82"/>
    <w:pPr>
      <w:spacing w:after="160" w:line="240" w:lineRule="exact"/>
    </w:pPr>
    <w:rPr>
      <w:rFonts w:ascii="Tahoma" w:eastAsia="Times New Roman" w:hAnsi="Tahoma" w:cs="Times New Roman"/>
      <w:sz w:val="20"/>
      <w:szCs w:val="20"/>
    </w:rPr>
  </w:style>
  <w:style w:type="table" w:customStyle="1" w:styleId="TableGrid1">
    <w:name w:val="Table Grid1"/>
    <w:basedOn w:val="TableNormal"/>
    <w:next w:val="TableGrid"/>
    <w:rsid w:val="00111D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Normal"/>
    <w:rsid w:val="00111D82"/>
    <w:pPr>
      <w:spacing w:before="100" w:beforeAutospacing="1" w:after="100" w:afterAutospacing="1"/>
    </w:pPr>
    <w:rPr>
      <w:rFonts w:ascii="Arial" w:eastAsia="Times New Roman" w:hAnsi="Arial" w:cs="Arial"/>
      <w:sz w:val="22"/>
      <w:szCs w:val="22"/>
      <w:lang w:val="sr-Latn-CS" w:eastAsia="sr-Latn-CS"/>
    </w:rPr>
  </w:style>
  <w:style w:type="paragraph" w:styleId="DocumentMap">
    <w:name w:val="Document Map"/>
    <w:basedOn w:val="Normal"/>
    <w:link w:val="DocumentMapChar"/>
    <w:semiHidden/>
    <w:rsid w:val="00111D82"/>
    <w:pPr>
      <w:shd w:val="clear" w:color="auto" w:fill="000080"/>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111D82"/>
    <w:rPr>
      <w:rFonts w:ascii="Tahoma" w:eastAsia="Times New Roman" w:hAnsi="Tahoma" w:cs="Tahoma"/>
      <w:sz w:val="20"/>
      <w:szCs w:val="20"/>
      <w:shd w:val="clear" w:color="auto" w:fill="000080"/>
      <w:lang w:val="en-GB"/>
    </w:rPr>
  </w:style>
  <w:style w:type="paragraph" w:customStyle="1" w:styleId="wyq110---naslov-clana">
    <w:name w:val="wyq110---naslov-clana"/>
    <w:basedOn w:val="Normal"/>
    <w:rsid w:val="00111D82"/>
    <w:pPr>
      <w:spacing w:before="240" w:after="240"/>
      <w:jc w:val="center"/>
    </w:pPr>
    <w:rPr>
      <w:rFonts w:ascii="Arial" w:eastAsia="Times New Roman" w:hAnsi="Arial" w:cs="Arial"/>
      <w:b/>
      <w:bCs/>
    </w:rPr>
  </w:style>
  <w:style w:type="paragraph" w:customStyle="1" w:styleId="wyq120---podnaslov-clana">
    <w:name w:val="wyq120---podnaslov-clana"/>
    <w:basedOn w:val="Normal"/>
    <w:rsid w:val="00111D82"/>
    <w:pPr>
      <w:spacing w:before="240" w:after="240"/>
      <w:jc w:val="center"/>
    </w:pPr>
    <w:rPr>
      <w:rFonts w:ascii="Arial" w:eastAsia="Times New Roman" w:hAnsi="Arial" w:cs="Arial"/>
      <w:i/>
      <w:iCs/>
    </w:rPr>
  </w:style>
  <w:style w:type="paragraph" w:customStyle="1" w:styleId="wyq060---pododeljak">
    <w:name w:val="wyq060---pododeljak"/>
    <w:basedOn w:val="Normal"/>
    <w:rsid w:val="00111D82"/>
    <w:pPr>
      <w:jc w:val="center"/>
    </w:pPr>
    <w:rPr>
      <w:rFonts w:ascii="Arial" w:eastAsia="Times New Roman" w:hAnsi="Arial" w:cs="Arial"/>
      <w:sz w:val="31"/>
      <w:szCs w:val="31"/>
    </w:rPr>
  </w:style>
  <w:style w:type="paragraph" w:customStyle="1" w:styleId="BA11Just">
    <w:name w:val="BA 11  Just"/>
    <w:basedOn w:val="Normal"/>
    <w:autoRedefine/>
    <w:rsid w:val="00111D82"/>
    <w:pPr>
      <w:tabs>
        <w:tab w:val="left" w:pos="0"/>
      </w:tabs>
      <w:jc w:val="both"/>
    </w:pPr>
    <w:rPr>
      <w:rFonts w:ascii="Book Antiqua" w:eastAsia="Times New Roman" w:hAnsi="Book Antiqua" w:cs="Times New Roman"/>
      <w:b/>
      <w:sz w:val="22"/>
      <w:szCs w:val="22"/>
      <w:lang w:val="sr-Cyrl-RS"/>
    </w:rPr>
  </w:style>
  <w:style w:type="paragraph" w:customStyle="1" w:styleId="Source">
    <w:name w:val="Source"/>
    <w:rsid w:val="00111D82"/>
    <w:pPr>
      <w:spacing w:line="240" w:lineRule="auto"/>
    </w:pPr>
    <w:rPr>
      <w:rFonts w:ascii="Arial" w:eastAsia="Times New Roman" w:hAnsi="Arial" w:cs="Times New Roman"/>
      <w:i/>
      <w:sz w:val="20"/>
      <w:szCs w:val="20"/>
      <w:lang w:val="en-GB"/>
    </w:rPr>
  </w:style>
  <w:style w:type="paragraph" w:customStyle="1" w:styleId="tabelasm">
    <w:name w:val="tabela_sm"/>
    <w:basedOn w:val="Normal"/>
    <w:rsid w:val="00111D8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eastAsia="Times New Roman" w:hAnsi="Verdana" w:cs="Times New Roman"/>
    </w:rPr>
  </w:style>
  <w:style w:type="paragraph" w:customStyle="1" w:styleId="wyq100---naslov-grupe-clanova-kurziv">
    <w:name w:val="wyq100---naslov-grupe-clanova-kurziv"/>
    <w:basedOn w:val="Normal"/>
    <w:rsid w:val="00111D82"/>
    <w:pPr>
      <w:spacing w:before="240" w:after="240"/>
      <w:jc w:val="center"/>
    </w:pPr>
    <w:rPr>
      <w:rFonts w:ascii="Arial" w:eastAsia="Times New Roman" w:hAnsi="Arial" w:cs="Arial"/>
      <w:b/>
      <w:bCs/>
      <w:i/>
      <w:iCs/>
    </w:rPr>
  </w:style>
  <w:style w:type="character" w:customStyle="1" w:styleId="Heading4Char">
    <w:name w:val="Heading 4 Char"/>
    <w:basedOn w:val="DefaultParagraphFont"/>
    <w:link w:val="Heading4"/>
    <w:uiPriority w:val="9"/>
    <w:semiHidden/>
    <w:rsid w:val="004D6F6A"/>
    <w:rPr>
      <w:rFonts w:asciiTheme="majorHAnsi" w:eastAsiaTheme="majorEastAsia" w:hAnsiTheme="majorHAnsi" w:cstheme="majorBidi"/>
      <w:i/>
      <w:iCs/>
      <w:color w:val="365F91" w:themeColor="accent1" w:themeShade="BF"/>
      <w:sz w:val="24"/>
      <w:szCs w:val="24"/>
      <w:lang w:val="en-US"/>
    </w:rPr>
  </w:style>
  <w:style w:type="table" w:customStyle="1" w:styleId="TableGrid2">
    <w:name w:val="Table Grid2"/>
    <w:basedOn w:val="TableNormal"/>
    <w:next w:val="TableGrid"/>
    <w:uiPriority w:val="59"/>
    <w:rsid w:val="000B7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643AC7"/>
    <w:rPr>
      <w:rFonts w:eastAsia="Calibri" w:cs="Times New Roman"/>
      <w:b/>
      <w:bCs/>
      <w:sz w:val="20"/>
      <w:szCs w:val="20"/>
    </w:rPr>
  </w:style>
  <w:style w:type="character" w:customStyle="1" w:styleId="Bodytext2">
    <w:name w:val="Body text (2)_"/>
    <w:link w:val="Bodytext20"/>
    <w:rsid w:val="00A9031E"/>
    <w:rPr>
      <w:rFonts w:ascii="Times New Roman" w:eastAsia="Times New Roman" w:hAnsi="Times New Roman"/>
      <w:shd w:val="clear" w:color="auto" w:fill="FFFFFF"/>
    </w:rPr>
  </w:style>
  <w:style w:type="character" w:customStyle="1" w:styleId="Bodytext295pt">
    <w:name w:val="Body text (2) + 9;5 pt"/>
    <w:rsid w:val="00A9031E"/>
    <w:rPr>
      <w:rFonts w:ascii="Times New Roman" w:eastAsia="Times New Roman" w:hAnsi="Times New Roman"/>
      <w:color w:val="000000"/>
      <w:spacing w:val="0"/>
      <w:w w:val="100"/>
      <w:position w:val="0"/>
      <w:sz w:val="19"/>
      <w:szCs w:val="19"/>
      <w:shd w:val="clear" w:color="auto" w:fill="FFFFFF"/>
    </w:rPr>
  </w:style>
  <w:style w:type="paragraph" w:customStyle="1" w:styleId="Bodytext20">
    <w:name w:val="Body text (2)"/>
    <w:basedOn w:val="Normal"/>
    <w:link w:val="Bodytext2"/>
    <w:rsid w:val="00A9031E"/>
    <w:pPr>
      <w:widowControl w:val="0"/>
      <w:shd w:val="clear" w:color="auto" w:fill="FFFFFF"/>
    </w:pPr>
    <w:rPr>
      <w:rFonts w:eastAsia="Times New Roman"/>
      <w:sz w:val="22"/>
      <w:szCs w:val="22"/>
      <w:lang w:val="sr-Latn-RS"/>
    </w:rPr>
  </w:style>
  <w:style w:type="character" w:customStyle="1" w:styleId="Bodytext29pt">
    <w:name w:val="Body text (2) + 9 pt"/>
    <w:rsid w:val="00A9031E"/>
    <w:rPr>
      <w:rFonts w:ascii="Times New Roman" w:eastAsia="Times New Roman" w:hAnsi="Times New Roman"/>
      <w:color w:val="000000"/>
      <w:spacing w:val="0"/>
      <w:w w:val="100"/>
      <w:position w:val="0"/>
      <w:sz w:val="18"/>
      <w:szCs w:val="18"/>
      <w:shd w:val="clear" w:color="auto" w:fill="FFFFFF"/>
    </w:rPr>
  </w:style>
  <w:style w:type="character" w:styleId="FollowedHyperlink">
    <w:name w:val="FollowedHyperlink"/>
    <w:basedOn w:val="DefaultParagraphFont"/>
    <w:uiPriority w:val="99"/>
    <w:semiHidden/>
    <w:unhideWhenUsed/>
    <w:rsid w:val="00C44B91"/>
    <w:rPr>
      <w:color w:val="800080" w:themeColor="followedHyperlink"/>
      <w:u w:val="single"/>
    </w:rPr>
  </w:style>
  <w:style w:type="character" w:customStyle="1" w:styleId="Heading1Char">
    <w:name w:val="Heading 1 Char"/>
    <w:basedOn w:val="DefaultParagraphFont"/>
    <w:link w:val="Heading1"/>
    <w:uiPriority w:val="9"/>
    <w:rsid w:val="00346CDC"/>
    <w:rPr>
      <w:rFonts w:asciiTheme="majorHAnsi" w:eastAsiaTheme="majorEastAsia" w:hAnsiTheme="majorHAnsi" w:cstheme="majorBidi"/>
      <w:color w:val="365F91" w:themeColor="accent1" w:themeShade="BF"/>
      <w:sz w:val="32"/>
      <w:szCs w:val="32"/>
      <w:lang w:val="en-US"/>
    </w:rPr>
  </w:style>
  <w:style w:type="paragraph" w:customStyle="1" w:styleId="Normal4">
    <w:name w:val="Normal4"/>
    <w:basedOn w:val="Normal"/>
    <w:rsid w:val="00AA1C04"/>
    <w:pPr>
      <w:spacing w:before="100" w:beforeAutospacing="1" w:after="100" w:afterAutospacing="1"/>
    </w:pPr>
    <w:rPr>
      <w:rFonts w:ascii="Arial" w:eastAsia="Times New Roman" w:hAnsi="Arial" w:cs="Arial"/>
      <w:sz w:val="22"/>
      <w:szCs w:val="22"/>
    </w:rPr>
  </w:style>
  <w:style w:type="paragraph" w:customStyle="1" w:styleId="Normal5">
    <w:name w:val="Normal5"/>
    <w:basedOn w:val="Normal"/>
    <w:rsid w:val="00091408"/>
    <w:pPr>
      <w:spacing w:before="100" w:beforeAutospacing="1" w:after="100" w:afterAutospacing="1"/>
    </w:pPr>
    <w:rPr>
      <w:rFonts w:ascii="Arial" w:eastAsia="Times New Roman" w:hAnsi="Arial" w:cs="Arial"/>
      <w:sz w:val="22"/>
      <w:szCs w:val="22"/>
    </w:rPr>
  </w:style>
  <w:style w:type="paragraph" w:customStyle="1" w:styleId="Normal6">
    <w:name w:val="Normal6"/>
    <w:basedOn w:val="Normal"/>
    <w:rsid w:val="00635FE6"/>
    <w:pPr>
      <w:spacing w:before="100" w:beforeAutospacing="1" w:after="100" w:afterAutospacing="1"/>
    </w:pPr>
    <w:rPr>
      <w:rFonts w:ascii="Arial" w:eastAsia="Times New Roman" w:hAnsi="Arial" w:cs="Arial"/>
      <w:sz w:val="22"/>
      <w:szCs w:val="22"/>
    </w:rPr>
  </w:style>
  <w:style w:type="paragraph" w:customStyle="1" w:styleId="normaluvuceni3">
    <w:name w:val="normal_uvuceni3"/>
    <w:basedOn w:val="Normal"/>
    <w:rsid w:val="001856F7"/>
    <w:pPr>
      <w:spacing w:before="100" w:beforeAutospacing="1" w:after="100" w:afterAutospacing="1"/>
      <w:ind w:left="992"/>
    </w:pPr>
    <w:rPr>
      <w:rFonts w:ascii="Arial" w:eastAsia="Times New Roman" w:hAnsi="Arial" w:cs="Arial"/>
      <w:sz w:val="22"/>
      <w:szCs w:val="22"/>
    </w:rPr>
  </w:style>
  <w:style w:type="character" w:customStyle="1" w:styleId="SingleTxtGChar">
    <w:name w:val="_ Single Txt_G Char"/>
    <w:link w:val="SingleTxtG"/>
    <w:locked/>
    <w:rsid w:val="000976A2"/>
    <w:rPr>
      <w:rFonts w:ascii="Times New Roman" w:eastAsia="Times New Roman" w:hAnsi="Times New Roman" w:cs="Times New Roman"/>
      <w:sz w:val="20"/>
      <w:szCs w:val="20"/>
      <w:lang w:val="en-GB"/>
    </w:rPr>
  </w:style>
  <w:style w:type="paragraph" w:customStyle="1" w:styleId="Normal7">
    <w:name w:val="Normal7"/>
    <w:basedOn w:val="Normal"/>
    <w:rsid w:val="000A3D15"/>
    <w:pPr>
      <w:spacing w:before="100" w:beforeAutospacing="1" w:after="100" w:afterAutospacing="1"/>
    </w:pPr>
    <w:rPr>
      <w:rFonts w:ascii="Arial" w:eastAsia="Times New Roman" w:hAnsi="Arial" w:cs="Arial"/>
      <w:sz w:val="22"/>
      <w:szCs w:val="22"/>
    </w:rPr>
  </w:style>
  <w:style w:type="paragraph" w:customStyle="1" w:styleId="Normal8">
    <w:name w:val="Normal8"/>
    <w:basedOn w:val="Normal"/>
    <w:rsid w:val="00153373"/>
    <w:pPr>
      <w:spacing w:before="100" w:beforeAutospacing="1" w:after="100" w:afterAutospacing="1"/>
    </w:pPr>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9318">
      <w:bodyDiv w:val="1"/>
      <w:marLeft w:val="0"/>
      <w:marRight w:val="0"/>
      <w:marTop w:val="0"/>
      <w:marBottom w:val="0"/>
      <w:divBdr>
        <w:top w:val="none" w:sz="0" w:space="0" w:color="auto"/>
        <w:left w:val="none" w:sz="0" w:space="0" w:color="auto"/>
        <w:bottom w:val="none" w:sz="0" w:space="0" w:color="auto"/>
        <w:right w:val="none" w:sz="0" w:space="0" w:color="auto"/>
      </w:divBdr>
    </w:div>
    <w:div w:id="58791869">
      <w:bodyDiv w:val="1"/>
      <w:marLeft w:val="0"/>
      <w:marRight w:val="0"/>
      <w:marTop w:val="0"/>
      <w:marBottom w:val="0"/>
      <w:divBdr>
        <w:top w:val="none" w:sz="0" w:space="0" w:color="auto"/>
        <w:left w:val="none" w:sz="0" w:space="0" w:color="auto"/>
        <w:bottom w:val="none" w:sz="0" w:space="0" w:color="auto"/>
        <w:right w:val="none" w:sz="0" w:space="0" w:color="auto"/>
      </w:divBdr>
    </w:div>
    <w:div w:id="76640294">
      <w:bodyDiv w:val="1"/>
      <w:marLeft w:val="0"/>
      <w:marRight w:val="0"/>
      <w:marTop w:val="0"/>
      <w:marBottom w:val="0"/>
      <w:divBdr>
        <w:top w:val="none" w:sz="0" w:space="0" w:color="auto"/>
        <w:left w:val="none" w:sz="0" w:space="0" w:color="auto"/>
        <w:bottom w:val="none" w:sz="0" w:space="0" w:color="auto"/>
        <w:right w:val="none" w:sz="0" w:space="0" w:color="auto"/>
      </w:divBdr>
    </w:div>
    <w:div w:id="85005407">
      <w:bodyDiv w:val="1"/>
      <w:marLeft w:val="0"/>
      <w:marRight w:val="0"/>
      <w:marTop w:val="0"/>
      <w:marBottom w:val="0"/>
      <w:divBdr>
        <w:top w:val="none" w:sz="0" w:space="0" w:color="auto"/>
        <w:left w:val="none" w:sz="0" w:space="0" w:color="auto"/>
        <w:bottom w:val="none" w:sz="0" w:space="0" w:color="auto"/>
        <w:right w:val="none" w:sz="0" w:space="0" w:color="auto"/>
      </w:divBdr>
    </w:div>
    <w:div w:id="201483944">
      <w:bodyDiv w:val="1"/>
      <w:marLeft w:val="0"/>
      <w:marRight w:val="0"/>
      <w:marTop w:val="0"/>
      <w:marBottom w:val="0"/>
      <w:divBdr>
        <w:top w:val="none" w:sz="0" w:space="0" w:color="auto"/>
        <w:left w:val="none" w:sz="0" w:space="0" w:color="auto"/>
        <w:bottom w:val="none" w:sz="0" w:space="0" w:color="auto"/>
        <w:right w:val="none" w:sz="0" w:space="0" w:color="auto"/>
      </w:divBdr>
    </w:div>
    <w:div w:id="234895002">
      <w:bodyDiv w:val="1"/>
      <w:marLeft w:val="0"/>
      <w:marRight w:val="0"/>
      <w:marTop w:val="0"/>
      <w:marBottom w:val="0"/>
      <w:divBdr>
        <w:top w:val="none" w:sz="0" w:space="0" w:color="auto"/>
        <w:left w:val="none" w:sz="0" w:space="0" w:color="auto"/>
        <w:bottom w:val="none" w:sz="0" w:space="0" w:color="auto"/>
        <w:right w:val="none" w:sz="0" w:space="0" w:color="auto"/>
      </w:divBdr>
    </w:div>
    <w:div w:id="429669976">
      <w:bodyDiv w:val="1"/>
      <w:marLeft w:val="0"/>
      <w:marRight w:val="0"/>
      <w:marTop w:val="0"/>
      <w:marBottom w:val="0"/>
      <w:divBdr>
        <w:top w:val="none" w:sz="0" w:space="0" w:color="auto"/>
        <w:left w:val="none" w:sz="0" w:space="0" w:color="auto"/>
        <w:bottom w:val="none" w:sz="0" w:space="0" w:color="auto"/>
        <w:right w:val="none" w:sz="0" w:space="0" w:color="auto"/>
      </w:divBdr>
    </w:div>
    <w:div w:id="475076597">
      <w:bodyDiv w:val="1"/>
      <w:marLeft w:val="0"/>
      <w:marRight w:val="0"/>
      <w:marTop w:val="0"/>
      <w:marBottom w:val="0"/>
      <w:divBdr>
        <w:top w:val="none" w:sz="0" w:space="0" w:color="auto"/>
        <w:left w:val="none" w:sz="0" w:space="0" w:color="auto"/>
        <w:bottom w:val="none" w:sz="0" w:space="0" w:color="auto"/>
        <w:right w:val="none" w:sz="0" w:space="0" w:color="auto"/>
      </w:divBdr>
    </w:div>
    <w:div w:id="507788461">
      <w:bodyDiv w:val="1"/>
      <w:marLeft w:val="0"/>
      <w:marRight w:val="0"/>
      <w:marTop w:val="0"/>
      <w:marBottom w:val="0"/>
      <w:divBdr>
        <w:top w:val="none" w:sz="0" w:space="0" w:color="auto"/>
        <w:left w:val="none" w:sz="0" w:space="0" w:color="auto"/>
        <w:bottom w:val="none" w:sz="0" w:space="0" w:color="auto"/>
        <w:right w:val="none" w:sz="0" w:space="0" w:color="auto"/>
      </w:divBdr>
    </w:div>
    <w:div w:id="578711841">
      <w:bodyDiv w:val="1"/>
      <w:marLeft w:val="0"/>
      <w:marRight w:val="0"/>
      <w:marTop w:val="0"/>
      <w:marBottom w:val="0"/>
      <w:divBdr>
        <w:top w:val="none" w:sz="0" w:space="0" w:color="auto"/>
        <w:left w:val="none" w:sz="0" w:space="0" w:color="auto"/>
        <w:bottom w:val="none" w:sz="0" w:space="0" w:color="auto"/>
        <w:right w:val="none" w:sz="0" w:space="0" w:color="auto"/>
      </w:divBdr>
    </w:div>
    <w:div w:id="600259326">
      <w:bodyDiv w:val="1"/>
      <w:marLeft w:val="0"/>
      <w:marRight w:val="0"/>
      <w:marTop w:val="0"/>
      <w:marBottom w:val="0"/>
      <w:divBdr>
        <w:top w:val="none" w:sz="0" w:space="0" w:color="auto"/>
        <w:left w:val="none" w:sz="0" w:space="0" w:color="auto"/>
        <w:bottom w:val="none" w:sz="0" w:space="0" w:color="auto"/>
        <w:right w:val="none" w:sz="0" w:space="0" w:color="auto"/>
      </w:divBdr>
    </w:div>
    <w:div w:id="619839997">
      <w:bodyDiv w:val="1"/>
      <w:marLeft w:val="0"/>
      <w:marRight w:val="0"/>
      <w:marTop w:val="0"/>
      <w:marBottom w:val="0"/>
      <w:divBdr>
        <w:top w:val="none" w:sz="0" w:space="0" w:color="auto"/>
        <w:left w:val="none" w:sz="0" w:space="0" w:color="auto"/>
        <w:bottom w:val="none" w:sz="0" w:space="0" w:color="auto"/>
        <w:right w:val="none" w:sz="0" w:space="0" w:color="auto"/>
      </w:divBdr>
    </w:div>
    <w:div w:id="686566986">
      <w:bodyDiv w:val="1"/>
      <w:marLeft w:val="0"/>
      <w:marRight w:val="0"/>
      <w:marTop w:val="0"/>
      <w:marBottom w:val="0"/>
      <w:divBdr>
        <w:top w:val="none" w:sz="0" w:space="0" w:color="auto"/>
        <w:left w:val="none" w:sz="0" w:space="0" w:color="auto"/>
        <w:bottom w:val="none" w:sz="0" w:space="0" w:color="auto"/>
        <w:right w:val="none" w:sz="0" w:space="0" w:color="auto"/>
      </w:divBdr>
    </w:div>
    <w:div w:id="786313097">
      <w:bodyDiv w:val="1"/>
      <w:marLeft w:val="0"/>
      <w:marRight w:val="0"/>
      <w:marTop w:val="0"/>
      <w:marBottom w:val="0"/>
      <w:divBdr>
        <w:top w:val="none" w:sz="0" w:space="0" w:color="auto"/>
        <w:left w:val="none" w:sz="0" w:space="0" w:color="auto"/>
        <w:bottom w:val="none" w:sz="0" w:space="0" w:color="auto"/>
        <w:right w:val="none" w:sz="0" w:space="0" w:color="auto"/>
      </w:divBdr>
    </w:div>
    <w:div w:id="863055070">
      <w:bodyDiv w:val="1"/>
      <w:marLeft w:val="0"/>
      <w:marRight w:val="0"/>
      <w:marTop w:val="0"/>
      <w:marBottom w:val="0"/>
      <w:divBdr>
        <w:top w:val="none" w:sz="0" w:space="0" w:color="auto"/>
        <w:left w:val="none" w:sz="0" w:space="0" w:color="auto"/>
        <w:bottom w:val="none" w:sz="0" w:space="0" w:color="auto"/>
        <w:right w:val="none" w:sz="0" w:space="0" w:color="auto"/>
      </w:divBdr>
    </w:div>
    <w:div w:id="927228242">
      <w:bodyDiv w:val="1"/>
      <w:marLeft w:val="0"/>
      <w:marRight w:val="0"/>
      <w:marTop w:val="0"/>
      <w:marBottom w:val="0"/>
      <w:divBdr>
        <w:top w:val="none" w:sz="0" w:space="0" w:color="auto"/>
        <w:left w:val="none" w:sz="0" w:space="0" w:color="auto"/>
        <w:bottom w:val="none" w:sz="0" w:space="0" w:color="auto"/>
        <w:right w:val="none" w:sz="0" w:space="0" w:color="auto"/>
      </w:divBdr>
    </w:div>
    <w:div w:id="1087507178">
      <w:bodyDiv w:val="1"/>
      <w:marLeft w:val="0"/>
      <w:marRight w:val="0"/>
      <w:marTop w:val="0"/>
      <w:marBottom w:val="0"/>
      <w:divBdr>
        <w:top w:val="none" w:sz="0" w:space="0" w:color="auto"/>
        <w:left w:val="none" w:sz="0" w:space="0" w:color="auto"/>
        <w:bottom w:val="none" w:sz="0" w:space="0" w:color="auto"/>
        <w:right w:val="none" w:sz="0" w:space="0" w:color="auto"/>
      </w:divBdr>
    </w:div>
    <w:div w:id="1151750404">
      <w:bodyDiv w:val="1"/>
      <w:marLeft w:val="0"/>
      <w:marRight w:val="0"/>
      <w:marTop w:val="0"/>
      <w:marBottom w:val="0"/>
      <w:divBdr>
        <w:top w:val="none" w:sz="0" w:space="0" w:color="auto"/>
        <w:left w:val="none" w:sz="0" w:space="0" w:color="auto"/>
        <w:bottom w:val="none" w:sz="0" w:space="0" w:color="auto"/>
        <w:right w:val="none" w:sz="0" w:space="0" w:color="auto"/>
      </w:divBdr>
    </w:div>
    <w:div w:id="1215582202">
      <w:bodyDiv w:val="1"/>
      <w:marLeft w:val="0"/>
      <w:marRight w:val="0"/>
      <w:marTop w:val="0"/>
      <w:marBottom w:val="0"/>
      <w:divBdr>
        <w:top w:val="none" w:sz="0" w:space="0" w:color="auto"/>
        <w:left w:val="none" w:sz="0" w:space="0" w:color="auto"/>
        <w:bottom w:val="none" w:sz="0" w:space="0" w:color="auto"/>
        <w:right w:val="none" w:sz="0" w:space="0" w:color="auto"/>
      </w:divBdr>
    </w:div>
    <w:div w:id="1374232623">
      <w:bodyDiv w:val="1"/>
      <w:marLeft w:val="0"/>
      <w:marRight w:val="0"/>
      <w:marTop w:val="0"/>
      <w:marBottom w:val="0"/>
      <w:divBdr>
        <w:top w:val="none" w:sz="0" w:space="0" w:color="auto"/>
        <w:left w:val="none" w:sz="0" w:space="0" w:color="auto"/>
        <w:bottom w:val="none" w:sz="0" w:space="0" w:color="auto"/>
        <w:right w:val="none" w:sz="0" w:space="0" w:color="auto"/>
      </w:divBdr>
    </w:div>
    <w:div w:id="1477719867">
      <w:bodyDiv w:val="1"/>
      <w:marLeft w:val="0"/>
      <w:marRight w:val="0"/>
      <w:marTop w:val="0"/>
      <w:marBottom w:val="0"/>
      <w:divBdr>
        <w:top w:val="none" w:sz="0" w:space="0" w:color="auto"/>
        <w:left w:val="none" w:sz="0" w:space="0" w:color="auto"/>
        <w:bottom w:val="none" w:sz="0" w:space="0" w:color="auto"/>
        <w:right w:val="none" w:sz="0" w:space="0" w:color="auto"/>
      </w:divBdr>
    </w:div>
    <w:div w:id="1488597806">
      <w:bodyDiv w:val="1"/>
      <w:marLeft w:val="0"/>
      <w:marRight w:val="0"/>
      <w:marTop w:val="0"/>
      <w:marBottom w:val="0"/>
      <w:divBdr>
        <w:top w:val="none" w:sz="0" w:space="0" w:color="auto"/>
        <w:left w:val="none" w:sz="0" w:space="0" w:color="auto"/>
        <w:bottom w:val="none" w:sz="0" w:space="0" w:color="auto"/>
        <w:right w:val="none" w:sz="0" w:space="0" w:color="auto"/>
      </w:divBdr>
    </w:div>
    <w:div w:id="1502433036">
      <w:bodyDiv w:val="1"/>
      <w:marLeft w:val="0"/>
      <w:marRight w:val="0"/>
      <w:marTop w:val="0"/>
      <w:marBottom w:val="0"/>
      <w:divBdr>
        <w:top w:val="none" w:sz="0" w:space="0" w:color="auto"/>
        <w:left w:val="none" w:sz="0" w:space="0" w:color="auto"/>
        <w:bottom w:val="none" w:sz="0" w:space="0" w:color="auto"/>
        <w:right w:val="none" w:sz="0" w:space="0" w:color="auto"/>
      </w:divBdr>
    </w:div>
    <w:div w:id="1507818367">
      <w:bodyDiv w:val="1"/>
      <w:marLeft w:val="0"/>
      <w:marRight w:val="0"/>
      <w:marTop w:val="0"/>
      <w:marBottom w:val="0"/>
      <w:divBdr>
        <w:top w:val="none" w:sz="0" w:space="0" w:color="auto"/>
        <w:left w:val="none" w:sz="0" w:space="0" w:color="auto"/>
        <w:bottom w:val="none" w:sz="0" w:space="0" w:color="auto"/>
        <w:right w:val="none" w:sz="0" w:space="0" w:color="auto"/>
      </w:divBdr>
    </w:div>
    <w:div w:id="1609004611">
      <w:bodyDiv w:val="1"/>
      <w:marLeft w:val="0"/>
      <w:marRight w:val="0"/>
      <w:marTop w:val="0"/>
      <w:marBottom w:val="0"/>
      <w:divBdr>
        <w:top w:val="none" w:sz="0" w:space="0" w:color="auto"/>
        <w:left w:val="none" w:sz="0" w:space="0" w:color="auto"/>
        <w:bottom w:val="none" w:sz="0" w:space="0" w:color="auto"/>
        <w:right w:val="none" w:sz="0" w:space="0" w:color="auto"/>
      </w:divBdr>
    </w:div>
    <w:div w:id="1624266579">
      <w:bodyDiv w:val="1"/>
      <w:marLeft w:val="0"/>
      <w:marRight w:val="0"/>
      <w:marTop w:val="0"/>
      <w:marBottom w:val="0"/>
      <w:divBdr>
        <w:top w:val="none" w:sz="0" w:space="0" w:color="auto"/>
        <w:left w:val="none" w:sz="0" w:space="0" w:color="auto"/>
        <w:bottom w:val="none" w:sz="0" w:space="0" w:color="auto"/>
        <w:right w:val="none" w:sz="0" w:space="0" w:color="auto"/>
      </w:divBdr>
    </w:div>
    <w:div w:id="1746610539">
      <w:bodyDiv w:val="1"/>
      <w:marLeft w:val="0"/>
      <w:marRight w:val="0"/>
      <w:marTop w:val="0"/>
      <w:marBottom w:val="0"/>
      <w:divBdr>
        <w:top w:val="none" w:sz="0" w:space="0" w:color="auto"/>
        <w:left w:val="none" w:sz="0" w:space="0" w:color="auto"/>
        <w:bottom w:val="none" w:sz="0" w:space="0" w:color="auto"/>
        <w:right w:val="none" w:sz="0" w:space="0" w:color="auto"/>
      </w:divBdr>
    </w:div>
    <w:div w:id="191820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pt.coe.int/documents/bih/2009-25-inf-eng.htm" TargetMode="External"/><Relationship Id="rId2" Type="http://schemas.openxmlformats.org/officeDocument/2006/relationships/hyperlink" Target="http://tbinternet.ohchr.org/_layouts/treatybodyexternal/Download.aspx?symbolno=CRPD%2fC%2fSRB%2fCO%2f1&amp;Lang=en" TargetMode="External"/><Relationship Id="rId1" Type="http://schemas.openxmlformats.org/officeDocument/2006/relationships/hyperlink" Target="http://tbinternet.ohchr.org/_layouts/treatybodyexternal/Download.aspx?symbolno=CRPD%2fC%2fSRB%2fCO%2f1&amp;Lang=en" TargetMode="External"/><Relationship Id="rId4" Type="http://schemas.openxmlformats.org/officeDocument/2006/relationships/hyperlink" Target="http://tbinternet.ohchr.org/_layouts/treatybodyexternal/Download.aspx?symbolno=CRPD%2fC%2fSRB%2fCO%2f1&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F2AEB-01A9-4630-AE04-D014D1196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35</Pages>
  <Words>12864</Words>
  <Characters>73328</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dc:creator>
  <cp:lastModifiedBy>Jelena Jelic</cp:lastModifiedBy>
  <cp:revision>64</cp:revision>
  <cp:lastPrinted>2016-07-13T13:29:00Z</cp:lastPrinted>
  <dcterms:created xsi:type="dcterms:W3CDTF">2016-07-13T12:16:00Z</dcterms:created>
  <dcterms:modified xsi:type="dcterms:W3CDTF">2016-07-20T13:49:00Z</dcterms:modified>
</cp:coreProperties>
</file>