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Ind w:w="-270" w:type="dxa"/>
        <w:tblBorders>
          <w:bottom w:val="single" w:sz="4" w:space="0" w:color="auto"/>
        </w:tblBorders>
        <w:tblLook w:val="00A0" w:firstRow="1" w:lastRow="0" w:firstColumn="1" w:lastColumn="0" w:noHBand="0" w:noVBand="0"/>
      </w:tblPr>
      <w:tblGrid>
        <w:gridCol w:w="3240"/>
        <w:gridCol w:w="712"/>
        <w:gridCol w:w="2438"/>
        <w:gridCol w:w="2876"/>
        <w:gridCol w:w="236"/>
      </w:tblGrid>
      <w:tr w:rsidR="006B0487" w:rsidRPr="00F56FB2" w14:paraId="75789417" w14:textId="77777777" w:rsidTr="004B6D9F">
        <w:trPr>
          <w:trHeight w:val="3232"/>
        </w:trPr>
        <w:tc>
          <w:tcPr>
            <w:tcW w:w="3240" w:type="dxa"/>
            <w:tcBorders>
              <w:bottom w:val="nil"/>
            </w:tcBorders>
          </w:tcPr>
          <w:p w14:paraId="0C0D38B6" w14:textId="779F9465" w:rsidR="006B0487" w:rsidRPr="00F56FB2" w:rsidRDefault="006B0487" w:rsidP="00ED79C2">
            <w:pPr>
              <w:tabs>
                <w:tab w:val="left" w:pos="552"/>
                <w:tab w:val="center" w:pos="1368"/>
              </w:tabs>
              <w:ind w:left="-108"/>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4006989C" wp14:editId="581981CC">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72456273" w14:textId="77777777" w:rsidR="006B0487" w:rsidRPr="00F56FB2" w:rsidRDefault="006B0487" w:rsidP="00ED79C2">
            <w:pPr>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6ADEC8CA" w14:textId="77777777" w:rsidR="006B0487" w:rsidRPr="00F56FB2" w:rsidRDefault="006B0487" w:rsidP="00ED79C2">
            <w:pPr>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7FC9E6B0" w14:textId="77777777" w:rsidR="006B0487" w:rsidRPr="00F56FB2" w:rsidRDefault="005B0EF2" w:rsidP="00ED79C2">
            <w:pPr>
              <w:jc w:val="center"/>
              <w:rPr>
                <w:rFonts w:ascii="Book Antiqua" w:eastAsia="Times New Roman" w:hAnsi="Book Antiqua" w:cs="Times New Roman"/>
                <w:bCs/>
                <w:sz w:val="22"/>
                <w:szCs w:val="22"/>
              </w:rPr>
            </w:pPr>
            <w:r w:rsidRPr="00F56FB2">
              <w:rPr>
                <w:rFonts w:ascii="Book Antiqua" w:eastAsia="Times New Roman" w:hAnsi="Book Antiqua" w:cs="Times New Roman"/>
                <w:bCs/>
                <w:sz w:val="22"/>
                <w:szCs w:val="22"/>
                <w:lang w:val="sr-Cyrl-RS"/>
              </w:rPr>
              <w:t>281</w:t>
            </w:r>
            <w:r w:rsidR="006B0487" w:rsidRPr="00F56FB2">
              <w:rPr>
                <w:rFonts w:ascii="Book Antiqua" w:eastAsia="Times New Roman" w:hAnsi="Book Antiqua" w:cs="Times New Roman"/>
                <w:bCs/>
                <w:sz w:val="22"/>
                <w:szCs w:val="22"/>
                <w:lang w:val="sr-Cyrl-RS"/>
              </w:rPr>
              <w:t>–</w:t>
            </w:r>
            <w:r w:rsidR="008A4FAF" w:rsidRPr="00F56FB2">
              <w:rPr>
                <w:rFonts w:ascii="Book Antiqua" w:eastAsia="Times New Roman" w:hAnsi="Book Antiqua" w:cs="Times New Roman"/>
                <w:bCs/>
                <w:sz w:val="22"/>
                <w:szCs w:val="22"/>
              </w:rPr>
              <w:t>58</w:t>
            </w:r>
            <w:r w:rsidR="00646F1C" w:rsidRPr="00F56FB2">
              <w:rPr>
                <w:rFonts w:ascii="Book Antiqua" w:eastAsia="Times New Roman" w:hAnsi="Book Antiqua" w:cs="Times New Roman"/>
                <w:bCs/>
                <w:sz w:val="22"/>
                <w:szCs w:val="22"/>
                <w:lang w:val="sr-Cyrl-RS"/>
              </w:rPr>
              <w:t>/16</w:t>
            </w:r>
          </w:p>
          <w:p w14:paraId="7FA3F122" w14:textId="77777777" w:rsidR="006B0487" w:rsidRPr="00F56FB2" w:rsidRDefault="006B0487" w:rsidP="00ED79C2">
            <w:pPr>
              <w:tabs>
                <w:tab w:val="left" w:pos="552"/>
                <w:tab w:val="center" w:pos="1368"/>
              </w:tabs>
              <w:jc w:val="center"/>
              <w:rPr>
                <w:rFonts w:ascii="Book Antiqua" w:eastAsia="Times New Roman" w:hAnsi="Book Antiqua" w:cs="Times New Roman"/>
                <w:spacing w:val="6"/>
                <w:sz w:val="22"/>
                <w:szCs w:val="22"/>
                <w:lang w:val="sr-Cyrl-RS"/>
              </w:rPr>
            </w:pPr>
            <w:r w:rsidRPr="00F56FB2">
              <w:rPr>
                <w:rFonts w:ascii="Book Antiqua" w:eastAsia="Arial Unicode MS" w:hAnsi="Book Antiqua" w:cs="Times New Roman"/>
                <w:sz w:val="22"/>
                <w:szCs w:val="22"/>
                <w:lang w:val="sr-Cyrl-RS"/>
              </w:rPr>
              <w:t>Б е о г р а д</w:t>
            </w:r>
          </w:p>
        </w:tc>
        <w:tc>
          <w:tcPr>
            <w:tcW w:w="3150" w:type="dxa"/>
            <w:gridSpan w:val="2"/>
            <w:tcBorders>
              <w:bottom w:val="nil"/>
            </w:tcBorders>
          </w:tcPr>
          <w:p w14:paraId="4F66A7A7" w14:textId="77777777" w:rsidR="006B0487" w:rsidRPr="00F56FB2" w:rsidRDefault="006B0487" w:rsidP="00D37E03">
            <w:pPr>
              <w:jc w:val="both"/>
              <w:rPr>
                <w:rFonts w:ascii="Book Antiqua" w:eastAsia="Times New Roman" w:hAnsi="Book Antiqua" w:cs="Times New Roman"/>
                <w:spacing w:val="6"/>
                <w:sz w:val="22"/>
                <w:szCs w:val="22"/>
                <w:lang w:val="sr-Cyrl-RS"/>
              </w:rPr>
            </w:pPr>
          </w:p>
          <w:p w14:paraId="303A86B6" w14:textId="77777777" w:rsidR="00BC47E7" w:rsidRPr="00F56FB2" w:rsidRDefault="00BC47E7" w:rsidP="00D37E03">
            <w:pPr>
              <w:jc w:val="both"/>
              <w:rPr>
                <w:rFonts w:ascii="Book Antiqua" w:eastAsia="Times New Roman" w:hAnsi="Book Antiqua" w:cs="Times New Roman"/>
                <w:spacing w:val="6"/>
                <w:sz w:val="22"/>
                <w:szCs w:val="22"/>
                <w:lang w:val="sr-Cyrl-RS"/>
              </w:rPr>
            </w:pPr>
          </w:p>
          <w:p w14:paraId="504ED42D" w14:textId="77777777" w:rsidR="006B0487" w:rsidRPr="00F56FB2" w:rsidRDefault="00BC47E7" w:rsidP="00D37E03">
            <w:pPr>
              <w:jc w:val="both"/>
              <w:rPr>
                <w:rFonts w:ascii="Book Antiqua" w:eastAsia="Times New Roman" w:hAnsi="Book Antiqua" w:cs="Times New Roman"/>
                <w:spacing w:val="6"/>
                <w:sz w:val="22"/>
                <w:szCs w:val="22"/>
                <w:lang w:val="sr-Cyrl-RS"/>
              </w:rPr>
            </w:pPr>
            <w:r w:rsidRPr="00F56FB2">
              <w:rPr>
                <w:rFonts w:ascii="Book Antiqua" w:eastAsia="Times New Roman" w:hAnsi="Book Antiqua" w:cs="Times New Roman"/>
                <w:spacing w:val="6"/>
                <w:sz w:val="22"/>
                <w:szCs w:val="22"/>
              </w:rPr>
              <w:t xml:space="preserve">      </w:t>
            </w:r>
            <w:r w:rsidRPr="00F56FB2">
              <w:rPr>
                <w:rFonts w:ascii="Book Antiqua" w:eastAsia="Times New Roman" w:hAnsi="Book Antiqua" w:cs="Times New Roman"/>
                <w:noProof/>
                <w:spacing w:val="6"/>
                <w:sz w:val="22"/>
                <w:szCs w:val="22"/>
              </w:rPr>
              <w:drawing>
                <wp:inline distT="0" distB="0" distL="0" distR="0" wp14:anchorId="659542E1" wp14:editId="2A338E6D">
                  <wp:extent cx="981075" cy="876300"/>
                  <wp:effectExtent l="0" t="0" r="9525" b="0"/>
                  <wp:docPr id="8" name="Picture 8" descr="Logo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portrai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inline>
              </w:drawing>
            </w:r>
          </w:p>
        </w:tc>
        <w:tc>
          <w:tcPr>
            <w:tcW w:w="2876" w:type="dxa"/>
            <w:vMerge w:val="restart"/>
            <w:tcBorders>
              <w:bottom w:val="nil"/>
            </w:tcBorders>
          </w:tcPr>
          <w:p w14:paraId="7B2E96F0" w14:textId="77777777" w:rsidR="006B0487" w:rsidRPr="00F56FB2" w:rsidRDefault="006B0487" w:rsidP="00D37E03">
            <w:pPr>
              <w:tabs>
                <w:tab w:val="left" w:pos="348"/>
                <w:tab w:val="left" w:pos="1332"/>
                <w:tab w:val="center" w:pos="1584"/>
              </w:tabs>
              <w:jc w:val="both"/>
              <w:rPr>
                <w:rFonts w:ascii="Book Antiqua" w:eastAsia="Times New Roman" w:hAnsi="Book Antiqua" w:cs="Times New Roman"/>
                <w:spacing w:val="6"/>
                <w:sz w:val="22"/>
                <w:szCs w:val="22"/>
                <w:lang w:val="sr-Cyrl-RS"/>
              </w:rPr>
            </w:pPr>
          </w:p>
          <w:p w14:paraId="4561782A" w14:textId="77777777" w:rsidR="00BC47E7" w:rsidRPr="00F56FB2" w:rsidRDefault="006B0487" w:rsidP="00D37E03">
            <w:pPr>
              <w:tabs>
                <w:tab w:val="left" w:pos="348"/>
                <w:tab w:val="left" w:pos="1332"/>
                <w:tab w:val="left" w:pos="1452"/>
                <w:tab w:val="center" w:pos="1584"/>
              </w:tabs>
              <w:jc w:val="both"/>
              <w:rPr>
                <w:rFonts w:ascii="Book Antiqua" w:eastAsia="Times New Roman" w:hAnsi="Book Antiqua" w:cs="Times New Roman"/>
                <w:noProof/>
                <w:spacing w:val="6"/>
                <w:sz w:val="22"/>
                <w:szCs w:val="22"/>
              </w:rPr>
            </w:pPr>
            <w:r w:rsidRPr="00F56FB2">
              <w:rPr>
                <w:rFonts w:ascii="Book Antiqua" w:eastAsia="Times New Roman" w:hAnsi="Book Antiqua" w:cs="Times New Roman"/>
                <w:spacing w:val="6"/>
                <w:sz w:val="22"/>
                <w:szCs w:val="22"/>
                <w:lang w:val="sr-Cyrl-RS"/>
              </w:rPr>
              <w:t xml:space="preserve">     </w:t>
            </w:r>
            <w:r w:rsidR="007D41EE" w:rsidRPr="00F56FB2">
              <w:rPr>
                <w:rFonts w:ascii="Book Antiqua" w:eastAsia="Times New Roman" w:hAnsi="Book Antiqua" w:cs="Times New Roman"/>
                <w:spacing w:val="6"/>
                <w:sz w:val="22"/>
                <w:szCs w:val="22"/>
              </w:rPr>
              <w:t xml:space="preserve"> </w:t>
            </w:r>
            <w:r w:rsidRPr="00F56FB2">
              <w:rPr>
                <w:rFonts w:ascii="Book Antiqua" w:eastAsia="Times New Roman" w:hAnsi="Book Antiqua" w:cs="Times New Roman"/>
                <w:spacing w:val="6"/>
                <w:sz w:val="22"/>
                <w:szCs w:val="22"/>
                <w:lang w:val="sr-Cyrl-RS"/>
              </w:rPr>
              <w:t xml:space="preserve">  </w:t>
            </w:r>
            <w:r w:rsidR="00515AE8" w:rsidRPr="00F56FB2">
              <w:rPr>
                <w:rFonts w:ascii="Book Antiqua" w:eastAsia="Times New Roman" w:hAnsi="Book Antiqua" w:cs="Times New Roman"/>
                <w:spacing w:val="6"/>
                <w:sz w:val="22"/>
                <w:szCs w:val="22"/>
                <w:lang w:val="sr-Cyrl-RS"/>
              </w:rPr>
              <w:t xml:space="preserve">  </w:t>
            </w:r>
          </w:p>
          <w:p w14:paraId="474BAA37" w14:textId="77777777" w:rsidR="006B0487" w:rsidRPr="00F56FB2" w:rsidRDefault="00BC47E7" w:rsidP="00D37E03">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r w:rsidRPr="00F56FB2">
              <w:rPr>
                <w:rFonts w:ascii="Book Antiqua" w:eastAsia="Times New Roman" w:hAnsi="Book Antiqua" w:cs="Times New Roman"/>
                <w:noProof/>
                <w:spacing w:val="6"/>
                <w:sz w:val="22"/>
                <w:szCs w:val="22"/>
              </w:rPr>
              <w:t xml:space="preserve">          </w:t>
            </w:r>
            <w:r w:rsidR="006B0487" w:rsidRPr="00F56FB2">
              <w:rPr>
                <w:rFonts w:ascii="Book Antiqua" w:eastAsia="Times New Roman" w:hAnsi="Book Antiqua" w:cs="Times New Roman"/>
                <w:noProof/>
                <w:spacing w:val="6"/>
                <w:sz w:val="22"/>
                <w:szCs w:val="22"/>
              </w:rPr>
              <w:drawing>
                <wp:inline distT="0" distB="0" distL="0" distR="0" wp14:anchorId="16EBB987" wp14:editId="6C391FEB">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3CCDDA58" w14:textId="77777777" w:rsidR="003979FA" w:rsidRPr="00F56FB2" w:rsidRDefault="003979FA" w:rsidP="00D37E03">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p>
          <w:p w14:paraId="403E3E0E" w14:textId="77777777" w:rsidR="00BC47E7" w:rsidRPr="00F56FB2" w:rsidRDefault="00BC47E7" w:rsidP="00D37E03">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p>
          <w:p w14:paraId="2EDF81FE" w14:textId="77777777" w:rsidR="00515AE8" w:rsidRPr="00F56FB2" w:rsidRDefault="003979FA" w:rsidP="00D37E03">
            <w:pPr>
              <w:tabs>
                <w:tab w:val="left" w:pos="348"/>
                <w:tab w:val="left" w:pos="1332"/>
                <w:tab w:val="center" w:pos="1584"/>
              </w:tabs>
              <w:jc w:val="both"/>
              <w:rPr>
                <w:rFonts w:ascii="Book Antiqua" w:eastAsia="Times New Roman" w:hAnsi="Book Antiqua" w:cs="Times New Roman"/>
                <w:spacing w:val="6"/>
                <w:sz w:val="22"/>
                <w:szCs w:val="22"/>
                <w:lang w:val="sr-Cyrl-RS"/>
              </w:rPr>
            </w:pPr>
            <w:r w:rsidRPr="00F56FB2">
              <w:rPr>
                <w:rFonts w:ascii="Book Antiqua" w:hAnsi="Book Antiqua"/>
                <w:noProof/>
                <w:spacing w:val="6"/>
                <w:sz w:val="22"/>
                <w:szCs w:val="22"/>
              </w:rPr>
              <w:t xml:space="preserve">     </w:t>
            </w:r>
            <w:r w:rsidRPr="00F56FB2">
              <w:rPr>
                <w:rFonts w:ascii="Book Antiqua" w:hAnsi="Book Antiqua"/>
                <w:noProof/>
                <w:spacing w:val="6"/>
                <w:sz w:val="22"/>
                <w:szCs w:val="22"/>
              </w:rPr>
              <w:drawing>
                <wp:inline distT="0" distB="0" distL="0" distR="0" wp14:anchorId="668A7D32" wp14:editId="69F1C6B2">
                  <wp:extent cx="1447800" cy="323850"/>
                  <wp:effectExtent l="0" t="0" r="0" b="0"/>
                  <wp:docPr id="3" name="Picture 3" descr="logo_2014_a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2014_apv"/>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323850"/>
                          </a:xfrm>
                          <a:prstGeom prst="rect">
                            <a:avLst/>
                          </a:prstGeom>
                          <a:noFill/>
                          <a:ln>
                            <a:noFill/>
                          </a:ln>
                        </pic:spPr>
                      </pic:pic>
                    </a:graphicData>
                  </a:graphic>
                </wp:inline>
              </w:drawing>
            </w:r>
          </w:p>
          <w:p w14:paraId="4F8ABE1F" w14:textId="77777777" w:rsidR="003979FA" w:rsidRPr="00F56FB2" w:rsidRDefault="003979FA" w:rsidP="00D37E03">
            <w:pPr>
              <w:tabs>
                <w:tab w:val="left" w:pos="348"/>
                <w:tab w:val="left" w:pos="1332"/>
                <w:tab w:val="center" w:pos="1584"/>
              </w:tabs>
              <w:jc w:val="both"/>
              <w:rPr>
                <w:rFonts w:ascii="Book Antiqua" w:eastAsia="Times New Roman" w:hAnsi="Book Antiqua" w:cs="Times New Roman"/>
                <w:spacing w:val="6"/>
                <w:sz w:val="22"/>
                <w:szCs w:val="22"/>
              </w:rPr>
            </w:pPr>
            <w:r w:rsidRPr="00F56FB2">
              <w:rPr>
                <w:rFonts w:ascii="Book Antiqua" w:eastAsia="Times New Roman" w:hAnsi="Book Antiqua" w:cs="Times New Roman"/>
                <w:spacing w:val="6"/>
                <w:sz w:val="22"/>
                <w:szCs w:val="22"/>
              </w:rPr>
              <w:t xml:space="preserve"> </w:t>
            </w:r>
          </w:p>
          <w:p w14:paraId="18AC84BB" w14:textId="77777777" w:rsidR="006B0487" w:rsidRPr="00F56FB2" w:rsidRDefault="00BA176A" w:rsidP="00D37E03">
            <w:pPr>
              <w:tabs>
                <w:tab w:val="left" w:pos="348"/>
                <w:tab w:val="left" w:pos="1368"/>
                <w:tab w:val="left" w:pos="1482"/>
                <w:tab w:val="center" w:pos="1584"/>
              </w:tabs>
              <w:ind w:left="610"/>
              <w:jc w:val="both"/>
              <w:rPr>
                <w:rFonts w:ascii="Book Antiqua" w:eastAsia="Times New Roman" w:hAnsi="Book Antiqua" w:cs="Times New Roman"/>
                <w:spacing w:val="6"/>
                <w:sz w:val="22"/>
                <w:szCs w:val="22"/>
              </w:rPr>
            </w:pPr>
            <w:r w:rsidRPr="00F56FB2">
              <w:rPr>
                <w:rFonts w:ascii="Book Antiqua" w:eastAsia="Times New Roman" w:hAnsi="Book Antiqua" w:cs="Times New Roman"/>
                <w:spacing w:val="6"/>
                <w:sz w:val="22"/>
                <w:szCs w:val="22"/>
                <w:lang w:val="sr-Cyrl-RS"/>
              </w:rPr>
              <w:t xml:space="preserve"> </w:t>
            </w:r>
            <w:r w:rsidR="00515AE8" w:rsidRPr="00F56FB2">
              <w:rPr>
                <w:rFonts w:ascii="Book Antiqua" w:eastAsia="Times New Roman" w:hAnsi="Book Antiqua" w:cs="Times New Roman"/>
                <w:spacing w:val="6"/>
                <w:sz w:val="22"/>
                <w:szCs w:val="22"/>
                <w:lang w:val="sr-Cyrl-RS"/>
              </w:rPr>
              <w:t xml:space="preserve"> </w:t>
            </w:r>
            <w:r w:rsidR="003979FA" w:rsidRPr="00F56FB2">
              <w:rPr>
                <w:rFonts w:ascii="Book Antiqua" w:eastAsia="Times New Roman" w:hAnsi="Book Antiqua" w:cs="Times New Roman"/>
                <w:noProof/>
                <w:spacing w:val="6"/>
                <w:sz w:val="22"/>
                <w:szCs w:val="22"/>
              </w:rPr>
              <w:t xml:space="preserve"> </w:t>
            </w:r>
          </w:p>
          <w:p w14:paraId="2D6CA8C4" w14:textId="77777777" w:rsidR="006B0487" w:rsidRPr="00F56FB2" w:rsidRDefault="006B0487" w:rsidP="00D37E03">
            <w:pPr>
              <w:tabs>
                <w:tab w:val="left" w:pos="348"/>
                <w:tab w:val="left" w:pos="1368"/>
                <w:tab w:val="center" w:pos="1584"/>
              </w:tabs>
              <w:jc w:val="both"/>
              <w:rPr>
                <w:rFonts w:ascii="Book Antiqua" w:eastAsia="Times New Roman" w:hAnsi="Book Antiqua" w:cs="Times New Roman"/>
                <w:b/>
                <w:bCs/>
                <w:color w:val="000000"/>
                <w:sz w:val="22"/>
                <w:szCs w:val="22"/>
                <w:lang w:val="sr-Cyrl-RS"/>
              </w:rPr>
            </w:pPr>
          </w:p>
        </w:tc>
        <w:tc>
          <w:tcPr>
            <w:tcW w:w="236" w:type="dxa"/>
            <w:tcBorders>
              <w:bottom w:val="nil"/>
            </w:tcBorders>
          </w:tcPr>
          <w:p w14:paraId="3C932ED6" w14:textId="77777777"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r>
      <w:tr w:rsidR="006B0487" w:rsidRPr="00F56FB2" w14:paraId="23E5E7B4" w14:textId="77777777" w:rsidTr="004B6D9F">
        <w:trPr>
          <w:trHeight w:val="774"/>
        </w:trPr>
        <w:tc>
          <w:tcPr>
            <w:tcW w:w="3952" w:type="dxa"/>
            <w:gridSpan w:val="2"/>
            <w:tcBorders>
              <w:bottom w:val="single" w:sz="4" w:space="0" w:color="auto"/>
            </w:tcBorders>
          </w:tcPr>
          <w:p w14:paraId="2DD63A15" w14:textId="77777777" w:rsidR="006B0487" w:rsidRPr="00F56FB2" w:rsidRDefault="006B0487" w:rsidP="00D37E03">
            <w:pPr>
              <w:tabs>
                <w:tab w:val="left" w:pos="552"/>
                <w:tab w:val="center" w:pos="1368"/>
              </w:tabs>
              <w:jc w:val="both"/>
              <w:rPr>
                <w:rFonts w:ascii="Book Antiqua" w:eastAsia="Times New Roman" w:hAnsi="Book Antiqua" w:cs="Times New Roman"/>
                <w:sz w:val="22"/>
                <w:szCs w:val="22"/>
                <w:lang w:val="sr-Cyrl-RS"/>
              </w:rPr>
            </w:pPr>
          </w:p>
          <w:p w14:paraId="0E7EF7B2" w14:textId="77777777" w:rsidR="006B0487" w:rsidRPr="00F56FB2" w:rsidRDefault="006B0487" w:rsidP="00D37E03">
            <w:pPr>
              <w:tabs>
                <w:tab w:val="left" w:pos="552"/>
                <w:tab w:val="center" w:pos="1368"/>
              </w:tabs>
              <w:jc w:val="both"/>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 xml:space="preserve">      </w:t>
            </w:r>
          </w:p>
          <w:p w14:paraId="37F126C1" w14:textId="6FF79966" w:rsidR="006B0487" w:rsidRPr="00121C60" w:rsidRDefault="006B0487" w:rsidP="00121C60">
            <w:pPr>
              <w:tabs>
                <w:tab w:val="left" w:pos="0"/>
                <w:tab w:val="left" w:pos="552"/>
                <w:tab w:val="center" w:pos="1368"/>
              </w:tabs>
              <w:jc w:val="both"/>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 xml:space="preserve"> дел.бр.</w:t>
            </w:r>
            <w:r w:rsidR="00A80735" w:rsidRPr="00F56FB2">
              <w:rPr>
                <w:rFonts w:ascii="Book Antiqua" w:eastAsia="Times New Roman" w:hAnsi="Book Antiqua" w:cs="Times New Roman"/>
                <w:sz w:val="22"/>
                <w:szCs w:val="22"/>
              </w:rPr>
              <w:t xml:space="preserve"> </w:t>
            </w:r>
            <w:r w:rsidR="00121C60">
              <w:rPr>
                <w:rFonts w:ascii="Book Antiqua" w:eastAsia="Times New Roman" w:hAnsi="Book Antiqua" w:cs="Times New Roman"/>
                <w:sz w:val="22"/>
                <w:szCs w:val="22"/>
              </w:rPr>
              <w:t>31070</w:t>
            </w:r>
            <w:r w:rsidR="00A80735" w:rsidRPr="00F56FB2">
              <w:rPr>
                <w:rFonts w:ascii="Book Antiqua" w:eastAsia="Times New Roman" w:hAnsi="Book Antiqua" w:cs="Times New Roman"/>
                <w:sz w:val="22"/>
                <w:szCs w:val="22"/>
              </w:rPr>
              <w:t xml:space="preserve"> </w:t>
            </w:r>
            <w:r w:rsidR="00AD700F" w:rsidRPr="00F56FB2">
              <w:rPr>
                <w:rFonts w:ascii="Book Antiqua" w:eastAsia="Times New Roman" w:hAnsi="Book Antiqua" w:cs="Times New Roman"/>
                <w:sz w:val="22"/>
                <w:szCs w:val="22"/>
              </w:rPr>
              <w:t xml:space="preserve"> </w:t>
            </w:r>
            <w:r w:rsidRPr="00F56FB2">
              <w:rPr>
                <w:rFonts w:ascii="Book Antiqua" w:eastAsia="Times New Roman" w:hAnsi="Book Antiqua" w:cs="Times New Roman"/>
                <w:sz w:val="22"/>
                <w:szCs w:val="22"/>
                <w:lang w:val="sr-Cyrl-RS"/>
              </w:rPr>
              <w:t xml:space="preserve">датум: </w:t>
            </w:r>
            <w:r w:rsidR="00121C60">
              <w:rPr>
                <w:rFonts w:ascii="Book Antiqua" w:eastAsia="Times New Roman" w:hAnsi="Book Antiqua" w:cs="Times New Roman"/>
                <w:sz w:val="22"/>
                <w:szCs w:val="22"/>
              </w:rPr>
              <w:t>12.08.2016.</w:t>
            </w:r>
            <w:r w:rsidR="00121C60">
              <w:rPr>
                <w:rFonts w:ascii="Book Antiqua" w:eastAsia="Times New Roman" w:hAnsi="Book Antiqua" w:cs="Times New Roman"/>
                <w:sz w:val="22"/>
                <w:szCs w:val="22"/>
                <w:lang w:val="sr-Cyrl-RS"/>
              </w:rPr>
              <w:t>г.</w:t>
            </w:r>
            <w:bookmarkStart w:id="0" w:name="_GoBack"/>
            <w:bookmarkEnd w:id="0"/>
          </w:p>
        </w:tc>
        <w:tc>
          <w:tcPr>
            <w:tcW w:w="2438" w:type="dxa"/>
            <w:tcBorders>
              <w:bottom w:val="single" w:sz="4" w:space="0" w:color="auto"/>
            </w:tcBorders>
          </w:tcPr>
          <w:p w14:paraId="396891B5" w14:textId="77777777" w:rsidR="006B0487" w:rsidRPr="00F56FB2" w:rsidRDefault="006B0487" w:rsidP="00D37E03">
            <w:pPr>
              <w:jc w:val="both"/>
              <w:rPr>
                <w:rFonts w:ascii="Book Antiqua" w:eastAsia="Times New Roman" w:hAnsi="Book Antiqua" w:cs="Times New Roman"/>
                <w:spacing w:val="6"/>
                <w:sz w:val="22"/>
                <w:szCs w:val="22"/>
                <w:lang w:val="sr-Cyrl-RS"/>
              </w:rPr>
            </w:pPr>
            <w:r w:rsidRPr="00F56FB2">
              <w:rPr>
                <w:rFonts w:ascii="Book Antiqua" w:eastAsia="Times New Roman" w:hAnsi="Book Antiqua" w:cs="Times New Roman"/>
                <w:spacing w:val="6"/>
                <w:sz w:val="22"/>
                <w:szCs w:val="22"/>
                <w:lang w:val="sr-Cyrl-RS"/>
              </w:rPr>
              <w:t xml:space="preserve">                  </w:t>
            </w:r>
          </w:p>
          <w:p w14:paraId="7BAA8D30" w14:textId="77777777" w:rsidR="006B0487" w:rsidRPr="00F56FB2" w:rsidRDefault="00EB36EF" w:rsidP="00D37E03">
            <w:pPr>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 xml:space="preserve">       </w:t>
            </w:r>
            <w:r w:rsidR="006B0487" w:rsidRPr="00F56FB2">
              <w:rPr>
                <w:rFonts w:ascii="Book Antiqua" w:eastAsia="Times New Roman" w:hAnsi="Book Antiqua" w:cs="Times New Roman"/>
                <w:noProof/>
                <w:sz w:val="22"/>
                <w:szCs w:val="22"/>
                <w:lang w:val="sr-Cyrl-RS"/>
              </w:rPr>
              <w:tab/>
            </w:r>
          </w:p>
        </w:tc>
        <w:tc>
          <w:tcPr>
            <w:tcW w:w="2876" w:type="dxa"/>
            <w:vMerge/>
            <w:tcBorders>
              <w:bottom w:val="single" w:sz="4" w:space="0" w:color="auto"/>
            </w:tcBorders>
          </w:tcPr>
          <w:p w14:paraId="58F772BB" w14:textId="77777777"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c>
          <w:tcPr>
            <w:tcW w:w="236" w:type="dxa"/>
            <w:tcBorders>
              <w:bottom w:val="single" w:sz="4" w:space="0" w:color="auto"/>
            </w:tcBorders>
          </w:tcPr>
          <w:p w14:paraId="27F9595C" w14:textId="77777777"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r>
      <w:tr w:rsidR="006B0487" w:rsidRPr="00F56FB2" w14:paraId="63696A21" w14:textId="77777777" w:rsidTr="00A85E61">
        <w:tblPrEx>
          <w:tblBorders>
            <w:bottom w:val="none" w:sz="0" w:space="0" w:color="auto"/>
          </w:tblBorders>
          <w:tblLook w:val="01E0" w:firstRow="1" w:lastRow="1" w:firstColumn="1" w:lastColumn="1" w:noHBand="0" w:noVBand="0"/>
        </w:tblPrEx>
        <w:trPr>
          <w:trHeight w:hRule="exact" w:val="4602"/>
        </w:trPr>
        <w:tc>
          <w:tcPr>
            <w:tcW w:w="9266" w:type="dxa"/>
            <w:gridSpan w:val="4"/>
          </w:tcPr>
          <w:p w14:paraId="45F6B098" w14:textId="77777777" w:rsidR="006B0487" w:rsidRPr="00F56FB2" w:rsidRDefault="006B0487" w:rsidP="00F37B03">
            <w:pPr>
              <w:jc w:val="center"/>
              <w:rPr>
                <w:rFonts w:ascii="Book Antiqua" w:eastAsia="Times New Roman" w:hAnsi="Book Antiqua" w:cs="Times New Roman"/>
                <w:b/>
                <w:noProof/>
                <w:sz w:val="22"/>
                <w:szCs w:val="22"/>
                <w:lang w:val="sr-Cyrl-RS"/>
              </w:rPr>
            </w:pPr>
          </w:p>
          <w:p w14:paraId="23E186A5" w14:textId="77777777" w:rsidR="006B0487" w:rsidRPr="00F56FB2" w:rsidRDefault="006B0487"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1DF7301A" w14:textId="77777777" w:rsidR="00A85E61" w:rsidRPr="00F56FB2" w:rsidRDefault="00A85E61"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EFD05DA" w14:textId="77777777" w:rsidR="00203507" w:rsidRPr="00F56FB2" w:rsidRDefault="00203507"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3BD63CB6" w14:textId="77777777" w:rsidR="00A85E61" w:rsidRPr="00F56FB2" w:rsidRDefault="00A85E61"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4E3D4A8" w14:textId="77777777" w:rsidR="00A85E61" w:rsidRPr="00F37B03" w:rsidRDefault="00A85E61" w:rsidP="00F37B03">
            <w:pPr>
              <w:jc w:val="cente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pPr>
            <w:r w:rsidRPr="00F37B03">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5361EFE5" w14:textId="77777777" w:rsidR="006B0487" w:rsidRPr="00F37B03" w:rsidRDefault="006B0487" w:rsidP="00F37B03">
            <w:pPr>
              <w:jc w:val="center"/>
              <w:rPr>
                <w:rFonts w:ascii="Book Antiqua" w:eastAsia="Times New Roman" w:hAnsi="Book Antiqua" w:cs="Times New Roman"/>
                <w:sz w:val="36"/>
                <w:szCs w:val="36"/>
                <w:lang w:val="sr-Cyrl-RS"/>
              </w:rPr>
            </w:pPr>
          </w:p>
          <w:p w14:paraId="6F3D0D3D" w14:textId="77777777" w:rsidR="00A85E61" w:rsidRPr="00F56FB2" w:rsidRDefault="00A85E61" w:rsidP="00F37B03">
            <w:pPr>
              <w:jc w:val="center"/>
              <w:rPr>
                <w:rFonts w:ascii="Book Antiqua" w:eastAsia="Times New Roman" w:hAnsi="Book Antiqua" w:cs="Times New Roman"/>
                <w:sz w:val="22"/>
                <w:szCs w:val="22"/>
                <w:lang w:val="sr-Cyrl-RS"/>
              </w:rPr>
            </w:pPr>
          </w:p>
          <w:p w14:paraId="1431D054" w14:textId="77777777" w:rsidR="00A85E61" w:rsidRPr="00F56FB2" w:rsidRDefault="00A85E61" w:rsidP="00F37B03">
            <w:pPr>
              <w:jc w:val="center"/>
              <w:rPr>
                <w:rFonts w:ascii="Book Antiqua" w:eastAsia="Times New Roman" w:hAnsi="Book Antiqua" w:cs="Times New Roman"/>
                <w:sz w:val="22"/>
                <w:szCs w:val="22"/>
                <w:lang w:val="sr-Cyrl-RS"/>
              </w:rPr>
            </w:pPr>
          </w:p>
          <w:p w14:paraId="5611E109" w14:textId="77777777" w:rsidR="00A85E61" w:rsidRPr="00F56FB2" w:rsidRDefault="00A85E61" w:rsidP="00F37B03">
            <w:pPr>
              <w:jc w:val="center"/>
              <w:rPr>
                <w:rFonts w:ascii="Book Antiqua" w:eastAsia="Times New Roman" w:hAnsi="Book Antiqua" w:cs="Times New Roman"/>
                <w:sz w:val="22"/>
                <w:szCs w:val="22"/>
                <w:lang w:val="sr-Cyrl-RS"/>
              </w:rPr>
            </w:pPr>
          </w:p>
          <w:p w14:paraId="06F2EACB" w14:textId="77777777" w:rsidR="00A85E61" w:rsidRPr="00F37B03" w:rsidRDefault="00A85E61" w:rsidP="00F37B03">
            <w:pPr>
              <w:jc w:val="center"/>
              <w:rPr>
                <w:rFonts w:ascii="Book Antiqua" w:hAnsi="Book Antiqua"/>
                <w:b/>
                <w:lang w:val="sr-Cyrl-RS"/>
              </w:rPr>
            </w:pPr>
            <w:r w:rsidRPr="00F37B03">
              <w:rPr>
                <w:rFonts w:ascii="Book Antiqua" w:hAnsi="Book Antiqua"/>
                <w:b/>
                <w:lang w:val="sr-Cyrl-RS"/>
              </w:rPr>
              <w:t>МОНИТОРИНГ</w:t>
            </w:r>
          </w:p>
          <w:p w14:paraId="30261D07" w14:textId="77777777" w:rsidR="00A85E61" w:rsidRPr="00F37B03" w:rsidRDefault="00A85E61" w:rsidP="00F37B03">
            <w:pPr>
              <w:jc w:val="center"/>
              <w:rPr>
                <w:rFonts w:ascii="Book Antiqua" w:hAnsi="Book Antiqua"/>
                <w:b/>
                <w:lang w:val="sr-Cyrl-RS"/>
              </w:rPr>
            </w:pPr>
            <w:r w:rsidRPr="00F37B03">
              <w:rPr>
                <w:rFonts w:ascii="Book Antiqua" w:hAnsi="Book Antiqua"/>
                <w:b/>
                <w:lang w:val="sr-Cyrl-RS"/>
              </w:rPr>
              <w:t>УСТАНОВА СОЦИЈАЛНЕ ЗАШТИТЕ</w:t>
            </w:r>
          </w:p>
          <w:p w14:paraId="4134609F" w14:textId="77777777" w:rsidR="00A85E61" w:rsidRPr="00F56FB2" w:rsidRDefault="00A85E61" w:rsidP="00F37B03">
            <w:pPr>
              <w:jc w:val="center"/>
              <w:rPr>
                <w:rFonts w:ascii="Book Antiqua" w:eastAsia="Times New Roman" w:hAnsi="Book Antiqua" w:cs="Times New Roman"/>
                <w:sz w:val="22"/>
                <w:szCs w:val="22"/>
                <w:lang w:val="sr-Cyrl-RS"/>
              </w:rPr>
            </w:pPr>
          </w:p>
          <w:p w14:paraId="116B8DC1" w14:textId="77777777" w:rsidR="00A85E61" w:rsidRPr="00F56FB2" w:rsidRDefault="00A85E61" w:rsidP="00F37B03">
            <w:pPr>
              <w:jc w:val="center"/>
              <w:rPr>
                <w:rFonts w:ascii="Book Antiqua" w:eastAsia="Times New Roman" w:hAnsi="Book Antiqua" w:cs="Times New Roman"/>
                <w:sz w:val="22"/>
                <w:szCs w:val="22"/>
                <w:lang w:val="sr-Cyrl-RS"/>
              </w:rPr>
            </w:pPr>
          </w:p>
          <w:p w14:paraId="6629DE5B" w14:textId="77777777" w:rsidR="00A85E61" w:rsidRPr="00F56FB2" w:rsidRDefault="00A85E61" w:rsidP="00F37B03">
            <w:pPr>
              <w:jc w:val="center"/>
              <w:rPr>
                <w:rFonts w:ascii="Book Antiqua" w:eastAsia="Times New Roman" w:hAnsi="Book Antiqua" w:cs="Times New Roman"/>
                <w:sz w:val="22"/>
                <w:szCs w:val="22"/>
                <w:lang w:val="sr-Cyrl-RS"/>
              </w:rPr>
            </w:pPr>
          </w:p>
          <w:p w14:paraId="6F444091" w14:textId="77777777" w:rsidR="00A85E61" w:rsidRPr="00F56FB2" w:rsidRDefault="00A85E61" w:rsidP="00F37B03">
            <w:pPr>
              <w:jc w:val="center"/>
              <w:rPr>
                <w:rFonts w:ascii="Book Antiqua" w:eastAsia="Times New Roman" w:hAnsi="Book Antiqua" w:cs="Times New Roman"/>
                <w:sz w:val="22"/>
                <w:szCs w:val="22"/>
                <w:lang w:val="sr-Cyrl-RS"/>
              </w:rPr>
            </w:pPr>
          </w:p>
          <w:p w14:paraId="286DF004" w14:textId="77777777" w:rsidR="00A85E61" w:rsidRPr="00F56FB2" w:rsidRDefault="00A85E61" w:rsidP="00F37B03">
            <w:pPr>
              <w:jc w:val="center"/>
              <w:rPr>
                <w:rFonts w:ascii="Book Antiqua" w:eastAsia="Times New Roman" w:hAnsi="Book Antiqua" w:cs="Times New Roman"/>
                <w:sz w:val="22"/>
                <w:szCs w:val="22"/>
                <w:lang w:val="sr-Cyrl-RS"/>
              </w:rPr>
            </w:pPr>
          </w:p>
        </w:tc>
        <w:tc>
          <w:tcPr>
            <w:tcW w:w="236" w:type="dxa"/>
          </w:tcPr>
          <w:p w14:paraId="1C9D8E51" w14:textId="77777777" w:rsidR="006B0487" w:rsidRPr="00F56FB2" w:rsidRDefault="006B0487" w:rsidP="00D37E03">
            <w:pPr>
              <w:jc w:val="both"/>
              <w:rPr>
                <w:rFonts w:ascii="Book Antiqua" w:eastAsia="Times New Roman" w:hAnsi="Book Antiqua" w:cs="Times New Roman"/>
                <w:b/>
                <w:noProof/>
                <w:sz w:val="22"/>
                <w:szCs w:val="22"/>
                <w:lang w:val="sr-Cyrl-RS"/>
              </w:rPr>
            </w:pPr>
          </w:p>
        </w:tc>
      </w:tr>
      <w:tr w:rsidR="006B0487" w:rsidRPr="00F56FB2" w14:paraId="25635D13" w14:textId="77777777" w:rsidTr="004B6D9F">
        <w:tblPrEx>
          <w:tblBorders>
            <w:bottom w:val="none" w:sz="0" w:space="0" w:color="auto"/>
          </w:tblBorders>
          <w:tblLook w:val="01E0" w:firstRow="1" w:lastRow="1" w:firstColumn="1" w:lastColumn="1" w:noHBand="0" w:noVBand="0"/>
        </w:tblPrEx>
        <w:trPr>
          <w:trHeight w:val="80"/>
        </w:trPr>
        <w:tc>
          <w:tcPr>
            <w:tcW w:w="9266" w:type="dxa"/>
            <w:gridSpan w:val="4"/>
          </w:tcPr>
          <w:p w14:paraId="5E195060" w14:textId="77777777" w:rsidR="006B0487" w:rsidRPr="00F37B03" w:rsidRDefault="006B0487" w:rsidP="00F37B03">
            <w:pPr>
              <w:jc w:val="center"/>
              <w:rPr>
                <w:rFonts w:ascii="Book Antiqua" w:eastAsia="Times New Roman" w:hAnsi="Book Antiqua" w:cs="Times New Roman"/>
                <w:b/>
                <w:noProof/>
                <w:sz w:val="32"/>
                <w:szCs w:val="32"/>
                <w:lang w:val="sr-Cyrl-RS"/>
              </w:rPr>
            </w:pPr>
          </w:p>
          <w:p w14:paraId="0C2D4B4B" w14:textId="77777777" w:rsidR="00A85E61" w:rsidRPr="00F37B03" w:rsidRDefault="00A85E61" w:rsidP="00F37B03">
            <w:pPr>
              <w:jc w:val="center"/>
              <w:rPr>
                <w:rFonts w:ascii="Book Antiqua" w:eastAsia="Times New Roman" w:hAnsi="Book Antiqua" w:cs="Times New Roman"/>
                <w:b/>
                <w:noProof/>
                <w:sz w:val="32"/>
                <w:szCs w:val="32"/>
                <w:lang w:val="sr-Cyrl-RS"/>
              </w:rPr>
            </w:pPr>
          </w:p>
          <w:p w14:paraId="40AE3C9C" w14:textId="77777777" w:rsidR="00A85E61" w:rsidRPr="00F37B03" w:rsidRDefault="00A85E61" w:rsidP="00F37B03">
            <w:pPr>
              <w:jc w:val="center"/>
              <w:rPr>
                <w:rFonts w:ascii="Book Antiqua" w:eastAsia="Times New Roman" w:hAnsi="Book Antiqua" w:cs="Times New Roman"/>
                <w:b/>
                <w:noProof/>
                <w:sz w:val="32"/>
                <w:szCs w:val="32"/>
                <w:lang w:val="sr-Cyrl-RS"/>
              </w:rPr>
            </w:pPr>
          </w:p>
          <w:p w14:paraId="775807A2" w14:textId="77777777" w:rsidR="004417B2" w:rsidRPr="00F37B03" w:rsidRDefault="004417B2" w:rsidP="00F37B03">
            <w:pPr>
              <w:spacing w:after="120"/>
              <w:jc w:val="center"/>
              <w:rPr>
                <w:rFonts w:ascii="Book Antiqua" w:eastAsia="Times New Roman" w:hAnsi="Book Antiqua" w:cs="Times New Roman"/>
                <w:b/>
                <w:sz w:val="36"/>
                <w:szCs w:val="36"/>
                <w:lang w:val="ru-RU"/>
              </w:rPr>
            </w:pPr>
            <w:r w:rsidRPr="00F37B03">
              <w:rPr>
                <w:rFonts w:ascii="Book Antiqua" w:eastAsia="Times New Roman" w:hAnsi="Book Antiqua" w:cs="Times New Roman"/>
                <w:b/>
                <w:sz w:val="36"/>
                <w:szCs w:val="36"/>
                <w:lang w:val="ru-RU"/>
              </w:rPr>
              <w:t>Извештај</w:t>
            </w:r>
            <w:r w:rsidRPr="00F37B03">
              <w:rPr>
                <w:rFonts w:ascii="Book Antiqua" w:eastAsia="Times New Roman" w:hAnsi="Book Antiqua" w:cs="Times New Roman"/>
                <w:b/>
                <w:sz w:val="36"/>
                <w:szCs w:val="36"/>
              </w:rPr>
              <w:t xml:space="preserve"> </w:t>
            </w:r>
            <w:r w:rsidRPr="00F37B03">
              <w:rPr>
                <w:rFonts w:ascii="Book Antiqua" w:eastAsia="Times New Roman" w:hAnsi="Book Antiqua" w:cs="Times New Roman"/>
                <w:b/>
                <w:sz w:val="36"/>
                <w:szCs w:val="36"/>
                <w:lang w:val="ru-RU"/>
              </w:rPr>
              <w:t>о посети</w:t>
            </w:r>
          </w:p>
          <w:p w14:paraId="0729BF53" w14:textId="77777777" w:rsidR="004417B2" w:rsidRPr="00F37B03" w:rsidRDefault="00A80735" w:rsidP="00F37B03">
            <w:pPr>
              <w:spacing w:after="40"/>
              <w:ind w:left="-108"/>
              <w:jc w:val="center"/>
              <w:rPr>
                <w:rFonts w:ascii="Book Antiqua" w:eastAsia="Times New Roman" w:hAnsi="Book Antiqua" w:cs="Times New Roman"/>
                <w:sz w:val="36"/>
                <w:szCs w:val="36"/>
                <w:lang w:val="sr-Cyrl-RS"/>
              </w:rPr>
            </w:pPr>
            <w:r w:rsidRPr="00F37B03">
              <w:rPr>
                <w:rFonts w:ascii="Book Antiqua" w:eastAsia="Times New Roman" w:hAnsi="Book Antiqua" w:cs="Times New Roman"/>
                <w:b/>
                <w:sz w:val="36"/>
                <w:szCs w:val="36"/>
                <w:lang w:val="sr-Cyrl-RS"/>
              </w:rPr>
              <w:t xml:space="preserve">Геронтолошком центру Нови Сад- </w:t>
            </w:r>
            <w:r w:rsidR="006B469D" w:rsidRPr="00F37B03">
              <w:rPr>
                <w:rFonts w:ascii="Book Antiqua" w:eastAsia="Times New Roman" w:hAnsi="Book Antiqua" w:cs="Times New Roman"/>
                <w:b/>
                <w:sz w:val="36"/>
                <w:szCs w:val="36"/>
                <w:lang w:val="sr-Cyrl-RS"/>
              </w:rPr>
              <w:t>Р</w:t>
            </w:r>
            <w:r w:rsidR="00DF18AD" w:rsidRPr="00F37B03">
              <w:rPr>
                <w:rFonts w:ascii="Book Antiqua" w:eastAsia="Times New Roman" w:hAnsi="Book Antiqua" w:cs="Times New Roman"/>
                <w:b/>
                <w:sz w:val="36"/>
                <w:szCs w:val="36"/>
                <w:lang w:val="sr-Cyrl-RS"/>
              </w:rPr>
              <w:t xml:space="preserve">адна јединица Дом за пензионере и старија лица на Новом </w:t>
            </w:r>
            <w:r w:rsidR="00D913BD">
              <w:rPr>
                <w:rFonts w:ascii="Book Antiqua" w:eastAsia="Times New Roman" w:hAnsi="Book Antiqua" w:cs="Times New Roman"/>
                <w:b/>
                <w:sz w:val="36"/>
                <w:szCs w:val="36"/>
                <w:lang w:val="sr-Cyrl-RS"/>
              </w:rPr>
              <w:t>н</w:t>
            </w:r>
            <w:r w:rsidR="00DF18AD" w:rsidRPr="00F37B03">
              <w:rPr>
                <w:rFonts w:ascii="Book Antiqua" w:eastAsia="Times New Roman" w:hAnsi="Book Antiqua" w:cs="Times New Roman"/>
                <w:b/>
                <w:sz w:val="36"/>
                <w:szCs w:val="36"/>
                <w:lang w:val="sr-Cyrl-RS"/>
              </w:rPr>
              <w:t>асељу</w:t>
            </w:r>
          </w:p>
          <w:p w14:paraId="679D9529" w14:textId="77777777" w:rsidR="006B0487" w:rsidRPr="00F37B03" w:rsidRDefault="006B0487" w:rsidP="00F37B03">
            <w:pPr>
              <w:tabs>
                <w:tab w:val="left" w:pos="5550"/>
                <w:tab w:val="left" w:pos="7452"/>
              </w:tabs>
              <w:ind w:right="2500"/>
              <w:jc w:val="center"/>
              <w:rPr>
                <w:rFonts w:ascii="Book Antiqua" w:eastAsia="Times New Roman" w:hAnsi="Book Antiqua" w:cs="Times New Roman"/>
                <w:sz w:val="32"/>
                <w:szCs w:val="32"/>
                <w:lang w:val="sr-Cyrl-RS"/>
              </w:rPr>
            </w:pPr>
          </w:p>
        </w:tc>
        <w:tc>
          <w:tcPr>
            <w:tcW w:w="236" w:type="dxa"/>
          </w:tcPr>
          <w:p w14:paraId="23704713" w14:textId="77777777" w:rsidR="006B0487" w:rsidRPr="00F56FB2" w:rsidRDefault="006B0487" w:rsidP="00D37E03">
            <w:pPr>
              <w:jc w:val="both"/>
              <w:rPr>
                <w:rFonts w:ascii="Book Antiqua" w:eastAsia="Times New Roman" w:hAnsi="Book Antiqua" w:cs="Times New Roman"/>
                <w:b/>
                <w:noProof/>
                <w:sz w:val="22"/>
                <w:szCs w:val="22"/>
                <w:lang w:val="sr-Cyrl-RS"/>
              </w:rPr>
            </w:pPr>
          </w:p>
        </w:tc>
      </w:tr>
      <w:tr w:rsidR="006B0487" w:rsidRPr="00F56FB2" w14:paraId="5D6D4E8C" w14:textId="77777777" w:rsidTr="004B6D9F">
        <w:tblPrEx>
          <w:tblBorders>
            <w:bottom w:val="none" w:sz="0" w:space="0" w:color="auto"/>
          </w:tblBorders>
          <w:tblLook w:val="01E0" w:firstRow="1" w:lastRow="1" w:firstColumn="1" w:lastColumn="1" w:noHBand="0" w:noVBand="0"/>
        </w:tblPrEx>
        <w:trPr>
          <w:trHeight w:hRule="exact" w:val="1665"/>
        </w:trPr>
        <w:tc>
          <w:tcPr>
            <w:tcW w:w="9266" w:type="dxa"/>
            <w:gridSpan w:val="4"/>
          </w:tcPr>
          <w:p w14:paraId="6FF66C14"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5B9D34B9"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38FC87FB"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4AF97BCE"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600F5C95"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485FBCA9"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1BD574E4"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66F20BF8"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6EC20B52"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25394E03" w14:textId="77777777" w:rsidR="006B0487" w:rsidRPr="00F37B03" w:rsidRDefault="006B0487" w:rsidP="00F37B03">
            <w:pPr>
              <w:jc w:val="center"/>
              <w:rPr>
                <w:rFonts w:ascii="Book Antiqua" w:eastAsia="Times New Roman" w:hAnsi="Book Antiqua" w:cs="Times New Roman"/>
                <w:noProof/>
                <w:sz w:val="32"/>
                <w:szCs w:val="32"/>
                <w:lang w:val="sr-Cyrl-RS"/>
              </w:rPr>
            </w:pPr>
            <w:r w:rsidRPr="00F37B03">
              <w:rPr>
                <w:rFonts w:ascii="Book Antiqua" w:eastAsia="Times New Roman" w:hAnsi="Book Antiqua" w:cs="Times New Roman"/>
                <w:noProof/>
                <w:sz w:val="32"/>
                <w:szCs w:val="32"/>
                <w:lang w:val="sr-Cyrl-RS"/>
              </w:rPr>
              <w:t xml:space="preserve">Београд, </w:t>
            </w:r>
            <w:r w:rsidR="004417B2" w:rsidRPr="00F37B03">
              <w:rPr>
                <w:rFonts w:ascii="Book Antiqua" w:eastAsia="Times New Roman" w:hAnsi="Book Antiqua" w:cs="Times New Roman"/>
                <w:noProof/>
                <w:sz w:val="32"/>
                <w:szCs w:val="32"/>
                <w:lang w:val="sr-Cyrl-RS"/>
              </w:rPr>
              <w:t>јул</w:t>
            </w:r>
            <w:r w:rsidRPr="00F37B03">
              <w:rPr>
                <w:rFonts w:ascii="Book Antiqua" w:eastAsia="Times New Roman" w:hAnsi="Book Antiqua" w:cs="Times New Roman"/>
                <w:noProof/>
                <w:sz w:val="32"/>
                <w:szCs w:val="32"/>
                <w:lang w:val="sr-Cyrl-RS"/>
              </w:rPr>
              <w:t xml:space="preserve"> 2015. године</w:t>
            </w:r>
          </w:p>
          <w:p w14:paraId="2272A16F"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22A7D8B9"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1C31E9EE"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41E81632" w14:textId="77777777" w:rsidR="006B0487" w:rsidRPr="00F37B03" w:rsidRDefault="006B0487" w:rsidP="00F37B03">
            <w:pPr>
              <w:jc w:val="center"/>
              <w:rPr>
                <w:rFonts w:ascii="Book Antiqua" w:eastAsia="Times New Roman" w:hAnsi="Book Antiqua" w:cs="Times New Roman"/>
                <w:noProof/>
                <w:sz w:val="32"/>
                <w:szCs w:val="32"/>
                <w:lang w:val="sr-Cyrl-RS"/>
              </w:rPr>
            </w:pPr>
          </w:p>
          <w:p w14:paraId="7FA8419E" w14:textId="77777777" w:rsidR="006B0487" w:rsidRPr="00F37B03" w:rsidRDefault="006B0487" w:rsidP="00F37B03">
            <w:pPr>
              <w:jc w:val="center"/>
              <w:rPr>
                <w:rFonts w:ascii="Book Antiqua" w:eastAsia="Times New Roman" w:hAnsi="Book Antiqua" w:cs="Times New Roman"/>
                <w:b/>
                <w:noProof/>
                <w:sz w:val="32"/>
                <w:szCs w:val="32"/>
                <w:lang w:val="sr-Cyrl-RS"/>
              </w:rPr>
            </w:pPr>
          </w:p>
        </w:tc>
        <w:tc>
          <w:tcPr>
            <w:tcW w:w="236" w:type="dxa"/>
          </w:tcPr>
          <w:p w14:paraId="74EA5935" w14:textId="77777777" w:rsidR="006B0487" w:rsidRPr="00F56FB2" w:rsidRDefault="006B0487" w:rsidP="00D37E03">
            <w:pPr>
              <w:jc w:val="both"/>
              <w:rPr>
                <w:rFonts w:ascii="Book Antiqua" w:eastAsia="Times New Roman" w:hAnsi="Book Antiqua" w:cs="Times New Roman"/>
                <w:noProof/>
                <w:sz w:val="22"/>
                <w:szCs w:val="22"/>
                <w:lang w:val="sr-Cyrl-RS"/>
              </w:rPr>
            </w:pPr>
          </w:p>
        </w:tc>
      </w:tr>
    </w:tbl>
    <w:p w14:paraId="456B3A49" w14:textId="77777777" w:rsidR="00B40FE5" w:rsidRPr="00F56FB2" w:rsidRDefault="00B40FE5" w:rsidP="00D37E03">
      <w:pPr>
        <w:spacing w:after="200" w:line="276" w:lineRule="auto"/>
        <w:ind w:left="2970"/>
        <w:jc w:val="both"/>
        <w:rPr>
          <w:rFonts w:ascii="Book Antiqua" w:eastAsia="Calibri" w:hAnsi="Book Antiqua" w:cs="Times New Roman"/>
          <w:sz w:val="22"/>
          <w:szCs w:val="22"/>
          <w:lang w:val="sr-Cyrl-RS"/>
        </w:rPr>
      </w:pPr>
    </w:p>
    <w:p w14:paraId="3DA7CBCD" w14:textId="77777777" w:rsidR="00AF2054" w:rsidRPr="00F56FB2" w:rsidRDefault="00AF2054" w:rsidP="00D37E03">
      <w:pPr>
        <w:spacing w:after="200" w:line="276" w:lineRule="auto"/>
        <w:jc w:val="both"/>
        <w:rPr>
          <w:rFonts w:ascii="Book Antiqua" w:eastAsia="Calibri" w:hAnsi="Book Antiqua" w:cs="Times New Roman"/>
          <w:sz w:val="22"/>
          <w:szCs w:val="22"/>
          <w:lang w:val="sr-Cyrl-RS"/>
        </w:rPr>
      </w:pPr>
    </w:p>
    <w:p w14:paraId="694243AC" w14:textId="77777777" w:rsidR="00A8125A" w:rsidRPr="00F56FB2" w:rsidRDefault="00074C82" w:rsidP="00F37B03">
      <w:pPr>
        <w:spacing w:after="200"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Београд, август</w:t>
      </w:r>
      <w:r w:rsidR="00AF2054" w:rsidRPr="00F56FB2">
        <w:rPr>
          <w:rFonts w:ascii="Book Antiqua" w:eastAsia="Calibri" w:hAnsi="Book Antiqua" w:cs="Times New Roman"/>
          <w:sz w:val="22"/>
          <w:szCs w:val="22"/>
          <w:lang w:val="sr-Cyrl-RS"/>
        </w:rPr>
        <w:t xml:space="preserve"> 2016</w:t>
      </w:r>
      <w:r w:rsidR="004417B2" w:rsidRPr="00F56FB2">
        <w:rPr>
          <w:rFonts w:ascii="Book Antiqua" w:eastAsia="Calibri" w:hAnsi="Book Antiqua" w:cs="Times New Roman"/>
          <w:sz w:val="22"/>
          <w:szCs w:val="22"/>
          <w:lang w:val="sr-Cyrl-RS"/>
        </w:rPr>
        <w:t>. године</w:t>
      </w:r>
    </w:p>
    <w:p w14:paraId="2E2B1346" w14:textId="77777777" w:rsidR="0076388D" w:rsidRPr="00F56FB2" w:rsidRDefault="00A8125A" w:rsidP="00D37E03">
      <w:pPr>
        <w:spacing w:after="200" w:line="276" w:lineRule="auto"/>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br w:type="page"/>
      </w:r>
      <w:r w:rsidR="00FF754E" w:rsidRPr="00F56FB2">
        <w:rPr>
          <w:rFonts w:ascii="Book Antiqua" w:eastAsia="Times New Roman" w:hAnsi="Book Antiqua" w:cs="Arial"/>
          <w:b/>
          <w:caps/>
          <w:sz w:val="22"/>
          <w:szCs w:val="22"/>
          <w:u w:val="single"/>
        </w:rPr>
        <w:lastRenderedPageBreak/>
        <w:t>мандат</w:t>
      </w:r>
      <w:r w:rsidR="00FF754E" w:rsidRPr="00F56FB2">
        <w:rPr>
          <w:rFonts w:ascii="Book Antiqua" w:eastAsia="Times New Roman" w:hAnsi="Book Antiqua" w:cs="Arial"/>
          <w:b/>
          <w:spacing w:val="-4"/>
          <w:sz w:val="22"/>
          <w:szCs w:val="22"/>
          <w:u w:val="single"/>
        </w:rPr>
        <w:t xml:space="preserve"> </w:t>
      </w:r>
      <w:r w:rsidR="00FF754E" w:rsidRPr="00F56FB2">
        <w:rPr>
          <w:rFonts w:ascii="Book Antiqua" w:eastAsia="Times New Roman" w:hAnsi="Book Antiqua" w:cs="Arial"/>
          <w:b/>
          <w:caps/>
          <w:spacing w:val="-4"/>
          <w:sz w:val="22"/>
          <w:szCs w:val="22"/>
          <w:u w:val="single"/>
        </w:rPr>
        <w:t>НационалнОГ механизмА за превенцију тортуре</w:t>
      </w:r>
    </w:p>
    <w:p w14:paraId="458F2C96" w14:textId="77777777" w:rsidR="00FF754E" w:rsidRPr="00F56FB2" w:rsidRDefault="0076388D" w:rsidP="00D37E03">
      <w:pPr>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З</w:t>
      </w:r>
      <w:r w:rsidR="00FF754E" w:rsidRPr="00F56FB2">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sidR="00FF754E" w:rsidRPr="00F56FB2">
        <w:rPr>
          <w:rFonts w:ascii="Book Antiqua" w:eastAsia="Times New Roman" w:hAnsi="Book Antiqua" w:cs="Times New Roman"/>
          <w:noProof/>
          <w:spacing w:val="-8"/>
          <w:sz w:val="22"/>
          <w:szCs w:val="22"/>
          <w:lang w:val="sr-Cyrl-RS"/>
        </w:rPr>
        <w:t xml:space="preserve">прописано је да </w:t>
      </w:r>
      <w:r w:rsidR="00FF754E" w:rsidRPr="00F56FB2">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20AE4D43" w14:textId="77777777" w:rsidR="00FF754E" w:rsidRPr="00F56FB2" w:rsidRDefault="00FF754E" w:rsidP="00D37E03">
      <w:pPr>
        <w:jc w:val="both"/>
        <w:rPr>
          <w:rFonts w:ascii="Book Antiqua" w:eastAsia="Times New Roman" w:hAnsi="Book Antiqua" w:cs="Times New Roman"/>
          <w:noProof/>
          <w:spacing w:val="-4"/>
          <w:sz w:val="22"/>
          <w:szCs w:val="22"/>
          <w:lang w:val="sr-Cyrl-RS"/>
        </w:rPr>
      </w:pPr>
    </w:p>
    <w:p w14:paraId="59D6C3DA" w14:textId="77777777" w:rsidR="00FF754E" w:rsidRPr="00F56FB2" w:rsidRDefault="00FF754E" w:rsidP="00D37E03">
      <w:pPr>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1F246B19" w14:textId="77777777" w:rsidR="00FF754E" w:rsidRPr="00F56FB2" w:rsidRDefault="00FF754E" w:rsidP="00D37E03">
      <w:pPr>
        <w:keepNext/>
        <w:jc w:val="both"/>
        <w:rPr>
          <w:rFonts w:ascii="Book Antiqua" w:eastAsia="Times New Roman" w:hAnsi="Book Antiqua" w:cs="Times New Roman"/>
          <w:noProof/>
          <w:sz w:val="22"/>
          <w:szCs w:val="22"/>
          <w:lang w:val="sr-Cyrl-RS"/>
        </w:rPr>
      </w:pPr>
    </w:p>
    <w:p w14:paraId="532D5CF2" w14:textId="77777777" w:rsidR="00FF754E" w:rsidRPr="00F56FB2" w:rsidRDefault="00FF754E" w:rsidP="00D37E03">
      <w:pPr>
        <w:keepNext/>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0E5398F8" w14:textId="77777777" w:rsidR="00FF754E" w:rsidRPr="00F56FB2" w:rsidRDefault="00FF754E" w:rsidP="00D37E03">
      <w:pPr>
        <w:jc w:val="both"/>
        <w:rPr>
          <w:rFonts w:ascii="Book Antiqua" w:eastAsia="Times New Roman" w:hAnsi="Book Antiqua" w:cs="Times New Roman"/>
          <w:sz w:val="22"/>
          <w:szCs w:val="22"/>
          <w:lang w:val="sr-Cyrl-RS"/>
        </w:rPr>
      </w:pPr>
    </w:p>
    <w:p w14:paraId="38200888" w14:textId="77777777" w:rsidR="008F08AC" w:rsidRPr="00F56FB2" w:rsidRDefault="008F08AC" w:rsidP="00D37E03">
      <w:pPr>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3FF42A37" w14:textId="77777777" w:rsidR="008F08AC" w:rsidRPr="00F56FB2" w:rsidRDefault="008F08AC" w:rsidP="00D37E03">
      <w:pPr>
        <w:jc w:val="both"/>
        <w:rPr>
          <w:rFonts w:ascii="Book Antiqua" w:eastAsia="Times New Roman" w:hAnsi="Book Antiqua" w:cs="Times New Roman"/>
          <w:sz w:val="22"/>
          <w:szCs w:val="22"/>
          <w:lang w:val="sr-Cyrl-RS"/>
        </w:rPr>
      </w:pPr>
    </w:p>
    <w:p w14:paraId="15044D89" w14:textId="77777777" w:rsidR="00FF754E" w:rsidRPr="00F56FB2" w:rsidRDefault="00FF754E" w:rsidP="00D37E03">
      <w:pPr>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којим је предвиђено</w:t>
      </w:r>
      <w:r w:rsidRPr="00F56FB2">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611F342B" w14:textId="77777777" w:rsidR="00FF754E" w:rsidRPr="00F56FB2" w:rsidRDefault="00FF754E" w:rsidP="00D37E03">
      <w:pPr>
        <w:jc w:val="both"/>
        <w:rPr>
          <w:rFonts w:ascii="Book Antiqua" w:eastAsia="Times New Roman" w:hAnsi="Book Antiqua" w:cs="Times New Roman"/>
          <w:sz w:val="22"/>
          <w:szCs w:val="22"/>
          <w:lang w:val="sr-Cyrl-RS"/>
        </w:rPr>
      </w:pPr>
    </w:p>
    <w:p w14:paraId="052146B1" w14:textId="77777777" w:rsidR="00AF2054" w:rsidRPr="00F56FB2" w:rsidRDefault="00AF2054" w:rsidP="00D37E03">
      <w:pPr>
        <w:jc w:val="both"/>
        <w:rPr>
          <w:rFonts w:ascii="Book Antiqua" w:hAnsi="Book Antiqua"/>
          <w:sz w:val="22"/>
          <w:szCs w:val="22"/>
          <w:lang w:val="sr-Cyrl-RS"/>
        </w:rPr>
      </w:pPr>
      <w:r w:rsidRPr="00F56FB2">
        <w:rPr>
          <w:rFonts w:ascii="Book Antiqua" w:hAnsi="Book Antiqua"/>
          <w:sz w:val="22"/>
          <w:szCs w:val="22"/>
          <w:lang w:val="sr-Cyrl-RS"/>
        </w:rPr>
        <w:t>На основу спроведеног поступка по јавном позиву</w:t>
      </w:r>
      <w:r w:rsidRPr="00F56FB2">
        <w:rPr>
          <w:rFonts w:ascii="Book Antiqua" w:hAnsi="Book Antiqua"/>
          <w:sz w:val="22"/>
          <w:szCs w:val="22"/>
          <w:vertAlign w:val="superscript"/>
          <w:lang w:val="sr-Cyrl-RS"/>
        </w:rPr>
        <w:footnoteReference w:id="3"/>
      </w:r>
      <w:r w:rsidRPr="00F56FB2">
        <w:rPr>
          <w:rFonts w:ascii="Book Antiqua" w:hAnsi="Book Antiqua"/>
          <w:sz w:val="22"/>
          <w:szCs w:val="22"/>
          <w:lang w:val="sr-Cyrl-RS"/>
        </w:rPr>
        <w:t>, Заштитник грађана је изабрао удружења са којима ће остваривати сарадњу у обављању послова НПМ, и то Београдски центар за људска права, Ви</w:t>
      </w:r>
      <w:r w:rsidR="00F37B03">
        <w:rPr>
          <w:rFonts w:ascii="Book Antiqua" w:hAnsi="Book Antiqua"/>
          <w:sz w:val="22"/>
          <w:szCs w:val="22"/>
          <w:lang w:val="sr-Cyrl-RS"/>
        </w:rPr>
        <w:t>ктимолошко друштво Србије, Група 484, Иницијатива</w:t>
      </w:r>
      <w:r w:rsidRPr="00F56FB2">
        <w:rPr>
          <w:rFonts w:ascii="Book Antiqua" w:hAnsi="Book Antiqua"/>
          <w:sz w:val="22"/>
          <w:szCs w:val="22"/>
          <w:lang w:val="sr-Cyrl-RS"/>
        </w:rPr>
        <w:t xml:space="preserve"> за права особа са менталним инвалидитетом (MDRI-S), Комитет правника за људс</w:t>
      </w:r>
      <w:r w:rsidR="00F37B03">
        <w:rPr>
          <w:rFonts w:ascii="Book Antiqua" w:hAnsi="Book Antiqua"/>
          <w:sz w:val="22"/>
          <w:szCs w:val="22"/>
          <w:lang w:val="sr-Cyrl-RS"/>
        </w:rPr>
        <w:t>ка права (YUCОМ), Међународна мрежа</w:t>
      </w:r>
      <w:r w:rsidRPr="00F56FB2">
        <w:rPr>
          <w:rFonts w:ascii="Book Antiqua" w:hAnsi="Book Antiqua"/>
          <w:sz w:val="22"/>
          <w:szCs w:val="22"/>
          <w:lang w:val="sr-Cyrl-RS"/>
        </w:rPr>
        <w:t xml:space="preserve"> помоћи (IAN), Одбор за људска права – Ваљево, Хелсиншки одбор за људска права у Србији и Центар за људска права – Ниш.</w:t>
      </w:r>
    </w:p>
    <w:p w14:paraId="68A1AB72" w14:textId="77777777" w:rsidR="00FF754E" w:rsidRPr="00F56FB2" w:rsidRDefault="00FF754E" w:rsidP="00D37E03">
      <w:pPr>
        <w:jc w:val="both"/>
        <w:rPr>
          <w:rFonts w:ascii="Book Antiqua" w:eastAsia="Times New Roman" w:hAnsi="Book Antiqua" w:cs="Times New Roman"/>
          <w:noProof/>
          <w:sz w:val="22"/>
          <w:szCs w:val="22"/>
          <w:lang w:val="sr-Cyrl-RS"/>
        </w:rPr>
      </w:pPr>
    </w:p>
    <w:p w14:paraId="1D3B28A1" w14:textId="77777777" w:rsidR="00FF754E" w:rsidRPr="00F56FB2" w:rsidRDefault="00FF754E" w:rsidP="00D37E03">
      <w:pPr>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019277C4" w14:textId="77777777" w:rsidR="00011551" w:rsidRPr="00F56FB2" w:rsidRDefault="00011551" w:rsidP="00D37E03">
      <w:pPr>
        <w:spacing w:after="200" w:line="276" w:lineRule="auto"/>
        <w:jc w:val="both"/>
        <w:rPr>
          <w:rFonts w:ascii="Book Antiqua" w:eastAsia="Calibri" w:hAnsi="Book Antiqua" w:cs="Times New Roman"/>
          <w:b/>
          <w:sz w:val="22"/>
          <w:szCs w:val="22"/>
        </w:rPr>
      </w:pPr>
    </w:p>
    <w:p w14:paraId="6B09546C" w14:textId="77777777" w:rsidR="00011551" w:rsidRPr="00F56FB2" w:rsidRDefault="00011551" w:rsidP="00D37E03">
      <w:pPr>
        <w:spacing w:after="200" w:line="276" w:lineRule="auto"/>
        <w:jc w:val="both"/>
        <w:rPr>
          <w:rFonts w:ascii="Book Antiqua" w:eastAsia="Calibri" w:hAnsi="Book Antiqua" w:cs="Times New Roman"/>
          <w:b/>
          <w:sz w:val="22"/>
          <w:szCs w:val="22"/>
        </w:rPr>
      </w:pPr>
    </w:p>
    <w:p w14:paraId="5FF8923E" w14:textId="77777777" w:rsidR="0076388D" w:rsidRDefault="00FF754E" w:rsidP="00D37E03">
      <w:pPr>
        <w:spacing w:after="200" w:line="276" w:lineRule="auto"/>
        <w:jc w:val="both"/>
        <w:rPr>
          <w:rFonts w:ascii="Book Antiqua" w:eastAsia="Times New Roman" w:hAnsi="Book Antiqua" w:cs="Times New Roman"/>
          <w:b/>
          <w:bCs/>
          <w:kern w:val="32"/>
          <w:sz w:val="22"/>
          <w:szCs w:val="22"/>
          <w:u w:val="single"/>
        </w:rPr>
      </w:pPr>
      <w:r w:rsidRPr="00F56FB2">
        <w:rPr>
          <w:rFonts w:ascii="Book Antiqua" w:eastAsia="Times New Roman" w:hAnsi="Book Antiqua" w:cs="Times New Roman"/>
          <w:b/>
          <w:bCs/>
          <w:kern w:val="32"/>
          <w:sz w:val="22"/>
          <w:szCs w:val="22"/>
          <w:u w:val="single"/>
        </w:rPr>
        <w:lastRenderedPageBreak/>
        <w:t>ОСНОВНИ ПОДАЦИ О ПОСЕТИ</w:t>
      </w:r>
    </w:p>
    <w:p w14:paraId="5E0F4630" w14:textId="77777777" w:rsidR="00F37B03" w:rsidRPr="00F56FB2" w:rsidRDefault="00F37B03" w:rsidP="00D37E03">
      <w:pPr>
        <w:spacing w:after="200" w:line="276" w:lineRule="auto"/>
        <w:jc w:val="both"/>
        <w:rPr>
          <w:rFonts w:ascii="Book Antiqua" w:eastAsia="Calibri" w:hAnsi="Book Antiqua" w:cs="Times New Roman"/>
          <w:b/>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046"/>
      </w:tblGrid>
      <w:tr w:rsidR="007622CD" w:rsidRPr="00F56FB2" w14:paraId="34246BE6" w14:textId="77777777" w:rsidTr="00B03862">
        <w:trPr>
          <w:trHeight w:hRule="exact" w:val="984"/>
        </w:trPr>
        <w:tc>
          <w:tcPr>
            <w:tcW w:w="3060" w:type="dxa"/>
            <w:shd w:val="clear" w:color="auto" w:fill="E6E6E6"/>
            <w:vAlign w:val="center"/>
          </w:tcPr>
          <w:p w14:paraId="0B048E56"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F56FB2">
              <w:rPr>
                <w:rFonts w:ascii="Book Antiqua" w:eastAsia="Times New Roman" w:hAnsi="Book Antiqua" w:cs="Arial"/>
                <w:spacing w:val="8"/>
                <w:sz w:val="22"/>
                <w:szCs w:val="22"/>
                <w:lang w:val="sr-Cyrl-RS"/>
              </w:rPr>
              <w:t xml:space="preserve">УСТАНОВА </w:t>
            </w:r>
          </w:p>
        </w:tc>
        <w:tc>
          <w:tcPr>
            <w:tcW w:w="6295" w:type="dxa"/>
            <w:vAlign w:val="center"/>
          </w:tcPr>
          <w:p w14:paraId="48D52620" w14:textId="77777777" w:rsidR="00FF754E" w:rsidRPr="00F56FB2" w:rsidRDefault="00A80735"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 xml:space="preserve">Геронтолошки центар Нови Сад - </w:t>
            </w:r>
            <w:r w:rsidR="005B3393" w:rsidRPr="00F56FB2">
              <w:rPr>
                <w:rFonts w:ascii="Book Antiqua" w:eastAsia="Times New Roman" w:hAnsi="Book Antiqua" w:cs="Arial"/>
                <w:sz w:val="22"/>
                <w:szCs w:val="22"/>
                <w:lang w:val="sr-Cyrl-RS"/>
              </w:rPr>
              <w:t xml:space="preserve">Радна јединица Дом за пензионере и старија лица на Новом </w:t>
            </w:r>
            <w:r w:rsidR="001444C8" w:rsidRPr="00F56FB2">
              <w:rPr>
                <w:rFonts w:ascii="Book Antiqua" w:eastAsia="Times New Roman" w:hAnsi="Book Antiqua" w:cs="Arial"/>
                <w:sz w:val="22"/>
                <w:szCs w:val="22"/>
                <w:lang w:val="sr-Cyrl-RS"/>
              </w:rPr>
              <w:t>н</w:t>
            </w:r>
            <w:r w:rsidR="005B3393" w:rsidRPr="00F56FB2">
              <w:rPr>
                <w:rFonts w:ascii="Book Antiqua" w:eastAsia="Times New Roman" w:hAnsi="Book Antiqua" w:cs="Arial"/>
                <w:sz w:val="22"/>
                <w:szCs w:val="22"/>
                <w:lang w:val="sr-Cyrl-RS"/>
              </w:rPr>
              <w:t>асељу</w:t>
            </w:r>
          </w:p>
        </w:tc>
      </w:tr>
      <w:tr w:rsidR="007622CD" w:rsidRPr="00F56FB2" w14:paraId="096FD8A0" w14:textId="77777777" w:rsidTr="00A80735">
        <w:trPr>
          <w:trHeight w:hRule="exact" w:val="1059"/>
        </w:trPr>
        <w:tc>
          <w:tcPr>
            <w:tcW w:w="3060" w:type="dxa"/>
            <w:shd w:val="clear" w:color="auto" w:fill="E6E6E6"/>
            <w:vAlign w:val="center"/>
          </w:tcPr>
          <w:p w14:paraId="744C1AF6"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sidRPr="00F56FB2">
              <w:rPr>
                <w:rFonts w:ascii="Book Antiqua" w:eastAsia="Times New Roman" w:hAnsi="Book Antiqua" w:cs="Arial"/>
                <w:spacing w:val="8"/>
                <w:sz w:val="22"/>
                <w:szCs w:val="22"/>
                <w:lang w:val="sr-Cyrl-RS"/>
              </w:rPr>
              <w:t>ЦИЉ ПОСЕТЕ</w:t>
            </w:r>
          </w:p>
        </w:tc>
        <w:tc>
          <w:tcPr>
            <w:tcW w:w="6295" w:type="dxa"/>
          </w:tcPr>
          <w:p w14:paraId="26B3495A"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4"/>
                <w:sz w:val="22"/>
                <w:szCs w:val="22"/>
                <w:lang w:val="sr-Cyrl-RS"/>
              </w:rPr>
            </w:pPr>
          </w:p>
          <w:p w14:paraId="4711D072" w14:textId="77777777" w:rsidR="00FF754E" w:rsidRPr="00F56FB2" w:rsidRDefault="00F37B03" w:rsidP="00D37E03">
            <w:pPr>
              <w:jc w:val="both"/>
              <w:rPr>
                <w:rFonts w:ascii="Book Antiqua" w:hAnsi="Book Antiqua"/>
                <w:sz w:val="22"/>
                <w:szCs w:val="22"/>
                <w:lang w:val="sr-Cyrl-RS"/>
              </w:rPr>
            </w:pPr>
            <w:r>
              <w:rPr>
                <w:rFonts w:ascii="Book Antiqua" w:hAnsi="Book Antiqua"/>
                <w:sz w:val="22"/>
                <w:szCs w:val="22"/>
              </w:rPr>
              <w:t xml:space="preserve">Поштовање </w:t>
            </w:r>
            <w:r w:rsidR="00A80735" w:rsidRPr="00F56FB2">
              <w:rPr>
                <w:rFonts w:ascii="Book Antiqua" w:hAnsi="Book Antiqua"/>
                <w:sz w:val="22"/>
                <w:szCs w:val="22"/>
              </w:rPr>
              <w:t>приватности корисника</w:t>
            </w:r>
            <w:r w:rsidR="00A80735" w:rsidRPr="00F56FB2">
              <w:rPr>
                <w:rFonts w:ascii="Book Antiqua" w:hAnsi="Book Antiqua"/>
                <w:sz w:val="22"/>
                <w:szCs w:val="22"/>
                <w:lang w:val="sr-Cyrl-RS"/>
              </w:rPr>
              <w:t xml:space="preserve">, ограничење </w:t>
            </w:r>
            <w:r w:rsidR="00A80735" w:rsidRPr="00F56FB2">
              <w:rPr>
                <w:rFonts w:ascii="Book Antiqua" w:hAnsi="Book Antiqua"/>
                <w:sz w:val="22"/>
                <w:szCs w:val="22"/>
              </w:rPr>
              <w:t>слободе корисника</w:t>
            </w:r>
            <w:r w:rsidR="00A80735" w:rsidRPr="00F56FB2">
              <w:rPr>
                <w:rFonts w:ascii="Book Antiqua" w:hAnsi="Book Antiqua"/>
                <w:sz w:val="22"/>
                <w:szCs w:val="22"/>
                <w:lang w:val="sr-Cyrl-RS"/>
              </w:rPr>
              <w:t xml:space="preserve"> и третман </w:t>
            </w:r>
            <w:r w:rsidR="00A80735" w:rsidRPr="00F56FB2">
              <w:rPr>
                <w:rFonts w:ascii="Book Antiqua" w:hAnsi="Book Antiqua"/>
                <w:sz w:val="22"/>
                <w:szCs w:val="22"/>
              </w:rPr>
              <w:t>без пристанка</w:t>
            </w:r>
            <w:r w:rsidR="00A80735" w:rsidRPr="00F56FB2">
              <w:rPr>
                <w:rFonts w:ascii="Book Antiqua" w:hAnsi="Book Antiqua"/>
                <w:sz w:val="22"/>
                <w:szCs w:val="22"/>
                <w:lang w:val="sr-Cyrl-RS"/>
              </w:rPr>
              <w:t xml:space="preserve"> корисника</w:t>
            </w:r>
          </w:p>
          <w:p w14:paraId="11767B96" w14:textId="77777777" w:rsidR="00A80735" w:rsidRPr="00F56FB2" w:rsidRDefault="00A80735" w:rsidP="00D37E03">
            <w:pPr>
              <w:jc w:val="both"/>
              <w:rPr>
                <w:rFonts w:ascii="Book Antiqua" w:eastAsia="Times New Roman" w:hAnsi="Book Antiqua" w:cs="Arial"/>
                <w:sz w:val="22"/>
                <w:szCs w:val="22"/>
                <w:lang w:val="sr-Cyrl-RS"/>
              </w:rPr>
            </w:pPr>
          </w:p>
        </w:tc>
      </w:tr>
      <w:tr w:rsidR="007622CD" w:rsidRPr="00F56FB2" w14:paraId="05707361" w14:textId="77777777" w:rsidTr="00F37B03">
        <w:trPr>
          <w:trHeight w:hRule="exact" w:val="1725"/>
        </w:trPr>
        <w:tc>
          <w:tcPr>
            <w:tcW w:w="3060" w:type="dxa"/>
            <w:shd w:val="clear" w:color="auto" w:fill="E6E6E6"/>
            <w:vAlign w:val="center"/>
          </w:tcPr>
          <w:p w14:paraId="22D62F45"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ПОСЕТУ ОБАВИО</w:t>
            </w:r>
          </w:p>
        </w:tc>
        <w:tc>
          <w:tcPr>
            <w:tcW w:w="6295" w:type="dxa"/>
            <w:vAlign w:val="center"/>
          </w:tcPr>
          <w:p w14:paraId="0DE025F0" w14:textId="77777777" w:rsidR="0063193C" w:rsidRPr="00F56FB2" w:rsidRDefault="0063193C" w:rsidP="00D37E03">
            <w:pPr>
              <w:tabs>
                <w:tab w:val="left" w:pos="180"/>
                <w:tab w:val="left" w:pos="581"/>
                <w:tab w:val="left" w:pos="6161"/>
              </w:tabs>
              <w:jc w:val="both"/>
              <w:rPr>
                <w:rFonts w:ascii="Book Antiqua" w:eastAsia="Times New Roman" w:hAnsi="Book Antiqua" w:cs="Arial"/>
                <w:sz w:val="22"/>
                <w:szCs w:val="22"/>
                <w:lang w:val="sr-Cyrl-RS"/>
              </w:rPr>
            </w:pPr>
          </w:p>
          <w:p w14:paraId="6B1C20AE" w14:textId="77777777" w:rsidR="00FF754E" w:rsidRPr="00F56FB2" w:rsidRDefault="00FF754E" w:rsidP="00D37E03">
            <w:pPr>
              <w:tabs>
                <w:tab w:val="left" w:pos="180"/>
                <w:tab w:val="left" w:pos="581"/>
                <w:tab w:val="left" w:pos="6161"/>
              </w:tabs>
              <w:jc w:val="both"/>
              <w:rPr>
                <w:rFonts w:ascii="Book Antiqua" w:eastAsia="Times New Roman" w:hAnsi="Book Antiqua" w:cs="Times New Roman"/>
                <w:noProof/>
                <w:sz w:val="22"/>
                <w:szCs w:val="22"/>
                <w:lang w:val="sr-Cyrl-RS"/>
              </w:rPr>
            </w:pPr>
            <w:r w:rsidRPr="00F56FB2">
              <w:rPr>
                <w:rFonts w:ascii="Book Antiqua" w:eastAsia="Times New Roman" w:hAnsi="Book Antiqua" w:cs="Arial"/>
                <w:sz w:val="22"/>
                <w:szCs w:val="22"/>
                <w:lang w:val="sr-Cyrl-RS"/>
              </w:rPr>
              <w:t>Заштитник грађана</w:t>
            </w:r>
            <w:r w:rsidR="0063193C" w:rsidRPr="00F56FB2">
              <w:rPr>
                <w:rFonts w:ascii="Book Antiqua" w:eastAsia="Times New Roman" w:hAnsi="Book Antiqua" w:cs="Arial"/>
                <w:sz w:val="22"/>
                <w:szCs w:val="22"/>
                <w:lang w:val="sr-Cyrl-RS"/>
              </w:rPr>
              <w:t xml:space="preserve">, </w:t>
            </w:r>
            <w:r w:rsidR="00315498" w:rsidRPr="00F56FB2">
              <w:rPr>
                <w:rFonts w:ascii="Book Antiqua" w:eastAsia="Times New Roman" w:hAnsi="Book Antiqua" w:cs="Arial"/>
                <w:sz w:val="22"/>
                <w:szCs w:val="22"/>
                <w:lang w:val="sr-Cyrl-RS"/>
              </w:rPr>
              <w:t xml:space="preserve">уз учешће </w:t>
            </w:r>
            <w:r w:rsidR="0063193C" w:rsidRPr="00F56FB2">
              <w:rPr>
                <w:rFonts w:ascii="Book Antiqua" w:hAnsi="Book Antiqua"/>
                <w:color w:val="000000"/>
                <w:sz w:val="22"/>
                <w:szCs w:val="22"/>
                <w:lang w:val="sr-Cyrl-RS"/>
              </w:rPr>
              <w:t>представни</w:t>
            </w:r>
            <w:r w:rsidR="00315498" w:rsidRPr="00F56FB2">
              <w:rPr>
                <w:rFonts w:ascii="Book Antiqua" w:hAnsi="Book Antiqua"/>
                <w:color w:val="000000"/>
                <w:sz w:val="22"/>
                <w:szCs w:val="22"/>
                <w:lang w:val="sr-Cyrl-RS"/>
              </w:rPr>
              <w:t>ка</w:t>
            </w:r>
            <w:r w:rsidR="0063193C" w:rsidRPr="00F56FB2">
              <w:rPr>
                <w:rFonts w:ascii="Book Antiqua" w:hAnsi="Book Antiqua"/>
                <w:color w:val="000000"/>
                <w:sz w:val="22"/>
                <w:szCs w:val="22"/>
                <w:lang w:val="sr-Cyrl-RS"/>
              </w:rPr>
              <w:t xml:space="preserve"> Покрајинског заштитника грађана – Омбудсмана</w:t>
            </w:r>
            <w:r w:rsidR="00550463" w:rsidRPr="00F56FB2">
              <w:rPr>
                <w:rFonts w:ascii="Book Antiqua" w:hAnsi="Book Antiqua"/>
                <w:color w:val="000000"/>
                <w:sz w:val="22"/>
                <w:szCs w:val="22"/>
              </w:rPr>
              <w:t xml:space="preserve">, </w:t>
            </w:r>
            <w:r w:rsidR="0063193C" w:rsidRPr="00F56FB2">
              <w:rPr>
                <w:rFonts w:ascii="Book Antiqua" w:eastAsia="Calibri" w:hAnsi="Book Antiqua" w:cs="Times New Roman"/>
                <w:sz w:val="22"/>
                <w:szCs w:val="22"/>
              </w:rPr>
              <w:t>Иницијативе</w:t>
            </w:r>
            <w:r w:rsidRPr="00F56FB2">
              <w:rPr>
                <w:rFonts w:ascii="Book Antiqua" w:eastAsia="Calibri" w:hAnsi="Book Antiqua" w:cs="Times New Roman"/>
                <w:sz w:val="22"/>
                <w:szCs w:val="22"/>
              </w:rPr>
              <w:t xml:space="preserve"> за права особа са менталним инвалидитетом</w:t>
            </w:r>
            <w:r w:rsidR="003D5CB1" w:rsidRPr="00F56FB2">
              <w:rPr>
                <w:rFonts w:ascii="Book Antiqua" w:eastAsia="Times New Roman" w:hAnsi="Book Antiqua" w:cs="Times New Roman"/>
                <w:noProof/>
                <w:sz w:val="22"/>
                <w:szCs w:val="22"/>
                <w:lang w:val="sr-Cyrl-CS"/>
              </w:rPr>
              <w:t xml:space="preserve"> (MDRI-S)</w:t>
            </w:r>
            <w:r w:rsidR="00315498" w:rsidRPr="00F56FB2">
              <w:rPr>
                <w:rFonts w:ascii="Book Antiqua" w:eastAsia="Times New Roman" w:hAnsi="Book Antiqua" w:cs="Times New Roman"/>
                <w:noProof/>
                <w:sz w:val="22"/>
                <w:szCs w:val="22"/>
                <w:lang w:val="sr-Cyrl-CS"/>
              </w:rPr>
              <w:t xml:space="preserve"> и </w:t>
            </w:r>
            <w:r w:rsidR="00315498" w:rsidRPr="00F56FB2">
              <w:rPr>
                <w:rFonts w:ascii="Book Antiqua" w:hAnsi="Book Antiqua"/>
                <w:color w:val="000000"/>
                <w:sz w:val="22"/>
                <w:szCs w:val="22"/>
                <w:lang w:val="ru-RU"/>
              </w:rPr>
              <w:t>спољн</w:t>
            </w:r>
            <w:r w:rsidR="00550463" w:rsidRPr="00F56FB2">
              <w:rPr>
                <w:rFonts w:ascii="Book Antiqua" w:hAnsi="Book Antiqua"/>
                <w:color w:val="000000"/>
                <w:sz w:val="22"/>
                <w:szCs w:val="22"/>
              </w:rPr>
              <w:t>e</w:t>
            </w:r>
            <w:r w:rsidR="00315498" w:rsidRPr="00F56FB2">
              <w:rPr>
                <w:rFonts w:ascii="Book Antiqua" w:hAnsi="Book Antiqua"/>
                <w:color w:val="000000"/>
                <w:sz w:val="22"/>
                <w:szCs w:val="22"/>
                <w:lang w:val="ru-RU"/>
              </w:rPr>
              <w:t xml:space="preserve"> сарадни</w:t>
            </w:r>
            <w:r w:rsidR="00315498" w:rsidRPr="00F56FB2">
              <w:rPr>
                <w:rFonts w:ascii="Book Antiqua" w:hAnsi="Book Antiqua"/>
                <w:color w:val="000000"/>
                <w:sz w:val="22"/>
                <w:szCs w:val="22"/>
              </w:rPr>
              <w:t>ц</w:t>
            </w:r>
            <w:r w:rsidR="00550463" w:rsidRPr="00F56FB2">
              <w:rPr>
                <w:rFonts w:ascii="Book Antiqua" w:hAnsi="Book Antiqua"/>
                <w:color w:val="000000"/>
                <w:sz w:val="22"/>
                <w:szCs w:val="22"/>
              </w:rPr>
              <w:t>e</w:t>
            </w:r>
            <w:r w:rsidR="00315498" w:rsidRPr="00F56FB2">
              <w:rPr>
                <w:rFonts w:ascii="Book Antiqua" w:hAnsi="Book Antiqua"/>
                <w:color w:val="000000"/>
                <w:sz w:val="22"/>
                <w:szCs w:val="22"/>
                <w:lang w:val="ru-RU"/>
              </w:rPr>
              <w:t xml:space="preserve"> </w:t>
            </w:r>
            <w:r w:rsidR="00315498" w:rsidRPr="00F56FB2">
              <w:rPr>
                <w:rFonts w:ascii="Book Antiqua" w:hAnsi="Book Antiqua"/>
                <w:color w:val="000000"/>
                <w:sz w:val="22"/>
                <w:szCs w:val="22"/>
              </w:rPr>
              <w:t xml:space="preserve">– </w:t>
            </w:r>
            <w:r w:rsidR="00315498" w:rsidRPr="00F56FB2">
              <w:rPr>
                <w:rFonts w:ascii="Book Antiqua" w:hAnsi="Book Antiqua"/>
                <w:color w:val="000000"/>
                <w:sz w:val="22"/>
                <w:szCs w:val="22"/>
                <w:lang w:val="ru-RU"/>
              </w:rPr>
              <w:t>експерткиња</w:t>
            </w:r>
            <w:r w:rsidR="00315498" w:rsidRPr="00F56FB2">
              <w:rPr>
                <w:rFonts w:ascii="Book Antiqua" w:hAnsi="Book Antiqua"/>
                <w:color w:val="000000"/>
                <w:sz w:val="22"/>
                <w:szCs w:val="22"/>
              </w:rPr>
              <w:t xml:space="preserve"> медицинске струке</w:t>
            </w:r>
          </w:p>
          <w:p w14:paraId="311EB1C4" w14:textId="77777777" w:rsidR="0063193C" w:rsidRPr="00F56FB2" w:rsidRDefault="0063193C" w:rsidP="00D37E03">
            <w:pPr>
              <w:tabs>
                <w:tab w:val="left" w:pos="180"/>
                <w:tab w:val="left" w:pos="581"/>
                <w:tab w:val="left" w:pos="6161"/>
              </w:tabs>
              <w:jc w:val="both"/>
              <w:rPr>
                <w:rFonts w:ascii="Book Antiqua" w:eastAsia="Times New Roman" w:hAnsi="Book Antiqua" w:cs="Times New Roman"/>
                <w:noProof/>
                <w:sz w:val="22"/>
                <w:szCs w:val="22"/>
                <w:lang w:val="sr-Cyrl-CS"/>
              </w:rPr>
            </w:pPr>
          </w:p>
          <w:p w14:paraId="01967E1B" w14:textId="77777777" w:rsidR="0063193C" w:rsidRPr="00F56FB2" w:rsidRDefault="0063193C" w:rsidP="00D37E03">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F56FB2" w14:paraId="0E260BC0" w14:textId="77777777" w:rsidTr="00B03862">
        <w:trPr>
          <w:trHeight w:hRule="exact" w:val="954"/>
        </w:trPr>
        <w:tc>
          <w:tcPr>
            <w:tcW w:w="3060" w:type="dxa"/>
            <w:shd w:val="clear" w:color="auto" w:fill="E6E6E6"/>
            <w:vAlign w:val="center"/>
          </w:tcPr>
          <w:p w14:paraId="4607121A"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ВРСТА ПОСЕТЕ</w:t>
            </w:r>
          </w:p>
        </w:tc>
        <w:tc>
          <w:tcPr>
            <w:tcW w:w="6295" w:type="dxa"/>
            <w:vAlign w:val="center"/>
          </w:tcPr>
          <w:p w14:paraId="184E47D2" w14:textId="77777777" w:rsidR="00FF754E" w:rsidRPr="00F56FB2" w:rsidRDefault="00F37B03" w:rsidP="00F37B03">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 xml:space="preserve">Таматска </w:t>
            </w:r>
            <w:r w:rsidR="004A2B82" w:rsidRPr="00F56FB2">
              <w:rPr>
                <w:rFonts w:ascii="Book Antiqua" w:eastAsia="Times New Roman" w:hAnsi="Book Antiqua" w:cs="Arial"/>
                <w:sz w:val="22"/>
                <w:szCs w:val="22"/>
                <w:lang w:val="sr-Cyrl-RS"/>
              </w:rPr>
              <w:t>посета</w:t>
            </w:r>
            <w:r w:rsidR="002A5753" w:rsidRPr="00F56FB2">
              <w:rPr>
                <w:rFonts w:ascii="Book Antiqua" w:eastAsia="Times New Roman" w:hAnsi="Book Antiqua" w:cs="Arial"/>
                <w:sz w:val="22"/>
                <w:szCs w:val="22"/>
                <w:lang w:val="sr-Cyrl-RS"/>
              </w:rPr>
              <w:t xml:space="preserve"> </w:t>
            </w:r>
            <w:r w:rsidR="008F08AC" w:rsidRPr="00F56FB2">
              <w:rPr>
                <w:rFonts w:ascii="Book Antiqua" w:eastAsia="Times New Roman" w:hAnsi="Book Antiqua" w:cs="Arial"/>
                <w:sz w:val="22"/>
                <w:szCs w:val="22"/>
                <w:lang w:val="sr-Cyrl-RS"/>
              </w:rPr>
              <w:t>по Плану посета</w:t>
            </w:r>
            <w:r w:rsidR="00A85E61" w:rsidRPr="00F56FB2">
              <w:rPr>
                <w:rFonts w:ascii="Book Antiqua" w:eastAsia="Times New Roman" w:hAnsi="Book Antiqua" w:cs="Arial"/>
                <w:sz w:val="22"/>
                <w:szCs w:val="22"/>
                <w:lang w:val="sr-Cyrl-RS"/>
              </w:rPr>
              <w:t xml:space="preserve"> за 2016.</w:t>
            </w:r>
            <w:r w:rsidR="008F08AC" w:rsidRPr="00F56FB2">
              <w:rPr>
                <w:rFonts w:ascii="Book Antiqua" w:eastAsia="Times New Roman" w:hAnsi="Book Antiqua" w:cs="Arial"/>
                <w:sz w:val="22"/>
                <w:szCs w:val="22"/>
                <w:lang w:val="sr-Cyrl-RS"/>
              </w:rPr>
              <w:t xml:space="preserve"> </w:t>
            </w:r>
            <w:r w:rsidR="00A85E61" w:rsidRPr="00F56FB2">
              <w:rPr>
                <w:rFonts w:ascii="Book Antiqua" w:eastAsia="Times New Roman" w:hAnsi="Book Antiqua" w:cs="Arial"/>
                <w:sz w:val="22"/>
                <w:szCs w:val="22"/>
                <w:lang w:val="sr-Cyrl-RS"/>
              </w:rPr>
              <w:t>годину</w:t>
            </w:r>
          </w:p>
        </w:tc>
      </w:tr>
      <w:tr w:rsidR="007622CD" w:rsidRPr="00F56FB2" w14:paraId="74B7E633" w14:textId="77777777" w:rsidTr="00B03862">
        <w:trPr>
          <w:trHeight w:hRule="exact" w:val="597"/>
        </w:trPr>
        <w:tc>
          <w:tcPr>
            <w:tcW w:w="3060" w:type="dxa"/>
            <w:shd w:val="clear" w:color="auto" w:fill="E6E6E6"/>
            <w:vAlign w:val="center"/>
          </w:tcPr>
          <w:p w14:paraId="649D6AA9"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ДАТУМ ПОСЕТЕ</w:t>
            </w:r>
          </w:p>
        </w:tc>
        <w:tc>
          <w:tcPr>
            <w:tcW w:w="6295" w:type="dxa"/>
            <w:vAlign w:val="center"/>
          </w:tcPr>
          <w:p w14:paraId="0611D227" w14:textId="77777777" w:rsidR="00FF754E" w:rsidRPr="00F56FB2" w:rsidRDefault="00A80735"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26</w:t>
            </w:r>
            <w:r w:rsidR="00FF754E" w:rsidRPr="00F56FB2">
              <w:rPr>
                <w:rFonts w:ascii="Book Antiqua" w:eastAsia="Times New Roman" w:hAnsi="Book Antiqua" w:cs="Arial"/>
                <w:sz w:val="22"/>
                <w:szCs w:val="22"/>
              </w:rPr>
              <w:t>.</w:t>
            </w:r>
            <w:r w:rsidR="00FF754E" w:rsidRPr="00F56FB2">
              <w:rPr>
                <w:rFonts w:ascii="Book Antiqua" w:eastAsia="Times New Roman" w:hAnsi="Book Antiqua" w:cs="Arial"/>
                <w:sz w:val="22"/>
                <w:szCs w:val="22"/>
                <w:lang w:val="sr-Cyrl-RS"/>
              </w:rPr>
              <w:t xml:space="preserve"> </w:t>
            </w:r>
            <w:r w:rsidRPr="00F56FB2">
              <w:rPr>
                <w:rFonts w:ascii="Book Antiqua" w:eastAsia="Times New Roman" w:hAnsi="Book Antiqua" w:cs="Arial"/>
                <w:sz w:val="22"/>
                <w:szCs w:val="22"/>
                <w:lang w:val="sr-Cyrl-RS"/>
              </w:rPr>
              <w:t>јул</w:t>
            </w:r>
            <w:r w:rsidR="00FF754E" w:rsidRPr="00F56FB2">
              <w:rPr>
                <w:rFonts w:ascii="Book Antiqua" w:eastAsia="Times New Roman" w:hAnsi="Book Antiqua" w:cs="Arial"/>
                <w:sz w:val="22"/>
                <w:szCs w:val="22"/>
                <w:lang w:val="sr-Cyrl-RS"/>
              </w:rPr>
              <w:t xml:space="preserve"> 201</w:t>
            </w:r>
            <w:r w:rsidR="00BD1CFD" w:rsidRPr="00F56FB2">
              <w:rPr>
                <w:rFonts w:ascii="Book Antiqua" w:eastAsia="Times New Roman" w:hAnsi="Book Antiqua" w:cs="Arial"/>
                <w:sz w:val="22"/>
                <w:szCs w:val="22"/>
                <w:lang w:val="sr-Cyrl-RS"/>
              </w:rPr>
              <w:t>6</w:t>
            </w:r>
            <w:r w:rsidR="00FF754E" w:rsidRPr="00F56FB2">
              <w:rPr>
                <w:rFonts w:ascii="Book Antiqua" w:eastAsia="Times New Roman" w:hAnsi="Book Antiqua" w:cs="Arial"/>
                <w:sz w:val="22"/>
                <w:szCs w:val="22"/>
                <w:lang w:val="sr-Cyrl-RS"/>
              </w:rPr>
              <w:t>. године</w:t>
            </w:r>
          </w:p>
        </w:tc>
      </w:tr>
      <w:tr w:rsidR="007622CD" w:rsidRPr="00F56FB2" w14:paraId="68906C81" w14:textId="77777777" w:rsidTr="00B03862">
        <w:trPr>
          <w:trHeight w:hRule="exact" w:val="633"/>
        </w:trPr>
        <w:tc>
          <w:tcPr>
            <w:tcW w:w="3060" w:type="dxa"/>
            <w:shd w:val="clear" w:color="auto" w:fill="E6E6E6"/>
            <w:vAlign w:val="center"/>
          </w:tcPr>
          <w:p w14:paraId="4E073008"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НАЈАВА ПОСЕТЕ</w:t>
            </w:r>
          </w:p>
        </w:tc>
        <w:tc>
          <w:tcPr>
            <w:tcW w:w="6295" w:type="dxa"/>
            <w:vAlign w:val="center"/>
          </w:tcPr>
          <w:p w14:paraId="04CA8657"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 xml:space="preserve">Посета </w:t>
            </w:r>
            <w:r w:rsidR="00A80735" w:rsidRPr="00F56FB2">
              <w:rPr>
                <w:rFonts w:ascii="Book Antiqua" w:eastAsia="Times New Roman" w:hAnsi="Book Antiqua" w:cs="Arial"/>
                <w:sz w:val="22"/>
                <w:szCs w:val="22"/>
                <w:lang w:val="sr-Cyrl-RS"/>
              </w:rPr>
              <w:t>је најављена телефонским путем</w:t>
            </w:r>
            <w:r w:rsidRPr="00F56FB2">
              <w:rPr>
                <w:rFonts w:ascii="Book Antiqua" w:eastAsia="Times New Roman" w:hAnsi="Book Antiqua" w:cs="Arial"/>
                <w:sz w:val="22"/>
                <w:szCs w:val="22"/>
                <w:lang w:val="sr-Cyrl-RS"/>
              </w:rPr>
              <w:t xml:space="preserve"> </w:t>
            </w:r>
          </w:p>
        </w:tc>
      </w:tr>
      <w:tr w:rsidR="007622CD" w:rsidRPr="00F56FB2" w14:paraId="6A8AFC60" w14:textId="77777777" w:rsidTr="00F37B03">
        <w:trPr>
          <w:trHeight w:hRule="exact" w:val="3750"/>
        </w:trPr>
        <w:tc>
          <w:tcPr>
            <w:tcW w:w="3060" w:type="dxa"/>
            <w:shd w:val="clear" w:color="auto" w:fill="E6E6E6"/>
            <w:vAlign w:val="center"/>
          </w:tcPr>
          <w:p w14:paraId="079F73D9" w14:textId="77777777" w:rsidR="00FF754E" w:rsidRPr="00F56FB2"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 xml:space="preserve">САСТАВ </w:t>
            </w:r>
            <w:r w:rsidR="003D5CB1" w:rsidRPr="00F56FB2">
              <w:rPr>
                <w:rFonts w:ascii="Book Antiqua" w:eastAsia="Times New Roman" w:hAnsi="Book Antiqua" w:cs="Arial"/>
                <w:sz w:val="22"/>
                <w:szCs w:val="22"/>
                <w:lang w:val="sr-Cyrl-RS"/>
              </w:rPr>
              <w:t>ТИМА</w:t>
            </w:r>
          </w:p>
        </w:tc>
        <w:tc>
          <w:tcPr>
            <w:tcW w:w="6295" w:type="dxa"/>
            <w:vAlign w:val="center"/>
          </w:tcPr>
          <w:p w14:paraId="0B2BFD4A" w14:textId="77777777" w:rsidR="00321DE9" w:rsidRPr="00F37B03" w:rsidRDefault="00321DE9" w:rsidP="00D37E03">
            <w:pPr>
              <w:jc w:val="both"/>
              <w:rPr>
                <w:rFonts w:ascii="Book Antiqua" w:eastAsia="Times New Roman" w:hAnsi="Book Antiqua" w:cs="Times New Roman"/>
                <w:b/>
                <w:noProof/>
                <w:sz w:val="10"/>
                <w:szCs w:val="10"/>
                <w:lang w:val="sr-Cyrl-CS"/>
              </w:rPr>
            </w:pPr>
          </w:p>
          <w:p w14:paraId="31A0AEDD" w14:textId="77777777" w:rsidR="00F37B03" w:rsidRDefault="00F37B03"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Вођа тима:</w:t>
            </w:r>
          </w:p>
          <w:p w14:paraId="7C6129DA" w14:textId="77777777" w:rsidR="00F37B03" w:rsidRPr="00F56FB2" w:rsidRDefault="00F37B03" w:rsidP="00F37B03">
            <w:pPr>
              <w:pStyle w:val="Normal1"/>
              <w:spacing w:before="0" w:beforeAutospacing="0" w:after="0" w:afterAutospacing="0"/>
              <w:jc w:val="both"/>
              <w:rPr>
                <w:rFonts w:ascii="Book Antiqua" w:hAnsi="Book Antiqua"/>
                <w:b/>
                <w:color w:val="000000"/>
                <w:lang w:val="sr-Cyrl-RS"/>
              </w:rPr>
            </w:pPr>
            <w:r w:rsidRPr="00F56FB2">
              <w:rPr>
                <w:rFonts w:ascii="Book Antiqua" w:hAnsi="Book Antiqua" w:cs="Times New Roman"/>
                <w:b/>
                <w:noProof/>
                <w:lang w:val="sr-Cyrl-CS"/>
              </w:rPr>
              <w:t xml:space="preserve">- </w:t>
            </w:r>
            <w:r w:rsidRPr="00F56FB2">
              <w:rPr>
                <w:rFonts w:ascii="Book Antiqua" w:hAnsi="Book Antiqua"/>
                <w:color w:val="000000"/>
                <w:lang w:val="sr-Cyrl-RS"/>
              </w:rPr>
              <w:t>Анико Ширкова,</w:t>
            </w:r>
            <w:r w:rsidRPr="00F56FB2">
              <w:rPr>
                <w:rFonts w:ascii="Book Antiqua" w:hAnsi="Book Antiqua"/>
                <w:b/>
                <w:color w:val="000000"/>
                <w:lang w:val="sr-Cyrl-RS"/>
              </w:rPr>
              <w:t xml:space="preserve"> </w:t>
            </w:r>
          </w:p>
          <w:p w14:paraId="368F7AAB" w14:textId="77777777" w:rsidR="00F37B03" w:rsidRPr="00F56FB2" w:rsidRDefault="00613335" w:rsidP="00F37B03">
            <w:pPr>
              <w:pStyle w:val="Normal1"/>
              <w:spacing w:before="0" w:beforeAutospacing="0" w:after="0" w:afterAutospacing="0"/>
              <w:jc w:val="both"/>
              <w:rPr>
                <w:rFonts w:ascii="Book Antiqua" w:hAnsi="Book Antiqua"/>
                <w:i/>
                <w:color w:val="000000"/>
                <w:lang w:val="sr-Cyrl-RS"/>
              </w:rPr>
            </w:pPr>
            <w:r>
              <w:rPr>
                <w:rFonts w:ascii="Book Antiqua" w:hAnsi="Book Antiqua"/>
                <w:i/>
                <w:color w:val="000000"/>
                <w:lang w:val="sr-Cyrl-RS"/>
              </w:rPr>
              <w:t>заменица П</w:t>
            </w:r>
            <w:r w:rsidR="00F37B03" w:rsidRPr="00F56FB2">
              <w:rPr>
                <w:rFonts w:ascii="Book Antiqua" w:hAnsi="Book Antiqua"/>
                <w:i/>
                <w:color w:val="000000"/>
                <w:lang w:val="sr-Cyrl-RS"/>
              </w:rPr>
              <w:t>рокрајинског заштитника грађана - Омбудсмана</w:t>
            </w:r>
          </w:p>
          <w:p w14:paraId="3961D04F" w14:textId="77777777" w:rsidR="00F37B03" w:rsidRPr="00F37B03" w:rsidRDefault="00F37B03" w:rsidP="00D37E03">
            <w:pPr>
              <w:pStyle w:val="Normal1"/>
              <w:tabs>
                <w:tab w:val="left" w:pos="180"/>
                <w:tab w:val="left" w:pos="581"/>
                <w:tab w:val="left" w:pos="6161"/>
              </w:tabs>
              <w:spacing w:before="0" w:beforeAutospacing="0" w:after="0" w:afterAutospacing="0"/>
              <w:jc w:val="both"/>
              <w:rPr>
                <w:rFonts w:ascii="Book Antiqua" w:hAnsi="Book Antiqua"/>
                <w:b/>
                <w:sz w:val="10"/>
                <w:szCs w:val="10"/>
                <w:lang w:val="sr-Cyrl-RS"/>
              </w:rPr>
            </w:pPr>
          </w:p>
          <w:p w14:paraId="78812689" w14:textId="77777777" w:rsidR="009C51A7" w:rsidRDefault="009C51A7"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sidRPr="00F56FB2">
              <w:rPr>
                <w:rFonts w:ascii="Book Antiqua" w:hAnsi="Book Antiqua"/>
                <w:b/>
                <w:lang w:val="sr-Cyrl-RS"/>
              </w:rPr>
              <w:t>Чланови тима:</w:t>
            </w:r>
          </w:p>
          <w:p w14:paraId="0DB04CAF" w14:textId="77777777" w:rsidR="00F37B03" w:rsidRPr="00F37B03" w:rsidRDefault="00F37B03" w:rsidP="00D37E03">
            <w:pPr>
              <w:pStyle w:val="Normal1"/>
              <w:tabs>
                <w:tab w:val="left" w:pos="180"/>
                <w:tab w:val="left" w:pos="581"/>
                <w:tab w:val="left" w:pos="6161"/>
              </w:tabs>
              <w:spacing w:before="0" w:beforeAutospacing="0" w:after="0" w:afterAutospacing="0"/>
              <w:jc w:val="both"/>
              <w:rPr>
                <w:rFonts w:ascii="Book Antiqua" w:hAnsi="Book Antiqua"/>
                <w:b/>
                <w:sz w:val="10"/>
                <w:szCs w:val="10"/>
                <w:lang w:val="sr-Cyrl-RS"/>
              </w:rPr>
            </w:pPr>
          </w:p>
          <w:p w14:paraId="3F7A933E" w14:textId="77777777" w:rsidR="00F37B03" w:rsidRPr="00F56FB2" w:rsidRDefault="00F37B03" w:rsidP="00F37B03">
            <w:pPr>
              <w:jc w:val="both"/>
              <w:rPr>
                <w:rFonts w:ascii="Book Antiqua" w:eastAsia="Times New Roman" w:hAnsi="Book Antiqua" w:cs="Times New Roman"/>
                <w:i/>
                <w:noProof/>
                <w:sz w:val="22"/>
                <w:szCs w:val="22"/>
                <w:lang w:val="sr-Cyrl-CS"/>
              </w:rPr>
            </w:pPr>
            <w:r w:rsidRPr="00F56FB2">
              <w:rPr>
                <w:rFonts w:ascii="Book Antiqua" w:eastAsia="Times New Roman" w:hAnsi="Book Antiqua" w:cs="Times New Roman"/>
                <w:i/>
                <w:noProof/>
                <w:sz w:val="22"/>
                <w:szCs w:val="22"/>
                <w:lang w:val="sr-Cyrl-CS"/>
              </w:rPr>
              <w:t xml:space="preserve">- </w:t>
            </w:r>
            <w:r w:rsidRPr="00F56FB2">
              <w:rPr>
                <w:rFonts w:ascii="Book Antiqua" w:hAnsi="Book Antiqua"/>
                <w:color w:val="000000"/>
                <w:sz w:val="22"/>
                <w:szCs w:val="22"/>
                <w:lang w:val="sr-Cyrl-RS"/>
              </w:rPr>
              <w:t>Јелена Самарџић</w:t>
            </w:r>
          </w:p>
          <w:p w14:paraId="5C6F77CE" w14:textId="77777777" w:rsidR="00531C35" w:rsidRPr="00F37B03" w:rsidRDefault="00F37B03" w:rsidP="00F37B03">
            <w:pPr>
              <w:jc w:val="both"/>
              <w:rPr>
                <w:rFonts w:ascii="Book Antiqua" w:hAnsi="Book Antiqua"/>
                <w:i/>
                <w:sz w:val="22"/>
                <w:szCs w:val="22"/>
                <w:lang w:val="sr-Cyrl-RS"/>
              </w:rPr>
            </w:pPr>
            <w:r w:rsidRPr="00F56FB2">
              <w:rPr>
                <w:rFonts w:ascii="Book Antiqua" w:eastAsia="Times New Roman" w:hAnsi="Book Antiqua" w:cs="Times New Roman"/>
                <w:i/>
                <w:noProof/>
                <w:sz w:val="22"/>
                <w:szCs w:val="22"/>
                <w:lang w:val="sr-Cyrl-CS"/>
              </w:rPr>
              <w:t>Заштитник грађана</w:t>
            </w:r>
            <w:r w:rsidRPr="00F56FB2">
              <w:rPr>
                <w:rFonts w:ascii="Book Antiqua" w:hAnsi="Book Antiqua"/>
                <w:i/>
                <w:sz w:val="22"/>
                <w:szCs w:val="22"/>
                <w:lang w:val="sr-Cyrl-RS"/>
              </w:rPr>
              <w:t>/ НПМ</w:t>
            </w:r>
          </w:p>
          <w:p w14:paraId="3B540236" w14:textId="77777777" w:rsidR="00A80735" w:rsidRPr="00F56FB2" w:rsidRDefault="00A80735" w:rsidP="00D37E03">
            <w:pPr>
              <w:pStyle w:val="Normal1"/>
              <w:numPr>
                <w:ilvl w:val="0"/>
                <w:numId w:val="26"/>
              </w:numPr>
              <w:spacing w:before="0" w:beforeAutospacing="0" w:after="0" w:afterAutospacing="0"/>
              <w:ind w:left="160" w:hanging="160"/>
              <w:jc w:val="both"/>
              <w:rPr>
                <w:rFonts w:ascii="Book Antiqua" w:hAnsi="Book Antiqua"/>
                <w:i/>
                <w:color w:val="000000"/>
                <w:lang w:val="sr-Cyrl-RS"/>
              </w:rPr>
            </w:pPr>
            <w:r w:rsidRPr="00F56FB2">
              <w:rPr>
                <w:rFonts w:ascii="Book Antiqua" w:hAnsi="Book Antiqua"/>
                <w:color w:val="000000"/>
                <w:lang w:val="sr-Cyrl-RS"/>
              </w:rPr>
              <w:t>Јагода Вјештица</w:t>
            </w:r>
            <w:r w:rsidRPr="00F56FB2">
              <w:rPr>
                <w:rFonts w:ascii="Book Antiqua" w:hAnsi="Book Antiqua"/>
                <w:i/>
                <w:color w:val="000000"/>
                <w:lang w:val="sr-Cyrl-RS"/>
              </w:rPr>
              <w:t xml:space="preserve">, </w:t>
            </w:r>
          </w:p>
          <w:p w14:paraId="20E5AC6F" w14:textId="77777777" w:rsidR="00A80735" w:rsidRPr="00F56FB2" w:rsidRDefault="00A80735" w:rsidP="00D37E03">
            <w:pPr>
              <w:pStyle w:val="Normal1"/>
              <w:spacing w:before="0" w:beforeAutospacing="0" w:after="0" w:afterAutospacing="0"/>
              <w:jc w:val="both"/>
              <w:rPr>
                <w:rFonts w:ascii="Book Antiqua" w:hAnsi="Book Antiqua"/>
                <w:i/>
                <w:color w:val="000000"/>
                <w:lang w:val="sr-Cyrl-RS"/>
              </w:rPr>
            </w:pPr>
            <w:r w:rsidRPr="00F56FB2">
              <w:rPr>
                <w:rFonts w:ascii="Book Antiqua" w:hAnsi="Book Antiqua"/>
                <w:i/>
                <w:color w:val="000000"/>
                <w:lang w:val="sr-Cyrl-RS"/>
              </w:rPr>
              <w:t>Покраји</w:t>
            </w:r>
            <w:r w:rsidR="00531C35" w:rsidRPr="00F56FB2">
              <w:rPr>
                <w:rFonts w:ascii="Book Antiqua" w:hAnsi="Book Antiqua"/>
                <w:i/>
                <w:color w:val="000000"/>
                <w:lang w:val="sr-Cyrl-RS"/>
              </w:rPr>
              <w:t>н</w:t>
            </w:r>
            <w:r w:rsidRPr="00F56FB2">
              <w:rPr>
                <w:rFonts w:ascii="Book Antiqua" w:hAnsi="Book Antiqua"/>
                <w:i/>
                <w:color w:val="000000"/>
                <w:lang w:val="sr-Cyrl-RS"/>
              </w:rPr>
              <w:t>с</w:t>
            </w:r>
            <w:r w:rsidR="00531C35" w:rsidRPr="00F56FB2">
              <w:rPr>
                <w:rFonts w:ascii="Book Antiqua" w:hAnsi="Book Antiqua"/>
                <w:i/>
                <w:color w:val="000000"/>
                <w:lang w:val="sr-Cyrl-RS"/>
              </w:rPr>
              <w:t>к</w:t>
            </w:r>
            <w:r w:rsidRPr="00F56FB2">
              <w:rPr>
                <w:rFonts w:ascii="Book Antiqua" w:hAnsi="Book Antiqua"/>
                <w:i/>
                <w:color w:val="000000"/>
                <w:lang w:val="sr-Cyrl-RS"/>
              </w:rPr>
              <w:t>и заштитник грађана – Омбудсман</w:t>
            </w:r>
          </w:p>
          <w:p w14:paraId="2614D77F" w14:textId="77777777" w:rsidR="00C413DB" w:rsidRPr="00F56FB2" w:rsidRDefault="00C413DB" w:rsidP="00D37E03">
            <w:pPr>
              <w:jc w:val="both"/>
              <w:rPr>
                <w:rFonts w:ascii="Book Antiqua" w:eastAsia="Times New Roman" w:hAnsi="Book Antiqua" w:cs="Times New Roman"/>
                <w:b/>
                <w:i/>
                <w:noProof/>
                <w:sz w:val="22"/>
                <w:szCs w:val="22"/>
                <w:lang w:val="sr-Cyrl-CS"/>
              </w:rPr>
            </w:pPr>
            <w:r w:rsidRPr="00F56FB2">
              <w:rPr>
                <w:rFonts w:ascii="Book Antiqua" w:eastAsia="Times New Roman" w:hAnsi="Book Antiqua" w:cs="Times New Roman"/>
                <w:b/>
                <w:noProof/>
                <w:sz w:val="22"/>
                <w:szCs w:val="22"/>
                <w:lang w:val="sr-Cyrl-CS"/>
              </w:rPr>
              <w:t xml:space="preserve">- </w:t>
            </w:r>
            <w:r w:rsidRPr="00F56FB2">
              <w:rPr>
                <w:rFonts w:ascii="Book Antiqua" w:eastAsia="Times New Roman" w:hAnsi="Book Antiqua" w:cs="Times New Roman"/>
                <w:noProof/>
                <w:sz w:val="22"/>
                <w:szCs w:val="22"/>
                <w:lang w:val="sr-Cyrl-CS"/>
              </w:rPr>
              <w:t>Милан М. Марковић</w:t>
            </w:r>
          </w:p>
          <w:p w14:paraId="089BED52" w14:textId="77777777" w:rsidR="00C413DB" w:rsidRPr="00F56FB2" w:rsidRDefault="00C413DB" w:rsidP="00D37E03">
            <w:pPr>
              <w:jc w:val="both"/>
              <w:rPr>
                <w:rFonts w:ascii="Book Antiqua" w:eastAsia="Times New Roman" w:hAnsi="Book Antiqua" w:cs="Times New Roman"/>
                <w:b/>
                <w:i/>
                <w:noProof/>
                <w:sz w:val="22"/>
                <w:szCs w:val="22"/>
                <w:lang w:val="sr-Cyrl-CS"/>
              </w:rPr>
            </w:pPr>
            <w:r w:rsidRPr="00F56FB2">
              <w:rPr>
                <w:rFonts w:ascii="Book Antiqua" w:eastAsia="Times New Roman" w:hAnsi="Book Antiqua" w:cs="Times New Roman"/>
                <w:i/>
                <w:noProof/>
                <w:sz w:val="22"/>
                <w:szCs w:val="22"/>
                <w:lang w:val="sr-Cyrl-CS"/>
              </w:rPr>
              <w:t>Иницијатива за права особа са менталиним инвалидитетом</w:t>
            </w:r>
          </w:p>
          <w:p w14:paraId="60EC0F85" w14:textId="77777777" w:rsidR="00321DE9" w:rsidRPr="00F56FB2" w:rsidRDefault="009C51A7" w:rsidP="00D37E03">
            <w:pPr>
              <w:jc w:val="both"/>
              <w:rPr>
                <w:rFonts w:ascii="Book Antiqua" w:hAnsi="Book Antiqua"/>
                <w:i/>
                <w:sz w:val="22"/>
                <w:szCs w:val="22"/>
                <w:lang w:val="sr-Cyrl-RS"/>
              </w:rPr>
            </w:pPr>
            <w:r w:rsidRPr="00F56FB2">
              <w:rPr>
                <w:rFonts w:ascii="Book Antiqua" w:hAnsi="Book Antiqua"/>
                <w:i/>
                <w:sz w:val="22"/>
                <w:szCs w:val="22"/>
                <w:lang w:val="sr-Cyrl-RS"/>
              </w:rPr>
              <w:t xml:space="preserve">- </w:t>
            </w:r>
            <w:r w:rsidR="00A80735" w:rsidRPr="00F56FB2">
              <w:rPr>
                <w:rFonts w:ascii="Book Antiqua" w:eastAsia="Times New Roman" w:hAnsi="Book Antiqua" w:cs="Times New Roman"/>
                <w:noProof/>
                <w:sz w:val="22"/>
                <w:szCs w:val="22"/>
                <w:lang w:val="sr-Cyrl-CS"/>
              </w:rPr>
              <w:t>Др Мира Петровић</w:t>
            </w:r>
          </w:p>
          <w:p w14:paraId="5B1C4C03" w14:textId="77777777" w:rsidR="009C51A7" w:rsidRPr="00F56FB2" w:rsidRDefault="00A80735" w:rsidP="00D37E03">
            <w:pPr>
              <w:jc w:val="both"/>
              <w:rPr>
                <w:rFonts w:ascii="Book Antiqua" w:hAnsi="Book Antiqua"/>
                <w:i/>
                <w:sz w:val="22"/>
                <w:szCs w:val="22"/>
                <w:lang w:val="sr-Cyrl-RS"/>
              </w:rPr>
            </w:pPr>
            <w:r w:rsidRPr="00F56FB2">
              <w:rPr>
                <w:rFonts w:ascii="Book Antiqua" w:eastAsia="Times New Roman" w:hAnsi="Book Antiqua" w:cs="Times New Roman"/>
                <w:i/>
                <w:noProof/>
                <w:sz w:val="22"/>
                <w:szCs w:val="22"/>
                <w:lang w:val="sr-Cyrl-CS"/>
              </w:rPr>
              <w:t xml:space="preserve">Психијатар </w:t>
            </w:r>
          </w:p>
          <w:p w14:paraId="679D021A"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i/>
                <w:noProof/>
                <w:sz w:val="22"/>
                <w:szCs w:val="22"/>
                <w:lang w:val="sr-Cyrl-CS"/>
              </w:rPr>
            </w:pPr>
          </w:p>
          <w:p w14:paraId="0D6698AF"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b/>
                <w:noProof/>
                <w:sz w:val="22"/>
                <w:szCs w:val="22"/>
                <w:lang w:val="sr-Cyrl-CS"/>
              </w:rPr>
            </w:pPr>
          </w:p>
          <w:p w14:paraId="33FC2101" w14:textId="77777777"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7100E6FB" w14:textId="77777777" w:rsidR="00346CDC" w:rsidRDefault="00346CDC"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4AAA31E8" w14:textId="77777777" w:rsidR="00F37B03" w:rsidRPr="00F56FB2"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7E495B88" w14:textId="77777777" w:rsidR="003564AE" w:rsidRPr="00F56FB2" w:rsidRDefault="003564AE"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r w:rsidRPr="00F56FB2">
        <w:rPr>
          <w:rFonts w:ascii="Book Antiqua" w:eastAsia="Times New Roman" w:hAnsi="Book Antiqua" w:cs="Times New Roman"/>
          <w:b/>
          <w:caps/>
          <w:color w:val="00000A"/>
          <w:sz w:val="22"/>
          <w:szCs w:val="22"/>
          <w:lang w:val="sr-Cyrl-CS"/>
        </w:rPr>
        <w:t>сарадња службених лица са тимом НПМ</w:t>
      </w:r>
    </w:p>
    <w:p w14:paraId="5F4970D5" w14:textId="77777777" w:rsidR="003564AE" w:rsidRPr="00F56FB2" w:rsidRDefault="003564AE" w:rsidP="00D37E03">
      <w:pPr>
        <w:tabs>
          <w:tab w:val="left" w:pos="540"/>
          <w:tab w:val="left" w:pos="1080"/>
          <w:tab w:val="left" w:pos="1980"/>
          <w:tab w:val="left" w:pos="2520"/>
          <w:tab w:val="left" w:pos="3060"/>
        </w:tabs>
        <w:suppressAutoHyphens/>
        <w:jc w:val="both"/>
        <w:rPr>
          <w:rFonts w:ascii="Book Antiqua" w:eastAsia="Times New Roman" w:hAnsi="Book Antiqua" w:cs="Times New Roman"/>
          <w:caps/>
          <w:color w:val="00000A"/>
          <w:sz w:val="22"/>
          <w:szCs w:val="22"/>
          <w:lang w:val="sr-Cyrl-CS"/>
        </w:rPr>
      </w:pPr>
    </w:p>
    <w:p w14:paraId="1F7A821C" w14:textId="77777777" w:rsidR="003564AE" w:rsidRPr="00F56FB2" w:rsidRDefault="003564AE" w:rsidP="00D37E03">
      <w:pPr>
        <w:suppressAutoHyphens/>
        <w:jc w:val="both"/>
        <w:rPr>
          <w:rFonts w:ascii="Book Antiqua" w:eastAsia="Times New Roman" w:hAnsi="Book Antiqua" w:cs="Times New Roman"/>
          <w:color w:val="00000A"/>
          <w:sz w:val="22"/>
          <w:szCs w:val="22"/>
          <w:lang w:val="sr-Cyrl-CS"/>
        </w:rPr>
      </w:pPr>
      <w:r w:rsidRPr="00F56FB2">
        <w:rPr>
          <w:rFonts w:ascii="Book Antiqua" w:eastAsia="Times New Roman" w:hAnsi="Book Antiqua" w:cs="Times New Roman"/>
          <w:color w:val="00000A"/>
          <w:sz w:val="22"/>
          <w:szCs w:val="22"/>
          <w:lang w:val="sr-Cyrl-CS"/>
        </w:rPr>
        <w:t xml:space="preserve">Сви </w:t>
      </w:r>
      <w:r w:rsidRPr="00F56FB2">
        <w:rPr>
          <w:rFonts w:ascii="Book Antiqua" w:eastAsia="Times New Roman" w:hAnsi="Book Antiqua" w:cs="Times New Roman"/>
          <w:color w:val="00000A"/>
          <w:sz w:val="22"/>
          <w:szCs w:val="22"/>
          <w:lang w:val="sr-Cyrl-RS"/>
        </w:rPr>
        <w:t xml:space="preserve">запослени у </w:t>
      </w:r>
      <w:r w:rsidR="00321DE9" w:rsidRPr="00F56FB2">
        <w:rPr>
          <w:rFonts w:ascii="Book Antiqua" w:eastAsia="Times New Roman" w:hAnsi="Book Antiqua" w:cs="Times New Roman"/>
          <w:color w:val="00000A"/>
          <w:sz w:val="22"/>
          <w:szCs w:val="22"/>
          <w:lang w:val="sr-Cyrl-RS"/>
        </w:rPr>
        <w:t>Дому Ново насеље</w:t>
      </w:r>
      <w:r w:rsidR="009416E7" w:rsidRPr="00F56FB2">
        <w:rPr>
          <w:rFonts w:ascii="Book Antiqua" w:eastAsia="Times New Roman" w:hAnsi="Book Antiqua" w:cs="Times New Roman"/>
          <w:color w:val="00000A"/>
          <w:sz w:val="22"/>
          <w:szCs w:val="22"/>
          <w:lang w:val="sr-Cyrl-RS"/>
        </w:rPr>
        <w:t xml:space="preserve"> </w:t>
      </w:r>
      <w:r w:rsidRPr="00F56FB2">
        <w:rPr>
          <w:rFonts w:ascii="Book Antiqua" w:eastAsia="Times New Roman" w:hAnsi="Book Antiqua" w:cs="Times New Roman"/>
          <w:color w:val="00000A"/>
          <w:sz w:val="22"/>
          <w:szCs w:val="22"/>
          <w:lang w:val="sr-Cyrl-CS"/>
        </w:rPr>
        <w:t>остварили су пуну сарадњу са тимом НПМ, пр</w:t>
      </w:r>
      <w:r w:rsidR="009416E7" w:rsidRPr="00F56FB2">
        <w:rPr>
          <w:rFonts w:ascii="Book Antiqua" w:eastAsia="Times New Roman" w:hAnsi="Book Antiqua" w:cs="Times New Roman"/>
          <w:color w:val="00000A"/>
          <w:sz w:val="22"/>
          <w:szCs w:val="22"/>
          <w:lang w:val="sr-Cyrl-CS"/>
        </w:rPr>
        <w:t xml:space="preserve">ужили све тражене информације, </w:t>
      </w:r>
      <w:r w:rsidRPr="00F56FB2">
        <w:rPr>
          <w:rFonts w:ascii="Book Antiqua" w:eastAsia="Times New Roman" w:hAnsi="Book Antiqua" w:cs="Times New Roman"/>
          <w:color w:val="00000A"/>
          <w:sz w:val="22"/>
          <w:szCs w:val="22"/>
          <w:lang w:val="sr-Cyrl-CS"/>
        </w:rPr>
        <w:t>омогућили обилазак свих просторија, као и несметан увид у тражену документацију.</w:t>
      </w:r>
    </w:p>
    <w:p w14:paraId="39DE20C6" w14:textId="77777777" w:rsidR="004C026C" w:rsidRPr="00F56FB2" w:rsidRDefault="000C2DFE" w:rsidP="003E2BC0">
      <w:pPr>
        <w:spacing w:after="200" w:line="276" w:lineRule="auto"/>
        <w:jc w:val="both"/>
        <w:rPr>
          <w:rFonts w:ascii="Book Antiqua" w:eastAsia="Calibri" w:hAnsi="Book Antiqua" w:cs="Times New Roman"/>
          <w:b/>
          <w:sz w:val="22"/>
          <w:szCs w:val="22"/>
        </w:rPr>
      </w:pPr>
      <w:r w:rsidRPr="00F56FB2">
        <w:rPr>
          <w:rFonts w:ascii="Book Antiqua" w:eastAsia="Calibri" w:hAnsi="Book Antiqua" w:cs="Times New Roman"/>
          <w:b/>
          <w:sz w:val="22"/>
          <w:szCs w:val="22"/>
        </w:rPr>
        <w:br w:type="page"/>
      </w:r>
      <w:r w:rsidR="00321DE9" w:rsidRPr="00F56FB2">
        <w:rPr>
          <w:rFonts w:ascii="Book Antiqua" w:eastAsia="Calibri" w:hAnsi="Book Antiqua" w:cs="Times New Roman"/>
          <w:b/>
          <w:sz w:val="22"/>
          <w:szCs w:val="22"/>
          <w:lang w:val="sr-Cyrl-RS"/>
        </w:rPr>
        <w:lastRenderedPageBreak/>
        <w:t xml:space="preserve">1. УВОДНИ РАЗГОВОР </w:t>
      </w:r>
      <w:r w:rsidR="006C2A03" w:rsidRPr="00F56FB2">
        <w:rPr>
          <w:rFonts w:ascii="Book Antiqua" w:eastAsia="Calibri" w:hAnsi="Book Antiqua" w:cs="Times New Roman"/>
          <w:b/>
          <w:sz w:val="22"/>
          <w:szCs w:val="22"/>
          <w:lang w:val="sr-Cyrl-RS"/>
        </w:rPr>
        <w:t>И ОПШТИ ПОДАЦИ О ДОМУ</w:t>
      </w:r>
    </w:p>
    <w:p w14:paraId="199C130A" w14:textId="77777777" w:rsidR="008873C5" w:rsidRPr="00F56FB2" w:rsidRDefault="003D76EB"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У оквиру Геронтолошког центра Нови Сад финкционишу три радне јединице за смештај и негу старијих лица</w:t>
      </w:r>
      <w:r w:rsidR="007F567A">
        <w:rPr>
          <w:rFonts w:ascii="Book Antiqua" w:eastAsia="Calibri" w:hAnsi="Book Antiqua" w:cs="Times New Roman"/>
          <w:sz w:val="22"/>
          <w:szCs w:val="22"/>
        </w:rPr>
        <w:t xml:space="preserve"> - </w:t>
      </w:r>
      <w:r w:rsidRPr="00F56FB2">
        <w:rPr>
          <w:rFonts w:ascii="Book Antiqua" w:eastAsia="Calibri" w:hAnsi="Book Antiqua" w:cs="Times New Roman"/>
          <w:sz w:val="22"/>
          <w:szCs w:val="22"/>
          <w:lang w:val="sr-Cyrl-RS"/>
        </w:rPr>
        <w:t xml:space="preserve">Радна јединица Дом за пензионере и старија лица на Лиману, Радна јединица Дом за пензионере и старија лица на Новом насељу и Радна јединица Дом за пензионере и старија лица у Футогу. У домовима се обезбеђују услуге задравствене заштите и неге, услуге исхране, психолошка помоћ и подршка, услуге социјалног рада, радно окупационе терапије, културно и спортско-рекреативне активности. </w:t>
      </w:r>
      <w:r w:rsidR="00931CCC" w:rsidRPr="00F56FB2">
        <w:rPr>
          <w:rFonts w:ascii="Book Antiqua" w:eastAsia="Calibri" w:hAnsi="Book Antiqua" w:cs="Times New Roman"/>
          <w:sz w:val="22"/>
          <w:szCs w:val="22"/>
        </w:rPr>
        <w:t>Геронтолошки центар Нови Сад</w:t>
      </w:r>
      <w:r w:rsidR="00931CCC" w:rsidRPr="00F56FB2">
        <w:rPr>
          <w:rFonts w:ascii="Book Antiqua" w:eastAsia="Calibri" w:hAnsi="Book Antiqua" w:cs="Times New Roman"/>
          <w:sz w:val="22"/>
          <w:szCs w:val="22"/>
          <w:lang w:val="sr-Cyrl-RS"/>
        </w:rPr>
        <w:t xml:space="preserve"> </w:t>
      </w:r>
      <w:r w:rsidR="00931CCC" w:rsidRPr="00F56FB2">
        <w:rPr>
          <w:rFonts w:ascii="Book Antiqua" w:eastAsia="Calibri" w:hAnsi="Book Antiqua" w:cs="Times New Roman"/>
          <w:sz w:val="22"/>
          <w:szCs w:val="22"/>
        </w:rPr>
        <w:t xml:space="preserve">- </w:t>
      </w:r>
      <w:r w:rsidR="003F01A1" w:rsidRPr="00F56FB2">
        <w:rPr>
          <w:rFonts w:ascii="Book Antiqua" w:eastAsia="Calibri" w:hAnsi="Book Antiqua" w:cs="Times New Roman"/>
          <w:sz w:val="22"/>
          <w:szCs w:val="22"/>
        </w:rPr>
        <w:t xml:space="preserve">Радна јединица </w:t>
      </w:r>
      <w:r w:rsidR="00D67EC8" w:rsidRPr="00F56FB2">
        <w:rPr>
          <w:rFonts w:ascii="Book Antiqua" w:eastAsia="Calibri" w:hAnsi="Book Antiqua" w:cs="Times New Roman"/>
          <w:sz w:val="22"/>
          <w:szCs w:val="22"/>
        </w:rPr>
        <w:t xml:space="preserve">Дом за пензионере и старија лица </w:t>
      </w:r>
      <w:r w:rsidR="003F01A1" w:rsidRPr="00F56FB2">
        <w:rPr>
          <w:rFonts w:ascii="Book Antiqua" w:eastAsia="Calibri" w:hAnsi="Book Antiqua" w:cs="Times New Roman"/>
          <w:sz w:val="22"/>
          <w:szCs w:val="22"/>
        </w:rPr>
        <w:t xml:space="preserve">Ново насеље </w:t>
      </w:r>
      <w:r w:rsidR="00D67EC8" w:rsidRPr="00F56FB2">
        <w:rPr>
          <w:rFonts w:ascii="Book Antiqua" w:eastAsia="Calibri" w:hAnsi="Book Antiqua" w:cs="Times New Roman"/>
          <w:sz w:val="22"/>
          <w:szCs w:val="22"/>
          <w:lang w:val="sr-Cyrl-RS"/>
        </w:rPr>
        <w:t>(у даљем тексту</w:t>
      </w:r>
      <w:r w:rsidR="007F567A">
        <w:rPr>
          <w:rFonts w:ascii="Book Antiqua" w:eastAsia="Calibri" w:hAnsi="Book Antiqua" w:cs="Times New Roman"/>
          <w:sz w:val="22"/>
          <w:szCs w:val="22"/>
        </w:rPr>
        <w:t>:</w:t>
      </w:r>
      <w:r w:rsidR="00D67EC8" w:rsidRPr="00F56FB2">
        <w:rPr>
          <w:rFonts w:ascii="Book Antiqua" w:eastAsia="Calibri" w:hAnsi="Book Antiqua" w:cs="Times New Roman"/>
          <w:sz w:val="22"/>
          <w:szCs w:val="22"/>
          <w:lang w:val="sr-Cyrl-RS"/>
        </w:rPr>
        <w:t xml:space="preserve"> Дом) </w:t>
      </w:r>
      <w:r w:rsidR="003F01A1" w:rsidRPr="00F56FB2">
        <w:rPr>
          <w:rFonts w:ascii="Book Antiqua" w:eastAsia="Calibri" w:hAnsi="Book Antiqua" w:cs="Times New Roman"/>
          <w:sz w:val="22"/>
          <w:szCs w:val="22"/>
        </w:rPr>
        <w:t xml:space="preserve">састоји се од више објеката који су грађени у више фаза од 1986. </w:t>
      </w:r>
      <w:proofErr w:type="gramStart"/>
      <w:r w:rsidR="003F01A1" w:rsidRPr="00F56FB2">
        <w:rPr>
          <w:rFonts w:ascii="Book Antiqua" w:eastAsia="Calibri" w:hAnsi="Book Antiqua" w:cs="Times New Roman"/>
          <w:sz w:val="22"/>
          <w:szCs w:val="22"/>
        </w:rPr>
        <w:t>године</w:t>
      </w:r>
      <w:proofErr w:type="gramEnd"/>
      <w:r w:rsidR="003F01A1" w:rsidRPr="00F56FB2">
        <w:rPr>
          <w:rFonts w:ascii="Book Antiqua" w:eastAsia="Calibri" w:hAnsi="Book Antiqua" w:cs="Times New Roman"/>
          <w:sz w:val="22"/>
          <w:szCs w:val="22"/>
        </w:rPr>
        <w:t xml:space="preserve"> до 1989. Последња ада</w:t>
      </w:r>
      <w:r w:rsidRPr="00F56FB2">
        <w:rPr>
          <w:rFonts w:ascii="Book Antiqua" w:eastAsia="Calibri" w:hAnsi="Book Antiqua" w:cs="Times New Roman"/>
          <w:sz w:val="22"/>
          <w:szCs w:val="22"/>
        </w:rPr>
        <w:t xml:space="preserve">птација урађена је 1993. </w:t>
      </w:r>
      <w:r w:rsidRPr="00F56FB2">
        <w:rPr>
          <w:rFonts w:ascii="Book Antiqua" w:eastAsia="Calibri" w:hAnsi="Book Antiqua" w:cs="Times New Roman"/>
          <w:sz w:val="22"/>
          <w:szCs w:val="22"/>
          <w:lang w:val="sr-Cyrl-RS"/>
        </w:rPr>
        <w:t>г</w:t>
      </w:r>
      <w:r w:rsidRPr="00F56FB2">
        <w:rPr>
          <w:rFonts w:ascii="Book Antiqua" w:eastAsia="Calibri" w:hAnsi="Book Antiqua" w:cs="Times New Roman"/>
          <w:sz w:val="22"/>
          <w:szCs w:val="22"/>
        </w:rPr>
        <w:t xml:space="preserve">одине. </w:t>
      </w:r>
    </w:p>
    <w:p w14:paraId="13932893" w14:textId="77777777" w:rsidR="008873C5" w:rsidRPr="00F56FB2" w:rsidRDefault="008873C5" w:rsidP="00D37E03">
      <w:pPr>
        <w:jc w:val="both"/>
        <w:rPr>
          <w:rFonts w:ascii="Book Antiqua" w:eastAsia="Calibri" w:hAnsi="Book Antiqua" w:cs="Times New Roman"/>
          <w:sz w:val="22"/>
          <w:szCs w:val="22"/>
          <w:lang w:val="sr-Cyrl-RS"/>
        </w:rPr>
      </w:pPr>
    </w:p>
    <w:p w14:paraId="0F883CE3" w14:textId="77777777" w:rsidR="007516D9" w:rsidRPr="00F56FB2" w:rsidRDefault="00E11A19"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 xml:space="preserve">Према наводима директорке, </w:t>
      </w:r>
      <w:r w:rsidR="007F567A">
        <w:rPr>
          <w:rFonts w:ascii="Book Antiqua" w:eastAsia="Calibri" w:hAnsi="Book Antiqua" w:cs="Times New Roman"/>
          <w:sz w:val="22"/>
          <w:szCs w:val="22"/>
          <w:lang w:val="sr-Cyrl-RS"/>
        </w:rPr>
        <w:t>н</w:t>
      </w:r>
      <w:r w:rsidR="003F01A1" w:rsidRPr="00F56FB2">
        <w:rPr>
          <w:rFonts w:ascii="Book Antiqua" w:eastAsia="Calibri" w:hAnsi="Book Antiqua" w:cs="Times New Roman"/>
          <w:sz w:val="22"/>
          <w:szCs w:val="22"/>
          <w:lang w:val="sr-Cyrl-RS"/>
        </w:rPr>
        <w:t xml:space="preserve">а улазу у објекат постоји портирница на којој се корисници пријављују уколико излазе и остављају информацију </w:t>
      </w:r>
      <w:r w:rsidR="008873C5" w:rsidRPr="00F56FB2">
        <w:rPr>
          <w:rFonts w:ascii="Book Antiqua" w:eastAsia="Calibri" w:hAnsi="Book Antiqua" w:cs="Times New Roman"/>
          <w:sz w:val="22"/>
          <w:szCs w:val="22"/>
          <w:lang w:val="sr-Cyrl-RS"/>
        </w:rPr>
        <w:t xml:space="preserve">када планирају да се врате. </w:t>
      </w:r>
      <w:r w:rsidR="003F01A1" w:rsidRPr="00F56FB2">
        <w:rPr>
          <w:rFonts w:ascii="Book Antiqua" w:eastAsia="Calibri" w:hAnsi="Book Antiqua" w:cs="Times New Roman"/>
          <w:sz w:val="22"/>
          <w:szCs w:val="22"/>
          <w:lang w:val="sr-Cyrl-RS"/>
        </w:rPr>
        <w:t>Уколико је изостанак на дуже време обавезно се јав</w:t>
      </w:r>
      <w:r w:rsidR="00F37B03">
        <w:rPr>
          <w:rFonts w:ascii="Book Antiqua" w:eastAsia="Calibri" w:hAnsi="Book Antiqua" w:cs="Times New Roman"/>
          <w:sz w:val="22"/>
          <w:szCs w:val="22"/>
          <w:lang w:val="sr-Cyrl-RS"/>
        </w:rPr>
        <w:t>љају</w:t>
      </w:r>
      <w:r w:rsidR="003F01A1" w:rsidRPr="00F56FB2">
        <w:rPr>
          <w:rFonts w:ascii="Book Antiqua" w:eastAsia="Calibri" w:hAnsi="Book Antiqua" w:cs="Times New Roman"/>
          <w:sz w:val="22"/>
          <w:szCs w:val="22"/>
          <w:lang w:val="sr-Cyrl-RS"/>
        </w:rPr>
        <w:t xml:space="preserve"> социјалном раднику Дома</w:t>
      </w:r>
      <w:r w:rsidR="00AE39C7" w:rsidRPr="00F56FB2">
        <w:rPr>
          <w:rFonts w:ascii="Book Antiqua" w:eastAsia="Calibri" w:hAnsi="Book Antiqua" w:cs="Times New Roman"/>
          <w:sz w:val="22"/>
          <w:szCs w:val="22"/>
          <w:lang w:val="sr-Cyrl-RS"/>
        </w:rPr>
        <w:t xml:space="preserve">. </w:t>
      </w:r>
      <w:r w:rsidR="003F01A1" w:rsidRPr="00F56FB2">
        <w:rPr>
          <w:rFonts w:ascii="Book Antiqua" w:eastAsia="Calibri" w:hAnsi="Book Antiqua" w:cs="Times New Roman"/>
          <w:sz w:val="22"/>
          <w:szCs w:val="22"/>
          <w:lang w:val="sr-Cyrl-RS"/>
        </w:rPr>
        <w:t xml:space="preserve"> </w:t>
      </w:r>
    </w:p>
    <w:p w14:paraId="78948DC1" w14:textId="77777777" w:rsidR="00AE39C7" w:rsidRPr="00F56FB2" w:rsidRDefault="00AE39C7" w:rsidP="00D37E03">
      <w:pPr>
        <w:jc w:val="both"/>
        <w:rPr>
          <w:rFonts w:ascii="Book Antiqua" w:eastAsia="Calibri" w:hAnsi="Book Antiqua" w:cs="Times New Roman"/>
          <w:sz w:val="22"/>
          <w:szCs w:val="22"/>
          <w:lang w:val="sr-Cyrl-RS"/>
        </w:rPr>
      </w:pPr>
    </w:p>
    <w:p w14:paraId="760F1547" w14:textId="7F85E1FB" w:rsidR="007516D9" w:rsidRPr="00F56FB2" w:rsidRDefault="00C27083"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Смештајни капацитет Дома на</w:t>
      </w:r>
      <w:r w:rsidR="007516D9" w:rsidRPr="00F56FB2">
        <w:rPr>
          <w:rFonts w:ascii="Book Antiqua" w:eastAsia="Calibri" w:hAnsi="Book Antiqua" w:cs="Times New Roman"/>
          <w:sz w:val="22"/>
          <w:szCs w:val="22"/>
          <w:lang w:val="sr-Cyrl-RS"/>
        </w:rPr>
        <w:t xml:space="preserve"> Новом нас</w:t>
      </w:r>
      <w:r w:rsidR="000E5A39">
        <w:rPr>
          <w:rFonts w:ascii="Book Antiqua" w:eastAsia="Calibri" w:hAnsi="Book Antiqua" w:cs="Times New Roman"/>
          <w:sz w:val="22"/>
          <w:szCs w:val="22"/>
          <w:lang w:val="sr-Cyrl-RS"/>
        </w:rPr>
        <w:t>ељу</w:t>
      </w:r>
      <w:r w:rsidR="007516D9" w:rsidRPr="00F56FB2">
        <w:rPr>
          <w:rFonts w:ascii="Book Antiqua" w:eastAsia="Calibri" w:hAnsi="Book Antiqua" w:cs="Times New Roman"/>
          <w:sz w:val="22"/>
          <w:szCs w:val="22"/>
          <w:lang w:val="sr-Cyrl-RS"/>
        </w:rPr>
        <w:t xml:space="preserve"> је 348, од тога </w:t>
      </w:r>
      <w:r w:rsidR="002F0DEC" w:rsidRPr="00F56FB2">
        <w:rPr>
          <w:rFonts w:ascii="Book Antiqua" w:eastAsia="Calibri" w:hAnsi="Book Antiqua" w:cs="Times New Roman"/>
          <w:sz w:val="22"/>
          <w:szCs w:val="22"/>
          <w:lang w:val="sr-Cyrl-RS"/>
        </w:rPr>
        <w:t xml:space="preserve">281 за </w:t>
      </w:r>
      <w:r w:rsidR="00CE51CE" w:rsidRPr="00F56FB2">
        <w:rPr>
          <w:rFonts w:ascii="Book Antiqua" w:eastAsia="Calibri" w:hAnsi="Book Antiqua" w:cs="Times New Roman"/>
          <w:sz w:val="22"/>
          <w:szCs w:val="22"/>
          <w:lang w:val="sr-Cyrl-RS"/>
        </w:rPr>
        <w:t xml:space="preserve">смештај </w:t>
      </w:r>
      <w:r w:rsidR="002F0DEC" w:rsidRPr="00F56FB2">
        <w:rPr>
          <w:rFonts w:ascii="Book Antiqua" w:eastAsia="Calibri" w:hAnsi="Book Antiqua" w:cs="Times New Roman"/>
          <w:sz w:val="22"/>
          <w:szCs w:val="22"/>
          <w:lang w:val="sr-Cyrl-RS"/>
        </w:rPr>
        <w:t xml:space="preserve">стационарних корисника. </w:t>
      </w:r>
      <w:r w:rsidR="007516D9" w:rsidRPr="00F56FB2">
        <w:rPr>
          <w:rFonts w:ascii="Book Antiqua" w:eastAsia="Calibri" w:hAnsi="Book Antiqua" w:cs="Times New Roman"/>
          <w:sz w:val="22"/>
          <w:szCs w:val="22"/>
          <w:lang w:val="sr-Cyrl-RS"/>
        </w:rPr>
        <w:t xml:space="preserve"> На дан посете тима НПМ, </w:t>
      </w:r>
      <w:r w:rsidR="002F0DEC" w:rsidRPr="00F56FB2">
        <w:rPr>
          <w:rFonts w:ascii="Book Antiqua" w:eastAsia="Calibri" w:hAnsi="Book Antiqua" w:cs="Times New Roman"/>
          <w:sz w:val="22"/>
          <w:szCs w:val="22"/>
          <w:lang w:val="sr-Cyrl-RS"/>
        </w:rPr>
        <w:t>укупан</w:t>
      </w:r>
      <w:r w:rsidR="007516D9" w:rsidRPr="00F56FB2">
        <w:rPr>
          <w:rFonts w:ascii="Book Antiqua" w:eastAsia="Calibri" w:hAnsi="Book Antiqua" w:cs="Times New Roman"/>
          <w:sz w:val="22"/>
          <w:szCs w:val="22"/>
          <w:lang w:val="sr-Cyrl-RS"/>
        </w:rPr>
        <w:t xml:space="preserve"> број корисника </w:t>
      </w:r>
      <w:r w:rsidR="002F0DEC" w:rsidRPr="00F56FB2">
        <w:rPr>
          <w:rFonts w:ascii="Book Antiqua" w:eastAsia="Calibri" w:hAnsi="Book Antiqua" w:cs="Times New Roman"/>
          <w:sz w:val="22"/>
          <w:szCs w:val="22"/>
          <w:lang w:val="sr-Cyrl-RS"/>
        </w:rPr>
        <w:t xml:space="preserve">био је </w:t>
      </w:r>
      <w:r w:rsidR="009B604A">
        <w:rPr>
          <w:rFonts w:ascii="Book Antiqua" w:eastAsia="Calibri" w:hAnsi="Book Antiqua" w:cs="Times New Roman"/>
          <w:sz w:val="22"/>
          <w:szCs w:val="22"/>
          <w:lang w:val="sr-Cyrl-RS"/>
        </w:rPr>
        <w:t>285</w:t>
      </w:r>
      <w:r w:rsidR="007516D9" w:rsidRPr="00F56FB2">
        <w:rPr>
          <w:rFonts w:ascii="Book Antiqua" w:eastAsia="Calibri" w:hAnsi="Book Antiqua" w:cs="Times New Roman"/>
          <w:sz w:val="22"/>
          <w:szCs w:val="22"/>
          <w:lang w:val="sr-Cyrl-RS"/>
        </w:rPr>
        <w:t xml:space="preserve">, </w:t>
      </w:r>
      <w:r w:rsidR="002F0DEC" w:rsidRPr="00F56FB2">
        <w:rPr>
          <w:rFonts w:ascii="Book Antiqua" w:eastAsia="Calibri" w:hAnsi="Book Antiqua" w:cs="Times New Roman"/>
          <w:sz w:val="22"/>
          <w:szCs w:val="22"/>
          <w:lang w:val="sr-Cyrl-RS"/>
        </w:rPr>
        <w:t xml:space="preserve">од тога </w:t>
      </w:r>
      <w:r w:rsidR="007516D9" w:rsidRPr="00F56FB2">
        <w:rPr>
          <w:rFonts w:ascii="Book Antiqua" w:eastAsia="Calibri" w:hAnsi="Book Antiqua" w:cs="Times New Roman"/>
          <w:sz w:val="22"/>
          <w:szCs w:val="22"/>
          <w:lang w:val="sr-Cyrl-RS"/>
        </w:rPr>
        <w:t>34</w:t>
      </w:r>
      <w:r w:rsidR="00E92763" w:rsidRPr="00F56FB2">
        <w:rPr>
          <w:rFonts w:ascii="Book Antiqua" w:eastAsia="Calibri" w:hAnsi="Book Antiqua" w:cs="Times New Roman"/>
          <w:sz w:val="22"/>
          <w:szCs w:val="22"/>
          <w:lang w:val="sr-Cyrl-RS"/>
        </w:rPr>
        <w:t xml:space="preserve"> покретни</w:t>
      </w:r>
      <w:r w:rsidR="002F0DEC" w:rsidRPr="00F56FB2">
        <w:rPr>
          <w:rFonts w:ascii="Book Antiqua" w:eastAsia="Calibri" w:hAnsi="Book Antiqua" w:cs="Times New Roman"/>
          <w:sz w:val="22"/>
          <w:szCs w:val="22"/>
          <w:lang w:val="sr-Cyrl-RS"/>
        </w:rPr>
        <w:t>х</w:t>
      </w:r>
      <w:r w:rsidR="006016BC" w:rsidRPr="00F56FB2">
        <w:rPr>
          <w:rFonts w:ascii="Book Antiqua" w:eastAsia="Calibri" w:hAnsi="Book Antiqua" w:cs="Times New Roman"/>
          <w:sz w:val="22"/>
          <w:szCs w:val="22"/>
          <w:lang w:val="sr-Cyrl-RS"/>
        </w:rPr>
        <w:t>, док су остали непокретни или полупокретни</w:t>
      </w:r>
      <w:r w:rsidR="007516D9" w:rsidRPr="00F56FB2">
        <w:rPr>
          <w:rFonts w:ascii="Book Antiqua" w:eastAsia="Calibri" w:hAnsi="Book Antiqua" w:cs="Times New Roman"/>
          <w:sz w:val="22"/>
          <w:szCs w:val="22"/>
          <w:lang w:val="sr-Cyrl-RS"/>
        </w:rPr>
        <w:t xml:space="preserve">. Према полној структури, на смештају је </w:t>
      </w:r>
      <w:r w:rsidR="004A4677" w:rsidRPr="00F56FB2">
        <w:rPr>
          <w:rFonts w:ascii="Book Antiqua" w:eastAsia="Calibri" w:hAnsi="Book Antiqua" w:cs="Times New Roman"/>
          <w:sz w:val="22"/>
          <w:szCs w:val="22"/>
          <w:lang w:val="sr-Cyrl-RS"/>
        </w:rPr>
        <w:t xml:space="preserve">било 196 корисница </w:t>
      </w:r>
      <w:r w:rsidR="007516D9" w:rsidRPr="00F56FB2">
        <w:rPr>
          <w:rFonts w:ascii="Book Antiqua" w:eastAsia="Calibri" w:hAnsi="Book Antiqua" w:cs="Times New Roman"/>
          <w:sz w:val="22"/>
          <w:szCs w:val="22"/>
          <w:lang w:val="sr-Cyrl-RS"/>
        </w:rPr>
        <w:t>и 89 корисни</w:t>
      </w:r>
      <w:r w:rsidR="004A4677" w:rsidRPr="00F56FB2">
        <w:rPr>
          <w:rFonts w:ascii="Book Antiqua" w:eastAsia="Calibri" w:hAnsi="Book Antiqua" w:cs="Times New Roman"/>
          <w:sz w:val="22"/>
          <w:szCs w:val="22"/>
          <w:lang w:val="sr-Cyrl-RS"/>
        </w:rPr>
        <w:t>ка</w:t>
      </w:r>
      <w:r w:rsidR="007516D9" w:rsidRPr="00F56FB2">
        <w:rPr>
          <w:rFonts w:ascii="Book Antiqua" w:eastAsia="Calibri" w:hAnsi="Book Antiqua" w:cs="Times New Roman"/>
          <w:sz w:val="22"/>
          <w:szCs w:val="22"/>
          <w:lang w:val="sr-Cyrl-RS"/>
        </w:rPr>
        <w:t>. Према наводима директорке, најмлађа корисница има 33 године</w:t>
      </w:r>
      <w:r w:rsidR="00CE51CE" w:rsidRPr="00F56FB2">
        <w:rPr>
          <w:rFonts w:ascii="Book Antiqua" w:eastAsia="Calibri" w:hAnsi="Book Antiqua" w:cs="Times New Roman"/>
          <w:sz w:val="22"/>
          <w:szCs w:val="22"/>
          <w:lang w:val="sr-Cyrl-RS"/>
        </w:rPr>
        <w:t>,</w:t>
      </w:r>
      <w:r w:rsidR="007516D9" w:rsidRPr="00F56FB2">
        <w:rPr>
          <w:rFonts w:ascii="Book Antiqua" w:eastAsia="Calibri" w:hAnsi="Book Antiqua" w:cs="Times New Roman"/>
          <w:sz w:val="22"/>
          <w:szCs w:val="22"/>
          <w:lang w:val="sr-Cyrl-RS"/>
        </w:rPr>
        <w:t xml:space="preserve"> која је пре доласка у Дом била у Прихватилишту за одрасла и старија лица. Око 60% корисника има деменцију у неком облику (почетни или касни облик деменције)</w:t>
      </w:r>
      <w:r w:rsidR="00E92763" w:rsidRPr="00F56FB2">
        <w:rPr>
          <w:rFonts w:ascii="Book Antiqua" w:eastAsia="Calibri" w:hAnsi="Book Antiqua" w:cs="Times New Roman"/>
          <w:sz w:val="22"/>
          <w:szCs w:val="22"/>
          <w:lang w:val="sr-Cyrl-RS"/>
        </w:rPr>
        <w:t>,</w:t>
      </w:r>
      <w:r w:rsidR="007516D9" w:rsidRPr="00F56FB2">
        <w:rPr>
          <w:rFonts w:ascii="Book Antiqua" w:eastAsia="Calibri" w:hAnsi="Book Antiqua" w:cs="Times New Roman"/>
          <w:sz w:val="22"/>
          <w:szCs w:val="22"/>
          <w:lang w:val="sr-Cyrl-RS"/>
        </w:rPr>
        <w:t xml:space="preserve"> између 10%-12% корисника има психичке проблеме у смислу поремећаја личности (депресија, поремећај расположења, мање психозе и све је на нивоу геронто-психијатрије).</w:t>
      </w:r>
      <w:r w:rsidR="00CE51CE" w:rsidRPr="00F56FB2">
        <w:rPr>
          <w:rFonts w:ascii="Book Antiqua" w:eastAsia="Calibri" w:hAnsi="Book Antiqua" w:cs="Times New Roman"/>
          <w:sz w:val="22"/>
          <w:szCs w:val="22"/>
          <w:lang w:val="sr-Cyrl-RS"/>
        </w:rPr>
        <w:t xml:space="preserve"> Такође, Дом на смештају има кориснике и са менталним и </w:t>
      </w:r>
      <w:r w:rsidR="00206B20" w:rsidRPr="00F56FB2">
        <w:rPr>
          <w:rFonts w:ascii="Book Antiqua" w:eastAsia="Calibri" w:hAnsi="Book Antiqua" w:cs="Times New Roman"/>
          <w:sz w:val="22"/>
          <w:szCs w:val="22"/>
          <w:lang w:val="sr-Cyrl-RS"/>
        </w:rPr>
        <w:t>и</w:t>
      </w:r>
      <w:r w:rsidR="00CE51CE" w:rsidRPr="00F56FB2">
        <w:rPr>
          <w:rFonts w:ascii="Book Antiqua" w:eastAsia="Calibri" w:hAnsi="Book Antiqua" w:cs="Times New Roman"/>
          <w:sz w:val="22"/>
          <w:szCs w:val="22"/>
          <w:lang w:val="sr-Cyrl-RS"/>
        </w:rPr>
        <w:t>нтелектуалним потешкоћама.</w:t>
      </w:r>
    </w:p>
    <w:p w14:paraId="3BB041D9" w14:textId="77777777" w:rsidR="00C219BA" w:rsidRPr="00F56FB2" w:rsidRDefault="00C219BA" w:rsidP="00D37E03">
      <w:pPr>
        <w:jc w:val="both"/>
        <w:rPr>
          <w:rFonts w:ascii="Book Antiqua" w:eastAsia="Calibri" w:hAnsi="Book Antiqua" w:cs="Times New Roman"/>
          <w:sz w:val="22"/>
          <w:szCs w:val="22"/>
          <w:lang w:val="sr-Cyrl-RS"/>
        </w:rPr>
      </w:pPr>
    </w:p>
    <w:p w14:paraId="73DB01D0" w14:textId="77777777" w:rsidR="003F01A1" w:rsidRPr="00F56FB2" w:rsidRDefault="003F01A1" w:rsidP="00D37E03">
      <w:pPr>
        <w:jc w:val="both"/>
        <w:rPr>
          <w:rFonts w:ascii="Book Antiqua" w:hAnsi="Book Antiqua"/>
          <w:sz w:val="22"/>
          <w:szCs w:val="22"/>
          <w:lang w:val="sr-Cyrl-RS"/>
        </w:rPr>
      </w:pPr>
      <w:r w:rsidRPr="00F56FB2">
        <w:rPr>
          <w:rFonts w:ascii="Book Antiqua" w:hAnsi="Book Antiqua"/>
          <w:sz w:val="22"/>
          <w:szCs w:val="22"/>
          <w:lang w:val="sr-Cyrl-RS"/>
        </w:rPr>
        <w:t xml:space="preserve">Приликом </w:t>
      </w:r>
      <w:r w:rsidR="00206B20" w:rsidRPr="00F56FB2">
        <w:rPr>
          <w:rFonts w:ascii="Book Antiqua" w:hAnsi="Book Antiqua"/>
          <w:sz w:val="22"/>
          <w:szCs w:val="22"/>
          <w:lang w:val="sr-Cyrl-RS"/>
        </w:rPr>
        <w:t>пријем</w:t>
      </w:r>
      <w:r w:rsidR="00E92763" w:rsidRPr="00F56FB2">
        <w:rPr>
          <w:rFonts w:ascii="Book Antiqua" w:hAnsi="Book Antiqua"/>
          <w:sz w:val="22"/>
          <w:szCs w:val="22"/>
          <w:lang w:val="sr-Cyrl-RS"/>
        </w:rPr>
        <w:t>а</w:t>
      </w:r>
      <w:r w:rsidR="00206B20" w:rsidRPr="00F56FB2">
        <w:rPr>
          <w:rFonts w:ascii="Book Antiqua" w:hAnsi="Book Antiqua"/>
          <w:sz w:val="22"/>
          <w:szCs w:val="22"/>
          <w:lang w:val="sr-Cyrl-RS"/>
        </w:rPr>
        <w:t xml:space="preserve"> </w:t>
      </w:r>
      <w:r w:rsidRPr="00F56FB2">
        <w:rPr>
          <w:rFonts w:ascii="Book Antiqua" w:hAnsi="Book Antiqua"/>
          <w:sz w:val="22"/>
          <w:szCs w:val="22"/>
          <w:lang w:val="sr-Cyrl-RS"/>
        </w:rPr>
        <w:t xml:space="preserve">у Геронтолошки центар </w:t>
      </w:r>
      <w:r w:rsidR="00206B20" w:rsidRPr="00F56FB2">
        <w:rPr>
          <w:rFonts w:ascii="Book Antiqua" w:hAnsi="Book Antiqua"/>
          <w:sz w:val="22"/>
          <w:szCs w:val="22"/>
          <w:lang w:val="sr-Cyrl-RS"/>
        </w:rPr>
        <w:t xml:space="preserve">Нови Сад - </w:t>
      </w:r>
      <w:r w:rsidRPr="00F56FB2">
        <w:rPr>
          <w:rFonts w:ascii="Book Antiqua" w:hAnsi="Book Antiqua"/>
          <w:sz w:val="22"/>
          <w:szCs w:val="22"/>
          <w:lang w:val="sr-Cyrl-RS"/>
        </w:rPr>
        <w:t xml:space="preserve">Дом Ново насеље, упутни огран за све кориснике је Центар за </w:t>
      </w:r>
      <w:r w:rsidR="00206B20" w:rsidRPr="00F56FB2">
        <w:rPr>
          <w:rFonts w:ascii="Book Antiqua" w:hAnsi="Book Antiqua"/>
          <w:sz w:val="22"/>
          <w:szCs w:val="22"/>
          <w:lang w:val="sr-Cyrl-RS"/>
        </w:rPr>
        <w:t xml:space="preserve">социјални рад Града Новог Сада и у највећем броју то су корисници који су пре смештања у Дом живели на територији АП Војводине. </w:t>
      </w:r>
      <w:r w:rsidRPr="00F56FB2">
        <w:rPr>
          <w:rFonts w:ascii="Book Antiqua" w:hAnsi="Book Antiqua"/>
          <w:sz w:val="22"/>
          <w:szCs w:val="22"/>
          <w:lang w:val="sr-Cyrl-RS"/>
        </w:rPr>
        <w:t xml:space="preserve">Центар за социјални рад </w:t>
      </w:r>
      <w:r w:rsidR="006F6EF3" w:rsidRPr="00F56FB2">
        <w:rPr>
          <w:rFonts w:ascii="Book Antiqua" w:hAnsi="Book Antiqua"/>
          <w:sz w:val="22"/>
          <w:szCs w:val="22"/>
          <w:lang w:val="sr-Cyrl-RS"/>
        </w:rPr>
        <w:t xml:space="preserve">углавном </w:t>
      </w:r>
      <w:r w:rsidRPr="00F56FB2">
        <w:rPr>
          <w:rFonts w:ascii="Book Antiqua" w:hAnsi="Book Antiqua"/>
          <w:sz w:val="22"/>
          <w:szCs w:val="22"/>
          <w:lang w:val="sr-Cyrl-RS"/>
        </w:rPr>
        <w:t xml:space="preserve">постави привременог старатеља </w:t>
      </w:r>
      <w:r w:rsidR="00D54035" w:rsidRPr="00F56FB2">
        <w:rPr>
          <w:rFonts w:ascii="Book Antiqua" w:hAnsi="Book Antiqua"/>
          <w:sz w:val="22"/>
          <w:szCs w:val="22"/>
          <w:lang w:val="sr-Cyrl-RS"/>
        </w:rPr>
        <w:t xml:space="preserve">приликом </w:t>
      </w:r>
      <w:r w:rsidRPr="00F56FB2">
        <w:rPr>
          <w:rFonts w:ascii="Book Antiqua" w:hAnsi="Book Antiqua"/>
          <w:sz w:val="22"/>
          <w:szCs w:val="22"/>
          <w:lang w:val="sr-Cyrl-RS"/>
        </w:rPr>
        <w:t xml:space="preserve">смештања корисника у </w:t>
      </w:r>
      <w:r w:rsidR="00D54035" w:rsidRPr="00F56FB2">
        <w:rPr>
          <w:rFonts w:ascii="Book Antiqua" w:hAnsi="Book Antiqua"/>
          <w:sz w:val="22"/>
          <w:szCs w:val="22"/>
          <w:lang w:val="sr-Cyrl-RS"/>
        </w:rPr>
        <w:t>Дом по специјалној пуномоћи који</w:t>
      </w:r>
      <w:r w:rsidRPr="00F56FB2">
        <w:rPr>
          <w:rFonts w:ascii="Book Antiqua" w:hAnsi="Book Antiqua"/>
          <w:sz w:val="22"/>
          <w:szCs w:val="22"/>
          <w:lang w:val="sr-Cyrl-RS"/>
        </w:rPr>
        <w:t xml:space="preserve"> је с</w:t>
      </w:r>
      <w:r w:rsidR="00D54035" w:rsidRPr="00F56FB2">
        <w:rPr>
          <w:rFonts w:ascii="Book Antiqua" w:hAnsi="Book Antiqua"/>
          <w:sz w:val="22"/>
          <w:szCs w:val="22"/>
          <w:lang w:val="sr-Cyrl-RS"/>
        </w:rPr>
        <w:t>амо за тај правни посао пуноважан</w:t>
      </w:r>
      <w:r w:rsidRPr="00F56FB2">
        <w:rPr>
          <w:rFonts w:ascii="Book Antiqua" w:hAnsi="Book Antiqua"/>
          <w:sz w:val="22"/>
          <w:szCs w:val="22"/>
          <w:lang w:val="sr-Cyrl-RS"/>
        </w:rPr>
        <w:t>. Након смештања</w:t>
      </w:r>
      <w:r w:rsidR="00206B20" w:rsidRPr="00F56FB2">
        <w:rPr>
          <w:rFonts w:ascii="Book Antiqua" w:hAnsi="Book Antiqua"/>
          <w:sz w:val="22"/>
          <w:szCs w:val="22"/>
          <w:lang w:val="sr-Cyrl-RS"/>
        </w:rPr>
        <w:t>,</w:t>
      </w:r>
      <w:r w:rsidRPr="00F56FB2">
        <w:rPr>
          <w:rFonts w:ascii="Book Antiqua" w:hAnsi="Book Antiqua"/>
          <w:sz w:val="22"/>
          <w:szCs w:val="22"/>
          <w:lang w:val="sr-Cyrl-RS"/>
        </w:rPr>
        <w:t xml:space="preserve"> уколико је потребно поставља се старатељ за лице</w:t>
      </w:r>
      <w:r w:rsidR="00206B20" w:rsidRPr="00F56FB2">
        <w:rPr>
          <w:rFonts w:ascii="Book Antiqua" w:hAnsi="Book Antiqua"/>
          <w:sz w:val="22"/>
          <w:szCs w:val="22"/>
          <w:lang w:val="sr-Cyrl-RS"/>
        </w:rPr>
        <w:t>,</w:t>
      </w:r>
      <w:r w:rsidRPr="00F56FB2">
        <w:rPr>
          <w:rFonts w:ascii="Book Antiqua" w:hAnsi="Book Antiqua"/>
          <w:sz w:val="22"/>
          <w:szCs w:val="22"/>
          <w:lang w:val="sr-Cyrl-RS"/>
        </w:rPr>
        <w:t xml:space="preserve"> односно покреће се поступак за одређивање старатеља лицу које је смештено у Дом. Прилико</w:t>
      </w:r>
      <w:r w:rsidR="00206B20" w:rsidRPr="00F56FB2">
        <w:rPr>
          <w:rFonts w:ascii="Book Antiqua" w:hAnsi="Book Antiqua"/>
          <w:sz w:val="22"/>
          <w:szCs w:val="22"/>
          <w:lang w:val="sr-Cyrl-RS"/>
        </w:rPr>
        <w:t>м</w:t>
      </w:r>
      <w:r w:rsidRPr="00F56FB2">
        <w:rPr>
          <w:rFonts w:ascii="Book Antiqua" w:hAnsi="Book Antiqua"/>
          <w:sz w:val="22"/>
          <w:szCs w:val="22"/>
          <w:lang w:val="sr-Cyrl-RS"/>
        </w:rPr>
        <w:t xml:space="preserve"> смештаја у Дом сви корисници имају обавезан лекарски преглед и одређује им се степен подршке од тима који је састављен од 2 социјална радника, </w:t>
      </w:r>
      <w:r w:rsidR="00CC2C51" w:rsidRPr="00F56FB2">
        <w:rPr>
          <w:rFonts w:ascii="Book Antiqua" w:hAnsi="Book Antiqua"/>
          <w:sz w:val="22"/>
          <w:szCs w:val="22"/>
          <w:lang w:val="sr-Cyrl-RS"/>
        </w:rPr>
        <w:t xml:space="preserve">психолошкиње, </w:t>
      </w:r>
      <w:r w:rsidRPr="00F56FB2">
        <w:rPr>
          <w:rFonts w:ascii="Book Antiqua" w:hAnsi="Book Antiqua"/>
          <w:sz w:val="22"/>
          <w:szCs w:val="22"/>
          <w:lang w:val="sr-Cyrl-RS"/>
        </w:rPr>
        <w:t>медицинске сестре, радног инструктора</w:t>
      </w:r>
      <w:r w:rsidR="00CC2C51" w:rsidRPr="00F56FB2">
        <w:rPr>
          <w:rFonts w:ascii="Book Antiqua" w:hAnsi="Book Antiqua"/>
          <w:sz w:val="22"/>
          <w:szCs w:val="22"/>
          <w:lang w:val="sr-Cyrl-RS"/>
        </w:rPr>
        <w:t>, главне медицинске сестре и руководиоца Дома</w:t>
      </w:r>
      <w:r w:rsidRPr="00F56FB2">
        <w:rPr>
          <w:rFonts w:ascii="Book Antiqua" w:hAnsi="Book Antiqua"/>
          <w:sz w:val="22"/>
          <w:szCs w:val="22"/>
          <w:lang w:val="sr-Cyrl-RS"/>
        </w:rPr>
        <w:t>.</w:t>
      </w:r>
    </w:p>
    <w:p w14:paraId="33E17C8D" w14:textId="77777777" w:rsidR="0078345F" w:rsidRPr="00F56FB2" w:rsidRDefault="0078345F" w:rsidP="00D37E03">
      <w:pPr>
        <w:jc w:val="both"/>
        <w:rPr>
          <w:rFonts w:ascii="Book Antiqua" w:hAnsi="Book Antiqua"/>
          <w:sz w:val="22"/>
          <w:szCs w:val="22"/>
          <w:lang w:val="sr-Cyrl-RS"/>
        </w:rPr>
      </w:pPr>
    </w:p>
    <w:p w14:paraId="6C740DF4" w14:textId="77777777" w:rsidR="00FA069C" w:rsidRPr="00F56FB2" w:rsidRDefault="00F0135F"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b/>
          <w:sz w:val="22"/>
          <w:szCs w:val="22"/>
          <w:lang w:val="sr-Cyrl-RS"/>
        </w:rPr>
        <w:t xml:space="preserve">2. </w:t>
      </w:r>
      <w:r w:rsidR="00CB173D" w:rsidRPr="00F56FB2">
        <w:rPr>
          <w:rFonts w:ascii="Book Antiqua" w:eastAsia="Calibri" w:hAnsi="Book Antiqua" w:cs="Times New Roman"/>
          <w:b/>
          <w:sz w:val="22"/>
          <w:szCs w:val="22"/>
          <w:lang w:val="sr-Cyrl-RS"/>
        </w:rPr>
        <w:t>СТРУКТУРА ЗАПОСЛЕНИХ</w:t>
      </w:r>
    </w:p>
    <w:p w14:paraId="3B483696" w14:textId="77777777" w:rsidR="00CB173D" w:rsidRPr="00F56FB2" w:rsidRDefault="00CB173D" w:rsidP="00D37E03">
      <w:pPr>
        <w:jc w:val="both"/>
        <w:rPr>
          <w:rFonts w:ascii="Book Antiqua" w:hAnsi="Book Antiqua"/>
          <w:sz w:val="22"/>
          <w:szCs w:val="22"/>
          <w:lang w:val="sr-Cyrl-RS"/>
        </w:rPr>
      </w:pPr>
    </w:p>
    <w:p w14:paraId="5C62F687" w14:textId="5F492A04" w:rsidR="00E11A19" w:rsidRDefault="00E11A19"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У Дому је</w:t>
      </w:r>
      <w:r w:rsidR="00283F14">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према наводима директорке</w:t>
      </w:r>
      <w:r w:rsidR="00283F14">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недов</w:t>
      </w:r>
      <w:r w:rsidR="00DA305F" w:rsidRPr="00F56FB2">
        <w:rPr>
          <w:rFonts w:ascii="Book Antiqua" w:eastAsia="Calibri" w:hAnsi="Book Antiqua" w:cs="Times New Roman"/>
          <w:sz w:val="22"/>
          <w:szCs w:val="22"/>
          <w:lang w:val="sr-Cyrl-RS"/>
        </w:rPr>
        <w:t xml:space="preserve">ољан број особља </w:t>
      </w:r>
      <w:r w:rsidR="00AC4604" w:rsidRPr="00F56FB2">
        <w:rPr>
          <w:rFonts w:ascii="Book Antiqua" w:eastAsia="Calibri" w:hAnsi="Book Antiqua" w:cs="Times New Roman"/>
          <w:sz w:val="22"/>
          <w:szCs w:val="22"/>
          <w:lang w:val="sr-Cyrl-RS"/>
        </w:rPr>
        <w:t xml:space="preserve">за </w:t>
      </w:r>
      <w:r w:rsidRPr="00F56FB2">
        <w:rPr>
          <w:rFonts w:ascii="Book Antiqua" w:eastAsia="Calibri" w:hAnsi="Book Antiqua" w:cs="Times New Roman"/>
          <w:sz w:val="22"/>
          <w:szCs w:val="22"/>
          <w:lang w:val="sr-Cyrl-RS"/>
        </w:rPr>
        <w:t>рад са корисницима.</w:t>
      </w:r>
      <w:r w:rsidR="00DA305F" w:rsidRPr="00F56FB2">
        <w:rPr>
          <w:rFonts w:ascii="Book Antiqua" w:eastAsia="Calibri" w:hAnsi="Book Antiqua" w:cs="Times New Roman"/>
          <w:sz w:val="22"/>
          <w:szCs w:val="22"/>
          <w:lang w:val="sr-Cyrl-RS"/>
        </w:rPr>
        <w:t xml:space="preserve"> </w:t>
      </w:r>
      <w:r w:rsidRPr="00F56FB2">
        <w:rPr>
          <w:rFonts w:ascii="Book Antiqua" w:eastAsia="Calibri" w:hAnsi="Book Antiqua" w:cs="Times New Roman"/>
          <w:sz w:val="22"/>
          <w:szCs w:val="22"/>
          <w:lang w:val="sr-Cyrl-RS"/>
        </w:rPr>
        <w:t>Укупан број особља у Дому је 10</w:t>
      </w:r>
      <w:r w:rsidR="00DA305F" w:rsidRPr="00F56FB2">
        <w:rPr>
          <w:rFonts w:ascii="Book Antiqua" w:eastAsia="Calibri" w:hAnsi="Book Antiqua" w:cs="Times New Roman"/>
          <w:sz w:val="22"/>
          <w:szCs w:val="22"/>
          <w:lang w:val="sr-Cyrl-RS"/>
        </w:rPr>
        <w:t>9</w:t>
      </w:r>
      <w:r w:rsidR="00F0135F" w:rsidRPr="00F56FB2">
        <w:rPr>
          <w:rFonts w:ascii="Book Antiqua" w:eastAsia="Calibri" w:hAnsi="Book Antiqua" w:cs="Times New Roman"/>
          <w:sz w:val="22"/>
          <w:szCs w:val="22"/>
          <w:lang w:val="sr-Cyrl-RS"/>
        </w:rPr>
        <w:t>,</w:t>
      </w:r>
      <w:r w:rsidR="00DA305F" w:rsidRPr="00F56FB2">
        <w:rPr>
          <w:rFonts w:ascii="Book Antiqua" w:eastAsia="Calibri" w:hAnsi="Book Antiqua" w:cs="Times New Roman"/>
          <w:sz w:val="22"/>
          <w:szCs w:val="22"/>
          <w:lang w:val="sr-Cyrl-RS"/>
        </w:rPr>
        <w:t xml:space="preserve"> са </w:t>
      </w:r>
      <w:r w:rsidR="00F0135F" w:rsidRPr="00F56FB2">
        <w:rPr>
          <w:rFonts w:ascii="Book Antiqua" w:eastAsia="Calibri" w:hAnsi="Book Antiqua" w:cs="Times New Roman"/>
          <w:sz w:val="22"/>
          <w:szCs w:val="22"/>
          <w:lang w:val="sr-Cyrl-RS"/>
        </w:rPr>
        <w:t>стоматолошкињом и психолошкињом</w:t>
      </w:r>
      <w:r w:rsidR="00974536">
        <w:rPr>
          <w:rFonts w:ascii="Book Antiqua" w:eastAsia="Calibri" w:hAnsi="Book Antiqua" w:cs="Times New Roman"/>
          <w:sz w:val="22"/>
          <w:szCs w:val="22"/>
          <w:lang w:val="sr-Cyrl-RS"/>
        </w:rPr>
        <w:t xml:space="preserve"> којe</w:t>
      </w:r>
      <w:r w:rsidR="00517EE2" w:rsidRPr="00F56FB2">
        <w:rPr>
          <w:rFonts w:ascii="Book Antiqua" w:eastAsia="Calibri" w:hAnsi="Book Antiqua" w:cs="Times New Roman"/>
          <w:sz w:val="22"/>
          <w:szCs w:val="22"/>
          <w:lang w:val="sr-Cyrl-RS"/>
        </w:rPr>
        <w:t xml:space="preserve"> су ангажован</w:t>
      </w:r>
      <w:r w:rsidR="004C2E04" w:rsidRPr="00F56FB2">
        <w:rPr>
          <w:rFonts w:ascii="Book Antiqua" w:eastAsia="Calibri" w:hAnsi="Book Antiqua" w:cs="Times New Roman"/>
          <w:sz w:val="22"/>
          <w:szCs w:val="22"/>
          <w:lang w:val="sr-Cyrl-RS"/>
        </w:rPr>
        <w:t>е</w:t>
      </w:r>
      <w:r w:rsidR="00517EE2" w:rsidRPr="00F56FB2">
        <w:rPr>
          <w:rFonts w:ascii="Book Antiqua" w:eastAsia="Calibri" w:hAnsi="Book Antiqua" w:cs="Times New Roman"/>
          <w:sz w:val="22"/>
          <w:szCs w:val="22"/>
          <w:lang w:val="sr-Cyrl-RS"/>
        </w:rPr>
        <w:t xml:space="preserve"> на нивоу Геронтолошког центра</w:t>
      </w:r>
      <w:r w:rsidRPr="00F56FB2">
        <w:rPr>
          <w:rFonts w:ascii="Book Antiqua" w:eastAsia="Calibri" w:hAnsi="Book Antiqua" w:cs="Times New Roman"/>
          <w:sz w:val="22"/>
          <w:szCs w:val="22"/>
          <w:lang w:val="sr-Cyrl-RS"/>
        </w:rPr>
        <w:t xml:space="preserve">. У Дому </w:t>
      </w:r>
      <w:r w:rsidR="00772627" w:rsidRPr="00F56FB2">
        <w:rPr>
          <w:rFonts w:ascii="Book Antiqua" w:eastAsia="Calibri" w:hAnsi="Book Antiqua" w:cs="Times New Roman"/>
          <w:sz w:val="22"/>
          <w:szCs w:val="22"/>
          <w:lang w:val="sr-Cyrl-RS"/>
        </w:rPr>
        <w:t>су запослена</w:t>
      </w:r>
      <w:r w:rsidRPr="00F56FB2">
        <w:rPr>
          <w:rFonts w:ascii="Book Antiqua" w:eastAsia="Calibri" w:hAnsi="Book Antiqua" w:cs="Times New Roman"/>
          <w:sz w:val="22"/>
          <w:szCs w:val="22"/>
          <w:lang w:val="sr-Cyrl-RS"/>
        </w:rPr>
        <w:t xml:space="preserve"> 2 социјална радника </w:t>
      </w:r>
      <w:r w:rsidR="00772627" w:rsidRPr="00F56FB2">
        <w:rPr>
          <w:rFonts w:ascii="Book Antiqua" w:eastAsia="Calibri" w:hAnsi="Book Antiqua" w:cs="Times New Roman"/>
          <w:sz w:val="22"/>
          <w:szCs w:val="22"/>
          <w:lang w:val="sr-Cyrl-RS"/>
        </w:rPr>
        <w:t>који раде у сменама</w:t>
      </w:r>
      <w:r w:rsidR="005B731C" w:rsidRPr="00F56FB2">
        <w:rPr>
          <w:rFonts w:ascii="Book Antiqua" w:eastAsia="Calibri" w:hAnsi="Book Antiqua" w:cs="Times New Roman"/>
          <w:sz w:val="22"/>
          <w:szCs w:val="22"/>
          <w:lang w:val="sr-Cyrl-RS"/>
        </w:rPr>
        <w:t xml:space="preserve"> (прва смена: 6:30-14 часова; друга смена: 14–18:30 часова)</w:t>
      </w:r>
      <w:r w:rsidRPr="00F56FB2">
        <w:rPr>
          <w:rFonts w:ascii="Book Antiqua" w:eastAsia="Calibri" w:hAnsi="Book Antiqua" w:cs="Times New Roman"/>
          <w:sz w:val="22"/>
          <w:szCs w:val="22"/>
          <w:lang w:val="sr-Cyrl-RS"/>
        </w:rPr>
        <w:t>, једна психоло</w:t>
      </w:r>
      <w:r w:rsidR="00DA305F" w:rsidRPr="00F56FB2">
        <w:rPr>
          <w:rFonts w:ascii="Book Antiqua" w:eastAsia="Calibri" w:hAnsi="Book Antiqua" w:cs="Times New Roman"/>
          <w:sz w:val="22"/>
          <w:szCs w:val="22"/>
          <w:lang w:val="sr-Cyrl-RS"/>
        </w:rPr>
        <w:t xml:space="preserve">шкиња која </w:t>
      </w:r>
      <w:r w:rsidRPr="00F56FB2">
        <w:rPr>
          <w:rFonts w:ascii="Book Antiqua" w:eastAsia="Calibri" w:hAnsi="Book Antiqua" w:cs="Times New Roman"/>
          <w:sz w:val="22"/>
          <w:szCs w:val="22"/>
          <w:lang w:val="sr-Cyrl-RS"/>
        </w:rPr>
        <w:t>је истовремен</w:t>
      </w:r>
      <w:r w:rsidR="003D76EB" w:rsidRPr="00F56FB2">
        <w:rPr>
          <w:rFonts w:ascii="Book Antiqua" w:eastAsia="Calibri" w:hAnsi="Book Antiqua" w:cs="Times New Roman"/>
          <w:sz w:val="22"/>
          <w:szCs w:val="22"/>
          <w:lang w:val="sr-Cyrl-RS"/>
        </w:rPr>
        <w:t xml:space="preserve">о ангажована у Дому у Футогу и на Новом </w:t>
      </w:r>
      <w:r w:rsidR="009835E7">
        <w:rPr>
          <w:rFonts w:ascii="Book Antiqua" w:eastAsia="Calibri" w:hAnsi="Book Antiqua" w:cs="Times New Roman"/>
          <w:sz w:val="22"/>
          <w:szCs w:val="22"/>
          <w:lang w:val="sr-Cyrl-RS"/>
        </w:rPr>
        <w:t>на</w:t>
      </w:r>
      <w:r w:rsidR="009835E7" w:rsidRPr="00F56FB2">
        <w:rPr>
          <w:rFonts w:ascii="Book Antiqua" w:eastAsia="Calibri" w:hAnsi="Book Antiqua" w:cs="Times New Roman"/>
          <w:sz w:val="22"/>
          <w:szCs w:val="22"/>
          <w:lang w:val="sr-Cyrl-RS"/>
        </w:rPr>
        <w:t>сељу</w:t>
      </w:r>
      <w:r w:rsidRPr="00F56FB2">
        <w:rPr>
          <w:rFonts w:ascii="Book Antiqua" w:eastAsia="Calibri" w:hAnsi="Book Antiqua" w:cs="Times New Roman"/>
          <w:sz w:val="22"/>
          <w:szCs w:val="22"/>
          <w:lang w:val="sr-Cyrl-RS"/>
        </w:rPr>
        <w:t>. Једне недеље</w:t>
      </w:r>
      <w:r w:rsidR="0007075A" w:rsidRPr="00F56FB2">
        <w:rPr>
          <w:rFonts w:ascii="Book Antiqua" w:eastAsia="Calibri" w:hAnsi="Book Antiqua" w:cs="Times New Roman"/>
          <w:sz w:val="22"/>
          <w:szCs w:val="22"/>
          <w:lang w:val="sr-Cyrl-RS"/>
        </w:rPr>
        <w:t xml:space="preserve"> психолошкиња</w:t>
      </w:r>
      <w:r w:rsidRPr="00F56FB2">
        <w:rPr>
          <w:rFonts w:ascii="Book Antiqua" w:eastAsia="Calibri" w:hAnsi="Book Antiqua" w:cs="Times New Roman"/>
          <w:sz w:val="22"/>
          <w:szCs w:val="22"/>
          <w:lang w:val="sr-Cyrl-RS"/>
        </w:rPr>
        <w:t xml:space="preserve"> је 3 </w:t>
      </w:r>
      <w:r w:rsidR="00974536">
        <w:rPr>
          <w:rFonts w:ascii="Book Antiqua" w:eastAsia="Calibri" w:hAnsi="Book Antiqua" w:cs="Times New Roman"/>
          <w:sz w:val="22"/>
          <w:szCs w:val="22"/>
          <w:lang w:val="sr-Cyrl-RS"/>
        </w:rPr>
        <w:t xml:space="preserve">дана у Дому у Футогу, а 2 дана </w:t>
      </w:r>
      <w:r w:rsidR="009C1C6F">
        <w:rPr>
          <w:rFonts w:ascii="Book Antiqua" w:eastAsia="Calibri" w:hAnsi="Book Antiqua" w:cs="Times New Roman"/>
          <w:sz w:val="22"/>
          <w:szCs w:val="22"/>
          <w:lang w:val="sr-Cyrl-RS"/>
        </w:rPr>
        <w:t xml:space="preserve">на </w:t>
      </w:r>
      <w:r w:rsidR="00974536">
        <w:rPr>
          <w:rFonts w:ascii="Book Antiqua" w:eastAsia="Calibri" w:hAnsi="Book Antiqua" w:cs="Times New Roman"/>
          <w:sz w:val="22"/>
          <w:szCs w:val="22"/>
          <w:lang w:val="sr-Cyrl-RS"/>
        </w:rPr>
        <w:t xml:space="preserve"> Новом </w:t>
      </w:r>
      <w:r w:rsidR="009835E7">
        <w:rPr>
          <w:rFonts w:ascii="Book Antiqua" w:eastAsia="Calibri" w:hAnsi="Book Antiqua" w:cs="Times New Roman"/>
          <w:sz w:val="22"/>
          <w:szCs w:val="22"/>
          <w:lang w:val="sr-Cyrl-RS"/>
        </w:rPr>
        <w:t>н</w:t>
      </w:r>
      <w:r w:rsidR="00974536">
        <w:rPr>
          <w:rFonts w:ascii="Book Antiqua" w:eastAsia="Calibri" w:hAnsi="Book Antiqua" w:cs="Times New Roman"/>
          <w:sz w:val="22"/>
          <w:szCs w:val="22"/>
          <w:lang w:val="sr-Cyrl-RS"/>
        </w:rPr>
        <w:t>асе</w:t>
      </w:r>
      <w:r w:rsidRPr="00F56FB2">
        <w:rPr>
          <w:rFonts w:ascii="Book Antiqua" w:eastAsia="Calibri" w:hAnsi="Book Antiqua" w:cs="Times New Roman"/>
          <w:sz w:val="22"/>
          <w:szCs w:val="22"/>
          <w:lang w:val="sr-Cyrl-RS"/>
        </w:rPr>
        <w:t xml:space="preserve">љу, док је </w:t>
      </w:r>
      <w:r w:rsidR="0007075A" w:rsidRPr="00F56FB2">
        <w:rPr>
          <w:rFonts w:ascii="Book Antiqua" w:eastAsia="Calibri" w:hAnsi="Book Antiqua" w:cs="Times New Roman"/>
          <w:sz w:val="22"/>
          <w:szCs w:val="22"/>
          <w:lang w:val="sr-Cyrl-RS"/>
        </w:rPr>
        <w:t xml:space="preserve">наредне недеље распоред </w:t>
      </w:r>
      <w:r w:rsidR="00DA305F" w:rsidRPr="00F56FB2">
        <w:rPr>
          <w:rFonts w:ascii="Book Antiqua" w:eastAsia="Calibri" w:hAnsi="Book Antiqua" w:cs="Times New Roman"/>
          <w:sz w:val="22"/>
          <w:szCs w:val="22"/>
          <w:lang w:val="sr-Cyrl-RS"/>
        </w:rPr>
        <w:t>рада обрнут</w:t>
      </w:r>
      <w:r w:rsidR="003D76EB" w:rsidRPr="00F56FB2">
        <w:rPr>
          <w:rFonts w:ascii="Book Antiqua" w:eastAsia="Calibri" w:hAnsi="Book Antiqua" w:cs="Times New Roman"/>
          <w:sz w:val="22"/>
          <w:szCs w:val="22"/>
          <w:lang w:val="sr-Cyrl-RS"/>
        </w:rPr>
        <w:t>. У Дому су запосле</w:t>
      </w:r>
      <w:r w:rsidR="0007075A" w:rsidRPr="00F56FB2">
        <w:rPr>
          <w:rFonts w:ascii="Book Antiqua" w:eastAsia="Calibri" w:hAnsi="Book Antiqua" w:cs="Times New Roman"/>
          <w:sz w:val="22"/>
          <w:szCs w:val="22"/>
          <w:lang w:val="sr-Cyrl-RS"/>
        </w:rPr>
        <w:t xml:space="preserve">на </w:t>
      </w:r>
      <w:r w:rsidR="00C37953" w:rsidRPr="00F56FB2">
        <w:rPr>
          <w:rFonts w:ascii="Book Antiqua" w:eastAsia="Calibri" w:hAnsi="Book Antiqua" w:cs="Times New Roman"/>
          <w:sz w:val="22"/>
          <w:szCs w:val="22"/>
          <w:lang w:val="sr-Cyrl-RS"/>
        </w:rPr>
        <w:t>и 2 радна терапеута који</w:t>
      </w:r>
      <w:r w:rsidR="0007075A" w:rsidRPr="00F56FB2">
        <w:rPr>
          <w:rFonts w:ascii="Book Antiqua" w:eastAsia="Calibri" w:hAnsi="Book Antiqua" w:cs="Times New Roman"/>
          <w:sz w:val="22"/>
          <w:szCs w:val="22"/>
          <w:lang w:val="sr-Cyrl-RS"/>
        </w:rPr>
        <w:t xml:space="preserve"> са корисницима </w:t>
      </w:r>
      <w:r w:rsidR="00C37953" w:rsidRPr="00F56FB2">
        <w:rPr>
          <w:rFonts w:ascii="Book Antiqua" w:eastAsia="Calibri" w:hAnsi="Book Antiqua" w:cs="Times New Roman"/>
          <w:sz w:val="22"/>
          <w:szCs w:val="22"/>
          <w:lang w:val="sr-Cyrl-RS"/>
        </w:rPr>
        <w:t xml:space="preserve">раде </w:t>
      </w:r>
      <w:r w:rsidR="0007075A" w:rsidRPr="00F56FB2">
        <w:rPr>
          <w:rFonts w:ascii="Book Antiqua" w:eastAsia="Calibri" w:hAnsi="Book Antiqua" w:cs="Times New Roman"/>
          <w:sz w:val="22"/>
          <w:szCs w:val="22"/>
          <w:lang w:val="sr-Cyrl-RS"/>
        </w:rPr>
        <w:t>радно окупацин</w:t>
      </w:r>
      <w:r w:rsidR="00C37953" w:rsidRPr="00F56FB2">
        <w:rPr>
          <w:rFonts w:ascii="Book Antiqua" w:eastAsia="Calibri" w:hAnsi="Book Antiqua" w:cs="Times New Roman"/>
          <w:sz w:val="22"/>
          <w:szCs w:val="22"/>
          <w:lang w:val="sr-Cyrl-RS"/>
        </w:rPr>
        <w:t>у терапију</w:t>
      </w:r>
      <w:r w:rsidR="0007075A" w:rsidRPr="00F56FB2">
        <w:rPr>
          <w:rFonts w:ascii="Book Antiqua" w:eastAsia="Calibri" w:hAnsi="Book Antiqua" w:cs="Times New Roman"/>
          <w:sz w:val="22"/>
          <w:szCs w:val="22"/>
          <w:lang w:val="sr-Cyrl-RS"/>
        </w:rPr>
        <w:t xml:space="preserve"> и спрово</w:t>
      </w:r>
      <w:r w:rsidR="00C37953" w:rsidRPr="00F56FB2">
        <w:rPr>
          <w:rFonts w:ascii="Book Antiqua" w:eastAsia="Calibri" w:hAnsi="Book Antiqua" w:cs="Times New Roman"/>
          <w:sz w:val="22"/>
          <w:szCs w:val="22"/>
          <w:lang w:val="sr-Cyrl-RS"/>
        </w:rPr>
        <w:t>де</w:t>
      </w:r>
      <w:r w:rsidR="0007075A" w:rsidRPr="00F56FB2">
        <w:rPr>
          <w:rFonts w:ascii="Book Antiqua" w:eastAsia="Calibri" w:hAnsi="Book Antiqua" w:cs="Times New Roman"/>
          <w:sz w:val="22"/>
          <w:szCs w:val="22"/>
          <w:lang w:val="sr-Cyrl-RS"/>
        </w:rPr>
        <w:t xml:space="preserve"> култу</w:t>
      </w:r>
      <w:r w:rsidR="00C37953" w:rsidRPr="00F56FB2">
        <w:rPr>
          <w:rFonts w:ascii="Book Antiqua" w:eastAsia="Calibri" w:hAnsi="Book Antiqua" w:cs="Times New Roman"/>
          <w:sz w:val="22"/>
          <w:szCs w:val="22"/>
          <w:lang w:val="sr-Cyrl-RS"/>
        </w:rPr>
        <w:t>рно-уметничке</w:t>
      </w:r>
      <w:r w:rsidR="0007075A" w:rsidRPr="00F56FB2">
        <w:rPr>
          <w:rFonts w:ascii="Book Antiqua" w:eastAsia="Calibri" w:hAnsi="Book Antiqua" w:cs="Times New Roman"/>
          <w:sz w:val="22"/>
          <w:szCs w:val="22"/>
          <w:lang w:val="sr-Cyrl-RS"/>
        </w:rPr>
        <w:t xml:space="preserve"> активности. </w:t>
      </w:r>
      <w:r w:rsidR="00517EE2" w:rsidRPr="00F56FB2">
        <w:rPr>
          <w:rFonts w:ascii="Book Antiqua" w:eastAsia="Calibri" w:hAnsi="Book Antiqua" w:cs="Times New Roman"/>
          <w:sz w:val="22"/>
          <w:szCs w:val="22"/>
          <w:lang w:val="sr-Cyrl-RS"/>
        </w:rPr>
        <w:t>Од медицинског особља ангажована</w:t>
      </w:r>
      <w:r w:rsidR="0007075A" w:rsidRPr="00F56FB2">
        <w:rPr>
          <w:rFonts w:ascii="Book Antiqua" w:eastAsia="Calibri" w:hAnsi="Book Antiqua" w:cs="Times New Roman"/>
          <w:sz w:val="22"/>
          <w:szCs w:val="22"/>
          <w:lang w:val="sr-Cyrl-RS"/>
        </w:rPr>
        <w:t xml:space="preserve"> су 3 лекара и то</w:t>
      </w:r>
      <w:r w:rsidR="00466EF7" w:rsidRPr="00F56FB2">
        <w:rPr>
          <w:rFonts w:ascii="Book Antiqua" w:eastAsia="Calibri" w:hAnsi="Book Antiqua" w:cs="Times New Roman"/>
          <w:sz w:val="22"/>
          <w:szCs w:val="22"/>
          <w:lang w:val="sr-Cyrl-RS"/>
        </w:rPr>
        <w:t>:</w:t>
      </w:r>
      <w:r w:rsidR="0007075A" w:rsidRPr="00F56FB2">
        <w:rPr>
          <w:rFonts w:ascii="Book Antiqua" w:eastAsia="Calibri" w:hAnsi="Book Antiqua" w:cs="Times New Roman"/>
          <w:sz w:val="22"/>
          <w:szCs w:val="22"/>
          <w:lang w:val="sr-Cyrl-RS"/>
        </w:rPr>
        <w:t xml:space="preserve"> 1 психијатар, 1 специјалиста опште</w:t>
      </w:r>
      <w:r w:rsidR="00466EF7" w:rsidRPr="00F56FB2">
        <w:rPr>
          <w:rFonts w:ascii="Book Antiqua" w:eastAsia="Calibri" w:hAnsi="Book Antiqua" w:cs="Times New Roman"/>
          <w:sz w:val="22"/>
          <w:szCs w:val="22"/>
          <w:lang w:val="sr-Cyrl-RS"/>
        </w:rPr>
        <w:t xml:space="preserve"> медицине и лекар опште пракс</w:t>
      </w:r>
      <w:r w:rsidR="00C67758" w:rsidRPr="00F56FB2">
        <w:rPr>
          <w:rFonts w:ascii="Book Antiqua" w:eastAsia="Calibri" w:hAnsi="Book Antiqua" w:cs="Times New Roman"/>
          <w:sz w:val="22"/>
          <w:szCs w:val="22"/>
          <w:lang w:val="sr-Cyrl-RS"/>
        </w:rPr>
        <w:t xml:space="preserve">е. </w:t>
      </w:r>
      <w:r w:rsidR="000122FD" w:rsidRPr="00F56FB2">
        <w:rPr>
          <w:rFonts w:ascii="Book Antiqua" w:eastAsia="Calibri" w:hAnsi="Book Antiqua" w:cs="Times New Roman"/>
          <w:sz w:val="22"/>
          <w:szCs w:val="22"/>
          <w:lang w:val="sr-Cyrl-RS"/>
        </w:rPr>
        <w:t>Такође</w:t>
      </w:r>
      <w:r w:rsidR="009C1C6F">
        <w:rPr>
          <w:rFonts w:ascii="Book Antiqua" w:eastAsia="Calibri" w:hAnsi="Book Antiqua" w:cs="Times New Roman"/>
          <w:sz w:val="22"/>
          <w:szCs w:val="22"/>
          <w:lang w:val="sr-Cyrl-RS"/>
        </w:rPr>
        <w:t>,</w:t>
      </w:r>
      <w:r w:rsidR="000122FD" w:rsidRPr="00F56FB2">
        <w:rPr>
          <w:rFonts w:ascii="Book Antiqua" w:eastAsia="Calibri" w:hAnsi="Book Antiqua" w:cs="Times New Roman"/>
          <w:sz w:val="22"/>
          <w:szCs w:val="22"/>
          <w:lang w:val="sr-Cyrl-RS"/>
        </w:rPr>
        <w:t xml:space="preserve"> у Дому су ангажована </w:t>
      </w:r>
      <w:r w:rsidR="00517EE2" w:rsidRPr="00F56FB2">
        <w:rPr>
          <w:rFonts w:ascii="Book Antiqua" w:eastAsia="Calibri" w:hAnsi="Book Antiqua" w:cs="Times New Roman"/>
          <w:sz w:val="22"/>
          <w:szCs w:val="22"/>
          <w:lang w:val="sr-Cyrl-RS"/>
        </w:rPr>
        <w:t>3 физиотерапеута и један стоматолог</w:t>
      </w:r>
      <w:r w:rsidR="00C67758" w:rsidRPr="00F56FB2">
        <w:rPr>
          <w:rFonts w:ascii="Book Antiqua" w:eastAsia="Calibri" w:hAnsi="Book Antiqua" w:cs="Times New Roman"/>
          <w:sz w:val="22"/>
          <w:szCs w:val="22"/>
          <w:lang w:val="sr-Cyrl-RS"/>
        </w:rPr>
        <w:t>,</w:t>
      </w:r>
      <w:r w:rsidR="00517EE2" w:rsidRPr="00F56FB2">
        <w:rPr>
          <w:rFonts w:ascii="Book Antiqua" w:eastAsia="Calibri" w:hAnsi="Book Antiqua" w:cs="Times New Roman"/>
          <w:sz w:val="22"/>
          <w:szCs w:val="22"/>
          <w:lang w:val="sr-Cyrl-RS"/>
        </w:rPr>
        <w:t xml:space="preserve"> који је у Дому </w:t>
      </w:r>
      <w:r w:rsidR="000122FD" w:rsidRPr="00F56FB2">
        <w:rPr>
          <w:rFonts w:ascii="Book Antiqua" w:eastAsia="Calibri" w:hAnsi="Book Antiqua" w:cs="Times New Roman"/>
          <w:sz w:val="22"/>
          <w:szCs w:val="22"/>
          <w:lang w:val="sr-Cyrl-RS"/>
        </w:rPr>
        <w:t xml:space="preserve">присутан </w:t>
      </w:r>
      <w:r w:rsidR="00517EE2" w:rsidRPr="00F56FB2">
        <w:rPr>
          <w:rFonts w:ascii="Book Antiqua" w:eastAsia="Calibri" w:hAnsi="Book Antiqua" w:cs="Times New Roman"/>
          <w:sz w:val="22"/>
          <w:szCs w:val="22"/>
          <w:lang w:val="sr-Cyrl-RS"/>
        </w:rPr>
        <w:t>2 пу</w:t>
      </w:r>
      <w:r w:rsidR="00466EF7" w:rsidRPr="00F56FB2">
        <w:rPr>
          <w:rFonts w:ascii="Book Antiqua" w:eastAsia="Calibri" w:hAnsi="Book Antiqua" w:cs="Times New Roman"/>
          <w:sz w:val="22"/>
          <w:szCs w:val="22"/>
          <w:lang w:val="sr-Cyrl-RS"/>
        </w:rPr>
        <w:t xml:space="preserve">та недељно, док </w:t>
      </w:r>
      <w:r w:rsidR="00C67758" w:rsidRPr="00F56FB2">
        <w:rPr>
          <w:rFonts w:ascii="Book Antiqua" w:eastAsia="Calibri" w:hAnsi="Book Antiqua" w:cs="Times New Roman"/>
          <w:sz w:val="22"/>
          <w:szCs w:val="22"/>
          <w:lang w:val="sr-Cyrl-RS"/>
        </w:rPr>
        <w:t>су</w:t>
      </w:r>
      <w:r w:rsidR="00466EF7" w:rsidRPr="00F56FB2">
        <w:rPr>
          <w:rFonts w:ascii="Book Antiqua" w:eastAsia="Calibri" w:hAnsi="Book Antiqua" w:cs="Times New Roman"/>
          <w:sz w:val="22"/>
          <w:szCs w:val="22"/>
          <w:lang w:val="sr-Cyrl-RS"/>
        </w:rPr>
        <w:t xml:space="preserve"> на </w:t>
      </w:r>
      <w:r w:rsidR="00517EE2" w:rsidRPr="00F56FB2">
        <w:rPr>
          <w:rFonts w:ascii="Book Antiqua" w:eastAsia="Calibri" w:hAnsi="Book Antiqua" w:cs="Times New Roman"/>
          <w:sz w:val="22"/>
          <w:szCs w:val="22"/>
          <w:lang w:val="sr-Cyrl-RS"/>
        </w:rPr>
        <w:t xml:space="preserve">нивоу </w:t>
      </w:r>
      <w:r w:rsidR="00466EF7" w:rsidRPr="00F56FB2">
        <w:rPr>
          <w:rFonts w:ascii="Book Antiqua" w:eastAsia="Calibri" w:hAnsi="Book Antiqua" w:cs="Times New Roman"/>
          <w:sz w:val="22"/>
          <w:szCs w:val="22"/>
          <w:lang w:val="sr-Cyrl-RS"/>
        </w:rPr>
        <w:t>Геронтолошког центра</w:t>
      </w:r>
      <w:r w:rsidR="00C67758" w:rsidRPr="00F56FB2">
        <w:rPr>
          <w:rFonts w:ascii="Book Antiqua" w:eastAsia="Calibri" w:hAnsi="Book Antiqua" w:cs="Times New Roman"/>
          <w:sz w:val="22"/>
          <w:szCs w:val="22"/>
          <w:lang w:val="sr-Cyrl-RS"/>
        </w:rPr>
        <w:t>,</w:t>
      </w:r>
      <w:r w:rsidR="00466EF7" w:rsidRPr="00F56FB2">
        <w:rPr>
          <w:rFonts w:ascii="Book Antiqua" w:eastAsia="Calibri" w:hAnsi="Book Antiqua" w:cs="Times New Roman"/>
          <w:sz w:val="22"/>
          <w:szCs w:val="22"/>
          <w:lang w:val="sr-Cyrl-RS"/>
        </w:rPr>
        <w:t xml:space="preserve"> </w:t>
      </w:r>
      <w:r w:rsidR="00A35F8B" w:rsidRPr="00F56FB2">
        <w:rPr>
          <w:rFonts w:ascii="Book Antiqua" w:eastAsia="Calibri" w:hAnsi="Book Antiqua" w:cs="Times New Roman"/>
          <w:sz w:val="22"/>
          <w:szCs w:val="22"/>
          <w:lang w:val="sr-Cyrl-RS"/>
        </w:rPr>
        <w:t>као консу</w:t>
      </w:r>
      <w:r w:rsidR="00C67758" w:rsidRPr="00F56FB2">
        <w:rPr>
          <w:rFonts w:ascii="Book Antiqua" w:eastAsia="Calibri" w:hAnsi="Book Antiqua" w:cs="Times New Roman"/>
          <w:sz w:val="22"/>
          <w:szCs w:val="22"/>
          <w:lang w:val="sr-Cyrl-RS"/>
        </w:rPr>
        <w:t>лтанти</w:t>
      </w:r>
      <w:r w:rsidR="003D76EB" w:rsidRPr="00F56FB2">
        <w:rPr>
          <w:rFonts w:ascii="Book Antiqua" w:eastAsia="Calibri" w:hAnsi="Book Antiqua" w:cs="Times New Roman"/>
          <w:sz w:val="22"/>
          <w:szCs w:val="22"/>
          <w:lang w:val="sr-Cyrl-RS"/>
        </w:rPr>
        <w:t>,</w:t>
      </w:r>
      <w:r w:rsidR="00C67758" w:rsidRPr="00F56FB2">
        <w:rPr>
          <w:rFonts w:ascii="Book Antiqua" w:eastAsia="Calibri" w:hAnsi="Book Antiqua" w:cs="Times New Roman"/>
          <w:sz w:val="22"/>
          <w:szCs w:val="22"/>
          <w:lang w:val="sr-Cyrl-RS"/>
        </w:rPr>
        <w:t xml:space="preserve"> </w:t>
      </w:r>
      <w:r w:rsidR="00466EF7" w:rsidRPr="00F56FB2">
        <w:rPr>
          <w:rFonts w:ascii="Book Antiqua" w:eastAsia="Calibri" w:hAnsi="Book Antiqua" w:cs="Times New Roman"/>
          <w:sz w:val="22"/>
          <w:szCs w:val="22"/>
          <w:lang w:val="sr-Cyrl-RS"/>
        </w:rPr>
        <w:t>ангажован</w:t>
      </w:r>
      <w:r w:rsidR="003D76EB" w:rsidRPr="00F56FB2">
        <w:rPr>
          <w:rFonts w:ascii="Book Antiqua" w:eastAsia="Calibri" w:hAnsi="Book Antiqua" w:cs="Times New Roman"/>
          <w:sz w:val="22"/>
          <w:szCs w:val="22"/>
          <w:lang w:val="sr-Cyrl-RS"/>
        </w:rPr>
        <w:t>и</w:t>
      </w:r>
      <w:r w:rsidR="00466EF7" w:rsidRPr="00F56FB2">
        <w:rPr>
          <w:rFonts w:ascii="Book Antiqua" w:eastAsia="Calibri" w:hAnsi="Book Antiqua" w:cs="Times New Roman"/>
          <w:sz w:val="22"/>
          <w:szCs w:val="22"/>
          <w:lang w:val="sr-Cyrl-RS"/>
        </w:rPr>
        <w:t xml:space="preserve"> </w:t>
      </w:r>
      <w:r w:rsidR="00517EE2" w:rsidRPr="00F56FB2">
        <w:rPr>
          <w:rFonts w:ascii="Book Antiqua" w:eastAsia="Calibri" w:hAnsi="Book Antiqua" w:cs="Times New Roman"/>
          <w:sz w:val="22"/>
          <w:szCs w:val="22"/>
          <w:lang w:val="sr-Cyrl-RS"/>
        </w:rPr>
        <w:t xml:space="preserve">неуролог </w:t>
      </w:r>
      <w:r w:rsidR="00C67758" w:rsidRPr="00F56FB2">
        <w:rPr>
          <w:rFonts w:ascii="Book Antiqua" w:eastAsia="Calibri" w:hAnsi="Book Antiqua" w:cs="Times New Roman"/>
          <w:sz w:val="22"/>
          <w:szCs w:val="22"/>
          <w:lang w:val="sr-Cyrl-RS"/>
        </w:rPr>
        <w:t xml:space="preserve">и физијатар. </w:t>
      </w:r>
      <w:r w:rsidR="00517EE2" w:rsidRPr="00F56FB2">
        <w:rPr>
          <w:rFonts w:ascii="Book Antiqua" w:eastAsia="Calibri" w:hAnsi="Book Antiqua" w:cs="Times New Roman"/>
          <w:sz w:val="22"/>
          <w:szCs w:val="22"/>
          <w:lang w:val="sr-Cyrl-RS"/>
        </w:rPr>
        <w:t xml:space="preserve">Од </w:t>
      </w:r>
      <w:r w:rsidR="00466EF7" w:rsidRPr="00F56FB2">
        <w:rPr>
          <w:rFonts w:ascii="Book Antiqua" w:eastAsia="Calibri" w:hAnsi="Book Antiqua" w:cs="Times New Roman"/>
          <w:sz w:val="22"/>
          <w:szCs w:val="22"/>
          <w:lang w:val="sr-Cyrl-RS"/>
        </w:rPr>
        <w:t>особља директно задужено</w:t>
      </w:r>
      <w:r w:rsidR="00984EAA" w:rsidRPr="00F56FB2">
        <w:rPr>
          <w:rFonts w:ascii="Book Antiqua" w:eastAsia="Calibri" w:hAnsi="Book Antiqua" w:cs="Times New Roman"/>
          <w:sz w:val="22"/>
          <w:szCs w:val="22"/>
          <w:lang w:val="sr-Cyrl-RS"/>
        </w:rPr>
        <w:t>г</w:t>
      </w:r>
      <w:r w:rsidR="00466EF7" w:rsidRPr="00F56FB2">
        <w:rPr>
          <w:rFonts w:ascii="Book Antiqua" w:eastAsia="Calibri" w:hAnsi="Book Antiqua" w:cs="Times New Roman"/>
          <w:sz w:val="22"/>
          <w:szCs w:val="22"/>
          <w:lang w:val="sr-Cyrl-RS"/>
        </w:rPr>
        <w:t xml:space="preserve"> за нег</w:t>
      </w:r>
      <w:r w:rsidR="000122FD" w:rsidRPr="00F56FB2">
        <w:rPr>
          <w:rFonts w:ascii="Book Antiqua" w:eastAsia="Calibri" w:hAnsi="Book Antiqua" w:cs="Times New Roman"/>
          <w:sz w:val="22"/>
          <w:szCs w:val="22"/>
          <w:lang w:val="sr-Cyrl-RS"/>
        </w:rPr>
        <w:t>у</w:t>
      </w:r>
      <w:r w:rsidR="00466EF7" w:rsidRPr="00F56FB2">
        <w:rPr>
          <w:rFonts w:ascii="Book Antiqua" w:eastAsia="Calibri" w:hAnsi="Book Antiqua" w:cs="Times New Roman"/>
          <w:sz w:val="22"/>
          <w:szCs w:val="22"/>
          <w:lang w:val="sr-Cyrl-RS"/>
        </w:rPr>
        <w:t xml:space="preserve"> </w:t>
      </w:r>
      <w:r w:rsidR="000122FD" w:rsidRPr="00F56FB2">
        <w:rPr>
          <w:rFonts w:ascii="Book Antiqua" w:eastAsia="Calibri" w:hAnsi="Book Antiqua" w:cs="Times New Roman"/>
          <w:sz w:val="22"/>
          <w:szCs w:val="22"/>
          <w:lang w:val="sr-Cyrl-RS"/>
        </w:rPr>
        <w:t>корисника</w:t>
      </w:r>
      <w:r w:rsidR="00466EF7" w:rsidRPr="00F56FB2">
        <w:rPr>
          <w:rFonts w:ascii="Book Antiqua" w:eastAsia="Calibri" w:hAnsi="Book Antiqua" w:cs="Times New Roman"/>
          <w:sz w:val="22"/>
          <w:szCs w:val="22"/>
          <w:lang w:val="sr-Cyrl-RS"/>
        </w:rPr>
        <w:t xml:space="preserve"> ангажоване су 24 медицинске сестре и </w:t>
      </w:r>
      <w:r w:rsidR="00331F51" w:rsidRPr="00F56FB2">
        <w:rPr>
          <w:rFonts w:ascii="Book Antiqua" w:eastAsia="Calibri" w:hAnsi="Book Antiqua" w:cs="Times New Roman"/>
          <w:sz w:val="22"/>
          <w:szCs w:val="22"/>
          <w:lang w:val="sr-Cyrl-RS"/>
        </w:rPr>
        <w:lastRenderedPageBreak/>
        <w:t>39 неговатељица према постоје</w:t>
      </w:r>
      <w:r w:rsidR="00C67758" w:rsidRPr="00F56FB2">
        <w:rPr>
          <w:rFonts w:ascii="Book Antiqua" w:eastAsia="Calibri" w:hAnsi="Book Antiqua" w:cs="Times New Roman"/>
          <w:sz w:val="22"/>
          <w:szCs w:val="22"/>
          <w:lang w:val="sr-Cyrl-RS"/>
        </w:rPr>
        <w:t>ћој систематизацији</w:t>
      </w:r>
      <w:r w:rsidR="00331F51" w:rsidRPr="00F56FB2">
        <w:rPr>
          <w:rFonts w:ascii="Book Antiqua" w:eastAsia="Calibri" w:hAnsi="Book Antiqua" w:cs="Times New Roman"/>
          <w:sz w:val="22"/>
          <w:szCs w:val="22"/>
          <w:lang w:val="sr-Cyrl-RS"/>
        </w:rPr>
        <w:t>. Пре</w:t>
      </w:r>
      <w:r w:rsidR="00E11EF5" w:rsidRPr="00F56FB2">
        <w:rPr>
          <w:rFonts w:ascii="Book Antiqua" w:eastAsia="Calibri" w:hAnsi="Book Antiqua" w:cs="Times New Roman"/>
          <w:sz w:val="22"/>
          <w:szCs w:val="22"/>
          <w:lang w:val="sr-Cyrl-RS"/>
        </w:rPr>
        <w:t>ма наводима директорке</w:t>
      </w:r>
      <w:r w:rsidR="0087019B">
        <w:rPr>
          <w:rFonts w:ascii="Book Antiqua" w:eastAsia="Calibri" w:hAnsi="Book Antiqua" w:cs="Times New Roman"/>
          <w:sz w:val="22"/>
          <w:szCs w:val="22"/>
          <w:lang w:val="sr-Cyrl-RS"/>
        </w:rPr>
        <w:t>,</w:t>
      </w:r>
      <w:r w:rsidR="00E11EF5" w:rsidRPr="00F56FB2">
        <w:rPr>
          <w:rFonts w:ascii="Book Antiqua" w:eastAsia="Calibri" w:hAnsi="Book Antiqua" w:cs="Times New Roman"/>
          <w:sz w:val="22"/>
          <w:szCs w:val="22"/>
          <w:lang w:val="sr-Cyrl-RS"/>
        </w:rPr>
        <w:t xml:space="preserve"> јед</w:t>
      </w:r>
      <w:r w:rsidR="0087019B">
        <w:rPr>
          <w:rFonts w:ascii="Book Antiqua" w:eastAsia="Calibri" w:hAnsi="Book Antiqua" w:cs="Times New Roman"/>
          <w:sz w:val="22"/>
          <w:szCs w:val="22"/>
          <w:lang w:val="sr-Cyrl-RS"/>
        </w:rPr>
        <w:t>на</w:t>
      </w:r>
      <w:r w:rsidR="00E11EF5" w:rsidRPr="00F56FB2">
        <w:rPr>
          <w:rFonts w:ascii="Book Antiqua" w:eastAsia="Calibri" w:hAnsi="Book Antiqua" w:cs="Times New Roman"/>
          <w:sz w:val="22"/>
          <w:szCs w:val="22"/>
          <w:lang w:val="sr-Cyrl-RS"/>
        </w:rPr>
        <w:t xml:space="preserve"> неговатељица задужена је за око 40 корисника. Током недељ</w:t>
      </w:r>
      <w:r w:rsidR="00DA305F" w:rsidRPr="00F56FB2">
        <w:rPr>
          <w:rFonts w:ascii="Book Antiqua" w:eastAsia="Calibri" w:hAnsi="Book Antiqua" w:cs="Times New Roman"/>
          <w:sz w:val="22"/>
          <w:szCs w:val="22"/>
          <w:lang w:val="sr-Cyrl-RS"/>
        </w:rPr>
        <w:t>е</w:t>
      </w:r>
      <w:r w:rsidR="00E11EF5" w:rsidRPr="00F56FB2">
        <w:rPr>
          <w:rFonts w:ascii="Book Antiqua" w:eastAsia="Calibri" w:hAnsi="Book Antiqua" w:cs="Times New Roman"/>
          <w:sz w:val="22"/>
          <w:szCs w:val="22"/>
          <w:lang w:val="sr-Cyrl-RS"/>
        </w:rPr>
        <w:t xml:space="preserve"> </w:t>
      </w:r>
      <w:r w:rsidR="00C67DE6" w:rsidRPr="00F56FB2">
        <w:rPr>
          <w:rFonts w:ascii="Book Antiqua" w:eastAsia="Calibri" w:hAnsi="Book Antiqua" w:cs="Times New Roman"/>
          <w:sz w:val="22"/>
          <w:szCs w:val="22"/>
          <w:lang w:val="sr-Cyrl-RS"/>
        </w:rPr>
        <w:t>неговат</w:t>
      </w:r>
      <w:r w:rsidR="00974536">
        <w:rPr>
          <w:rFonts w:ascii="Book Antiqua" w:eastAsia="Calibri" w:hAnsi="Book Antiqua" w:cs="Times New Roman"/>
          <w:sz w:val="22"/>
          <w:szCs w:val="22"/>
          <w:lang w:val="sr-Cyrl-RS"/>
        </w:rPr>
        <w:t>е</w:t>
      </w:r>
      <w:r w:rsidR="00C67DE6" w:rsidRPr="00F56FB2">
        <w:rPr>
          <w:rFonts w:ascii="Book Antiqua" w:eastAsia="Calibri" w:hAnsi="Book Antiqua" w:cs="Times New Roman"/>
          <w:sz w:val="22"/>
          <w:szCs w:val="22"/>
          <w:lang w:val="sr-Cyrl-RS"/>
        </w:rPr>
        <w:t>љ</w:t>
      </w:r>
      <w:r w:rsidR="00331F51" w:rsidRPr="00F56FB2">
        <w:rPr>
          <w:rFonts w:ascii="Book Antiqua" w:eastAsia="Calibri" w:hAnsi="Book Antiqua" w:cs="Times New Roman"/>
          <w:sz w:val="22"/>
          <w:szCs w:val="22"/>
          <w:lang w:val="sr-Cyrl-RS"/>
        </w:rPr>
        <w:t>ице су присутне у Дому сваког дана</w:t>
      </w:r>
      <w:r w:rsidR="000122FD" w:rsidRPr="00F56FB2">
        <w:rPr>
          <w:rFonts w:ascii="Book Antiqua" w:eastAsia="Calibri" w:hAnsi="Book Antiqua" w:cs="Times New Roman"/>
          <w:sz w:val="22"/>
          <w:szCs w:val="22"/>
          <w:lang w:val="sr-Cyrl-RS"/>
        </w:rPr>
        <w:t xml:space="preserve">, </w:t>
      </w:r>
      <w:r w:rsidR="00984EAA" w:rsidRPr="00F56FB2">
        <w:rPr>
          <w:rFonts w:ascii="Book Antiqua" w:eastAsia="Calibri" w:hAnsi="Book Antiqua" w:cs="Times New Roman"/>
          <w:sz w:val="22"/>
          <w:szCs w:val="22"/>
          <w:lang w:val="sr-Cyrl-RS"/>
        </w:rPr>
        <w:t xml:space="preserve">док је преко дана викенда, присуство неговатељица и сестара веома мало, </w:t>
      </w:r>
      <w:r w:rsidR="009C1C6F">
        <w:rPr>
          <w:rFonts w:ascii="Book Antiqua" w:eastAsia="Calibri" w:hAnsi="Book Antiqua" w:cs="Times New Roman"/>
          <w:sz w:val="22"/>
          <w:szCs w:val="22"/>
          <w:lang w:val="sr-Cyrl-RS"/>
        </w:rPr>
        <w:t xml:space="preserve">па </w:t>
      </w:r>
      <w:r w:rsidR="00984EAA" w:rsidRPr="00F56FB2">
        <w:rPr>
          <w:rFonts w:ascii="Book Antiqua" w:eastAsia="Calibri" w:hAnsi="Book Antiqua" w:cs="Times New Roman"/>
          <w:sz w:val="22"/>
          <w:szCs w:val="22"/>
          <w:lang w:val="sr-Cyrl-RS"/>
        </w:rPr>
        <w:t>је једна особа задужена за више спратова и одељења.</w:t>
      </w:r>
    </w:p>
    <w:p w14:paraId="5B98714F" w14:textId="77777777" w:rsidR="00D913BD" w:rsidRDefault="00D913BD" w:rsidP="00D37E03">
      <w:pPr>
        <w:jc w:val="both"/>
        <w:rPr>
          <w:rFonts w:ascii="Book Antiqua" w:eastAsia="Calibri" w:hAnsi="Book Antiqua" w:cs="Times New Roman"/>
          <w:sz w:val="22"/>
          <w:szCs w:val="22"/>
          <w:lang w:val="sr-Cyrl-RS"/>
        </w:rPr>
      </w:pPr>
    </w:p>
    <w:p w14:paraId="023FBC7E" w14:textId="1E9D9AE3" w:rsidR="00D913BD" w:rsidRDefault="00D913BD" w:rsidP="00D913BD">
      <w:pPr>
        <w:jc w:val="both"/>
        <w:rPr>
          <w:rFonts w:ascii="Book Antiqua" w:hAnsi="Book Antiqua"/>
          <w:sz w:val="22"/>
          <w:szCs w:val="22"/>
          <w:lang w:val="sr-Cyrl-RS"/>
        </w:rPr>
      </w:pPr>
      <w:r w:rsidRPr="00F56FB2">
        <w:rPr>
          <w:rFonts w:ascii="Book Antiqua" w:hAnsi="Book Antiqua"/>
          <w:sz w:val="22"/>
          <w:szCs w:val="22"/>
          <w:lang w:val="sr-Cyrl-RS"/>
        </w:rPr>
        <w:t>У разговору са руководством истакнуто је да је највећи проблем у Дому број запослених, посебно неговатељица које су запослене на одређено време. Наиме, директорка наводи да су принуђени да отказују уговоре за запослене који су већ две и више година запослени по уговору на одређено време. Проблем предст</w:t>
      </w:r>
      <w:r>
        <w:rPr>
          <w:rFonts w:ascii="Book Antiqua" w:hAnsi="Book Antiqua"/>
          <w:sz w:val="22"/>
          <w:szCs w:val="22"/>
          <w:lang w:val="sr-Cyrl-RS"/>
        </w:rPr>
        <w:t>а</w:t>
      </w:r>
      <w:r w:rsidRPr="00F56FB2">
        <w:rPr>
          <w:rFonts w:ascii="Book Antiqua" w:hAnsi="Book Antiqua"/>
          <w:sz w:val="22"/>
          <w:szCs w:val="22"/>
          <w:lang w:val="sr-Cyrl-RS"/>
        </w:rPr>
        <w:t>вља што их не могу задржати на неким другим позицијама, већ им морају отказати уговор о раду, а због потреба посла морају да запосле нов</w:t>
      </w:r>
      <w:r w:rsidR="00C27083">
        <w:rPr>
          <w:rFonts w:ascii="Book Antiqua" w:hAnsi="Book Antiqua"/>
          <w:sz w:val="22"/>
          <w:szCs w:val="22"/>
          <w:lang w:val="sr-Cyrl-RS"/>
        </w:rPr>
        <w:t>е особе које нису прошле обуку,</w:t>
      </w:r>
      <w:r w:rsidRPr="00F56FB2">
        <w:rPr>
          <w:rFonts w:ascii="Book Antiqua" w:hAnsi="Book Antiqua"/>
          <w:sz w:val="22"/>
          <w:szCs w:val="22"/>
          <w:lang w:val="sr-Cyrl-RS"/>
        </w:rPr>
        <w:t xml:space="preserve"> нити су оспособљене за рад у Дому. Када би добили одобрење за нову систематизацију и повећање броја запослених на неодређено време неговатељица и другог особља овај проблем би био решен. Овако и са бројем запослених на одређено време, постоји потреба за запослењем додатног особља у Дому, али и уопште у Геронтолошком центру Нови Сад. Ово представља велики проблем, јер на сваком спрату Дома има 16 соба у којима је смештено између 8-12 непокретних корисника које једна неговатељица са једном медицинском сестром која ја присутна само у преподневним часовима мора да нахрани, пресвуче ујутро и увече и окупа.  </w:t>
      </w:r>
    </w:p>
    <w:p w14:paraId="1F4BB302" w14:textId="77777777" w:rsidR="00C27083" w:rsidRPr="00F56FB2" w:rsidRDefault="00C27083" w:rsidP="00D913BD">
      <w:pPr>
        <w:jc w:val="both"/>
        <w:rPr>
          <w:rFonts w:ascii="Book Antiqua" w:hAnsi="Book Antiqua"/>
          <w:sz w:val="22"/>
          <w:szCs w:val="22"/>
          <w:lang w:val="sr-Cyrl-RS"/>
        </w:rPr>
      </w:pPr>
    </w:p>
    <w:p w14:paraId="3491E22D" w14:textId="77777777" w:rsidR="00283F14" w:rsidRPr="00C27083" w:rsidRDefault="00283F14" w:rsidP="00283F14">
      <w:pPr>
        <w:tabs>
          <w:tab w:val="left" w:pos="0"/>
        </w:tabs>
        <w:jc w:val="both"/>
        <w:rPr>
          <w:rFonts w:ascii="Book Antiqua" w:hAnsi="Book Antiqua"/>
          <w:i/>
          <w:sz w:val="22"/>
          <w:szCs w:val="22"/>
          <w:lang w:val="sr-Cyrl-RS"/>
        </w:rPr>
      </w:pPr>
      <w:r>
        <w:rPr>
          <w:rFonts w:ascii="Book Antiqua" w:hAnsi="Book Antiqua"/>
          <w:i/>
          <w:sz w:val="22"/>
          <w:szCs w:val="22"/>
          <w:lang w:val="sr-Cyrl-RS"/>
        </w:rPr>
        <w:t xml:space="preserve">1. </w:t>
      </w:r>
    </w:p>
    <w:p w14:paraId="622EEA9D" w14:textId="683CFF4B" w:rsidR="003321ED" w:rsidRPr="00283F14" w:rsidRDefault="003321ED" w:rsidP="00283F14">
      <w:pPr>
        <w:jc w:val="both"/>
        <w:rPr>
          <w:rFonts w:ascii="Book Antiqua" w:eastAsia="Calibri"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3321ED" w:rsidRPr="00F56FB2" w14:paraId="68351981" w14:textId="77777777" w:rsidTr="000B5545">
        <w:tc>
          <w:tcPr>
            <w:tcW w:w="9000" w:type="dxa"/>
            <w:shd w:val="clear" w:color="auto" w:fill="F2F2F2" w:themeFill="background1" w:themeFillShade="F2"/>
          </w:tcPr>
          <w:p w14:paraId="3CEB75C2" w14:textId="3A58D36E" w:rsidR="003321ED" w:rsidRDefault="003321ED" w:rsidP="00283F14">
            <w:pPr>
              <w:tabs>
                <w:tab w:val="left" w:pos="0"/>
              </w:tabs>
              <w:jc w:val="both"/>
              <w:rPr>
                <w:rFonts w:ascii="Book Antiqua" w:hAnsi="Book Antiqua"/>
                <w:i/>
                <w:sz w:val="10"/>
                <w:szCs w:val="10"/>
                <w:lang w:val="sr-Cyrl-RS"/>
              </w:rPr>
            </w:pPr>
          </w:p>
          <w:p w14:paraId="30117376" w14:textId="77777777" w:rsidR="003321ED" w:rsidRDefault="003321ED" w:rsidP="00283F14">
            <w:pPr>
              <w:tabs>
                <w:tab w:val="left" w:pos="0"/>
              </w:tabs>
              <w:jc w:val="both"/>
              <w:rPr>
                <w:rFonts w:ascii="Book Antiqua" w:hAnsi="Book Antiqua"/>
                <w:i/>
                <w:sz w:val="22"/>
                <w:szCs w:val="22"/>
              </w:rPr>
            </w:pPr>
            <w:r w:rsidRPr="00F56FB2">
              <w:rPr>
                <w:rFonts w:ascii="Book Antiqua" w:hAnsi="Book Antiqua"/>
                <w:i/>
                <w:sz w:val="22"/>
                <w:szCs w:val="22"/>
              </w:rPr>
              <w:t>УТВРЂЕНО</w:t>
            </w:r>
          </w:p>
          <w:p w14:paraId="270AB539" w14:textId="77777777" w:rsidR="006F692A" w:rsidRPr="009835E7" w:rsidRDefault="006F692A" w:rsidP="00283F14">
            <w:pPr>
              <w:tabs>
                <w:tab w:val="left" w:pos="0"/>
              </w:tabs>
              <w:jc w:val="both"/>
              <w:rPr>
                <w:rFonts w:ascii="Book Antiqua" w:hAnsi="Book Antiqua"/>
                <w:i/>
                <w:sz w:val="10"/>
                <w:szCs w:val="10"/>
              </w:rPr>
            </w:pPr>
          </w:p>
          <w:p w14:paraId="2FCC8260" w14:textId="77777777" w:rsidR="003321ED" w:rsidRDefault="003321ED" w:rsidP="00283F14">
            <w:pPr>
              <w:tabs>
                <w:tab w:val="left" w:pos="0"/>
              </w:tabs>
              <w:jc w:val="both"/>
              <w:rPr>
                <w:rFonts w:ascii="Book Antiqua" w:hAnsi="Book Antiqua"/>
                <w:sz w:val="22"/>
                <w:szCs w:val="22"/>
                <w:lang w:val="sr-Cyrl-RS"/>
              </w:rPr>
            </w:pPr>
            <w:r w:rsidRPr="00F56FB2">
              <w:rPr>
                <w:rFonts w:ascii="Book Antiqua" w:hAnsi="Book Antiqua"/>
                <w:sz w:val="22"/>
                <w:szCs w:val="22"/>
                <w:lang w:val="sr-Cyrl-RS"/>
              </w:rPr>
              <w:t xml:space="preserve">У Дому није обезбеђена довољна присутност неговатељког </w:t>
            </w:r>
            <w:r w:rsidR="00787916" w:rsidRPr="00F56FB2">
              <w:rPr>
                <w:rFonts w:ascii="Book Antiqua" w:hAnsi="Book Antiqua"/>
                <w:sz w:val="22"/>
                <w:szCs w:val="22"/>
                <w:lang w:val="sr-Cyrl-RS"/>
              </w:rPr>
              <w:t xml:space="preserve">и другог </w:t>
            </w:r>
            <w:r w:rsidRPr="00F56FB2">
              <w:rPr>
                <w:rFonts w:ascii="Book Antiqua" w:hAnsi="Book Antiqua"/>
                <w:sz w:val="22"/>
                <w:szCs w:val="22"/>
                <w:lang w:val="sr-Cyrl-RS"/>
              </w:rPr>
              <w:t>особља.</w:t>
            </w:r>
          </w:p>
          <w:p w14:paraId="2887437F" w14:textId="77777777" w:rsidR="00283F14" w:rsidRPr="009835E7" w:rsidRDefault="00283F14" w:rsidP="00283F14">
            <w:pPr>
              <w:tabs>
                <w:tab w:val="left" w:pos="0"/>
              </w:tabs>
              <w:jc w:val="both"/>
              <w:rPr>
                <w:rFonts w:ascii="Book Antiqua" w:hAnsi="Book Antiqua"/>
                <w:sz w:val="10"/>
                <w:szCs w:val="10"/>
              </w:rPr>
            </w:pPr>
          </w:p>
        </w:tc>
      </w:tr>
      <w:tr w:rsidR="003321ED" w:rsidRPr="00F56FB2" w14:paraId="78A48932" w14:textId="77777777" w:rsidTr="009835E7">
        <w:trPr>
          <w:trHeight w:val="70"/>
        </w:trPr>
        <w:tc>
          <w:tcPr>
            <w:tcW w:w="9000" w:type="dxa"/>
            <w:shd w:val="clear" w:color="auto" w:fill="D9D9D9" w:themeFill="background1" w:themeFillShade="D9"/>
          </w:tcPr>
          <w:p w14:paraId="582056CF" w14:textId="77777777" w:rsidR="0087019B" w:rsidRPr="009835E7" w:rsidRDefault="0087019B" w:rsidP="00415F31">
            <w:pPr>
              <w:tabs>
                <w:tab w:val="left" w:pos="0"/>
              </w:tabs>
              <w:spacing w:after="100"/>
              <w:jc w:val="both"/>
              <w:rPr>
                <w:rFonts w:ascii="Book Antiqua" w:hAnsi="Book Antiqua"/>
                <w:i/>
                <w:sz w:val="10"/>
                <w:szCs w:val="10"/>
              </w:rPr>
            </w:pPr>
          </w:p>
          <w:p w14:paraId="6BAF2115" w14:textId="77777777" w:rsidR="003321ED" w:rsidRPr="009835E7" w:rsidRDefault="003321ED" w:rsidP="00415F31">
            <w:pPr>
              <w:tabs>
                <w:tab w:val="left" w:pos="0"/>
              </w:tabs>
              <w:spacing w:after="100"/>
              <w:jc w:val="both"/>
              <w:rPr>
                <w:rFonts w:ascii="Book Antiqua" w:hAnsi="Book Antiqua"/>
                <w:i/>
                <w:sz w:val="10"/>
                <w:szCs w:val="10"/>
              </w:rPr>
            </w:pPr>
            <w:r w:rsidRPr="00F56FB2">
              <w:rPr>
                <w:rFonts w:ascii="Book Antiqua" w:hAnsi="Book Antiqua"/>
                <w:i/>
                <w:sz w:val="22"/>
                <w:szCs w:val="22"/>
              </w:rPr>
              <w:t>РАЗЛОЗИ</w:t>
            </w:r>
          </w:p>
          <w:p w14:paraId="38951352" w14:textId="77777777" w:rsidR="003321ED" w:rsidRPr="009835E7" w:rsidRDefault="003321ED" w:rsidP="00415F31">
            <w:pPr>
              <w:tabs>
                <w:tab w:val="left" w:pos="0"/>
              </w:tabs>
              <w:spacing w:after="100"/>
              <w:jc w:val="both"/>
              <w:rPr>
                <w:rFonts w:ascii="Book Antiqua" w:hAnsi="Book Antiqua"/>
                <w:i/>
                <w:sz w:val="10"/>
                <w:szCs w:val="10"/>
              </w:rPr>
            </w:pPr>
            <w:r w:rsidRPr="00F56FB2">
              <w:rPr>
                <w:rFonts w:ascii="Book Antiqua" w:hAnsi="Book Antiqua"/>
                <w:i/>
                <w:sz w:val="22"/>
                <w:szCs w:val="22"/>
              </w:rPr>
              <w:t xml:space="preserve">Минимални број стручних радника, стручних сарадника и сарадника непосредно ангажованих у раду са одраслим и старијим лицима на домском смештају, одређује се на следећи начин: </w:t>
            </w:r>
          </w:p>
          <w:p w14:paraId="4A1311D2"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2) одрасла лица са интелектуалним тешкоћама и душевно оболела: </w:t>
            </w:r>
          </w:p>
          <w:p w14:paraId="589F87BE"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            (1) један стручни радник или један стручни сарадник на 25 корисника;</w:t>
            </w:r>
          </w:p>
          <w:p w14:paraId="7B2777C9"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            (2) један неговатељ на десет корисника са утврђеним I и II степеном подршке; </w:t>
            </w:r>
          </w:p>
          <w:p w14:paraId="342B4C36" w14:textId="77777777" w:rsidR="003321ED" w:rsidRPr="009835E7" w:rsidRDefault="003321ED" w:rsidP="00415F31">
            <w:pPr>
              <w:tabs>
                <w:tab w:val="left" w:pos="0"/>
              </w:tabs>
              <w:spacing w:after="100"/>
              <w:jc w:val="both"/>
              <w:rPr>
                <w:rFonts w:ascii="Book Antiqua" w:hAnsi="Book Antiqua"/>
                <w:i/>
                <w:sz w:val="10"/>
                <w:szCs w:val="10"/>
              </w:rPr>
            </w:pPr>
            <w:r w:rsidRPr="00F56FB2">
              <w:rPr>
                <w:rFonts w:ascii="Book Antiqua" w:hAnsi="Book Antiqua"/>
                <w:i/>
                <w:sz w:val="22"/>
                <w:szCs w:val="22"/>
              </w:rPr>
              <w:t xml:space="preserve">           (3) </w:t>
            </w:r>
            <w:proofErr w:type="gramStart"/>
            <w:r w:rsidRPr="00F56FB2">
              <w:rPr>
                <w:rFonts w:ascii="Book Antiqua" w:hAnsi="Book Antiqua"/>
                <w:i/>
                <w:sz w:val="22"/>
                <w:szCs w:val="22"/>
              </w:rPr>
              <w:t>један</w:t>
            </w:r>
            <w:proofErr w:type="gramEnd"/>
            <w:r w:rsidRPr="00F56FB2">
              <w:rPr>
                <w:rFonts w:ascii="Book Antiqua" w:hAnsi="Book Antiqua"/>
                <w:i/>
                <w:sz w:val="22"/>
                <w:szCs w:val="22"/>
              </w:rPr>
              <w:t xml:space="preserve"> инструктор по радионици.</w:t>
            </w:r>
          </w:p>
          <w:p w14:paraId="7C17868F"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3) одрасла лица са телесним инвалидитетом: </w:t>
            </w:r>
          </w:p>
          <w:p w14:paraId="2D921F13"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          (1) један стручни радник или један стручни сарадник на 40 корисника; </w:t>
            </w:r>
          </w:p>
          <w:p w14:paraId="59BEF0F2" w14:textId="77777777" w:rsidR="003321ED" w:rsidRPr="00F56FB2" w:rsidRDefault="003321ED" w:rsidP="00415F31">
            <w:pPr>
              <w:tabs>
                <w:tab w:val="left" w:pos="0"/>
              </w:tabs>
              <w:spacing w:after="100"/>
              <w:jc w:val="both"/>
              <w:rPr>
                <w:rFonts w:ascii="Book Antiqua" w:hAnsi="Book Antiqua"/>
                <w:i/>
                <w:sz w:val="22"/>
                <w:szCs w:val="22"/>
              </w:rPr>
            </w:pPr>
            <w:r w:rsidRPr="00F56FB2">
              <w:rPr>
                <w:rFonts w:ascii="Book Antiqua" w:hAnsi="Book Antiqua"/>
                <w:i/>
                <w:sz w:val="22"/>
                <w:szCs w:val="22"/>
              </w:rPr>
              <w:t xml:space="preserve">         (2) један неговатељ на десет корисника са утврђеним I и II степеном подршке; </w:t>
            </w:r>
          </w:p>
          <w:p w14:paraId="0D2E53FA" w14:textId="77777777" w:rsidR="003321ED" w:rsidRPr="009835E7" w:rsidRDefault="003321ED" w:rsidP="00415F31">
            <w:pPr>
              <w:tabs>
                <w:tab w:val="left" w:pos="0"/>
              </w:tabs>
              <w:spacing w:after="100"/>
              <w:jc w:val="both"/>
              <w:rPr>
                <w:rFonts w:ascii="Book Antiqua" w:hAnsi="Book Antiqua"/>
                <w:i/>
                <w:sz w:val="10"/>
                <w:szCs w:val="10"/>
              </w:rPr>
            </w:pPr>
            <w:r w:rsidRPr="00F56FB2">
              <w:rPr>
                <w:rFonts w:ascii="Book Antiqua" w:hAnsi="Book Antiqua"/>
                <w:i/>
                <w:sz w:val="22"/>
                <w:szCs w:val="22"/>
              </w:rPr>
              <w:t xml:space="preserve">         (3) </w:t>
            </w:r>
            <w:proofErr w:type="gramStart"/>
            <w:r w:rsidRPr="00F56FB2">
              <w:rPr>
                <w:rFonts w:ascii="Book Antiqua" w:hAnsi="Book Antiqua"/>
                <w:i/>
                <w:sz w:val="22"/>
                <w:szCs w:val="22"/>
              </w:rPr>
              <w:t>један</w:t>
            </w:r>
            <w:proofErr w:type="gramEnd"/>
            <w:r w:rsidRPr="00F56FB2">
              <w:rPr>
                <w:rFonts w:ascii="Book Antiqua" w:hAnsi="Book Antiqua"/>
                <w:i/>
                <w:sz w:val="22"/>
                <w:szCs w:val="22"/>
              </w:rPr>
              <w:t xml:space="preserve"> инструктор по радионици. </w:t>
            </w:r>
            <w:r w:rsidR="00787916" w:rsidRPr="00F56FB2">
              <w:rPr>
                <w:rStyle w:val="FootnoteReference"/>
                <w:rFonts w:ascii="Book Antiqua" w:hAnsi="Book Antiqua"/>
                <w:i/>
                <w:sz w:val="22"/>
                <w:szCs w:val="22"/>
              </w:rPr>
              <w:footnoteReference w:id="4"/>
            </w:r>
          </w:p>
          <w:p w14:paraId="45584C0D" w14:textId="77777777" w:rsidR="003321ED" w:rsidRPr="009835E7" w:rsidRDefault="003321ED" w:rsidP="00415F31">
            <w:pPr>
              <w:tabs>
                <w:tab w:val="left" w:pos="0"/>
              </w:tabs>
              <w:spacing w:after="100"/>
              <w:jc w:val="both"/>
              <w:rPr>
                <w:rFonts w:ascii="Book Antiqua" w:hAnsi="Book Antiqua"/>
                <w:i/>
                <w:sz w:val="10"/>
                <w:szCs w:val="10"/>
              </w:rPr>
            </w:pPr>
            <w:r w:rsidRPr="00F56FB2">
              <w:rPr>
                <w:rFonts w:ascii="Book Antiqua" w:hAnsi="Book Antiqua"/>
                <w:i/>
                <w:sz w:val="22"/>
                <w:szCs w:val="22"/>
              </w:rPr>
              <w:t xml:space="preserve">Структура стручних радника и стручних сарадника одређује се на начин дефинисан у члану 38. </w:t>
            </w:r>
            <w:proofErr w:type="gramStart"/>
            <w:r w:rsidRPr="00F56FB2">
              <w:rPr>
                <w:rFonts w:ascii="Book Antiqua" w:hAnsi="Book Antiqua"/>
                <w:i/>
                <w:sz w:val="22"/>
                <w:szCs w:val="22"/>
              </w:rPr>
              <w:t>став</w:t>
            </w:r>
            <w:proofErr w:type="gramEnd"/>
            <w:r w:rsidRPr="00F56FB2">
              <w:rPr>
                <w:rFonts w:ascii="Book Antiqua" w:hAnsi="Book Antiqua"/>
                <w:i/>
                <w:sz w:val="22"/>
                <w:szCs w:val="22"/>
              </w:rPr>
              <w:t xml:space="preserve"> 3. </w:t>
            </w:r>
            <w:proofErr w:type="gramStart"/>
            <w:r w:rsidRPr="00F56FB2">
              <w:rPr>
                <w:rFonts w:ascii="Book Antiqua" w:hAnsi="Book Antiqua"/>
                <w:i/>
                <w:sz w:val="22"/>
                <w:szCs w:val="22"/>
              </w:rPr>
              <w:t>овог</w:t>
            </w:r>
            <w:proofErr w:type="gramEnd"/>
            <w:r w:rsidRPr="00F56FB2">
              <w:rPr>
                <w:rFonts w:ascii="Book Antiqua" w:hAnsi="Book Antiqua"/>
                <w:i/>
                <w:sz w:val="22"/>
                <w:szCs w:val="22"/>
              </w:rPr>
              <w:t xml:space="preserve"> правилника.</w:t>
            </w:r>
          </w:p>
          <w:p w14:paraId="676A6B55" w14:textId="77777777" w:rsidR="003321ED" w:rsidRPr="00F56FB2" w:rsidRDefault="00787916" w:rsidP="00415F31">
            <w:pPr>
              <w:tabs>
                <w:tab w:val="left" w:pos="0"/>
              </w:tabs>
              <w:spacing w:after="100"/>
              <w:jc w:val="both"/>
              <w:rPr>
                <w:rFonts w:ascii="Book Antiqua" w:hAnsi="Book Antiqua"/>
                <w:sz w:val="22"/>
                <w:szCs w:val="22"/>
              </w:rPr>
            </w:pPr>
            <w:r w:rsidRPr="00F56FB2">
              <w:rPr>
                <w:rFonts w:ascii="Book Antiqua" w:hAnsi="Book Antiqua"/>
                <w:i/>
                <w:sz w:val="22"/>
                <w:szCs w:val="22"/>
                <w:lang w:val="en-GB" w:eastAsia="en-GB"/>
              </w:rPr>
              <w:t>Кадровска попуњеност мора бити адекватна у смислу броја, врсте особља (психијатри,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кадровском капацитету често озбиљно осујећују покушаје да се пацијентима осигура адекватан третман, који мора укључивати широки спектар рехабилитацијских и терапијских активности, укључујући радну терапију, групну терапију, индивидуалну психотерапију, уметничке, драмске, музичке и спортске активности, образовање и одговарајући посао. Надаље, то може довести до ситуација високог ризика за пацијенте, без обзира на све добре намере и искрене напоре особља.</w:t>
            </w:r>
            <w:r w:rsidRPr="00F56FB2">
              <w:rPr>
                <w:rStyle w:val="FootnoteReference"/>
                <w:rFonts w:ascii="Book Antiqua" w:hAnsi="Book Antiqua"/>
                <w:i/>
                <w:sz w:val="22"/>
                <w:szCs w:val="22"/>
                <w:lang w:val="en-GB" w:eastAsia="en-GB"/>
              </w:rPr>
              <w:footnoteReference w:id="5"/>
            </w:r>
          </w:p>
        </w:tc>
      </w:tr>
      <w:tr w:rsidR="003321ED" w:rsidRPr="00F56FB2" w14:paraId="6A74DE1C" w14:textId="77777777" w:rsidTr="000B5545">
        <w:trPr>
          <w:trHeight w:val="1705"/>
        </w:trPr>
        <w:tc>
          <w:tcPr>
            <w:tcW w:w="9000" w:type="dxa"/>
            <w:shd w:val="clear" w:color="auto" w:fill="D9D9D9" w:themeFill="background1" w:themeFillShade="D9"/>
          </w:tcPr>
          <w:p w14:paraId="5B3043E4" w14:textId="77777777" w:rsidR="003321ED" w:rsidRPr="009835E7" w:rsidRDefault="003321ED" w:rsidP="00415F31">
            <w:pPr>
              <w:tabs>
                <w:tab w:val="left" w:pos="0"/>
              </w:tabs>
              <w:spacing w:after="100"/>
              <w:jc w:val="both"/>
              <w:rPr>
                <w:rFonts w:ascii="Book Antiqua" w:hAnsi="Book Antiqua"/>
                <w:i/>
                <w:sz w:val="10"/>
                <w:szCs w:val="10"/>
                <w:highlight w:val="yellow"/>
              </w:rPr>
            </w:pPr>
          </w:p>
          <w:p w14:paraId="65A95E10" w14:textId="77777777" w:rsidR="003321ED" w:rsidRPr="009835E7" w:rsidRDefault="003321ED" w:rsidP="00415F31">
            <w:pPr>
              <w:tabs>
                <w:tab w:val="left" w:pos="0"/>
              </w:tabs>
              <w:spacing w:after="100"/>
              <w:jc w:val="both"/>
              <w:rPr>
                <w:rFonts w:ascii="Book Antiqua" w:hAnsi="Book Antiqua"/>
                <w:b/>
                <w:i/>
                <w:sz w:val="10"/>
                <w:szCs w:val="10"/>
                <w:lang w:val="sr-Cyrl-RS"/>
              </w:rPr>
            </w:pPr>
            <w:r w:rsidRPr="00F56FB2">
              <w:rPr>
                <w:rFonts w:ascii="Book Antiqua" w:hAnsi="Book Antiqua"/>
                <w:b/>
                <w:i/>
                <w:sz w:val="22"/>
                <w:szCs w:val="22"/>
                <w:lang w:val="sr-Cyrl-RS"/>
              </w:rPr>
              <w:t>ПРЕПОРУКА</w:t>
            </w:r>
          </w:p>
          <w:p w14:paraId="5D014046" w14:textId="2AEA78FA" w:rsidR="00C27083" w:rsidRDefault="00283F14" w:rsidP="003E2BC0">
            <w:pPr>
              <w:tabs>
                <w:tab w:val="left" w:pos="0"/>
              </w:tabs>
              <w:spacing w:after="100"/>
              <w:jc w:val="both"/>
              <w:rPr>
                <w:rFonts w:ascii="Book Antiqua" w:hAnsi="Book Antiqua"/>
                <w:b/>
                <w:sz w:val="22"/>
                <w:szCs w:val="22"/>
                <w:lang w:val="sr-Cyrl-RS"/>
              </w:rPr>
            </w:pPr>
            <w:r>
              <w:rPr>
                <w:rFonts w:ascii="Book Antiqua" w:hAnsi="Book Antiqua"/>
                <w:b/>
                <w:sz w:val="22"/>
                <w:szCs w:val="22"/>
                <w:lang w:val="sr-Cyrl-RS"/>
              </w:rPr>
              <w:t>Дом ће сачинити анализу потреба</w:t>
            </w:r>
            <w:r w:rsidR="00C27083">
              <w:rPr>
                <w:rFonts w:ascii="Book Antiqua" w:hAnsi="Book Antiqua"/>
                <w:b/>
                <w:sz w:val="22"/>
                <w:szCs w:val="22"/>
                <w:lang w:val="sr-Cyrl-RS"/>
              </w:rPr>
              <w:t xml:space="preserve"> за особљем и структуру неопходног особља и исту доставити Министарству за рад, запошљавање, борачка и социјална питања и Покрајинском секретаријату за </w:t>
            </w:r>
            <w:r w:rsidR="00FB1641">
              <w:rPr>
                <w:rFonts w:ascii="Book Antiqua" w:hAnsi="Book Antiqua"/>
                <w:b/>
                <w:sz w:val="22"/>
                <w:szCs w:val="22"/>
                <w:lang w:val="sr-Cyrl-RS"/>
              </w:rPr>
              <w:t xml:space="preserve">социјалну политику, </w:t>
            </w:r>
            <w:r w:rsidR="00C27083">
              <w:rPr>
                <w:rFonts w:ascii="Book Antiqua" w:hAnsi="Book Antiqua"/>
                <w:b/>
                <w:sz w:val="22"/>
                <w:szCs w:val="22"/>
                <w:lang w:val="sr-Cyrl-RS"/>
              </w:rPr>
              <w:t>демографију</w:t>
            </w:r>
            <w:r w:rsidR="00FB1641">
              <w:rPr>
                <w:rFonts w:ascii="Book Antiqua" w:hAnsi="Book Antiqua"/>
                <w:b/>
                <w:sz w:val="22"/>
                <w:szCs w:val="22"/>
                <w:lang w:val="sr-Cyrl-RS"/>
              </w:rPr>
              <w:t>, равноправност полова</w:t>
            </w:r>
            <w:r w:rsidR="00C27083">
              <w:rPr>
                <w:rFonts w:ascii="Book Antiqua" w:hAnsi="Book Antiqua"/>
                <w:b/>
                <w:sz w:val="22"/>
                <w:szCs w:val="22"/>
                <w:lang w:val="sr-Cyrl-RS"/>
              </w:rPr>
              <w:t>.</w:t>
            </w:r>
          </w:p>
          <w:p w14:paraId="1D94A46E" w14:textId="37EA6DC2" w:rsidR="009C1C6F" w:rsidRPr="006F692A" w:rsidRDefault="00C27083" w:rsidP="00FB1641">
            <w:pPr>
              <w:tabs>
                <w:tab w:val="left" w:pos="0"/>
              </w:tabs>
              <w:spacing w:after="100"/>
              <w:jc w:val="both"/>
              <w:rPr>
                <w:rFonts w:ascii="Book Antiqua" w:hAnsi="Book Antiqua"/>
                <w:b/>
                <w:sz w:val="22"/>
                <w:szCs w:val="22"/>
                <w:lang w:val="sr-Cyrl-RS"/>
              </w:rPr>
            </w:pPr>
            <w:r>
              <w:rPr>
                <w:rFonts w:ascii="Book Antiqua" w:hAnsi="Book Antiqua"/>
                <w:b/>
                <w:sz w:val="22"/>
                <w:szCs w:val="22"/>
                <w:lang w:val="sr-Cyrl-RS"/>
              </w:rPr>
              <w:t>Министарство за рад, запошљавање, борачка и социјална питања и Покрајински секретаријат за социјалну политику</w:t>
            </w:r>
            <w:r w:rsidR="00FB1641">
              <w:rPr>
                <w:rFonts w:ascii="Book Antiqua" w:hAnsi="Book Antiqua"/>
                <w:b/>
                <w:sz w:val="22"/>
                <w:szCs w:val="22"/>
                <w:lang w:val="sr-Cyrl-RS"/>
              </w:rPr>
              <w:t xml:space="preserve">, </w:t>
            </w:r>
            <w:r>
              <w:rPr>
                <w:rFonts w:ascii="Book Antiqua" w:hAnsi="Book Antiqua"/>
                <w:b/>
                <w:sz w:val="22"/>
                <w:szCs w:val="22"/>
                <w:lang w:val="sr-Cyrl-RS"/>
              </w:rPr>
              <w:t>демографију</w:t>
            </w:r>
            <w:r w:rsidR="00FB1641">
              <w:rPr>
                <w:rFonts w:ascii="Book Antiqua" w:hAnsi="Book Antiqua"/>
                <w:b/>
                <w:sz w:val="22"/>
                <w:szCs w:val="22"/>
                <w:lang w:val="sr-Cyrl-RS"/>
              </w:rPr>
              <w:t xml:space="preserve"> и равноправност полова</w:t>
            </w:r>
            <w:r>
              <w:rPr>
                <w:rFonts w:ascii="Book Antiqua" w:hAnsi="Book Antiqua"/>
                <w:b/>
                <w:sz w:val="22"/>
                <w:szCs w:val="22"/>
                <w:lang w:val="sr-Cyrl-RS"/>
              </w:rPr>
              <w:t xml:space="preserve"> процениће оправданост изражених потреба за особљем, те предузети мере ради обезбеђивања довољног броја особља за рад у Дому, у склад</w:t>
            </w:r>
            <w:r w:rsidR="006F692A">
              <w:rPr>
                <w:rFonts w:ascii="Book Antiqua" w:hAnsi="Book Antiqua"/>
                <w:b/>
                <w:sz w:val="22"/>
                <w:szCs w:val="22"/>
                <w:lang w:val="sr-Cyrl-RS"/>
              </w:rPr>
              <w:t>у са капацитетима Дома и важећим стандардима и нормативима</w:t>
            </w:r>
            <w:r>
              <w:rPr>
                <w:rFonts w:ascii="Book Antiqua" w:hAnsi="Book Antiqua"/>
                <w:b/>
                <w:sz w:val="22"/>
                <w:szCs w:val="22"/>
                <w:lang w:val="sr-Cyrl-RS"/>
              </w:rPr>
              <w:t>.</w:t>
            </w:r>
          </w:p>
        </w:tc>
      </w:tr>
    </w:tbl>
    <w:p w14:paraId="795D69DB" w14:textId="77777777" w:rsidR="00E95BF1" w:rsidRDefault="00E95BF1" w:rsidP="00D37E03">
      <w:pPr>
        <w:jc w:val="both"/>
        <w:rPr>
          <w:rFonts w:ascii="Book Antiqua" w:eastAsia="Calibri" w:hAnsi="Book Antiqua" w:cs="Times New Roman"/>
          <w:b/>
          <w:sz w:val="22"/>
          <w:szCs w:val="22"/>
          <w:lang w:val="sr-Cyrl-RS"/>
        </w:rPr>
      </w:pPr>
    </w:p>
    <w:p w14:paraId="6608F072" w14:textId="77777777" w:rsidR="00FA385F" w:rsidRDefault="00FA385F" w:rsidP="00D37E03">
      <w:pPr>
        <w:jc w:val="both"/>
        <w:rPr>
          <w:rFonts w:ascii="Book Antiqua" w:eastAsia="Calibri" w:hAnsi="Book Antiqua" w:cs="Times New Roman"/>
          <w:b/>
          <w:sz w:val="22"/>
          <w:szCs w:val="22"/>
          <w:lang w:val="sr-Cyrl-RS"/>
        </w:rPr>
      </w:pPr>
    </w:p>
    <w:p w14:paraId="55E24F4C" w14:textId="77777777" w:rsidR="00FA385F" w:rsidRDefault="00FA385F" w:rsidP="00D37E03">
      <w:pPr>
        <w:jc w:val="both"/>
        <w:rPr>
          <w:rFonts w:ascii="Book Antiqua" w:eastAsia="Calibri" w:hAnsi="Book Antiqua" w:cs="Times New Roman"/>
          <w:b/>
          <w:sz w:val="22"/>
          <w:szCs w:val="22"/>
          <w:lang w:val="sr-Cyrl-RS"/>
        </w:rPr>
      </w:pPr>
    </w:p>
    <w:p w14:paraId="7A46F0E2" w14:textId="77777777" w:rsidR="00F3720F" w:rsidRPr="00F56FB2" w:rsidRDefault="00B04FCB"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b/>
          <w:sz w:val="22"/>
          <w:szCs w:val="22"/>
          <w:lang w:val="sr-Cyrl-RS"/>
        </w:rPr>
        <w:t xml:space="preserve">3. </w:t>
      </w:r>
      <w:r w:rsidR="00F3720F" w:rsidRPr="00F56FB2">
        <w:rPr>
          <w:rFonts w:ascii="Book Antiqua" w:eastAsia="Calibri" w:hAnsi="Book Antiqua" w:cs="Times New Roman"/>
          <w:b/>
          <w:sz w:val="22"/>
          <w:szCs w:val="22"/>
          <w:lang w:val="sr-Cyrl-RS"/>
        </w:rPr>
        <w:t xml:space="preserve">СМЕШТАЈНИ УСЛОВИ </w:t>
      </w:r>
      <w:r w:rsidR="0098225B" w:rsidRPr="00F56FB2">
        <w:rPr>
          <w:rFonts w:ascii="Book Antiqua" w:eastAsia="Calibri" w:hAnsi="Book Antiqua" w:cs="Times New Roman"/>
          <w:b/>
          <w:sz w:val="22"/>
          <w:szCs w:val="22"/>
          <w:lang w:val="sr-Cyrl-RS"/>
        </w:rPr>
        <w:t xml:space="preserve">ДОМА </w:t>
      </w:r>
      <w:r w:rsidR="00F3720F" w:rsidRPr="00F56FB2">
        <w:rPr>
          <w:rFonts w:ascii="Book Antiqua" w:eastAsia="Calibri" w:hAnsi="Book Antiqua" w:cs="Times New Roman"/>
          <w:b/>
          <w:sz w:val="22"/>
          <w:szCs w:val="22"/>
          <w:lang w:val="sr-Cyrl-RS"/>
        </w:rPr>
        <w:t>И ПРАВО НА ПРИВАТНОСТ</w:t>
      </w:r>
    </w:p>
    <w:p w14:paraId="0E9414FA" w14:textId="77777777" w:rsidR="00F3720F" w:rsidRPr="00F56FB2" w:rsidRDefault="00F3720F" w:rsidP="00D37E03">
      <w:pPr>
        <w:jc w:val="both"/>
        <w:rPr>
          <w:rFonts w:ascii="Book Antiqua" w:eastAsia="Calibri" w:hAnsi="Book Antiqua" w:cs="Times New Roman"/>
          <w:sz w:val="22"/>
          <w:szCs w:val="22"/>
          <w:lang w:val="sr-Cyrl-RS"/>
        </w:rPr>
      </w:pPr>
    </w:p>
    <w:p w14:paraId="61F56C7F" w14:textId="77777777" w:rsidR="00F3720F" w:rsidRPr="00F56FB2" w:rsidRDefault="00F3720F"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У Стационару намењеном за смештај непокретних и полупокретних корисника постоје 2 четворокреветне собе, 59 трокреветних соб</w:t>
      </w:r>
      <w:r w:rsidR="002F6135">
        <w:rPr>
          <w:rFonts w:ascii="Book Antiqua" w:eastAsia="Calibri" w:hAnsi="Book Antiqua" w:cs="Times New Roman"/>
          <w:sz w:val="22"/>
          <w:szCs w:val="22"/>
          <w:lang w:val="sr-Cyrl-RS"/>
        </w:rPr>
        <w:t>а</w:t>
      </w:r>
      <w:r w:rsidRPr="00F56FB2">
        <w:rPr>
          <w:rFonts w:ascii="Book Antiqua" w:eastAsia="Calibri" w:hAnsi="Book Antiqua" w:cs="Times New Roman"/>
          <w:sz w:val="22"/>
          <w:szCs w:val="22"/>
          <w:lang w:val="sr-Cyrl-RS"/>
        </w:rPr>
        <w:t xml:space="preserve"> и 48 двокреветних соба. За смештај покретних ко</w:t>
      </w:r>
      <w:r w:rsidR="00EA5293" w:rsidRPr="00F56FB2">
        <w:rPr>
          <w:rFonts w:ascii="Book Antiqua" w:eastAsia="Calibri" w:hAnsi="Book Antiqua" w:cs="Times New Roman"/>
          <w:sz w:val="22"/>
          <w:szCs w:val="22"/>
          <w:lang w:val="sr-Cyrl-RS"/>
        </w:rPr>
        <w:t xml:space="preserve">рисника предвиђене су гарсоњере, </w:t>
      </w:r>
      <w:r w:rsidRPr="00F56FB2">
        <w:rPr>
          <w:rFonts w:ascii="Book Antiqua" w:eastAsia="Calibri" w:hAnsi="Book Antiqua" w:cs="Times New Roman"/>
          <w:sz w:val="22"/>
          <w:szCs w:val="22"/>
          <w:lang w:val="sr-Cyrl-RS"/>
        </w:rPr>
        <w:t xml:space="preserve">53 </w:t>
      </w:r>
      <w:r w:rsidR="00EA5293" w:rsidRPr="00F56FB2">
        <w:rPr>
          <w:rFonts w:ascii="Book Antiqua" w:eastAsia="Calibri" w:hAnsi="Book Antiqua" w:cs="Times New Roman"/>
          <w:sz w:val="22"/>
          <w:szCs w:val="22"/>
          <w:lang w:val="sr-Cyrl-RS"/>
        </w:rPr>
        <w:t xml:space="preserve">једнокреветне </w:t>
      </w:r>
      <w:r w:rsidRPr="00F56FB2">
        <w:rPr>
          <w:rFonts w:ascii="Book Antiqua" w:eastAsia="Calibri" w:hAnsi="Book Antiqua" w:cs="Times New Roman"/>
          <w:sz w:val="22"/>
          <w:szCs w:val="22"/>
          <w:lang w:val="sr-Cyrl-RS"/>
        </w:rPr>
        <w:t>и 7 двокреветних од који</w:t>
      </w:r>
      <w:r w:rsidR="00D50BD6" w:rsidRPr="00F56FB2">
        <w:rPr>
          <w:rFonts w:ascii="Book Antiqua" w:eastAsia="Calibri" w:hAnsi="Book Antiqua" w:cs="Times New Roman"/>
          <w:sz w:val="22"/>
          <w:szCs w:val="22"/>
          <w:lang w:val="sr-Cyrl-RS"/>
        </w:rPr>
        <w:t>х су 6 за брачне парове. Дом није покривен видео надзором.</w:t>
      </w:r>
    </w:p>
    <w:p w14:paraId="1F502E63" w14:textId="77777777" w:rsidR="003D76EB" w:rsidRPr="00F56FB2" w:rsidRDefault="003D76EB" w:rsidP="00D37E03">
      <w:pPr>
        <w:jc w:val="both"/>
        <w:rPr>
          <w:rFonts w:ascii="Book Antiqua" w:eastAsia="Calibri" w:hAnsi="Book Antiqua" w:cs="Times New Roman"/>
          <w:sz w:val="22"/>
          <w:szCs w:val="22"/>
          <w:lang w:val="sr-Cyrl-RS"/>
        </w:rPr>
      </w:pPr>
    </w:p>
    <w:p w14:paraId="6210552B" w14:textId="7DA527DC" w:rsidR="00427193" w:rsidRDefault="00F3720F" w:rsidP="00D37E03">
      <w:pPr>
        <w:jc w:val="both"/>
        <w:rPr>
          <w:rFonts w:ascii="Book Antiqua" w:eastAsia="Calibri" w:hAnsi="Book Antiqua" w:cs="Times New Roman"/>
          <w:sz w:val="22"/>
          <w:szCs w:val="22"/>
          <w:lang w:val="sr-Cyrl-RS"/>
        </w:rPr>
      </w:pPr>
      <w:r w:rsidRPr="00F56FB2">
        <w:rPr>
          <w:rFonts w:ascii="Book Antiqua" w:hAnsi="Book Antiqua"/>
          <w:sz w:val="22"/>
          <w:szCs w:val="22"/>
          <w:lang w:val="sr-Cyrl-RS"/>
        </w:rPr>
        <w:t xml:space="preserve">Собе су са посебним санитарним чвором, а на сваком спрату постоји </w:t>
      </w:r>
      <w:r w:rsidR="009424C8" w:rsidRPr="00F56FB2">
        <w:rPr>
          <w:rFonts w:ascii="Book Antiqua" w:hAnsi="Book Antiqua"/>
          <w:sz w:val="22"/>
          <w:szCs w:val="22"/>
          <w:lang w:val="sr-Cyrl-RS"/>
        </w:rPr>
        <w:t xml:space="preserve">и </w:t>
      </w:r>
      <w:r w:rsidRPr="00F56FB2">
        <w:rPr>
          <w:rFonts w:ascii="Book Antiqua" w:hAnsi="Book Antiqua"/>
          <w:sz w:val="22"/>
          <w:szCs w:val="22"/>
          <w:lang w:val="sr-Cyrl-RS"/>
        </w:rPr>
        <w:t xml:space="preserve">заједничко купатило </w:t>
      </w:r>
      <w:r w:rsidR="00427193" w:rsidRPr="00F56FB2">
        <w:rPr>
          <w:rFonts w:ascii="Book Antiqua" w:hAnsi="Book Antiqua"/>
          <w:sz w:val="22"/>
          <w:szCs w:val="22"/>
          <w:lang w:val="sr-Cyrl-RS"/>
        </w:rPr>
        <w:t>за кориснике и кориснице</w:t>
      </w:r>
      <w:r w:rsidR="002F6135">
        <w:rPr>
          <w:rFonts w:ascii="Book Antiqua" w:hAnsi="Book Antiqua"/>
          <w:sz w:val="22"/>
          <w:szCs w:val="22"/>
          <w:lang w:val="sr-Cyrl-RS"/>
        </w:rPr>
        <w:t>,</w:t>
      </w:r>
      <w:r w:rsidR="00427193" w:rsidRPr="00F56FB2">
        <w:rPr>
          <w:rFonts w:ascii="Book Antiqua" w:hAnsi="Book Antiqua"/>
          <w:sz w:val="22"/>
          <w:szCs w:val="22"/>
          <w:lang w:val="sr-Cyrl-RS"/>
        </w:rPr>
        <w:t xml:space="preserve"> </w:t>
      </w:r>
      <w:r w:rsidRPr="00F56FB2">
        <w:rPr>
          <w:rFonts w:ascii="Book Antiqua" w:hAnsi="Book Antiqua"/>
          <w:sz w:val="22"/>
          <w:szCs w:val="22"/>
          <w:lang w:val="sr-Cyrl-RS"/>
        </w:rPr>
        <w:t>које има лежећу каду са помоћним трапезом за подизање корисника који су непокр</w:t>
      </w:r>
      <w:r w:rsidR="00AD2AD5" w:rsidRPr="00F56FB2">
        <w:rPr>
          <w:rFonts w:ascii="Book Antiqua" w:hAnsi="Book Antiqua"/>
          <w:sz w:val="22"/>
          <w:szCs w:val="22"/>
          <w:lang w:val="sr-Cyrl-RS"/>
        </w:rPr>
        <w:t>е</w:t>
      </w:r>
      <w:r w:rsidRPr="00F56FB2">
        <w:rPr>
          <w:rFonts w:ascii="Book Antiqua" w:hAnsi="Book Antiqua"/>
          <w:sz w:val="22"/>
          <w:szCs w:val="22"/>
          <w:lang w:val="sr-Cyrl-RS"/>
        </w:rPr>
        <w:t xml:space="preserve">тни, преградни параван ради заштите приватности, умиваоник у том простору, огледало, кревет на точковима (нешто као болнички кревет који је ту постављен као помоћни за потребе корисника који су лежећи) са природном вентилацијом и светлошћу која је обезбеђена кроз прозорски отвор који се налази у овом заједничком купатилу. </w:t>
      </w:r>
      <w:r w:rsidR="00427193" w:rsidRPr="00F56FB2">
        <w:rPr>
          <w:rFonts w:ascii="Book Antiqua" w:eastAsia="Calibri" w:hAnsi="Book Antiqua" w:cs="Times New Roman"/>
          <w:sz w:val="22"/>
          <w:szCs w:val="22"/>
          <w:lang w:val="sr-Cyrl-RS"/>
        </w:rPr>
        <w:t>Купање се обавља појединачно према наводима медицинске сестре</w:t>
      </w:r>
      <w:r w:rsidR="005B3EB8" w:rsidRPr="00F56FB2">
        <w:rPr>
          <w:rFonts w:ascii="Book Antiqua" w:eastAsia="Calibri" w:hAnsi="Book Antiqua" w:cs="Times New Roman"/>
          <w:sz w:val="22"/>
          <w:szCs w:val="22"/>
          <w:lang w:val="sr-Cyrl-RS"/>
        </w:rPr>
        <w:t xml:space="preserve"> и подељено је по данима посебно за кориснике и кориснице</w:t>
      </w:r>
      <w:r w:rsidR="00427193" w:rsidRPr="00F56FB2">
        <w:rPr>
          <w:rFonts w:ascii="Book Antiqua" w:eastAsia="Calibri" w:hAnsi="Book Antiqua" w:cs="Times New Roman"/>
          <w:sz w:val="22"/>
          <w:szCs w:val="22"/>
          <w:lang w:val="sr-Cyrl-RS"/>
        </w:rPr>
        <w:t xml:space="preserve">. </w:t>
      </w:r>
      <w:r w:rsidR="003D76EB" w:rsidRPr="00F56FB2">
        <w:rPr>
          <w:rFonts w:ascii="Book Antiqua" w:eastAsia="Calibri" w:hAnsi="Book Antiqua" w:cs="Times New Roman"/>
          <w:sz w:val="22"/>
          <w:szCs w:val="22"/>
          <w:lang w:val="sr-Cyrl-RS"/>
        </w:rPr>
        <w:t xml:space="preserve">Корисници се купају једном недељно, што су интервјуисани корисници описали као недовољно често, услед нерасположивости подршке неговатељица да им у томе помогну чешће. </w:t>
      </w:r>
    </w:p>
    <w:p w14:paraId="0FB2F8CA" w14:textId="77777777" w:rsidR="00E95BF1" w:rsidRPr="00F56FB2" w:rsidRDefault="00E95BF1" w:rsidP="00D37E03">
      <w:pPr>
        <w:jc w:val="both"/>
        <w:rPr>
          <w:rFonts w:ascii="Book Antiqua" w:eastAsia="Calibri" w:hAnsi="Book Antiqua" w:cs="Times New Roman"/>
          <w:sz w:val="22"/>
          <w:szCs w:val="22"/>
          <w:lang w:val="sr-Cyrl-RS"/>
        </w:rPr>
      </w:pPr>
    </w:p>
    <w:p w14:paraId="27A03E38" w14:textId="7283E0F9" w:rsidR="00251D00" w:rsidRDefault="00ED79C2"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2. </w:t>
      </w:r>
    </w:p>
    <w:p w14:paraId="6A87B050" w14:textId="77777777" w:rsidR="00ED79C2" w:rsidRPr="00ED79C2" w:rsidRDefault="00ED79C2" w:rsidP="00D37E03">
      <w:pPr>
        <w:jc w:val="both"/>
        <w:rPr>
          <w:rFonts w:ascii="Book Antiqua" w:eastAsia="Calibri" w:hAnsi="Book Antiqua" w:cs="Times New Roman"/>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251D00" w:rsidRPr="00F56FB2" w14:paraId="68A3777C" w14:textId="77777777" w:rsidTr="000B5545">
        <w:tc>
          <w:tcPr>
            <w:tcW w:w="8995" w:type="dxa"/>
            <w:shd w:val="clear" w:color="auto" w:fill="F2F2F2" w:themeFill="background1" w:themeFillShade="F2"/>
          </w:tcPr>
          <w:p w14:paraId="497FBDE3" w14:textId="77777777" w:rsidR="00251D00" w:rsidRPr="009835E7" w:rsidRDefault="00251D00" w:rsidP="00415F31">
            <w:pPr>
              <w:tabs>
                <w:tab w:val="left" w:pos="0"/>
              </w:tabs>
              <w:spacing w:after="100"/>
              <w:jc w:val="both"/>
              <w:rPr>
                <w:rFonts w:ascii="Book Antiqua" w:hAnsi="Book Antiqua"/>
                <w:i/>
                <w:sz w:val="10"/>
                <w:szCs w:val="10"/>
              </w:rPr>
            </w:pPr>
          </w:p>
          <w:p w14:paraId="44A49B9C" w14:textId="77777777" w:rsidR="002F6135" w:rsidRDefault="00251D00" w:rsidP="00415F31">
            <w:pPr>
              <w:tabs>
                <w:tab w:val="left" w:pos="0"/>
              </w:tabs>
              <w:spacing w:after="100"/>
              <w:jc w:val="both"/>
              <w:rPr>
                <w:rFonts w:ascii="Book Antiqua" w:hAnsi="Book Antiqua"/>
                <w:sz w:val="22"/>
                <w:szCs w:val="22"/>
                <w:lang w:val="sr-Cyrl-RS"/>
              </w:rPr>
            </w:pPr>
            <w:r w:rsidRPr="00F56FB2">
              <w:rPr>
                <w:rFonts w:ascii="Book Antiqua" w:hAnsi="Book Antiqua"/>
                <w:i/>
                <w:sz w:val="22"/>
                <w:szCs w:val="22"/>
              </w:rPr>
              <w:t>УТВРЂЕНО</w:t>
            </w:r>
          </w:p>
          <w:p w14:paraId="79F289F5" w14:textId="265A65D4" w:rsidR="00D913BD" w:rsidRPr="000412B6" w:rsidRDefault="00D913BD" w:rsidP="000412B6">
            <w:pPr>
              <w:tabs>
                <w:tab w:val="left" w:pos="0"/>
              </w:tabs>
              <w:spacing w:after="100"/>
              <w:jc w:val="both"/>
              <w:rPr>
                <w:rFonts w:ascii="Book Antiqua" w:hAnsi="Book Antiqua"/>
                <w:sz w:val="10"/>
                <w:szCs w:val="10"/>
                <w:lang w:val="sr-Cyrl-RS"/>
              </w:rPr>
            </w:pPr>
            <w:r>
              <w:rPr>
                <w:rFonts w:ascii="Book Antiqua" w:hAnsi="Book Antiqua"/>
                <w:sz w:val="22"/>
                <w:szCs w:val="22"/>
                <w:lang w:val="sr-Cyrl-RS"/>
              </w:rPr>
              <w:t xml:space="preserve">Полупокретним и непокретним корисницима </w:t>
            </w:r>
            <w:r w:rsidR="000412B6">
              <w:rPr>
                <w:rFonts w:ascii="Book Antiqua" w:hAnsi="Book Antiqua"/>
                <w:sz w:val="22"/>
                <w:szCs w:val="22"/>
              </w:rPr>
              <w:t xml:space="preserve">je </w:t>
            </w:r>
            <w:r w:rsidR="000412B6">
              <w:rPr>
                <w:rFonts w:ascii="Book Antiqua" w:hAnsi="Book Antiqua"/>
                <w:sz w:val="22"/>
                <w:szCs w:val="22"/>
                <w:lang w:val="sr-Cyrl-RS"/>
              </w:rPr>
              <w:t>омогућено да се купају само једном недељно.</w:t>
            </w:r>
          </w:p>
        </w:tc>
      </w:tr>
      <w:tr w:rsidR="00251D00" w:rsidRPr="00F56FB2" w14:paraId="5BC866F7" w14:textId="77777777" w:rsidTr="000B5545">
        <w:trPr>
          <w:trHeight w:val="577"/>
        </w:trPr>
        <w:tc>
          <w:tcPr>
            <w:tcW w:w="8995" w:type="dxa"/>
            <w:shd w:val="clear" w:color="auto" w:fill="D9D9D9" w:themeFill="background1" w:themeFillShade="D9"/>
          </w:tcPr>
          <w:p w14:paraId="622BB712" w14:textId="77777777" w:rsidR="008E23CA" w:rsidRPr="003E2BC0" w:rsidRDefault="008E23CA" w:rsidP="00415F31">
            <w:pPr>
              <w:tabs>
                <w:tab w:val="left" w:pos="0"/>
              </w:tabs>
              <w:spacing w:after="100"/>
              <w:jc w:val="both"/>
              <w:rPr>
                <w:rFonts w:ascii="Book Antiqua" w:hAnsi="Book Antiqua"/>
                <w:i/>
                <w:sz w:val="10"/>
                <w:szCs w:val="10"/>
              </w:rPr>
            </w:pPr>
          </w:p>
          <w:p w14:paraId="421B2460" w14:textId="77777777" w:rsidR="00906DEB" w:rsidRPr="009835E7" w:rsidRDefault="00251D00" w:rsidP="00415F31">
            <w:pPr>
              <w:tabs>
                <w:tab w:val="left" w:pos="0"/>
              </w:tabs>
              <w:spacing w:after="100"/>
              <w:jc w:val="both"/>
              <w:rPr>
                <w:rFonts w:ascii="Book Antiqua" w:hAnsi="Book Antiqua"/>
                <w:i/>
                <w:sz w:val="10"/>
                <w:szCs w:val="10"/>
                <w:lang w:val="en-GB" w:eastAsia="en-GB"/>
              </w:rPr>
            </w:pPr>
            <w:r w:rsidRPr="00F56FB2">
              <w:rPr>
                <w:rFonts w:ascii="Book Antiqua" w:hAnsi="Book Antiqua"/>
                <w:i/>
                <w:sz w:val="22"/>
                <w:szCs w:val="22"/>
              </w:rPr>
              <w:t>РАЗЛОЗИ</w:t>
            </w:r>
          </w:p>
          <w:p w14:paraId="264F53DD" w14:textId="77777777" w:rsidR="00251D00" w:rsidRDefault="00ED266C" w:rsidP="00415F31">
            <w:pPr>
              <w:tabs>
                <w:tab w:val="left" w:pos="0"/>
              </w:tabs>
              <w:spacing w:after="100"/>
              <w:jc w:val="both"/>
              <w:rPr>
                <w:rFonts w:ascii="Book Antiqua" w:hAnsi="Book Antiqua"/>
                <w:i/>
                <w:sz w:val="22"/>
                <w:szCs w:val="22"/>
                <w:lang w:val="en-GB" w:eastAsia="en-GB"/>
              </w:rPr>
            </w:pPr>
            <w:r w:rsidRPr="00F56FB2">
              <w:rPr>
                <w:rFonts w:ascii="Book Antiqua" w:hAnsi="Book Antiqua"/>
                <w:i/>
                <w:sz w:val="22"/>
                <w:szCs w:val="22"/>
                <w:lang w:val="en-GB" w:eastAsia="en-GB"/>
              </w:rPr>
              <w:t>Кадровска попуњеност мора бити адекватна у смислу броја, врсте особља (психијатри,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кадровском капацитету често озбиљно осујећују покушаје да се пацијентима осигура адекватан третман, који мора укључивати широки спектар рехабилитацијских и терапијских активности, укључујући радну терапију, групну терапију, индивидуалну психотерапију, уметничке, драмске, музичке и спортске активности, образовање и одговарајући посао. Надаље, то може довести до ситуација високог ризика за пацијенте, без обзира на све добре намере и искрене напоре особља.</w:t>
            </w:r>
            <w:r w:rsidRPr="00F56FB2">
              <w:rPr>
                <w:rStyle w:val="FootnoteReference"/>
                <w:rFonts w:ascii="Book Antiqua" w:hAnsi="Book Antiqua"/>
                <w:i/>
                <w:sz w:val="22"/>
                <w:szCs w:val="22"/>
                <w:lang w:val="en-GB" w:eastAsia="en-GB"/>
              </w:rPr>
              <w:footnoteReference w:id="6"/>
            </w:r>
          </w:p>
          <w:p w14:paraId="4C5108B8" w14:textId="77777777" w:rsidR="000322B8" w:rsidRPr="00F56FB2" w:rsidRDefault="000322B8" w:rsidP="00415F31">
            <w:pPr>
              <w:tabs>
                <w:tab w:val="left" w:pos="0"/>
              </w:tabs>
              <w:spacing w:after="100"/>
              <w:jc w:val="both"/>
              <w:rPr>
                <w:rFonts w:ascii="Book Antiqua" w:hAnsi="Book Antiqua"/>
                <w:i/>
                <w:sz w:val="22"/>
                <w:szCs w:val="22"/>
                <w:lang w:val="sr-Cyrl-RS"/>
              </w:rPr>
            </w:pPr>
            <w:r w:rsidRPr="000412B6">
              <w:rPr>
                <w:rFonts w:ascii="Book Antiqua" w:hAnsi="Book Antiqua"/>
                <w:i/>
                <w:sz w:val="22"/>
                <w:szCs w:val="22"/>
              </w:rPr>
              <w:lastRenderedPageBreak/>
              <w:t>Корисницима је обезбеђено несметано одржавање личне хигијене уз средства и опрему која одговара њиховим могућностима и потребама.</w:t>
            </w:r>
            <w:r w:rsidRPr="000412B6">
              <w:rPr>
                <w:rStyle w:val="FootnoteReference"/>
                <w:rFonts w:ascii="Book Antiqua" w:hAnsi="Book Antiqua"/>
                <w:i/>
                <w:sz w:val="22"/>
                <w:szCs w:val="22"/>
              </w:rPr>
              <w:footnoteReference w:id="7"/>
            </w:r>
          </w:p>
        </w:tc>
      </w:tr>
      <w:tr w:rsidR="00251D00" w:rsidRPr="00F56FB2" w14:paraId="2B9B6F3D" w14:textId="77777777" w:rsidTr="003E2BC0">
        <w:trPr>
          <w:trHeight w:val="382"/>
        </w:trPr>
        <w:tc>
          <w:tcPr>
            <w:tcW w:w="8995" w:type="dxa"/>
            <w:shd w:val="clear" w:color="auto" w:fill="D9D9D9" w:themeFill="background1" w:themeFillShade="D9"/>
          </w:tcPr>
          <w:p w14:paraId="3222EFB1" w14:textId="77777777" w:rsidR="00251D00" w:rsidRPr="009835E7" w:rsidRDefault="00251D00" w:rsidP="00415F31">
            <w:pPr>
              <w:tabs>
                <w:tab w:val="left" w:pos="0"/>
              </w:tabs>
              <w:spacing w:after="100"/>
              <w:jc w:val="both"/>
              <w:rPr>
                <w:rFonts w:ascii="Book Antiqua" w:hAnsi="Book Antiqua"/>
                <w:i/>
                <w:sz w:val="10"/>
                <w:szCs w:val="10"/>
                <w:highlight w:val="yellow"/>
              </w:rPr>
            </w:pPr>
          </w:p>
          <w:p w14:paraId="01522A9A" w14:textId="77777777" w:rsidR="00251D00" w:rsidRPr="009835E7" w:rsidRDefault="00251D00" w:rsidP="00415F31">
            <w:pPr>
              <w:tabs>
                <w:tab w:val="left" w:pos="0"/>
              </w:tabs>
              <w:spacing w:after="100"/>
              <w:jc w:val="both"/>
              <w:rPr>
                <w:rFonts w:ascii="Book Antiqua" w:hAnsi="Book Antiqua"/>
                <w:b/>
                <w:i/>
                <w:sz w:val="10"/>
                <w:szCs w:val="10"/>
                <w:lang w:val="sr-Cyrl-RS"/>
              </w:rPr>
            </w:pPr>
            <w:r w:rsidRPr="00F56FB2">
              <w:rPr>
                <w:rFonts w:ascii="Book Antiqua" w:hAnsi="Book Antiqua"/>
                <w:b/>
                <w:i/>
                <w:sz w:val="22"/>
                <w:szCs w:val="22"/>
                <w:lang w:val="sr-Cyrl-RS"/>
              </w:rPr>
              <w:t>ПРЕПОРУКА</w:t>
            </w:r>
          </w:p>
          <w:p w14:paraId="4FA1209B" w14:textId="15F8AD14" w:rsidR="00D913BD" w:rsidRDefault="000412B6" w:rsidP="00415F31">
            <w:pPr>
              <w:spacing w:after="100"/>
              <w:contextualSpacing/>
              <w:jc w:val="both"/>
              <w:rPr>
                <w:rFonts w:ascii="Book Antiqua" w:hAnsi="Book Antiqua"/>
                <w:b/>
                <w:color w:val="000000"/>
                <w:sz w:val="22"/>
                <w:szCs w:val="22"/>
                <w:lang w:val="sr-Cyrl-RS"/>
              </w:rPr>
            </w:pPr>
            <w:r>
              <w:rPr>
                <w:rFonts w:ascii="Book Antiqua" w:hAnsi="Book Antiqua"/>
                <w:b/>
                <w:color w:val="000000"/>
                <w:sz w:val="22"/>
                <w:szCs w:val="22"/>
                <w:lang w:val="sr-Cyrl-RS"/>
              </w:rPr>
              <w:t xml:space="preserve">Полупокретним и непокретним корисницима ће се омогућити да се купају више пута недељно. </w:t>
            </w:r>
          </w:p>
          <w:p w14:paraId="736CAFA6" w14:textId="4E19C5FA" w:rsidR="00251D00" w:rsidRPr="00ED79C2" w:rsidRDefault="00251D00" w:rsidP="00415F31">
            <w:pPr>
              <w:spacing w:after="100"/>
              <w:contextualSpacing/>
              <w:jc w:val="both"/>
              <w:rPr>
                <w:rFonts w:ascii="Book Antiqua" w:hAnsi="Book Antiqua"/>
                <w:i/>
                <w:sz w:val="10"/>
                <w:szCs w:val="10"/>
                <w:highlight w:val="yellow"/>
              </w:rPr>
            </w:pPr>
          </w:p>
        </w:tc>
      </w:tr>
    </w:tbl>
    <w:p w14:paraId="05073B6C" w14:textId="77777777" w:rsidR="00427193" w:rsidRPr="00F56FB2" w:rsidRDefault="00427193" w:rsidP="00D37E03">
      <w:pPr>
        <w:jc w:val="both"/>
        <w:rPr>
          <w:rFonts w:ascii="Book Antiqua" w:hAnsi="Book Antiqua"/>
          <w:sz w:val="22"/>
          <w:szCs w:val="22"/>
          <w:lang w:val="sr-Cyrl-RS"/>
        </w:rPr>
      </w:pPr>
    </w:p>
    <w:p w14:paraId="7AE5F620" w14:textId="14AC5615" w:rsidR="000412B6" w:rsidRDefault="000412B6"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Код теже покретних и непокретних корисника који живе у вишекреветним собама, промена пелена врши се у собама, пред другим корисницима.</w:t>
      </w:r>
    </w:p>
    <w:p w14:paraId="3629981D" w14:textId="77777777" w:rsidR="00ED79C2" w:rsidRDefault="00ED79C2" w:rsidP="00D37E03">
      <w:pPr>
        <w:jc w:val="both"/>
        <w:rPr>
          <w:rFonts w:ascii="Book Antiqua" w:eastAsia="Calibri" w:hAnsi="Book Antiqua" w:cs="Times New Roman"/>
          <w:sz w:val="22"/>
          <w:szCs w:val="22"/>
          <w:lang w:val="sr-Cyrl-RS"/>
        </w:rPr>
      </w:pPr>
    </w:p>
    <w:p w14:paraId="326F26D7" w14:textId="6E1EFF00" w:rsidR="000412B6" w:rsidRDefault="00ED79C2"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3.</w:t>
      </w:r>
    </w:p>
    <w:p w14:paraId="73CF2DDA" w14:textId="77777777" w:rsidR="00ED79C2" w:rsidRPr="00ED79C2" w:rsidRDefault="00ED79C2" w:rsidP="00D37E03">
      <w:pPr>
        <w:jc w:val="both"/>
        <w:rPr>
          <w:rFonts w:ascii="Book Antiqua" w:eastAsia="Calibri" w:hAnsi="Book Antiqua" w:cs="Times New Roman"/>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0412B6" w:rsidRPr="00F56FB2" w14:paraId="3916EEBB" w14:textId="77777777" w:rsidTr="00ED79C2">
        <w:trPr>
          <w:trHeight w:val="1039"/>
        </w:trPr>
        <w:tc>
          <w:tcPr>
            <w:tcW w:w="8995" w:type="dxa"/>
            <w:shd w:val="clear" w:color="auto" w:fill="F2F2F2" w:themeFill="background1" w:themeFillShade="F2"/>
          </w:tcPr>
          <w:p w14:paraId="1785823F" w14:textId="77777777" w:rsidR="000412B6" w:rsidRPr="009835E7" w:rsidRDefault="000412B6" w:rsidP="000A313F">
            <w:pPr>
              <w:tabs>
                <w:tab w:val="left" w:pos="0"/>
              </w:tabs>
              <w:spacing w:after="100"/>
              <w:jc w:val="both"/>
              <w:rPr>
                <w:rFonts w:ascii="Book Antiqua" w:hAnsi="Book Antiqua"/>
                <w:i/>
                <w:sz w:val="10"/>
                <w:szCs w:val="10"/>
              </w:rPr>
            </w:pPr>
          </w:p>
          <w:p w14:paraId="77E2590A" w14:textId="77777777" w:rsidR="000412B6" w:rsidRDefault="000412B6" w:rsidP="000A313F">
            <w:pPr>
              <w:tabs>
                <w:tab w:val="left" w:pos="0"/>
              </w:tabs>
              <w:spacing w:after="100"/>
              <w:jc w:val="both"/>
              <w:rPr>
                <w:rFonts w:ascii="Book Antiqua" w:hAnsi="Book Antiqua"/>
                <w:sz w:val="22"/>
                <w:szCs w:val="22"/>
                <w:lang w:val="sr-Cyrl-RS"/>
              </w:rPr>
            </w:pPr>
            <w:r w:rsidRPr="00F56FB2">
              <w:rPr>
                <w:rFonts w:ascii="Book Antiqua" w:hAnsi="Book Antiqua"/>
                <w:i/>
                <w:sz w:val="22"/>
                <w:szCs w:val="22"/>
              </w:rPr>
              <w:t>УТВРЂЕНО</w:t>
            </w:r>
          </w:p>
          <w:p w14:paraId="417ED0A4" w14:textId="54E355D5" w:rsidR="000412B6" w:rsidRPr="000412B6" w:rsidRDefault="000412B6" w:rsidP="000A313F">
            <w:pPr>
              <w:tabs>
                <w:tab w:val="left" w:pos="0"/>
              </w:tabs>
              <w:spacing w:after="100"/>
              <w:jc w:val="both"/>
              <w:rPr>
                <w:rFonts w:ascii="Book Antiqua" w:hAnsi="Book Antiqua"/>
                <w:sz w:val="10"/>
                <w:szCs w:val="10"/>
                <w:lang w:val="sr-Cyrl-RS"/>
              </w:rPr>
            </w:pPr>
            <w:r>
              <w:rPr>
                <w:rFonts w:ascii="Book Antiqua" w:hAnsi="Book Antiqua"/>
                <w:sz w:val="22"/>
                <w:szCs w:val="22"/>
                <w:lang w:val="sr-Cyrl-RS"/>
              </w:rPr>
              <w:t>У току посете нису уочени паравани који се к</w:t>
            </w:r>
            <w:r w:rsidR="00CC7D17">
              <w:rPr>
                <w:rFonts w:ascii="Book Antiqua" w:hAnsi="Book Antiqua"/>
                <w:sz w:val="22"/>
                <w:szCs w:val="22"/>
                <w:lang w:val="sr-Cyrl-RS"/>
              </w:rPr>
              <w:t>ористе приликом промена пелена, пресвлачења и</w:t>
            </w:r>
            <w:r>
              <w:rPr>
                <w:rFonts w:ascii="Book Antiqua" w:hAnsi="Book Antiqua"/>
                <w:sz w:val="22"/>
                <w:szCs w:val="22"/>
                <w:lang w:val="sr-Cyrl-RS"/>
              </w:rPr>
              <w:t xml:space="preserve"> одржавања хигијене корисника у вишекреветним собама.</w:t>
            </w:r>
          </w:p>
        </w:tc>
      </w:tr>
      <w:tr w:rsidR="000412B6" w:rsidRPr="00F56FB2" w14:paraId="152DEB67" w14:textId="77777777" w:rsidTr="000A313F">
        <w:trPr>
          <w:trHeight w:val="577"/>
        </w:trPr>
        <w:tc>
          <w:tcPr>
            <w:tcW w:w="8995" w:type="dxa"/>
            <w:shd w:val="clear" w:color="auto" w:fill="D9D9D9" w:themeFill="background1" w:themeFillShade="D9"/>
          </w:tcPr>
          <w:p w14:paraId="3FD15CE4" w14:textId="77777777" w:rsidR="000412B6" w:rsidRPr="003E2BC0" w:rsidRDefault="000412B6" w:rsidP="000A313F">
            <w:pPr>
              <w:tabs>
                <w:tab w:val="left" w:pos="0"/>
              </w:tabs>
              <w:spacing w:after="100"/>
              <w:jc w:val="both"/>
              <w:rPr>
                <w:rFonts w:ascii="Book Antiqua" w:hAnsi="Book Antiqua"/>
                <w:i/>
                <w:sz w:val="10"/>
                <w:szCs w:val="10"/>
              </w:rPr>
            </w:pPr>
          </w:p>
          <w:p w14:paraId="5DE57250" w14:textId="77777777" w:rsidR="000412B6" w:rsidRPr="009835E7" w:rsidRDefault="000412B6" w:rsidP="000A313F">
            <w:pPr>
              <w:tabs>
                <w:tab w:val="left" w:pos="0"/>
              </w:tabs>
              <w:spacing w:after="100"/>
              <w:jc w:val="both"/>
              <w:rPr>
                <w:rFonts w:ascii="Book Antiqua" w:hAnsi="Book Antiqua"/>
                <w:i/>
                <w:sz w:val="10"/>
                <w:szCs w:val="10"/>
                <w:lang w:val="en-GB" w:eastAsia="en-GB"/>
              </w:rPr>
            </w:pPr>
            <w:r w:rsidRPr="00F56FB2">
              <w:rPr>
                <w:rFonts w:ascii="Book Antiqua" w:hAnsi="Book Antiqua"/>
                <w:i/>
                <w:sz w:val="22"/>
                <w:szCs w:val="22"/>
              </w:rPr>
              <w:t>РАЗЛОЗИ</w:t>
            </w:r>
          </w:p>
          <w:p w14:paraId="25E2EC14" w14:textId="4FDD1B17" w:rsidR="00CC7D17" w:rsidRDefault="00CC7D17" w:rsidP="000A313F">
            <w:pPr>
              <w:tabs>
                <w:tab w:val="left" w:pos="0"/>
              </w:tabs>
              <w:spacing w:after="100"/>
              <w:jc w:val="both"/>
              <w:rPr>
                <w:rFonts w:ascii="Book Antiqua" w:hAnsi="Book Antiqua"/>
                <w:i/>
                <w:sz w:val="22"/>
                <w:szCs w:val="22"/>
              </w:rPr>
            </w:pPr>
            <w:r w:rsidRPr="00CC7D17">
              <w:rPr>
                <w:rFonts w:ascii="Book Antiqua" w:hAnsi="Book Antiqua"/>
                <w:i/>
                <w:sz w:val="22"/>
                <w:szCs w:val="22"/>
              </w:rPr>
              <w:t>Корисник има право на поштовање приватности приликом пруж</w:t>
            </w:r>
            <w:r>
              <w:rPr>
                <w:rFonts w:ascii="Book Antiqua" w:hAnsi="Book Antiqua"/>
                <w:i/>
                <w:sz w:val="22"/>
                <w:szCs w:val="22"/>
              </w:rPr>
              <w:t>ања услуга социјалне заштите.</w:t>
            </w:r>
            <w:r>
              <w:rPr>
                <w:rStyle w:val="FootnoteReference"/>
                <w:rFonts w:ascii="Book Antiqua" w:hAnsi="Book Antiqua"/>
                <w:i/>
                <w:sz w:val="22"/>
                <w:szCs w:val="22"/>
              </w:rPr>
              <w:footnoteReference w:id="8"/>
            </w:r>
          </w:p>
          <w:p w14:paraId="53CA5BBB" w14:textId="183111CF" w:rsidR="000412B6" w:rsidRPr="00F56FB2" w:rsidRDefault="00CC7D17" w:rsidP="000A313F">
            <w:pPr>
              <w:tabs>
                <w:tab w:val="left" w:pos="0"/>
              </w:tabs>
              <w:spacing w:after="100"/>
              <w:jc w:val="both"/>
              <w:rPr>
                <w:rFonts w:ascii="Book Antiqua" w:hAnsi="Book Antiqua"/>
                <w:i/>
                <w:sz w:val="22"/>
                <w:szCs w:val="22"/>
                <w:lang w:val="sr-Cyrl-RS"/>
              </w:rPr>
            </w:pPr>
            <w:r w:rsidRPr="00CC7D17">
              <w:rPr>
                <w:rFonts w:ascii="Book Antiqua" w:hAnsi="Book Antiqua"/>
                <w:i/>
                <w:sz w:val="22"/>
                <w:szCs w:val="22"/>
              </w:rPr>
              <w:t>За кориснике са отежаним кретањем обезбеђени су паравани приликом пружања не</w:t>
            </w:r>
            <w:r>
              <w:rPr>
                <w:rFonts w:ascii="Book Antiqua" w:hAnsi="Book Antiqua"/>
                <w:i/>
                <w:sz w:val="22"/>
                <w:szCs w:val="22"/>
              </w:rPr>
              <w:t>ге и одржавања личне хигијене.</w:t>
            </w:r>
            <w:r>
              <w:rPr>
                <w:rStyle w:val="FootnoteReference"/>
                <w:rFonts w:ascii="Book Antiqua" w:hAnsi="Book Antiqua"/>
                <w:i/>
                <w:sz w:val="22"/>
                <w:szCs w:val="22"/>
              </w:rPr>
              <w:footnoteReference w:id="9"/>
            </w:r>
          </w:p>
        </w:tc>
      </w:tr>
      <w:tr w:rsidR="000412B6" w:rsidRPr="00F56FB2" w14:paraId="0AD5B306" w14:textId="77777777" w:rsidTr="00ED79C2">
        <w:trPr>
          <w:trHeight w:val="814"/>
        </w:trPr>
        <w:tc>
          <w:tcPr>
            <w:tcW w:w="8995" w:type="dxa"/>
            <w:shd w:val="clear" w:color="auto" w:fill="D9D9D9" w:themeFill="background1" w:themeFillShade="D9"/>
          </w:tcPr>
          <w:p w14:paraId="1DAC996C" w14:textId="77777777" w:rsidR="000412B6" w:rsidRPr="009835E7" w:rsidRDefault="000412B6" w:rsidP="000A313F">
            <w:pPr>
              <w:tabs>
                <w:tab w:val="left" w:pos="0"/>
              </w:tabs>
              <w:spacing w:after="100"/>
              <w:jc w:val="both"/>
              <w:rPr>
                <w:rFonts w:ascii="Book Antiqua" w:hAnsi="Book Antiqua"/>
                <w:i/>
                <w:sz w:val="10"/>
                <w:szCs w:val="10"/>
                <w:highlight w:val="yellow"/>
              </w:rPr>
            </w:pPr>
          </w:p>
          <w:p w14:paraId="01869742" w14:textId="77777777" w:rsidR="000412B6" w:rsidRPr="009835E7" w:rsidRDefault="000412B6" w:rsidP="000A313F">
            <w:pPr>
              <w:tabs>
                <w:tab w:val="left" w:pos="0"/>
              </w:tabs>
              <w:spacing w:after="100"/>
              <w:jc w:val="both"/>
              <w:rPr>
                <w:rFonts w:ascii="Book Antiqua" w:hAnsi="Book Antiqua"/>
                <w:b/>
                <w:i/>
                <w:sz w:val="10"/>
                <w:szCs w:val="10"/>
                <w:lang w:val="sr-Cyrl-RS"/>
              </w:rPr>
            </w:pPr>
            <w:r w:rsidRPr="00F56FB2">
              <w:rPr>
                <w:rFonts w:ascii="Book Antiqua" w:hAnsi="Book Antiqua"/>
                <w:b/>
                <w:i/>
                <w:sz w:val="22"/>
                <w:szCs w:val="22"/>
                <w:lang w:val="sr-Cyrl-RS"/>
              </w:rPr>
              <w:t>ПРЕПОРУКА</w:t>
            </w:r>
          </w:p>
          <w:p w14:paraId="42C1FF49" w14:textId="77777777" w:rsidR="000412B6" w:rsidRDefault="00CC7D17" w:rsidP="00CC7D17">
            <w:pPr>
              <w:spacing w:after="100"/>
              <w:contextualSpacing/>
              <w:jc w:val="both"/>
              <w:rPr>
                <w:rFonts w:ascii="Book Antiqua" w:hAnsi="Book Antiqua"/>
                <w:b/>
                <w:color w:val="000000"/>
                <w:sz w:val="22"/>
                <w:szCs w:val="22"/>
                <w:lang w:val="sr-Cyrl-RS"/>
              </w:rPr>
            </w:pPr>
            <w:r>
              <w:rPr>
                <w:rFonts w:ascii="Book Antiqua" w:hAnsi="Book Antiqua"/>
                <w:b/>
                <w:color w:val="000000"/>
                <w:sz w:val="22"/>
                <w:szCs w:val="22"/>
                <w:lang w:val="sr-Cyrl-RS"/>
              </w:rPr>
              <w:t>Дом ће користити покретне параване приликом промене пелена, пресвлачења и одржавања хигијене корисника у собама, ради заштите њихове приватности.</w:t>
            </w:r>
          </w:p>
          <w:p w14:paraId="07600CBF" w14:textId="02DF11FE" w:rsidR="00CC7D17" w:rsidRPr="00ED79C2" w:rsidRDefault="00CC7D17" w:rsidP="00CC7D17">
            <w:pPr>
              <w:spacing w:after="100"/>
              <w:contextualSpacing/>
              <w:jc w:val="both"/>
              <w:rPr>
                <w:rFonts w:ascii="Book Antiqua" w:hAnsi="Book Antiqua"/>
                <w:i/>
                <w:sz w:val="10"/>
                <w:szCs w:val="10"/>
                <w:highlight w:val="yellow"/>
              </w:rPr>
            </w:pPr>
          </w:p>
        </w:tc>
      </w:tr>
    </w:tbl>
    <w:p w14:paraId="627EAC85" w14:textId="77777777" w:rsidR="000412B6" w:rsidRDefault="000412B6" w:rsidP="00D37E03">
      <w:pPr>
        <w:jc w:val="both"/>
        <w:rPr>
          <w:rFonts w:ascii="Book Antiqua" w:hAnsi="Book Antiqua"/>
          <w:sz w:val="22"/>
          <w:szCs w:val="22"/>
          <w:lang w:val="sr-Cyrl-RS"/>
        </w:rPr>
      </w:pPr>
    </w:p>
    <w:p w14:paraId="017F63EC" w14:textId="05519A14" w:rsidR="00D8457B" w:rsidRPr="00F56FB2" w:rsidRDefault="00D8457B" w:rsidP="00D37E03">
      <w:pPr>
        <w:jc w:val="both"/>
        <w:rPr>
          <w:rFonts w:ascii="Book Antiqua" w:hAnsi="Book Antiqua"/>
          <w:sz w:val="22"/>
          <w:szCs w:val="22"/>
          <w:lang w:val="sr-Cyrl-RS"/>
        </w:rPr>
      </w:pPr>
      <w:r w:rsidRPr="00F56FB2">
        <w:rPr>
          <w:rFonts w:ascii="Book Antiqua" w:hAnsi="Book Antiqua"/>
          <w:sz w:val="22"/>
          <w:szCs w:val="22"/>
          <w:lang w:val="sr-Cyrl-RS"/>
        </w:rPr>
        <w:t>На последњем спрату Дома су собе без балкона, док на свим осталим спратовима собе имају балкон</w:t>
      </w:r>
      <w:r w:rsidR="00906DEB">
        <w:rPr>
          <w:rFonts w:ascii="Book Antiqua" w:hAnsi="Book Antiqua"/>
          <w:sz w:val="22"/>
          <w:szCs w:val="22"/>
          <w:lang w:val="sr-Cyrl-RS"/>
        </w:rPr>
        <w:t>е</w:t>
      </w:r>
      <w:r w:rsidR="003D76EB" w:rsidRPr="00F56FB2">
        <w:rPr>
          <w:rFonts w:ascii="Book Antiqua" w:hAnsi="Book Antiqua"/>
          <w:sz w:val="22"/>
          <w:szCs w:val="22"/>
          <w:lang w:val="sr-Cyrl-RS"/>
        </w:rPr>
        <w:t>.</w:t>
      </w:r>
      <w:r w:rsidRPr="00F56FB2">
        <w:rPr>
          <w:rFonts w:ascii="Book Antiqua" w:hAnsi="Book Antiqua"/>
          <w:sz w:val="22"/>
          <w:szCs w:val="22"/>
          <w:lang w:val="sr-Cyrl-RS"/>
        </w:rPr>
        <w:t xml:space="preserve"> Дом има посебно опремљену кухињу у којој се спремају оброци за кориснике према месечном плану јеловника који је направљен од стране лекара нутриционисте. Јеловник је окачен у централној трпезарији и могуће је да се види на недељном плану шта је на јеловнику за сваки дан сви оброци (доручак, ручак, вечера, ужина). </w:t>
      </w:r>
    </w:p>
    <w:p w14:paraId="0F29055E" w14:textId="77777777" w:rsidR="003D76EB" w:rsidRPr="00F56FB2" w:rsidRDefault="003D76EB" w:rsidP="00D37E03">
      <w:pPr>
        <w:jc w:val="both"/>
        <w:rPr>
          <w:rFonts w:ascii="Book Antiqua" w:hAnsi="Book Antiqua"/>
          <w:sz w:val="22"/>
          <w:szCs w:val="22"/>
          <w:lang w:val="sr-Cyrl-RS"/>
        </w:rPr>
      </w:pPr>
    </w:p>
    <w:p w14:paraId="33BF9635" w14:textId="74065C36" w:rsidR="00427193" w:rsidRPr="00F56FB2" w:rsidRDefault="00FA069C"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Током обиласка Дом</w:t>
      </w:r>
      <w:r w:rsidR="00D8457B" w:rsidRPr="00F56FB2">
        <w:rPr>
          <w:rFonts w:ascii="Book Antiqua" w:eastAsia="Calibri" w:hAnsi="Book Antiqua" w:cs="Times New Roman"/>
          <w:sz w:val="22"/>
          <w:szCs w:val="22"/>
          <w:lang w:val="sr-Cyrl-RS"/>
        </w:rPr>
        <w:t>а</w:t>
      </w:r>
      <w:r w:rsidRPr="00F56FB2">
        <w:rPr>
          <w:rFonts w:ascii="Book Antiqua" w:eastAsia="Calibri" w:hAnsi="Book Antiqua" w:cs="Times New Roman"/>
          <w:sz w:val="22"/>
          <w:szCs w:val="22"/>
          <w:lang w:val="sr-Cyrl-RS"/>
        </w:rPr>
        <w:t xml:space="preserve"> уочено је </w:t>
      </w:r>
      <w:r w:rsidR="00D8457B" w:rsidRPr="00F56FB2">
        <w:rPr>
          <w:rFonts w:ascii="Book Antiqua" w:eastAsia="Calibri" w:hAnsi="Book Antiqua" w:cs="Times New Roman"/>
          <w:sz w:val="22"/>
          <w:szCs w:val="22"/>
          <w:lang w:val="sr-Cyrl-RS"/>
        </w:rPr>
        <w:t>да се собе</w:t>
      </w:r>
      <w:r w:rsidRPr="00F56FB2">
        <w:rPr>
          <w:rFonts w:ascii="Book Antiqua" w:eastAsia="Calibri" w:hAnsi="Book Antiqua" w:cs="Times New Roman"/>
          <w:sz w:val="22"/>
          <w:szCs w:val="22"/>
          <w:lang w:val="sr-Cyrl-RS"/>
        </w:rPr>
        <w:t xml:space="preserve"> </w:t>
      </w:r>
      <w:r w:rsidR="00D8457B" w:rsidRPr="00F56FB2">
        <w:rPr>
          <w:rFonts w:ascii="Book Antiqua" w:eastAsia="Calibri" w:hAnsi="Book Antiqua" w:cs="Times New Roman"/>
          <w:sz w:val="22"/>
          <w:szCs w:val="22"/>
          <w:lang w:val="sr-Cyrl-RS"/>
        </w:rPr>
        <w:t>не закључав</w:t>
      </w:r>
      <w:r w:rsidR="00974536">
        <w:rPr>
          <w:rFonts w:ascii="Book Antiqua" w:eastAsia="Calibri" w:hAnsi="Book Antiqua" w:cs="Times New Roman"/>
          <w:sz w:val="22"/>
          <w:szCs w:val="22"/>
          <w:lang w:val="sr-Cyrl-RS"/>
        </w:rPr>
        <w:t>ају, ни у стационару, нити у гар</w:t>
      </w:r>
      <w:r w:rsidR="00D8457B" w:rsidRPr="00F56FB2">
        <w:rPr>
          <w:rFonts w:ascii="Book Antiqua" w:eastAsia="Calibri" w:hAnsi="Book Antiqua" w:cs="Times New Roman"/>
          <w:sz w:val="22"/>
          <w:szCs w:val="22"/>
          <w:lang w:val="sr-Cyrl-RS"/>
        </w:rPr>
        <w:t xml:space="preserve">соњерама. </w:t>
      </w:r>
      <w:r w:rsidR="00DA305F" w:rsidRPr="00F56FB2">
        <w:rPr>
          <w:rFonts w:ascii="Book Antiqua" w:eastAsia="Calibri" w:hAnsi="Book Antiqua" w:cs="Times New Roman"/>
          <w:sz w:val="22"/>
          <w:szCs w:val="22"/>
          <w:lang w:val="sr-Cyrl-RS"/>
        </w:rPr>
        <w:t>Покретни к</w:t>
      </w:r>
      <w:r w:rsidR="008873C5" w:rsidRPr="00F56FB2">
        <w:rPr>
          <w:rFonts w:ascii="Book Antiqua" w:eastAsia="Calibri" w:hAnsi="Book Antiqua" w:cs="Times New Roman"/>
          <w:sz w:val="22"/>
          <w:szCs w:val="22"/>
          <w:lang w:val="sr-Cyrl-RS"/>
        </w:rPr>
        <w:t>орисници имају кључеве</w:t>
      </w:r>
      <w:r w:rsidR="00DA305F" w:rsidRPr="00F56FB2">
        <w:rPr>
          <w:rFonts w:ascii="Book Antiqua" w:eastAsia="Calibri" w:hAnsi="Book Antiqua" w:cs="Times New Roman"/>
          <w:sz w:val="22"/>
          <w:szCs w:val="22"/>
          <w:lang w:val="sr-Cyrl-RS"/>
        </w:rPr>
        <w:t xml:space="preserve"> од својих соба и њихова је </w:t>
      </w:r>
      <w:r w:rsidR="008873C5" w:rsidRPr="00F56FB2">
        <w:rPr>
          <w:rFonts w:ascii="Book Antiqua" w:eastAsia="Calibri" w:hAnsi="Book Antiqua" w:cs="Times New Roman"/>
          <w:sz w:val="22"/>
          <w:szCs w:val="22"/>
          <w:lang w:val="sr-Cyrl-RS"/>
        </w:rPr>
        <w:t xml:space="preserve">жеља </w:t>
      </w:r>
      <w:r w:rsidR="00DA305F" w:rsidRPr="00F56FB2">
        <w:rPr>
          <w:rFonts w:ascii="Book Antiqua" w:eastAsia="Calibri" w:hAnsi="Book Antiqua" w:cs="Times New Roman"/>
          <w:sz w:val="22"/>
          <w:szCs w:val="22"/>
          <w:lang w:val="sr-Cyrl-RS"/>
        </w:rPr>
        <w:t xml:space="preserve">и воља да ли ће закључавати </w:t>
      </w:r>
      <w:r w:rsidR="00B303CC" w:rsidRPr="00F56FB2">
        <w:rPr>
          <w:rFonts w:ascii="Book Antiqua" w:eastAsia="Calibri" w:hAnsi="Book Antiqua" w:cs="Times New Roman"/>
          <w:sz w:val="22"/>
          <w:szCs w:val="22"/>
          <w:lang w:val="sr-Cyrl-RS"/>
        </w:rPr>
        <w:t xml:space="preserve">своје </w:t>
      </w:r>
      <w:r w:rsidR="00DA305F" w:rsidRPr="00F56FB2">
        <w:rPr>
          <w:rFonts w:ascii="Book Antiqua" w:eastAsia="Calibri" w:hAnsi="Book Antiqua" w:cs="Times New Roman"/>
          <w:sz w:val="22"/>
          <w:szCs w:val="22"/>
          <w:lang w:val="sr-Cyrl-RS"/>
        </w:rPr>
        <w:t>собе</w:t>
      </w:r>
      <w:r w:rsidR="008873C5" w:rsidRPr="00F56FB2">
        <w:rPr>
          <w:rFonts w:ascii="Book Antiqua" w:eastAsia="Calibri" w:hAnsi="Book Antiqua" w:cs="Times New Roman"/>
          <w:sz w:val="22"/>
          <w:szCs w:val="22"/>
          <w:lang w:val="sr-Cyrl-RS"/>
        </w:rPr>
        <w:t>. Свака соба</w:t>
      </w:r>
      <w:r w:rsidR="00D8457B" w:rsidRPr="00F56FB2">
        <w:rPr>
          <w:rFonts w:ascii="Book Antiqua" w:eastAsia="Calibri" w:hAnsi="Book Antiqua" w:cs="Times New Roman"/>
          <w:sz w:val="22"/>
          <w:szCs w:val="22"/>
          <w:lang w:val="sr-Cyrl-RS"/>
        </w:rPr>
        <w:t xml:space="preserve"> има</w:t>
      </w:r>
      <w:r w:rsidR="008873C5" w:rsidRPr="00F56FB2">
        <w:rPr>
          <w:rFonts w:ascii="Book Antiqua" w:eastAsia="Calibri" w:hAnsi="Book Antiqua" w:cs="Times New Roman"/>
          <w:sz w:val="22"/>
          <w:szCs w:val="22"/>
          <w:lang w:val="sr-Cyrl-RS"/>
        </w:rPr>
        <w:t xml:space="preserve"> посебну телефонску линију.</w:t>
      </w:r>
      <w:r w:rsidRPr="00F56FB2">
        <w:rPr>
          <w:rFonts w:ascii="Book Antiqua" w:eastAsia="Calibri" w:hAnsi="Book Antiqua" w:cs="Times New Roman"/>
          <w:sz w:val="22"/>
          <w:szCs w:val="22"/>
          <w:lang w:val="sr-Cyrl-RS"/>
        </w:rPr>
        <w:t xml:space="preserve"> У Дому не постоје посебне просторије за посете сродника и пријатеља корисника, већ се за те сврхе користе трепезарије које постоје на сваком спрату. Према наводима особља</w:t>
      </w:r>
      <w:r w:rsidR="00D8457B" w:rsidRPr="00F56FB2">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корисници </w:t>
      </w:r>
      <w:r w:rsidR="00341943" w:rsidRPr="00F56FB2">
        <w:rPr>
          <w:rFonts w:ascii="Book Antiqua" w:eastAsia="Calibri" w:hAnsi="Book Antiqua" w:cs="Times New Roman"/>
          <w:sz w:val="22"/>
          <w:szCs w:val="22"/>
          <w:lang w:val="sr-Cyrl-RS"/>
        </w:rPr>
        <w:t xml:space="preserve">посете </w:t>
      </w:r>
      <w:r w:rsidRPr="00F56FB2">
        <w:rPr>
          <w:rFonts w:ascii="Book Antiqua" w:eastAsia="Calibri" w:hAnsi="Book Antiqua" w:cs="Times New Roman"/>
          <w:sz w:val="22"/>
          <w:szCs w:val="22"/>
          <w:lang w:val="sr-Cyrl-RS"/>
        </w:rPr>
        <w:t xml:space="preserve">могу </w:t>
      </w:r>
      <w:r w:rsidR="00341943" w:rsidRPr="00F56FB2">
        <w:rPr>
          <w:rFonts w:ascii="Book Antiqua" w:eastAsia="Calibri" w:hAnsi="Book Antiqua" w:cs="Times New Roman"/>
          <w:sz w:val="22"/>
          <w:szCs w:val="22"/>
          <w:lang w:val="sr-Cyrl-RS"/>
        </w:rPr>
        <w:t xml:space="preserve">да </w:t>
      </w:r>
      <w:r w:rsidRPr="00F56FB2">
        <w:rPr>
          <w:rFonts w:ascii="Book Antiqua" w:eastAsia="Calibri" w:hAnsi="Book Antiqua" w:cs="Times New Roman"/>
          <w:sz w:val="22"/>
          <w:szCs w:val="22"/>
          <w:lang w:val="sr-Cyrl-RS"/>
        </w:rPr>
        <w:t xml:space="preserve">примају и у својим собама уколико желе. </w:t>
      </w:r>
      <w:r w:rsidR="00D8457B" w:rsidRPr="00F56FB2">
        <w:rPr>
          <w:rFonts w:ascii="Book Antiqua" w:eastAsia="Calibri" w:hAnsi="Book Antiqua" w:cs="Times New Roman"/>
          <w:sz w:val="22"/>
          <w:szCs w:val="22"/>
          <w:lang w:val="sr-Cyrl-RS"/>
        </w:rPr>
        <w:t>Непокретни корисници у</w:t>
      </w:r>
      <w:r w:rsidRPr="00F56FB2">
        <w:rPr>
          <w:rFonts w:ascii="Book Antiqua" w:eastAsia="Calibri" w:hAnsi="Book Antiqua" w:cs="Times New Roman"/>
          <w:sz w:val="22"/>
          <w:szCs w:val="22"/>
          <w:lang w:val="sr-Cyrl-RS"/>
        </w:rPr>
        <w:t>колико желе да обаве приватни ра</w:t>
      </w:r>
      <w:r w:rsidR="00DA305F" w:rsidRPr="00F56FB2">
        <w:rPr>
          <w:rFonts w:ascii="Book Antiqua" w:eastAsia="Calibri" w:hAnsi="Book Antiqua" w:cs="Times New Roman"/>
          <w:sz w:val="22"/>
          <w:szCs w:val="22"/>
          <w:lang w:val="sr-Cyrl-RS"/>
        </w:rPr>
        <w:t>зговор са родбином</w:t>
      </w:r>
      <w:r w:rsidR="00D8457B" w:rsidRPr="00F56FB2">
        <w:rPr>
          <w:rFonts w:ascii="Book Antiqua" w:eastAsia="Calibri" w:hAnsi="Book Antiqua" w:cs="Times New Roman"/>
          <w:sz w:val="22"/>
          <w:szCs w:val="22"/>
          <w:lang w:val="sr-Cyrl-RS"/>
        </w:rPr>
        <w:t>, обично то раде у својим</w:t>
      </w:r>
      <w:r w:rsidR="00CC7D17">
        <w:rPr>
          <w:rFonts w:ascii="Book Antiqua" w:eastAsia="Calibri" w:hAnsi="Book Antiqua" w:cs="Times New Roman"/>
          <w:sz w:val="22"/>
          <w:szCs w:val="22"/>
          <w:lang w:val="sr-Cyrl-RS"/>
        </w:rPr>
        <w:t xml:space="preserve"> собама</w:t>
      </w:r>
      <w:r w:rsidR="00D8457B" w:rsidRPr="00F56FB2">
        <w:rPr>
          <w:rFonts w:ascii="Book Antiqua" w:eastAsia="Calibri" w:hAnsi="Book Antiqua" w:cs="Times New Roman"/>
          <w:sz w:val="22"/>
          <w:szCs w:val="22"/>
          <w:lang w:val="sr-Cyrl-RS"/>
        </w:rPr>
        <w:t xml:space="preserve">. </w:t>
      </w:r>
    </w:p>
    <w:p w14:paraId="57F230ED" w14:textId="77777777" w:rsidR="005204D1" w:rsidRPr="00F56FB2" w:rsidRDefault="005204D1" w:rsidP="00D37E03">
      <w:pPr>
        <w:jc w:val="both"/>
        <w:rPr>
          <w:rFonts w:ascii="Book Antiqua" w:eastAsia="Calibri" w:hAnsi="Book Antiqua" w:cs="Times New Roman"/>
          <w:sz w:val="22"/>
          <w:szCs w:val="22"/>
          <w:lang w:val="sr-Cyrl-RS"/>
        </w:rPr>
      </w:pPr>
    </w:p>
    <w:p w14:paraId="014BE91A" w14:textId="77777777" w:rsidR="005204D1" w:rsidRPr="00F56FB2" w:rsidRDefault="00D8457B"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П</w:t>
      </w:r>
      <w:r w:rsidR="005204D1" w:rsidRPr="00F56FB2">
        <w:rPr>
          <w:rFonts w:ascii="Book Antiqua" w:eastAsia="Calibri" w:hAnsi="Book Antiqua" w:cs="Times New Roman"/>
          <w:sz w:val="22"/>
          <w:szCs w:val="22"/>
          <w:lang w:val="sr-Cyrl-RS"/>
        </w:rPr>
        <w:t>исмен</w:t>
      </w:r>
      <w:r w:rsidRPr="00F56FB2">
        <w:rPr>
          <w:rFonts w:ascii="Book Antiqua" w:eastAsia="Calibri" w:hAnsi="Book Antiqua" w:cs="Times New Roman"/>
          <w:sz w:val="22"/>
          <w:szCs w:val="22"/>
          <w:lang w:val="sr-Cyrl-RS"/>
        </w:rPr>
        <w:t>е</w:t>
      </w:r>
      <w:r w:rsidR="005204D1" w:rsidRPr="00F56FB2">
        <w:rPr>
          <w:rFonts w:ascii="Book Antiqua" w:eastAsia="Calibri" w:hAnsi="Book Antiqua" w:cs="Times New Roman"/>
          <w:sz w:val="22"/>
          <w:szCs w:val="22"/>
          <w:lang w:val="sr-Cyrl-RS"/>
        </w:rPr>
        <w:t xml:space="preserve"> пошиљк</w:t>
      </w:r>
      <w:r w:rsidRPr="00F56FB2">
        <w:rPr>
          <w:rFonts w:ascii="Book Antiqua" w:eastAsia="Calibri" w:hAnsi="Book Antiqua" w:cs="Times New Roman"/>
          <w:sz w:val="22"/>
          <w:szCs w:val="22"/>
          <w:lang w:val="sr-Cyrl-RS"/>
        </w:rPr>
        <w:t xml:space="preserve">е директно се прослеђују </w:t>
      </w:r>
      <w:r w:rsidR="005204D1" w:rsidRPr="00F56FB2">
        <w:rPr>
          <w:rFonts w:ascii="Book Antiqua" w:eastAsia="Calibri" w:hAnsi="Book Antiqua" w:cs="Times New Roman"/>
          <w:sz w:val="22"/>
          <w:szCs w:val="22"/>
          <w:lang w:val="sr-Cyrl-RS"/>
        </w:rPr>
        <w:t>корисницима</w:t>
      </w:r>
      <w:r w:rsidRPr="00F56FB2">
        <w:rPr>
          <w:rFonts w:ascii="Book Antiqua" w:eastAsia="Calibri" w:hAnsi="Book Antiqua" w:cs="Times New Roman"/>
          <w:sz w:val="22"/>
          <w:szCs w:val="22"/>
          <w:lang w:val="sr-Cyrl-RS"/>
        </w:rPr>
        <w:t>. Према наводима медицинске сестре, о</w:t>
      </w:r>
      <w:r w:rsidR="005204D1" w:rsidRPr="00F56FB2">
        <w:rPr>
          <w:rFonts w:ascii="Book Antiqua" w:eastAsia="Calibri" w:hAnsi="Book Antiqua" w:cs="Times New Roman"/>
          <w:sz w:val="22"/>
          <w:szCs w:val="22"/>
          <w:lang w:val="sr-Cyrl-RS"/>
        </w:rPr>
        <w:t>соб</w:t>
      </w:r>
      <w:r w:rsidRPr="00F56FB2">
        <w:rPr>
          <w:rFonts w:ascii="Book Antiqua" w:eastAsia="Calibri" w:hAnsi="Book Antiqua" w:cs="Times New Roman"/>
          <w:sz w:val="22"/>
          <w:szCs w:val="22"/>
          <w:lang w:val="sr-Cyrl-RS"/>
        </w:rPr>
        <w:t>љ</w:t>
      </w:r>
      <w:r w:rsidR="005204D1" w:rsidRPr="00F56FB2">
        <w:rPr>
          <w:rFonts w:ascii="Book Antiqua" w:eastAsia="Calibri" w:hAnsi="Book Antiqua" w:cs="Times New Roman"/>
          <w:sz w:val="22"/>
          <w:szCs w:val="22"/>
          <w:lang w:val="sr-Cyrl-RS"/>
        </w:rPr>
        <w:t>е не отвара</w:t>
      </w:r>
      <w:r w:rsidR="00B303CC" w:rsidRPr="00F56FB2">
        <w:rPr>
          <w:rFonts w:ascii="Book Antiqua" w:eastAsia="Calibri" w:hAnsi="Book Antiqua" w:cs="Times New Roman"/>
          <w:sz w:val="22"/>
          <w:szCs w:val="22"/>
          <w:lang w:val="sr-Cyrl-RS"/>
        </w:rPr>
        <w:t xml:space="preserve"> и не </w:t>
      </w:r>
      <w:r w:rsidRPr="00F56FB2">
        <w:rPr>
          <w:rFonts w:ascii="Book Antiqua" w:eastAsia="Calibri" w:hAnsi="Book Antiqua" w:cs="Times New Roman"/>
          <w:sz w:val="22"/>
          <w:szCs w:val="22"/>
          <w:lang w:val="sr-Cyrl-RS"/>
        </w:rPr>
        <w:t xml:space="preserve">проверава садржај коверте, нити </w:t>
      </w:r>
      <w:r w:rsidR="005204D1" w:rsidRPr="00F56FB2">
        <w:rPr>
          <w:rFonts w:ascii="Book Antiqua" w:eastAsia="Calibri" w:hAnsi="Book Antiqua" w:cs="Times New Roman"/>
          <w:sz w:val="22"/>
          <w:szCs w:val="22"/>
          <w:lang w:val="sr-Cyrl-RS"/>
        </w:rPr>
        <w:t>чита п</w:t>
      </w:r>
      <w:r w:rsidRPr="00F56FB2">
        <w:rPr>
          <w:rFonts w:ascii="Book Antiqua" w:eastAsia="Calibri" w:hAnsi="Book Antiqua" w:cs="Times New Roman"/>
          <w:sz w:val="22"/>
          <w:szCs w:val="22"/>
          <w:lang w:val="sr-Cyrl-RS"/>
        </w:rPr>
        <w:t>ис</w:t>
      </w:r>
      <w:r w:rsidR="005204D1" w:rsidRPr="00F56FB2">
        <w:rPr>
          <w:rFonts w:ascii="Book Antiqua" w:eastAsia="Calibri" w:hAnsi="Book Antiqua" w:cs="Times New Roman"/>
          <w:sz w:val="22"/>
          <w:szCs w:val="22"/>
          <w:lang w:val="sr-Cyrl-RS"/>
        </w:rPr>
        <w:t>мене пошиљке корисника,</w:t>
      </w:r>
      <w:r w:rsidRPr="00F56FB2">
        <w:rPr>
          <w:rFonts w:ascii="Book Antiqua" w:eastAsia="Calibri" w:hAnsi="Book Antiqua" w:cs="Times New Roman"/>
          <w:sz w:val="22"/>
          <w:szCs w:val="22"/>
          <w:lang w:val="sr-Cyrl-RS"/>
        </w:rPr>
        <w:t xml:space="preserve"> </w:t>
      </w:r>
      <w:r w:rsidR="005204D1" w:rsidRPr="00F56FB2">
        <w:rPr>
          <w:rFonts w:ascii="Book Antiqua" w:eastAsia="Calibri" w:hAnsi="Book Antiqua" w:cs="Times New Roman"/>
          <w:sz w:val="22"/>
          <w:szCs w:val="22"/>
          <w:lang w:val="sr-Cyrl-RS"/>
        </w:rPr>
        <w:t xml:space="preserve">осим у случајевима када </w:t>
      </w:r>
      <w:r w:rsidRPr="00F56FB2">
        <w:rPr>
          <w:rFonts w:ascii="Book Antiqua" w:eastAsia="Calibri" w:hAnsi="Book Antiqua" w:cs="Times New Roman"/>
          <w:sz w:val="22"/>
          <w:szCs w:val="22"/>
          <w:lang w:val="sr-Cyrl-RS"/>
        </w:rPr>
        <w:t>корисници</w:t>
      </w:r>
      <w:r w:rsidR="005204D1" w:rsidRPr="00F56FB2">
        <w:rPr>
          <w:rFonts w:ascii="Book Antiqua" w:eastAsia="Calibri" w:hAnsi="Book Antiqua" w:cs="Times New Roman"/>
          <w:sz w:val="22"/>
          <w:szCs w:val="22"/>
          <w:lang w:val="sr-Cyrl-RS"/>
        </w:rPr>
        <w:t xml:space="preserve"> </w:t>
      </w:r>
      <w:r w:rsidR="00D50BD6" w:rsidRPr="00F56FB2">
        <w:rPr>
          <w:rFonts w:ascii="Book Antiqua" w:eastAsia="Calibri" w:hAnsi="Book Antiqua" w:cs="Times New Roman"/>
          <w:sz w:val="22"/>
          <w:szCs w:val="22"/>
          <w:lang w:val="sr-Cyrl-RS"/>
        </w:rPr>
        <w:t>затраже</w:t>
      </w:r>
      <w:r w:rsidR="00427193" w:rsidRPr="00F56FB2">
        <w:rPr>
          <w:rFonts w:ascii="Book Antiqua" w:eastAsia="Calibri" w:hAnsi="Book Antiqua" w:cs="Times New Roman"/>
          <w:sz w:val="22"/>
          <w:szCs w:val="22"/>
          <w:lang w:val="sr-Cyrl-RS"/>
        </w:rPr>
        <w:t xml:space="preserve"> да им се прочита</w:t>
      </w:r>
      <w:r w:rsidR="00D50BD6" w:rsidRPr="00F56FB2">
        <w:rPr>
          <w:rFonts w:ascii="Book Antiqua" w:eastAsia="Calibri" w:hAnsi="Book Antiqua" w:cs="Times New Roman"/>
          <w:sz w:val="22"/>
          <w:szCs w:val="22"/>
          <w:lang w:val="sr-Cyrl-RS"/>
        </w:rPr>
        <w:t xml:space="preserve">. </w:t>
      </w:r>
    </w:p>
    <w:p w14:paraId="583A42F1" w14:textId="77777777" w:rsidR="003F01A1" w:rsidRPr="00F56FB2" w:rsidRDefault="003F01A1" w:rsidP="00D37E03">
      <w:pPr>
        <w:jc w:val="both"/>
        <w:rPr>
          <w:rFonts w:ascii="Book Antiqua" w:hAnsi="Book Antiqua"/>
          <w:sz w:val="22"/>
          <w:szCs w:val="22"/>
          <w:lang w:val="sr-Cyrl-RS"/>
        </w:rPr>
      </w:pPr>
    </w:p>
    <w:p w14:paraId="4E26EFBE" w14:textId="77777777" w:rsidR="003D76EB" w:rsidRPr="00F56FB2" w:rsidRDefault="003D76EB" w:rsidP="00D37E03">
      <w:pPr>
        <w:jc w:val="both"/>
        <w:rPr>
          <w:rFonts w:ascii="Book Antiqua" w:hAnsi="Book Antiqua"/>
          <w:sz w:val="22"/>
          <w:szCs w:val="22"/>
          <w:lang w:val="sr-Cyrl-RS"/>
        </w:rPr>
      </w:pPr>
      <w:r w:rsidRPr="00F56FB2">
        <w:rPr>
          <w:rFonts w:ascii="Book Antiqua" w:hAnsi="Book Antiqua"/>
          <w:sz w:val="22"/>
          <w:szCs w:val="22"/>
          <w:lang w:val="sr-Cyrl-RS"/>
        </w:rPr>
        <w:t>У Дому постоји просторија за радну терапију где је корисницима омогућено</w:t>
      </w:r>
      <w:r w:rsidR="00906DEB">
        <w:rPr>
          <w:rFonts w:ascii="Book Antiqua" w:hAnsi="Book Antiqua"/>
          <w:sz w:val="22"/>
          <w:szCs w:val="22"/>
          <w:lang w:val="sr-Cyrl-RS"/>
        </w:rPr>
        <w:t xml:space="preserve"> да</w:t>
      </w:r>
      <w:r w:rsidRPr="00F56FB2">
        <w:rPr>
          <w:rFonts w:ascii="Book Antiqua" w:hAnsi="Book Antiqua"/>
          <w:sz w:val="22"/>
          <w:szCs w:val="22"/>
          <w:lang w:val="sr-Cyrl-RS"/>
        </w:rPr>
        <w:t xml:space="preserve"> сликају, хеклају, штрикају, баве се разним хобијима. </w:t>
      </w:r>
      <w:r w:rsidR="00974536">
        <w:rPr>
          <w:rFonts w:ascii="Book Antiqua" w:hAnsi="Book Antiqua"/>
          <w:sz w:val="22"/>
          <w:szCs w:val="22"/>
          <w:lang w:val="sr-Cyrl-RS"/>
        </w:rPr>
        <w:t xml:space="preserve">У време посете Дому, нису затечени </w:t>
      </w:r>
      <w:r w:rsidR="00974536">
        <w:rPr>
          <w:rFonts w:ascii="Book Antiqua" w:hAnsi="Book Antiqua"/>
          <w:sz w:val="22"/>
          <w:szCs w:val="22"/>
          <w:lang w:val="sr-Cyrl-RS"/>
        </w:rPr>
        <w:lastRenderedPageBreak/>
        <w:t xml:space="preserve">корисници који упражњавају радну терапију. </w:t>
      </w:r>
      <w:r w:rsidRPr="00F56FB2">
        <w:rPr>
          <w:rFonts w:ascii="Book Antiqua" w:hAnsi="Book Antiqua"/>
          <w:sz w:val="22"/>
          <w:szCs w:val="22"/>
          <w:lang w:val="sr-Cyrl-RS"/>
        </w:rPr>
        <w:t xml:space="preserve">Такође, постоји  посебна просторија за </w:t>
      </w:r>
      <w:r w:rsidR="00906DEB">
        <w:rPr>
          <w:rFonts w:ascii="Book Antiqua" w:hAnsi="Book Antiqua"/>
          <w:sz w:val="22"/>
          <w:szCs w:val="22"/>
          <w:lang w:val="sr-Cyrl-RS"/>
        </w:rPr>
        <w:t xml:space="preserve">организовање </w:t>
      </w:r>
      <w:r w:rsidRPr="00F56FB2">
        <w:rPr>
          <w:rFonts w:ascii="Book Antiqua" w:hAnsi="Book Antiqua"/>
          <w:sz w:val="22"/>
          <w:szCs w:val="22"/>
          <w:lang w:val="sr-Cyrl-RS"/>
        </w:rPr>
        <w:t xml:space="preserve">дружења и забава (клуб пензионера), библиотека, пошта, кабинет за физио-терапију у којој су им омогућени сви видови физикалне терапије (магнетна терапија, терапија струјом, масажа, трим и физичка помагала – тегови), фризерски салон за мушкарце и жене. </w:t>
      </w:r>
    </w:p>
    <w:p w14:paraId="2690A8A4" w14:textId="77777777" w:rsidR="00ED79C2" w:rsidRDefault="00ED79C2" w:rsidP="00D37E03">
      <w:pPr>
        <w:jc w:val="both"/>
        <w:rPr>
          <w:rFonts w:ascii="Book Antiqua" w:hAnsi="Book Antiqua"/>
          <w:sz w:val="22"/>
          <w:szCs w:val="22"/>
          <w:lang w:val="sr-Cyrl-RS"/>
        </w:rPr>
      </w:pPr>
    </w:p>
    <w:p w14:paraId="07E59B03" w14:textId="77777777" w:rsidR="003D76EB" w:rsidRPr="00F56FB2" w:rsidRDefault="003D76EB" w:rsidP="00D37E03">
      <w:pPr>
        <w:jc w:val="both"/>
        <w:rPr>
          <w:rFonts w:ascii="Book Antiqua" w:hAnsi="Book Antiqua"/>
          <w:sz w:val="22"/>
          <w:szCs w:val="22"/>
          <w:lang w:val="sr-Cyrl-RS"/>
        </w:rPr>
      </w:pPr>
      <w:r w:rsidRPr="00F56FB2">
        <w:rPr>
          <w:rFonts w:ascii="Book Antiqua" w:hAnsi="Book Antiqua"/>
          <w:sz w:val="22"/>
          <w:szCs w:val="22"/>
          <w:lang w:val="sr-Cyrl-RS"/>
        </w:rPr>
        <w:t xml:space="preserve">Сваки спрат за смештај корисника има простор у коме се одлаже прљави веш, трепезарију у којој се обављају ручак и посете корисника, собу за патронажну сестру у којој се налазе лекови за све кориснике на том спрату, где се врши сортирање лекова и припрема терапије за сваког корисника, „рецепција“ односно просторија за особље које дежура на спрату где се види сваки позив за помоћ, јер свака соба има звоно за помоћ или узбуну уколико је то потребно. </w:t>
      </w:r>
    </w:p>
    <w:p w14:paraId="0E78775E" w14:textId="77777777" w:rsidR="00C413DB" w:rsidRPr="00F56FB2" w:rsidRDefault="00C413DB" w:rsidP="00D37E03">
      <w:pPr>
        <w:jc w:val="both"/>
        <w:rPr>
          <w:rFonts w:ascii="Book Antiqua" w:hAnsi="Book Antiqua"/>
          <w:sz w:val="22"/>
          <w:szCs w:val="22"/>
          <w:lang w:val="sr-Cyrl-RS"/>
        </w:rPr>
      </w:pPr>
    </w:p>
    <w:p w14:paraId="3E880A3F" w14:textId="77777777" w:rsidR="00C413DB" w:rsidRPr="00F56FB2" w:rsidRDefault="00C413DB" w:rsidP="00D37E03">
      <w:pPr>
        <w:jc w:val="both"/>
        <w:rPr>
          <w:rFonts w:ascii="Book Antiqua" w:hAnsi="Book Antiqua"/>
          <w:b/>
          <w:sz w:val="22"/>
          <w:szCs w:val="22"/>
          <w:lang w:val="sr-Cyrl-RS"/>
        </w:rPr>
      </w:pPr>
      <w:r w:rsidRPr="00F56FB2">
        <w:rPr>
          <w:rFonts w:ascii="Book Antiqua" w:hAnsi="Book Antiqua"/>
          <w:b/>
          <w:sz w:val="22"/>
          <w:szCs w:val="22"/>
          <w:lang w:val="sr-Cyrl-RS"/>
        </w:rPr>
        <w:t>4. ОГРАНИЧЕЊЕ СЛОБОДЕ КОРИСНИКА</w:t>
      </w:r>
    </w:p>
    <w:p w14:paraId="03FDD61A" w14:textId="77777777" w:rsidR="00C413DB" w:rsidRPr="00F56FB2" w:rsidRDefault="00C413DB" w:rsidP="00D37E03">
      <w:pPr>
        <w:jc w:val="both"/>
        <w:rPr>
          <w:rFonts w:ascii="Book Antiqua" w:eastAsia="Calibri" w:hAnsi="Book Antiqua" w:cs="Times New Roman"/>
          <w:sz w:val="22"/>
          <w:szCs w:val="22"/>
          <w:lang w:val="sr-Cyrl-RS"/>
        </w:rPr>
      </w:pPr>
    </w:p>
    <w:p w14:paraId="3C0B544D" w14:textId="77777777" w:rsidR="00B976DC" w:rsidRPr="009835E7" w:rsidRDefault="00B976DC" w:rsidP="00D37E03">
      <w:pPr>
        <w:jc w:val="both"/>
        <w:rPr>
          <w:rFonts w:ascii="Book Antiqua" w:hAnsi="Book Antiqua"/>
          <w:b/>
          <w:sz w:val="22"/>
          <w:szCs w:val="22"/>
          <w:lang w:val="sr-Cyrl-RS"/>
        </w:rPr>
      </w:pPr>
      <w:r w:rsidRPr="00F56FB2">
        <w:rPr>
          <w:rFonts w:ascii="Book Antiqua" w:hAnsi="Book Antiqua"/>
          <w:sz w:val="22"/>
          <w:szCs w:val="22"/>
          <w:lang w:val="sr-Cyrl-RS"/>
        </w:rPr>
        <w:t>4</w:t>
      </w:r>
      <w:r w:rsidRPr="009835E7">
        <w:rPr>
          <w:rFonts w:ascii="Book Antiqua" w:hAnsi="Book Antiqua"/>
          <w:b/>
          <w:sz w:val="22"/>
          <w:szCs w:val="22"/>
          <w:lang w:val="sr-Cyrl-RS"/>
        </w:rPr>
        <w:t>.1. Слобода кретања и излазак на свеж ваздух</w:t>
      </w:r>
    </w:p>
    <w:p w14:paraId="19ADD1EF" w14:textId="77777777" w:rsidR="00B976DC" w:rsidRPr="00F56FB2" w:rsidRDefault="00B976DC" w:rsidP="00D37E03">
      <w:pPr>
        <w:jc w:val="both"/>
        <w:rPr>
          <w:rFonts w:ascii="Book Antiqua" w:hAnsi="Book Antiqua"/>
          <w:sz w:val="22"/>
          <w:szCs w:val="22"/>
          <w:lang w:val="sr-Cyrl-RS"/>
        </w:rPr>
      </w:pPr>
    </w:p>
    <w:p w14:paraId="3C5B8DFF" w14:textId="77777777" w:rsidR="00C413DB" w:rsidRDefault="00C413DB" w:rsidP="00D37E03">
      <w:pPr>
        <w:jc w:val="both"/>
        <w:rPr>
          <w:rFonts w:ascii="Book Antiqua" w:hAnsi="Book Antiqua"/>
          <w:sz w:val="22"/>
          <w:szCs w:val="22"/>
          <w:lang w:val="sr-Cyrl-RS"/>
        </w:rPr>
      </w:pPr>
      <w:r w:rsidRPr="00F56FB2">
        <w:rPr>
          <w:rFonts w:ascii="Book Antiqua" w:hAnsi="Book Antiqua"/>
          <w:sz w:val="22"/>
          <w:szCs w:val="22"/>
          <w:lang w:val="sr-Cyrl-RS"/>
        </w:rPr>
        <w:t>Дом је отвореног типа, према наводима запослених и у складу са организацијом и актима Дома. Међутим, према наводима корисника</w:t>
      </w:r>
      <w:r w:rsidR="00AD2AD5" w:rsidRPr="00F56FB2">
        <w:rPr>
          <w:rFonts w:ascii="Book Antiqua" w:hAnsi="Book Antiqua"/>
          <w:sz w:val="22"/>
          <w:szCs w:val="22"/>
          <w:lang w:val="sr-Cyrl-RS"/>
        </w:rPr>
        <w:t xml:space="preserve"> који се лакше крећу</w:t>
      </w:r>
      <w:r w:rsidRPr="00F56FB2">
        <w:rPr>
          <w:rFonts w:ascii="Book Antiqua" w:hAnsi="Book Antiqua"/>
          <w:sz w:val="22"/>
          <w:szCs w:val="22"/>
          <w:lang w:val="sr-Cyrl-RS"/>
        </w:rPr>
        <w:t xml:space="preserve">, сваки самостални излазак из Дома мора се најавити запосленом особљу и унапред временски ограничити. Излазак ван </w:t>
      </w:r>
      <w:r w:rsidR="0087019B">
        <w:rPr>
          <w:rFonts w:ascii="Book Antiqua" w:hAnsi="Book Antiqua"/>
          <w:sz w:val="22"/>
          <w:szCs w:val="22"/>
          <w:lang w:val="sr-Cyrl-RS"/>
        </w:rPr>
        <w:t>Д</w:t>
      </w:r>
      <w:r w:rsidRPr="00F56FB2">
        <w:rPr>
          <w:rFonts w:ascii="Book Antiqua" w:hAnsi="Book Antiqua"/>
          <w:sz w:val="22"/>
          <w:szCs w:val="22"/>
          <w:lang w:val="sr-Cyrl-RS"/>
        </w:rPr>
        <w:t xml:space="preserve">ома уз пратњу сродника </w:t>
      </w:r>
      <w:r w:rsidR="0087019B">
        <w:rPr>
          <w:rFonts w:ascii="Book Antiqua" w:hAnsi="Book Antiqua"/>
          <w:sz w:val="22"/>
          <w:szCs w:val="22"/>
          <w:lang w:val="sr-Cyrl-RS"/>
        </w:rPr>
        <w:t xml:space="preserve">се </w:t>
      </w:r>
      <w:r w:rsidRPr="00F56FB2">
        <w:rPr>
          <w:rFonts w:ascii="Book Antiqua" w:hAnsi="Book Antiqua"/>
          <w:sz w:val="22"/>
          <w:szCs w:val="22"/>
          <w:lang w:val="sr-Cyrl-RS"/>
        </w:rPr>
        <w:t xml:space="preserve">дозвољава. </w:t>
      </w:r>
    </w:p>
    <w:p w14:paraId="1F63571D" w14:textId="77777777" w:rsidR="0087019B" w:rsidRPr="00F56FB2" w:rsidRDefault="0087019B" w:rsidP="00D37E03">
      <w:pPr>
        <w:jc w:val="both"/>
        <w:rPr>
          <w:rFonts w:ascii="Book Antiqua" w:hAnsi="Book Antiqua"/>
          <w:sz w:val="22"/>
          <w:szCs w:val="22"/>
          <w:lang w:val="sr-Cyrl-RS"/>
        </w:rPr>
      </w:pPr>
    </w:p>
    <w:p w14:paraId="4111C775" w14:textId="4FA4A3CA" w:rsidR="00C413DB" w:rsidRPr="00F56FB2" w:rsidRDefault="00C413DB" w:rsidP="00D37E03">
      <w:pPr>
        <w:jc w:val="both"/>
        <w:rPr>
          <w:rFonts w:ascii="Book Antiqua" w:hAnsi="Book Antiqua"/>
          <w:sz w:val="22"/>
          <w:szCs w:val="22"/>
          <w:lang w:val="sr-Cyrl-RS"/>
        </w:rPr>
      </w:pPr>
      <w:r w:rsidRPr="00F56FB2">
        <w:rPr>
          <w:rFonts w:ascii="Book Antiqua" w:hAnsi="Book Antiqua"/>
          <w:sz w:val="22"/>
          <w:szCs w:val="22"/>
          <w:lang w:val="sr-Cyrl-RS"/>
        </w:rPr>
        <w:t xml:space="preserve">Од смештајних јединица у Дому, неке поседују терасе (појединачно по собама или заједничке за више соба), док друге немају приступ спољном свету и свежем ваздуху. Нарочито је очигледно да одређени спратови, као што је последњи спрат Старог стационара, где су </w:t>
      </w:r>
      <w:r w:rsidR="00AD2AD5" w:rsidRPr="00F56FB2">
        <w:rPr>
          <w:rFonts w:ascii="Book Antiqua" w:hAnsi="Book Antiqua"/>
          <w:sz w:val="22"/>
          <w:szCs w:val="22"/>
          <w:lang w:val="sr-Cyrl-RS"/>
        </w:rPr>
        <w:t xml:space="preserve">углавном </w:t>
      </w:r>
      <w:r w:rsidRPr="00F56FB2">
        <w:rPr>
          <w:rFonts w:ascii="Book Antiqua" w:hAnsi="Book Antiqua"/>
          <w:sz w:val="22"/>
          <w:szCs w:val="22"/>
          <w:lang w:val="sr-Cyrl-RS"/>
        </w:rPr>
        <w:t>смештени корисници који болују од деменције, немају приступ терасама, нити спољном свету. Већина корисника у Дому је непокретна или полупокретна, те зависи од подршке запосле</w:t>
      </w:r>
      <w:r w:rsidR="00CC7D17">
        <w:rPr>
          <w:rFonts w:ascii="Book Antiqua" w:hAnsi="Book Antiqua"/>
          <w:sz w:val="22"/>
          <w:szCs w:val="22"/>
          <w:lang w:val="sr-Cyrl-RS"/>
        </w:rPr>
        <w:t>них у кретању и напуштању соба.</w:t>
      </w:r>
    </w:p>
    <w:p w14:paraId="621D97C3" w14:textId="77777777" w:rsidR="00C413DB" w:rsidRPr="00F56FB2" w:rsidRDefault="00C413DB" w:rsidP="00D37E03">
      <w:pPr>
        <w:jc w:val="both"/>
        <w:rPr>
          <w:rFonts w:ascii="Book Antiqua" w:hAnsi="Book Antiqua"/>
          <w:sz w:val="22"/>
          <w:szCs w:val="22"/>
          <w:lang w:val="sr-Cyrl-RS"/>
        </w:rPr>
      </w:pPr>
    </w:p>
    <w:p w14:paraId="2453FFE3" w14:textId="77777777" w:rsidR="00C413DB" w:rsidRDefault="00C413DB" w:rsidP="00D37E03">
      <w:pPr>
        <w:jc w:val="both"/>
        <w:rPr>
          <w:rFonts w:ascii="Book Antiqua" w:hAnsi="Book Antiqua"/>
          <w:sz w:val="22"/>
          <w:szCs w:val="22"/>
          <w:lang w:val="sr-Cyrl-RS"/>
        </w:rPr>
      </w:pPr>
      <w:r w:rsidRPr="00F56FB2">
        <w:rPr>
          <w:rFonts w:ascii="Book Antiqua" w:hAnsi="Book Antiqua"/>
          <w:sz w:val="22"/>
          <w:szCs w:val="22"/>
          <w:lang w:val="sr-Cyrl-RS"/>
        </w:rPr>
        <w:t>Последњи спрат Старог стационара, на којем су смештени и пацијенти са деменцијом и пацијенти без деменције (у мањем броју), закључава се од стране ординирајуће медицинске сестре</w:t>
      </w:r>
      <w:r w:rsidR="00DD192F" w:rsidRPr="00F56FB2">
        <w:rPr>
          <w:rFonts w:ascii="Book Antiqua" w:hAnsi="Book Antiqua"/>
          <w:sz w:val="22"/>
          <w:szCs w:val="22"/>
          <w:lang w:val="sr-Cyrl-RS"/>
        </w:rPr>
        <w:t>, те и пацијенти који би могли да се крећу уз подршку или самостално, немају потпуну слободу кретања, услед начина уређења функционисања овог спрата, из безбедносних разлога.</w:t>
      </w:r>
    </w:p>
    <w:p w14:paraId="458C7E75" w14:textId="77777777" w:rsidR="00D913BD" w:rsidRDefault="00D913BD" w:rsidP="00D37E03">
      <w:pPr>
        <w:jc w:val="both"/>
        <w:rPr>
          <w:rFonts w:ascii="Book Antiqua" w:hAnsi="Book Antiqua"/>
          <w:sz w:val="22"/>
          <w:szCs w:val="22"/>
          <w:lang w:val="sr-Cyrl-RS"/>
        </w:rPr>
      </w:pPr>
    </w:p>
    <w:p w14:paraId="39DC23EC" w14:textId="77777777" w:rsidR="00D913BD" w:rsidRPr="00F56FB2" w:rsidRDefault="00D913BD" w:rsidP="00D37E03">
      <w:pPr>
        <w:jc w:val="both"/>
        <w:rPr>
          <w:rFonts w:ascii="Book Antiqua" w:hAnsi="Book Antiqua"/>
          <w:sz w:val="22"/>
          <w:szCs w:val="22"/>
          <w:lang w:val="sr-Cyrl-RS"/>
        </w:rPr>
      </w:pPr>
      <w:r w:rsidRPr="00F56FB2">
        <w:rPr>
          <w:rFonts w:ascii="Book Antiqua" w:eastAsia="Calibri" w:hAnsi="Book Antiqua" w:cs="Times New Roman"/>
          <w:sz w:val="22"/>
          <w:szCs w:val="22"/>
          <w:lang w:val="sr-Cyrl-RS"/>
        </w:rPr>
        <w:t>Непокретни корисници се према наводима медицинске сестре на изводе на свеж ва</w:t>
      </w:r>
      <w:r>
        <w:rPr>
          <w:rFonts w:ascii="Book Antiqua" w:eastAsia="Calibri" w:hAnsi="Book Antiqua" w:cs="Times New Roman"/>
          <w:sz w:val="22"/>
          <w:szCs w:val="22"/>
          <w:lang w:val="sr-Cyrl-RS"/>
        </w:rPr>
        <w:t>з</w:t>
      </w:r>
      <w:r w:rsidRPr="00F56FB2">
        <w:rPr>
          <w:rFonts w:ascii="Book Antiqua" w:eastAsia="Calibri" w:hAnsi="Book Antiqua" w:cs="Times New Roman"/>
          <w:sz w:val="22"/>
          <w:szCs w:val="22"/>
          <w:lang w:val="sr-Cyrl-RS"/>
        </w:rPr>
        <w:t>дух, јер нема довољно особља тако да непокретни и полупокретни корисници све време проводе у својим собама.</w:t>
      </w:r>
    </w:p>
    <w:p w14:paraId="4D5AF145" w14:textId="77777777" w:rsidR="00787916" w:rsidRDefault="00787916" w:rsidP="00D37E03">
      <w:pPr>
        <w:jc w:val="both"/>
        <w:rPr>
          <w:rFonts w:ascii="Book Antiqua" w:hAnsi="Book Antiqua"/>
          <w:sz w:val="22"/>
          <w:szCs w:val="22"/>
          <w:lang w:val="sr-Cyrl-RS"/>
        </w:rPr>
      </w:pPr>
    </w:p>
    <w:p w14:paraId="74BD66C6" w14:textId="668217A5" w:rsidR="00ED79C2" w:rsidRDefault="00ED79C2" w:rsidP="00D37E03">
      <w:pPr>
        <w:jc w:val="both"/>
        <w:rPr>
          <w:rFonts w:ascii="Book Antiqua" w:hAnsi="Book Antiqua"/>
          <w:sz w:val="22"/>
          <w:szCs w:val="22"/>
          <w:lang w:val="sr-Cyrl-RS"/>
        </w:rPr>
      </w:pPr>
      <w:r>
        <w:rPr>
          <w:rFonts w:ascii="Book Antiqua" w:hAnsi="Book Antiqua"/>
          <w:sz w:val="22"/>
          <w:szCs w:val="22"/>
          <w:lang w:val="sr-Cyrl-RS"/>
        </w:rPr>
        <w:t xml:space="preserve">4. </w:t>
      </w:r>
    </w:p>
    <w:p w14:paraId="211CBCC2" w14:textId="77777777" w:rsidR="00ED79C2" w:rsidRPr="00ED79C2" w:rsidRDefault="00ED79C2" w:rsidP="00D37E03">
      <w:pPr>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500792" w:rsidRPr="00F56FB2" w14:paraId="300C82FF" w14:textId="77777777" w:rsidTr="000B5545">
        <w:tc>
          <w:tcPr>
            <w:tcW w:w="8995" w:type="dxa"/>
            <w:shd w:val="clear" w:color="auto" w:fill="F2F2F2" w:themeFill="background1" w:themeFillShade="F2"/>
          </w:tcPr>
          <w:p w14:paraId="34E6CA6B" w14:textId="77777777" w:rsidR="00500792" w:rsidRPr="003E2BC0" w:rsidRDefault="00500792" w:rsidP="00415F31">
            <w:pPr>
              <w:tabs>
                <w:tab w:val="left" w:pos="0"/>
              </w:tabs>
              <w:spacing w:after="100"/>
              <w:jc w:val="both"/>
              <w:rPr>
                <w:rFonts w:ascii="Book Antiqua" w:hAnsi="Book Antiqua"/>
                <w:i/>
                <w:sz w:val="10"/>
                <w:szCs w:val="10"/>
              </w:rPr>
            </w:pPr>
          </w:p>
          <w:p w14:paraId="14F0495C" w14:textId="77777777" w:rsidR="00500792" w:rsidRPr="00F56FB2" w:rsidRDefault="00500792" w:rsidP="00415F31">
            <w:pPr>
              <w:tabs>
                <w:tab w:val="left" w:pos="0"/>
              </w:tabs>
              <w:spacing w:after="100"/>
              <w:jc w:val="both"/>
              <w:rPr>
                <w:rFonts w:ascii="Book Antiqua" w:hAnsi="Book Antiqua"/>
                <w:i/>
                <w:sz w:val="22"/>
                <w:szCs w:val="22"/>
              </w:rPr>
            </w:pPr>
            <w:r w:rsidRPr="00F56FB2">
              <w:rPr>
                <w:rFonts w:ascii="Book Antiqua" w:hAnsi="Book Antiqua"/>
                <w:i/>
                <w:sz w:val="22"/>
                <w:szCs w:val="22"/>
              </w:rPr>
              <w:t>УТВРЂЕНО</w:t>
            </w:r>
          </w:p>
          <w:p w14:paraId="613B03C5" w14:textId="0503B6A1" w:rsidR="00500792" w:rsidRPr="00CC7D17" w:rsidRDefault="00A67ABF" w:rsidP="00CC7D17">
            <w:pPr>
              <w:tabs>
                <w:tab w:val="left" w:pos="0"/>
              </w:tabs>
              <w:spacing w:after="100"/>
              <w:jc w:val="both"/>
              <w:rPr>
                <w:rFonts w:ascii="Book Antiqua" w:hAnsi="Book Antiqua"/>
                <w:sz w:val="22"/>
                <w:szCs w:val="22"/>
              </w:rPr>
            </w:pPr>
            <w:r w:rsidRPr="00CC7D17">
              <w:rPr>
                <w:rFonts w:ascii="Book Antiqua" w:hAnsi="Book Antiqua"/>
                <w:sz w:val="22"/>
                <w:szCs w:val="22"/>
                <w:lang w:val="sr-Cyrl-RS"/>
              </w:rPr>
              <w:t xml:space="preserve">Већина полупокретних и непокретних корисника се не изводи на свеж ваздух </w:t>
            </w:r>
            <w:r w:rsidR="00CC7D17">
              <w:rPr>
                <w:rFonts w:ascii="Book Antiqua" w:hAnsi="Book Antiqua"/>
                <w:sz w:val="22"/>
                <w:szCs w:val="22"/>
                <w:lang w:val="sr-Cyrl-RS"/>
              </w:rPr>
              <w:t xml:space="preserve">свакодневно </w:t>
            </w:r>
            <w:r w:rsidRPr="00CC7D17">
              <w:rPr>
                <w:rFonts w:ascii="Book Antiqua" w:hAnsi="Book Antiqua"/>
                <w:sz w:val="22"/>
                <w:szCs w:val="22"/>
                <w:lang w:val="sr-Cyrl-RS"/>
              </w:rPr>
              <w:t xml:space="preserve">или се то чини спорадично и ретко. </w:t>
            </w:r>
          </w:p>
        </w:tc>
      </w:tr>
      <w:tr w:rsidR="00500792" w:rsidRPr="00F56FB2" w14:paraId="53EC50F6" w14:textId="77777777" w:rsidTr="000B5545">
        <w:trPr>
          <w:trHeight w:val="577"/>
        </w:trPr>
        <w:tc>
          <w:tcPr>
            <w:tcW w:w="8995" w:type="dxa"/>
            <w:shd w:val="clear" w:color="auto" w:fill="D9D9D9" w:themeFill="background1" w:themeFillShade="D9"/>
          </w:tcPr>
          <w:p w14:paraId="6B0A2FB9" w14:textId="77777777" w:rsidR="0087019B" w:rsidRPr="003E2BC0" w:rsidRDefault="0087019B" w:rsidP="00415F31">
            <w:pPr>
              <w:tabs>
                <w:tab w:val="left" w:pos="0"/>
              </w:tabs>
              <w:spacing w:after="100"/>
              <w:jc w:val="both"/>
              <w:rPr>
                <w:rFonts w:ascii="Book Antiqua" w:hAnsi="Book Antiqua"/>
                <w:i/>
                <w:sz w:val="10"/>
                <w:szCs w:val="10"/>
              </w:rPr>
            </w:pPr>
          </w:p>
          <w:p w14:paraId="00D5CA2A" w14:textId="77777777" w:rsidR="00500792" w:rsidRPr="00F56FB2" w:rsidRDefault="00500792" w:rsidP="00415F31">
            <w:pPr>
              <w:tabs>
                <w:tab w:val="left" w:pos="0"/>
              </w:tabs>
              <w:spacing w:after="100"/>
              <w:jc w:val="both"/>
              <w:rPr>
                <w:rFonts w:ascii="Book Antiqua" w:hAnsi="Book Antiqua"/>
                <w:i/>
                <w:sz w:val="22"/>
                <w:szCs w:val="22"/>
              </w:rPr>
            </w:pPr>
            <w:r w:rsidRPr="00F56FB2">
              <w:rPr>
                <w:rFonts w:ascii="Book Antiqua" w:hAnsi="Book Antiqua"/>
                <w:i/>
                <w:sz w:val="22"/>
                <w:szCs w:val="22"/>
              </w:rPr>
              <w:t>РАЗЛОЗИ</w:t>
            </w:r>
          </w:p>
          <w:p w14:paraId="24B96DC6" w14:textId="77777777" w:rsidR="00251D00" w:rsidRPr="003E2BC0" w:rsidRDefault="00A67ABF" w:rsidP="00415F31">
            <w:pPr>
              <w:tabs>
                <w:tab w:val="left" w:pos="0"/>
              </w:tabs>
              <w:spacing w:after="100"/>
              <w:jc w:val="both"/>
              <w:rPr>
                <w:rFonts w:ascii="Book Antiqua" w:hAnsi="Book Antiqua"/>
                <w:i/>
                <w:sz w:val="10"/>
                <w:szCs w:val="10"/>
              </w:rPr>
            </w:pPr>
            <w:r w:rsidRPr="00F56FB2">
              <w:rPr>
                <w:rFonts w:ascii="Book Antiqua" w:hAnsi="Book Antiqua"/>
                <w:i/>
                <w:sz w:val="22"/>
                <w:szCs w:val="22"/>
              </w:rPr>
              <w:t xml:space="preserve">Пацијенти морају имати редован приступ одговарајуће опремљеним просторијама за рекреацију, те имати могућност да се рекреирају на отвореном свакога дана. Уочено је да су фундаменталне компоненте делотворног психо-социјалног рехабилитационог третмана неразвијене или да чак у потпуности недостају. Ова ситуација је можда резултат недостатка одговарајуће обученог особља и одговарајућих </w:t>
            </w:r>
            <w:r w:rsidRPr="00F56FB2">
              <w:rPr>
                <w:rFonts w:ascii="Book Antiqua" w:hAnsi="Book Antiqua"/>
                <w:i/>
                <w:sz w:val="22"/>
                <w:szCs w:val="22"/>
                <w:lang w:val="sr-Cyrl-RS"/>
              </w:rPr>
              <w:t>услова</w:t>
            </w:r>
            <w:r w:rsidRPr="00F56FB2">
              <w:rPr>
                <w:rFonts w:ascii="Book Antiqua" w:hAnsi="Book Antiqua"/>
                <w:i/>
                <w:sz w:val="22"/>
                <w:szCs w:val="22"/>
              </w:rPr>
              <w:t xml:space="preserve"> или је можда резултат преживеле филозофије лечења, засноване на затварању пацијената.</w:t>
            </w:r>
            <w:r w:rsidRPr="00F56FB2">
              <w:rPr>
                <w:rStyle w:val="FootnoteReference"/>
                <w:rFonts w:ascii="Book Antiqua" w:hAnsi="Book Antiqua"/>
                <w:i/>
                <w:sz w:val="22"/>
                <w:szCs w:val="22"/>
              </w:rPr>
              <w:footnoteReference w:id="10"/>
            </w:r>
          </w:p>
          <w:p w14:paraId="78B50777" w14:textId="77777777" w:rsidR="00500792" w:rsidRPr="00F56FB2" w:rsidRDefault="00251D00" w:rsidP="00415F31">
            <w:pPr>
              <w:tabs>
                <w:tab w:val="left" w:pos="0"/>
              </w:tabs>
              <w:spacing w:after="100"/>
              <w:jc w:val="both"/>
              <w:rPr>
                <w:rFonts w:ascii="Book Antiqua" w:hAnsi="Book Antiqua"/>
                <w:i/>
                <w:sz w:val="22"/>
                <w:szCs w:val="22"/>
              </w:rPr>
            </w:pPr>
            <w:r w:rsidRPr="00F56FB2">
              <w:rPr>
                <w:rFonts w:ascii="Book Antiqua" w:hAnsi="Book Antiqua"/>
                <w:i/>
                <w:sz w:val="22"/>
                <w:szCs w:val="22"/>
                <w:lang w:val="en-GB"/>
              </w:rPr>
              <w:lastRenderedPageBreak/>
              <w:t>Кадровска попуњеност мора бити адекватна у смислу броја, врсте особља (психијатри,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w:t>
            </w:r>
            <w:r w:rsidR="00ED266C" w:rsidRPr="00F56FB2">
              <w:rPr>
                <w:rFonts w:ascii="Book Antiqua" w:hAnsi="Book Antiqua"/>
                <w:i/>
                <w:sz w:val="22"/>
                <w:szCs w:val="22"/>
                <w:lang w:val="sr-Cyrl-RS"/>
              </w:rPr>
              <w:t>м капацитету</w:t>
            </w:r>
            <w:r w:rsidRPr="00F56FB2">
              <w:rPr>
                <w:rFonts w:ascii="Book Antiqua" w:hAnsi="Book Antiqua"/>
                <w:i/>
                <w:sz w:val="22"/>
                <w:szCs w:val="22"/>
                <w:lang w:val="en-GB"/>
              </w:rPr>
              <w:t xml:space="preserve"> често озбиљно осујећују покушаје да се пацијентима осигура адекватан третман, који мора укључивати широки спектар рехабилитацијских и терапијских активности, укључујући радну терапију, групну терапију, индивидуалну психотерапију, уметничке, драмске, музичке и спортске активности, образовање и одговарајући посао. Надаље, то може довести до ситуација високог ризика за пацијенте, без обзира на све добре намере и искрене напоре особља.</w:t>
            </w:r>
            <w:r w:rsidR="00ED266C" w:rsidRPr="00F56FB2">
              <w:rPr>
                <w:rStyle w:val="FootnoteReference"/>
                <w:rFonts w:ascii="Book Antiqua" w:hAnsi="Book Antiqua"/>
                <w:i/>
                <w:sz w:val="22"/>
                <w:szCs w:val="22"/>
                <w:lang w:val="en-GB"/>
              </w:rPr>
              <w:footnoteReference w:id="11"/>
            </w:r>
          </w:p>
        </w:tc>
      </w:tr>
      <w:tr w:rsidR="00500792" w:rsidRPr="00F56FB2" w14:paraId="1E4A078D" w14:textId="77777777" w:rsidTr="000B5545">
        <w:trPr>
          <w:trHeight w:val="1072"/>
        </w:trPr>
        <w:tc>
          <w:tcPr>
            <w:tcW w:w="8995" w:type="dxa"/>
            <w:shd w:val="clear" w:color="auto" w:fill="D9D9D9" w:themeFill="background1" w:themeFillShade="D9"/>
          </w:tcPr>
          <w:p w14:paraId="2BEABED1" w14:textId="77777777" w:rsidR="00500792" w:rsidRPr="003E2BC0" w:rsidRDefault="00500792" w:rsidP="00415F31">
            <w:pPr>
              <w:tabs>
                <w:tab w:val="left" w:pos="0"/>
              </w:tabs>
              <w:spacing w:after="100"/>
              <w:jc w:val="both"/>
              <w:rPr>
                <w:rFonts w:ascii="Book Antiqua" w:hAnsi="Book Antiqua"/>
                <w:i/>
                <w:sz w:val="10"/>
                <w:szCs w:val="10"/>
                <w:highlight w:val="yellow"/>
              </w:rPr>
            </w:pPr>
          </w:p>
          <w:p w14:paraId="67A71C68" w14:textId="77777777" w:rsidR="00500792" w:rsidRPr="00F56FB2" w:rsidRDefault="00500792" w:rsidP="00415F31">
            <w:pPr>
              <w:tabs>
                <w:tab w:val="left" w:pos="0"/>
              </w:tabs>
              <w:spacing w:after="100"/>
              <w:jc w:val="both"/>
              <w:rPr>
                <w:rFonts w:ascii="Book Antiqua" w:hAnsi="Book Antiqua"/>
                <w:b/>
                <w:i/>
                <w:sz w:val="22"/>
                <w:szCs w:val="22"/>
                <w:lang w:val="sr-Cyrl-RS"/>
              </w:rPr>
            </w:pPr>
            <w:r w:rsidRPr="00F56FB2">
              <w:rPr>
                <w:rFonts w:ascii="Book Antiqua" w:hAnsi="Book Antiqua"/>
                <w:b/>
                <w:i/>
                <w:sz w:val="22"/>
                <w:szCs w:val="22"/>
                <w:lang w:val="sr-Cyrl-RS"/>
              </w:rPr>
              <w:t>ПРЕПОРУКА</w:t>
            </w:r>
          </w:p>
          <w:p w14:paraId="10F9C2BC" w14:textId="6D15AE5E" w:rsidR="00A67ABF" w:rsidRPr="00613335" w:rsidRDefault="00A67ABF" w:rsidP="00415F31">
            <w:pPr>
              <w:tabs>
                <w:tab w:val="left" w:pos="0"/>
              </w:tabs>
              <w:spacing w:after="100"/>
              <w:jc w:val="both"/>
              <w:rPr>
                <w:rFonts w:ascii="Book Antiqua" w:hAnsi="Book Antiqua"/>
                <w:b/>
                <w:color w:val="000000"/>
                <w:sz w:val="22"/>
                <w:szCs w:val="22"/>
                <w:lang w:val="sr-Cyrl-RS"/>
              </w:rPr>
            </w:pPr>
            <w:r w:rsidRPr="003E2BC0">
              <w:rPr>
                <w:rFonts w:ascii="Book Antiqua" w:hAnsi="Book Antiqua"/>
                <w:b/>
                <w:color w:val="000000"/>
                <w:sz w:val="22"/>
                <w:szCs w:val="22"/>
                <w:lang w:val="sr-Cyrl-RS"/>
              </w:rPr>
              <w:t>Сваком кориснику чије здравствено стање то дозвољава</w:t>
            </w:r>
            <w:r w:rsidR="00251D00" w:rsidRPr="003E2BC0">
              <w:rPr>
                <w:rFonts w:ascii="Book Antiqua" w:hAnsi="Book Antiqua"/>
                <w:b/>
                <w:color w:val="000000"/>
                <w:sz w:val="22"/>
                <w:szCs w:val="22"/>
                <w:lang w:val="sr-Cyrl-RS"/>
              </w:rPr>
              <w:t xml:space="preserve"> биће омогућено </w:t>
            </w:r>
            <w:r w:rsidR="00787916" w:rsidRPr="003E2BC0">
              <w:rPr>
                <w:rFonts w:ascii="Book Antiqua" w:hAnsi="Book Antiqua"/>
                <w:b/>
                <w:color w:val="000000"/>
                <w:sz w:val="22"/>
                <w:szCs w:val="22"/>
                <w:lang w:val="sr-Cyrl-RS"/>
              </w:rPr>
              <w:t xml:space="preserve">да </w:t>
            </w:r>
            <w:r w:rsidR="00251D00" w:rsidRPr="00613335">
              <w:rPr>
                <w:rFonts w:ascii="Book Antiqua" w:hAnsi="Book Antiqua"/>
                <w:b/>
                <w:color w:val="000000"/>
                <w:sz w:val="22"/>
                <w:szCs w:val="22"/>
                <w:lang w:val="sr-Cyrl-RS"/>
              </w:rPr>
              <w:t>редовно излази на свеж ваздух</w:t>
            </w:r>
            <w:r w:rsidR="008A0478" w:rsidRPr="00613335">
              <w:rPr>
                <w:rFonts w:ascii="Book Antiqua" w:hAnsi="Book Antiqua"/>
                <w:b/>
                <w:color w:val="000000"/>
                <w:sz w:val="22"/>
                <w:szCs w:val="22"/>
                <w:lang w:val="sr-Cyrl-RS"/>
              </w:rPr>
              <w:t xml:space="preserve"> и у</w:t>
            </w:r>
            <w:r w:rsidR="00251D00" w:rsidRPr="00613335">
              <w:rPr>
                <w:rFonts w:ascii="Book Antiqua" w:hAnsi="Book Antiqua"/>
                <w:b/>
                <w:color w:val="000000"/>
                <w:sz w:val="22"/>
                <w:szCs w:val="22"/>
                <w:lang w:val="sr-Cyrl-RS"/>
              </w:rPr>
              <w:t xml:space="preserve"> отво</w:t>
            </w:r>
            <w:r w:rsidR="00ED79C2">
              <w:rPr>
                <w:rFonts w:ascii="Book Antiqua" w:hAnsi="Book Antiqua"/>
                <w:b/>
                <w:color w:val="000000"/>
                <w:sz w:val="22"/>
                <w:szCs w:val="22"/>
                <w:lang w:val="sr-Cyrl-RS"/>
              </w:rPr>
              <w:t>рен простор, уз помоћ особља у Д</w:t>
            </w:r>
            <w:r w:rsidR="00251D00" w:rsidRPr="00613335">
              <w:rPr>
                <w:rFonts w:ascii="Book Antiqua" w:hAnsi="Book Antiqua"/>
                <w:b/>
                <w:color w:val="000000"/>
                <w:sz w:val="22"/>
                <w:szCs w:val="22"/>
                <w:lang w:val="sr-Cyrl-RS"/>
              </w:rPr>
              <w:t>ому.</w:t>
            </w:r>
          </w:p>
          <w:p w14:paraId="27D2057C" w14:textId="77777777" w:rsidR="00415F31" w:rsidRDefault="00CC7D17" w:rsidP="00CC7D17">
            <w:pPr>
              <w:spacing w:after="100"/>
              <w:contextualSpacing/>
              <w:jc w:val="both"/>
              <w:rPr>
                <w:rFonts w:ascii="Book Antiqua" w:hAnsi="Book Antiqua"/>
                <w:b/>
                <w:sz w:val="22"/>
                <w:szCs w:val="22"/>
                <w:lang w:val="sr-Cyrl-RS"/>
              </w:rPr>
            </w:pPr>
            <w:r>
              <w:rPr>
                <w:rFonts w:ascii="Book Antiqua" w:hAnsi="Book Antiqua"/>
                <w:b/>
                <w:sz w:val="22"/>
                <w:szCs w:val="22"/>
                <w:lang w:val="sr-Cyrl-RS"/>
              </w:rPr>
              <w:t>Дом ће сачинити анализу потреба у кадровском и техничком смислу да би се обезбедило да сви корисници* свакодневно проводе два сата дневно на свежем ваздуху.**</w:t>
            </w:r>
          </w:p>
          <w:p w14:paraId="03E90AA5" w14:textId="48A09306" w:rsidR="00ED79C2" w:rsidRPr="003E2BC0" w:rsidRDefault="00ED79C2" w:rsidP="00CC7D17">
            <w:pPr>
              <w:spacing w:after="100"/>
              <w:contextualSpacing/>
              <w:jc w:val="both"/>
              <w:rPr>
                <w:rFonts w:ascii="Book Antiqua" w:hAnsi="Book Antiqua"/>
                <w:i/>
                <w:sz w:val="10"/>
                <w:szCs w:val="10"/>
                <w:highlight w:val="yellow"/>
                <w:lang w:val="sr-Cyrl-RS"/>
              </w:rPr>
            </w:pPr>
          </w:p>
        </w:tc>
      </w:tr>
    </w:tbl>
    <w:p w14:paraId="19107B20" w14:textId="77777777" w:rsidR="003F01A1" w:rsidRPr="00F56FB2" w:rsidRDefault="003F01A1" w:rsidP="00D37E03">
      <w:pPr>
        <w:jc w:val="both"/>
        <w:rPr>
          <w:rFonts w:ascii="Book Antiqua" w:hAnsi="Book Antiqua"/>
          <w:sz w:val="22"/>
          <w:szCs w:val="22"/>
          <w:lang w:val="sr-Cyrl-RS"/>
        </w:rPr>
      </w:pPr>
    </w:p>
    <w:p w14:paraId="2850385E" w14:textId="77777777" w:rsidR="00B976DC" w:rsidRPr="009835E7" w:rsidRDefault="00B976DC" w:rsidP="00D37E03">
      <w:pPr>
        <w:jc w:val="both"/>
        <w:rPr>
          <w:rFonts w:ascii="Book Antiqua" w:eastAsia="Calibri" w:hAnsi="Book Antiqua" w:cs="Times New Roman"/>
          <w:b/>
          <w:sz w:val="22"/>
          <w:szCs w:val="22"/>
          <w:lang w:val="sr-Cyrl-RS"/>
        </w:rPr>
      </w:pPr>
      <w:r w:rsidRPr="009835E7">
        <w:rPr>
          <w:rFonts w:ascii="Book Antiqua" w:hAnsi="Book Antiqua"/>
          <w:b/>
          <w:sz w:val="22"/>
          <w:szCs w:val="22"/>
          <w:lang w:val="sr-Cyrl-RS"/>
        </w:rPr>
        <w:t xml:space="preserve">4.2. </w:t>
      </w:r>
      <w:r w:rsidRPr="009835E7">
        <w:rPr>
          <w:rFonts w:ascii="Book Antiqua" w:eastAsia="Calibri" w:hAnsi="Book Antiqua" w:cs="Times New Roman"/>
          <w:b/>
          <w:sz w:val="22"/>
          <w:szCs w:val="22"/>
          <w:lang w:val="sr-Cyrl-RS"/>
        </w:rPr>
        <w:t xml:space="preserve">Примена мера </w:t>
      </w:r>
      <w:r w:rsidR="003666F2">
        <w:rPr>
          <w:rFonts w:ascii="Book Antiqua" w:eastAsia="Calibri" w:hAnsi="Book Antiqua" w:cs="Times New Roman"/>
          <w:b/>
          <w:sz w:val="22"/>
          <w:szCs w:val="22"/>
          <w:lang w:val="sr-Cyrl-RS"/>
        </w:rPr>
        <w:t xml:space="preserve">спутавања </w:t>
      </w:r>
      <w:r w:rsidRPr="009835E7">
        <w:rPr>
          <w:rFonts w:ascii="Book Antiqua" w:eastAsia="Calibri" w:hAnsi="Book Antiqua" w:cs="Times New Roman"/>
          <w:b/>
          <w:sz w:val="22"/>
          <w:szCs w:val="22"/>
          <w:lang w:val="sr-Cyrl-RS"/>
        </w:rPr>
        <w:t>и изолације</w:t>
      </w:r>
      <w:r w:rsidR="003666F2">
        <w:rPr>
          <w:rFonts w:ascii="Book Antiqua" w:eastAsia="Calibri" w:hAnsi="Book Antiqua" w:cs="Times New Roman"/>
          <w:b/>
          <w:sz w:val="22"/>
          <w:szCs w:val="22"/>
          <w:lang w:val="sr-Cyrl-RS"/>
        </w:rPr>
        <w:t xml:space="preserve"> корисника</w:t>
      </w:r>
    </w:p>
    <w:p w14:paraId="288F3B67" w14:textId="77777777" w:rsidR="00DD192F" w:rsidRPr="00F56FB2" w:rsidRDefault="00DD192F" w:rsidP="00D37E03">
      <w:pPr>
        <w:jc w:val="both"/>
        <w:rPr>
          <w:rFonts w:ascii="Book Antiqua" w:hAnsi="Book Antiqua"/>
          <w:sz w:val="22"/>
          <w:szCs w:val="22"/>
          <w:lang w:val="sr-Cyrl-RS"/>
        </w:rPr>
      </w:pPr>
    </w:p>
    <w:p w14:paraId="19E69C50" w14:textId="0C5A0240" w:rsidR="00B976DC" w:rsidRDefault="00B976DC"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 xml:space="preserve">У случају погоршања </w:t>
      </w:r>
      <w:r w:rsidR="003666F2" w:rsidRPr="00F56FB2">
        <w:rPr>
          <w:rFonts w:ascii="Book Antiqua" w:eastAsia="Calibri" w:hAnsi="Book Antiqua" w:cs="Times New Roman"/>
          <w:sz w:val="22"/>
          <w:szCs w:val="22"/>
          <w:lang w:val="sr-Cyrl-RS"/>
        </w:rPr>
        <w:t xml:space="preserve">психичког </w:t>
      </w:r>
      <w:r w:rsidR="003666F2">
        <w:rPr>
          <w:rFonts w:ascii="Book Antiqua" w:eastAsia="Calibri" w:hAnsi="Book Antiqua" w:cs="Times New Roman"/>
          <w:sz w:val="22"/>
          <w:szCs w:val="22"/>
          <w:lang w:val="sr-Cyrl-RS"/>
        </w:rPr>
        <w:t xml:space="preserve">стања </w:t>
      </w:r>
      <w:r w:rsidRPr="00F56FB2">
        <w:rPr>
          <w:rFonts w:ascii="Book Antiqua" w:eastAsia="Calibri" w:hAnsi="Book Antiqua" w:cs="Times New Roman"/>
          <w:sz w:val="22"/>
          <w:szCs w:val="22"/>
          <w:lang w:val="sr-Cyrl-RS"/>
        </w:rPr>
        <w:t xml:space="preserve">корисника, лекар прегледа пацијента и ординира терапију (ампуларну). Ноћу, викендом и празницима се контактира служба хитне помоћи. Уколико се након ординиране терапије корисник не смири, </w:t>
      </w:r>
      <w:r w:rsidR="00220425">
        <w:rPr>
          <w:rFonts w:ascii="Book Antiqua" w:eastAsia="Calibri" w:hAnsi="Book Antiqua" w:cs="Times New Roman"/>
          <w:sz w:val="22"/>
          <w:szCs w:val="22"/>
          <w:lang w:val="sr-Cyrl-RS"/>
        </w:rPr>
        <w:t xml:space="preserve">упућује се у психијатријску болницу, али се то дешава веома ретко. </w:t>
      </w:r>
    </w:p>
    <w:p w14:paraId="3F075DE3" w14:textId="77777777" w:rsidR="003666F2" w:rsidRPr="00F56FB2" w:rsidRDefault="003666F2" w:rsidP="00D37E03">
      <w:pPr>
        <w:jc w:val="both"/>
        <w:rPr>
          <w:rFonts w:ascii="Book Antiqua" w:eastAsia="Calibri" w:hAnsi="Book Antiqua" w:cs="Times New Roman"/>
          <w:sz w:val="22"/>
          <w:szCs w:val="22"/>
          <w:lang w:val="sr-Cyrl-RS"/>
        </w:rPr>
      </w:pPr>
    </w:p>
    <w:p w14:paraId="18A9A97B" w14:textId="19EAEE56" w:rsidR="00B976DC" w:rsidRDefault="00B976DC"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Што се тиче механичког спутавања, оно се спроводи веома ретко, према наводима психијатра. Корисник се фиксира помоћу приручник платнених трака („газа“)</w:t>
      </w:r>
      <w:r w:rsidR="003666F2">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јер </w:t>
      </w:r>
      <w:r w:rsidR="003666F2">
        <w:rPr>
          <w:rFonts w:ascii="Book Antiqua" w:eastAsia="Calibri" w:hAnsi="Book Antiqua" w:cs="Times New Roman"/>
          <w:sz w:val="22"/>
          <w:szCs w:val="22"/>
          <w:lang w:val="sr-Cyrl-RS"/>
        </w:rPr>
        <w:t xml:space="preserve">Дом </w:t>
      </w:r>
      <w:r w:rsidR="003666F2" w:rsidRPr="00F56FB2">
        <w:rPr>
          <w:rFonts w:ascii="Book Antiqua" w:eastAsia="Calibri" w:hAnsi="Book Antiqua" w:cs="Times New Roman"/>
          <w:sz w:val="22"/>
          <w:szCs w:val="22"/>
          <w:lang w:val="sr-Cyrl-RS"/>
        </w:rPr>
        <w:t xml:space="preserve">не поседује </w:t>
      </w:r>
      <w:r w:rsidRPr="00F56FB2">
        <w:rPr>
          <w:rFonts w:ascii="Book Antiqua" w:eastAsia="Calibri" w:hAnsi="Book Antiqua" w:cs="Times New Roman"/>
          <w:sz w:val="22"/>
          <w:szCs w:val="22"/>
          <w:lang w:val="sr-Cyrl-RS"/>
        </w:rPr>
        <w:t xml:space="preserve">одговарајућа средства за спутавање. </w:t>
      </w:r>
      <w:r w:rsidR="00ED79C2" w:rsidRPr="00F56FB2">
        <w:rPr>
          <w:rFonts w:ascii="Book Antiqua" w:eastAsia="Calibri" w:hAnsi="Book Antiqua" w:cs="Times New Roman"/>
          <w:sz w:val="22"/>
          <w:szCs w:val="22"/>
          <w:lang w:val="sr-Cyrl-RS"/>
        </w:rPr>
        <w:t xml:space="preserve">На једном од одељења, медицинска сестра је показала платнену траку којом се фиксира екстремитет када корисник добија инфузију. </w:t>
      </w:r>
      <w:r w:rsidR="00ED79C2">
        <w:rPr>
          <w:rFonts w:ascii="Book Antiqua" w:eastAsia="Calibri" w:hAnsi="Book Antiqua" w:cs="Times New Roman"/>
          <w:sz w:val="22"/>
          <w:szCs w:val="22"/>
          <w:lang w:val="sr-Cyrl-RS"/>
        </w:rPr>
        <w:t xml:space="preserve">Механичко спутавање </w:t>
      </w:r>
      <w:r w:rsidR="003666F2">
        <w:rPr>
          <w:rFonts w:ascii="Book Antiqua" w:eastAsia="Calibri" w:hAnsi="Book Antiqua" w:cs="Times New Roman"/>
          <w:sz w:val="22"/>
          <w:szCs w:val="22"/>
          <w:lang w:val="sr-Cyrl-RS"/>
        </w:rPr>
        <w:t xml:space="preserve">се </w:t>
      </w:r>
      <w:r w:rsidRPr="00F56FB2">
        <w:rPr>
          <w:rFonts w:ascii="Book Antiqua" w:eastAsia="Calibri" w:hAnsi="Book Antiqua" w:cs="Times New Roman"/>
          <w:sz w:val="22"/>
          <w:szCs w:val="22"/>
          <w:lang w:val="sr-Cyrl-RS"/>
        </w:rPr>
        <w:t>врши у соби где је корисник смештен</w:t>
      </w:r>
      <w:r w:rsidR="006F692A">
        <w:rPr>
          <w:rFonts w:ascii="Book Antiqua" w:eastAsia="Calibri" w:hAnsi="Book Antiqua" w:cs="Times New Roman"/>
          <w:sz w:val="22"/>
          <w:szCs w:val="22"/>
          <w:lang w:val="sr-Cyrl-RS"/>
        </w:rPr>
        <w:t>, пред другим корисницима</w:t>
      </w:r>
      <w:r w:rsidRPr="00F56FB2">
        <w:rPr>
          <w:rFonts w:ascii="Book Antiqua" w:eastAsia="Calibri" w:hAnsi="Book Antiqua" w:cs="Times New Roman"/>
          <w:sz w:val="22"/>
          <w:szCs w:val="22"/>
          <w:lang w:val="sr-Cyrl-RS"/>
        </w:rPr>
        <w:t>. За то време се мере витални параметри (притисак, пулс, температура) и води се рачуна да корисник буде хидриран. Сагласност сродника, старатеља или органа старатељства уписује се у здравствени картон</w:t>
      </w:r>
      <w:r w:rsidR="003666F2">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јер свеску протокола за фиксацију </w:t>
      </w:r>
      <w:r w:rsidR="003666F2">
        <w:rPr>
          <w:rFonts w:ascii="Book Antiqua" w:eastAsia="Calibri" w:hAnsi="Book Antiqua" w:cs="Times New Roman"/>
          <w:sz w:val="22"/>
          <w:szCs w:val="22"/>
          <w:lang w:val="sr-Cyrl-RS"/>
        </w:rPr>
        <w:t>Д</w:t>
      </w:r>
      <w:r w:rsidRPr="00F56FB2">
        <w:rPr>
          <w:rFonts w:ascii="Book Antiqua" w:eastAsia="Calibri" w:hAnsi="Book Antiqua" w:cs="Times New Roman"/>
          <w:sz w:val="22"/>
          <w:szCs w:val="22"/>
          <w:lang w:val="sr-Cyrl-RS"/>
        </w:rPr>
        <w:t>ом не води и не поседује</w:t>
      </w:r>
      <w:r w:rsidR="00ED79C2">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w:t>
      </w:r>
    </w:p>
    <w:p w14:paraId="49218601" w14:textId="77777777" w:rsidR="00B976DC" w:rsidRDefault="00B976DC" w:rsidP="00D37E03">
      <w:pPr>
        <w:jc w:val="both"/>
        <w:rPr>
          <w:rFonts w:ascii="Book Antiqua" w:hAnsi="Book Antiqua"/>
          <w:sz w:val="22"/>
          <w:szCs w:val="22"/>
          <w:lang w:val="sr-Cyrl-RS"/>
        </w:rPr>
      </w:pPr>
    </w:p>
    <w:p w14:paraId="64C60C7E" w14:textId="77777777" w:rsidR="006F692A" w:rsidRDefault="00ED79C2" w:rsidP="00D37E03">
      <w:pPr>
        <w:jc w:val="both"/>
        <w:rPr>
          <w:rFonts w:ascii="Book Antiqua" w:hAnsi="Book Antiqua"/>
          <w:sz w:val="22"/>
          <w:szCs w:val="22"/>
          <w:lang w:val="sr-Cyrl-RS"/>
        </w:rPr>
      </w:pPr>
      <w:r>
        <w:rPr>
          <w:rFonts w:ascii="Book Antiqua" w:hAnsi="Book Antiqua"/>
          <w:sz w:val="22"/>
          <w:szCs w:val="22"/>
          <w:lang w:val="sr-Cyrl-RS"/>
        </w:rPr>
        <w:t>5.</w:t>
      </w:r>
    </w:p>
    <w:p w14:paraId="1DECF281" w14:textId="24DBEE85" w:rsidR="006F692A" w:rsidRPr="000808E7" w:rsidRDefault="006F692A" w:rsidP="006F692A">
      <w:pPr>
        <w:tabs>
          <w:tab w:val="left" w:pos="540"/>
          <w:tab w:val="left" w:pos="1080"/>
          <w:tab w:val="left" w:pos="1980"/>
          <w:tab w:val="left" w:pos="2520"/>
          <w:tab w:val="left" w:pos="3060"/>
        </w:tabs>
        <w:jc w:val="both"/>
        <w:rPr>
          <w:rFonts w:ascii="Book Antiqua"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6F692A" w:rsidRPr="00AD006F" w14:paraId="3EA7CAEB" w14:textId="77777777" w:rsidTr="00DD1B63">
        <w:tc>
          <w:tcPr>
            <w:tcW w:w="9000" w:type="dxa"/>
            <w:shd w:val="clear" w:color="auto" w:fill="F2F2F2" w:themeFill="background1" w:themeFillShade="F2"/>
          </w:tcPr>
          <w:p w14:paraId="261FEFA5" w14:textId="77777777" w:rsidR="006F692A" w:rsidRPr="00AD006F" w:rsidRDefault="006F692A" w:rsidP="00DD1B63">
            <w:pPr>
              <w:tabs>
                <w:tab w:val="left" w:pos="0"/>
              </w:tabs>
              <w:jc w:val="both"/>
              <w:rPr>
                <w:rFonts w:ascii="Book Antiqua" w:hAnsi="Book Antiqua"/>
                <w:i/>
                <w:sz w:val="10"/>
                <w:szCs w:val="10"/>
              </w:rPr>
            </w:pPr>
          </w:p>
          <w:p w14:paraId="323949EF" w14:textId="77777777" w:rsidR="006F692A" w:rsidRDefault="006F692A" w:rsidP="00DD1B63">
            <w:pPr>
              <w:tabs>
                <w:tab w:val="left" w:pos="0"/>
              </w:tabs>
              <w:jc w:val="both"/>
              <w:rPr>
                <w:rFonts w:ascii="Book Antiqua" w:hAnsi="Book Antiqua"/>
                <w:i/>
                <w:sz w:val="22"/>
                <w:szCs w:val="22"/>
              </w:rPr>
            </w:pPr>
            <w:r w:rsidRPr="00554626">
              <w:rPr>
                <w:rFonts w:ascii="Book Antiqua" w:hAnsi="Book Antiqua"/>
                <w:i/>
                <w:sz w:val="22"/>
                <w:szCs w:val="22"/>
              </w:rPr>
              <w:t>УТВРЂЕНО</w:t>
            </w:r>
          </w:p>
          <w:p w14:paraId="5AD62A1E" w14:textId="77777777" w:rsidR="006F692A" w:rsidRPr="000808E7" w:rsidRDefault="006F692A" w:rsidP="00DD1B63">
            <w:pPr>
              <w:tabs>
                <w:tab w:val="left" w:pos="0"/>
              </w:tabs>
              <w:jc w:val="both"/>
              <w:rPr>
                <w:rFonts w:ascii="Book Antiqua" w:hAnsi="Book Antiqua"/>
                <w:i/>
                <w:sz w:val="10"/>
                <w:szCs w:val="10"/>
              </w:rPr>
            </w:pPr>
          </w:p>
          <w:p w14:paraId="651AA7FF" w14:textId="7E6C894B" w:rsidR="006F692A" w:rsidRPr="0063583C" w:rsidRDefault="006F692A" w:rsidP="00DD1B63">
            <w:pPr>
              <w:tabs>
                <w:tab w:val="left" w:pos="0"/>
              </w:tabs>
              <w:jc w:val="both"/>
              <w:rPr>
                <w:rFonts w:ascii="Book Antiqua" w:hAnsi="Book Antiqua"/>
                <w:sz w:val="22"/>
                <w:szCs w:val="22"/>
                <w:lang w:val="sr-Cyrl-RS"/>
              </w:rPr>
            </w:pPr>
            <w:r>
              <w:rPr>
                <w:rFonts w:ascii="Book Antiqua" w:hAnsi="Book Antiqua"/>
                <w:sz w:val="22"/>
                <w:szCs w:val="22"/>
                <w:lang w:val="sr-Cyrl-RS"/>
              </w:rPr>
              <w:t>У Дому</w:t>
            </w:r>
            <w:r w:rsidRPr="0063583C">
              <w:rPr>
                <w:rFonts w:ascii="Book Antiqua" w:hAnsi="Book Antiqua"/>
                <w:sz w:val="22"/>
                <w:szCs w:val="22"/>
                <w:lang w:val="sr-Cyrl-RS"/>
              </w:rPr>
              <w:t xml:space="preserve"> </w:t>
            </w:r>
            <w:r>
              <w:rPr>
                <w:rFonts w:ascii="Book Antiqua" w:hAnsi="Book Antiqua"/>
                <w:sz w:val="22"/>
                <w:szCs w:val="22"/>
                <w:lang w:val="sr-Cyrl-RS"/>
              </w:rPr>
              <w:t>постоје неправилности приликом примене физичког спутавања – фиксације, као недостаци у евидентирању</w:t>
            </w:r>
            <w:r w:rsidRPr="0063583C">
              <w:rPr>
                <w:rFonts w:ascii="Book Antiqua" w:hAnsi="Book Antiqua"/>
                <w:sz w:val="22"/>
                <w:szCs w:val="22"/>
                <w:lang w:val="sr-Cyrl-RS"/>
              </w:rPr>
              <w:t xml:space="preserve">. </w:t>
            </w:r>
          </w:p>
          <w:p w14:paraId="4AABDF71" w14:textId="77777777" w:rsidR="006F692A" w:rsidRPr="00AD006F" w:rsidRDefault="006F692A" w:rsidP="00DD1B63">
            <w:pPr>
              <w:tabs>
                <w:tab w:val="left" w:pos="0"/>
              </w:tabs>
              <w:jc w:val="both"/>
              <w:rPr>
                <w:rFonts w:ascii="Book Antiqua" w:hAnsi="Book Antiqua"/>
                <w:sz w:val="10"/>
                <w:szCs w:val="10"/>
              </w:rPr>
            </w:pPr>
          </w:p>
        </w:tc>
      </w:tr>
    </w:tbl>
    <w:p w14:paraId="46205D2E" w14:textId="77777777" w:rsidR="006F692A" w:rsidRDefault="006F692A" w:rsidP="006F692A">
      <w: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6F692A" w:rsidRPr="00AD006F" w14:paraId="06C1C0C6" w14:textId="77777777" w:rsidTr="00DD1B63">
        <w:trPr>
          <w:trHeight w:val="577"/>
        </w:trPr>
        <w:tc>
          <w:tcPr>
            <w:tcW w:w="9000" w:type="dxa"/>
            <w:shd w:val="clear" w:color="auto" w:fill="D9D9D9" w:themeFill="background1" w:themeFillShade="D9"/>
          </w:tcPr>
          <w:p w14:paraId="62A3964F" w14:textId="77777777" w:rsidR="006F692A" w:rsidRPr="00AD006F" w:rsidRDefault="006F692A" w:rsidP="00DD1B63">
            <w:pPr>
              <w:tabs>
                <w:tab w:val="left" w:pos="0"/>
              </w:tabs>
              <w:jc w:val="both"/>
              <w:rPr>
                <w:rFonts w:ascii="Book Antiqua" w:hAnsi="Book Antiqua"/>
                <w:i/>
                <w:sz w:val="10"/>
                <w:szCs w:val="10"/>
              </w:rPr>
            </w:pPr>
          </w:p>
          <w:p w14:paraId="38CA446B" w14:textId="77777777" w:rsidR="006F692A" w:rsidRDefault="006F692A" w:rsidP="00DD1B63">
            <w:pPr>
              <w:tabs>
                <w:tab w:val="left" w:pos="0"/>
              </w:tabs>
              <w:jc w:val="both"/>
              <w:rPr>
                <w:rFonts w:ascii="Book Antiqua" w:hAnsi="Book Antiqua"/>
                <w:i/>
              </w:rPr>
            </w:pPr>
            <w:r w:rsidRPr="00AD006F">
              <w:rPr>
                <w:rFonts w:ascii="Book Antiqua" w:hAnsi="Book Antiqua"/>
                <w:i/>
              </w:rPr>
              <w:t>РАЗЛОЗИ</w:t>
            </w:r>
          </w:p>
          <w:p w14:paraId="42AF900B" w14:textId="77777777" w:rsidR="006F692A" w:rsidRPr="004F43AB" w:rsidRDefault="006F692A" w:rsidP="00DD1B63">
            <w:pPr>
              <w:tabs>
                <w:tab w:val="left" w:pos="0"/>
              </w:tabs>
              <w:jc w:val="both"/>
              <w:rPr>
                <w:rFonts w:ascii="Book Antiqua" w:hAnsi="Book Antiqua"/>
                <w:i/>
                <w:sz w:val="10"/>
                <w:szCs w:val="10"/>
              </w:rPr>
            </w:pPr>
          </w:p>
          <w:p w14:paraId="6435C14C" w14:textId="77777777" w:rsidR="006F692A" w:rsidRPr="006730B3" w:rsidRDefault="006F692A" w:rsidP="00DD1B63">
            <w:pPr>
              <w:tabs>
                <w:tab w:val="left" w:pos="0"/>
              </w:tabs>
              <w:jc w:val="both"/>
              <w:rPr>
                <w:rFonts w:ascii="Book Antiqua" w:hAnsi="Book Antiqua"/>
                <w:i/>
                <w:sz w:val="22"/>
                <w:szCs w:val="22"/>
              </w:rPr>
            </w:pPr>
            <w:r w:rsidRPr="006730B3">
              <w:rPr>
                <w:rFonts w:ascii="Book Antiqua" w:hAnsi="Book Antiqua"/>
                <w:i/>
                <w:sz w:val="22"/>
                <w:szCs w:val="22"/>
              </w:rPr>
              <w:t>За ограничавање кретања, изолацију или контролу понашања корисника пружалац услуге прописује процедуре, одређује лице одговорно за одобравање рестриктивних поступака и мера и води евиденцију о њиховој примени, у складу са посебним прописом</w:t>
            </w:r>
            <w:r w:rsidRPr="006730B3">
              <w:rPr>
                <w:rFonts w:ascii="Book Antiqua" w:hAnsi="Book Antiqua"/>
                <w:sz w:val="22"/>
                <w:szCs w:val="22"/>
              </w:rPr>
              <w:t>.</w:t>
            </w:r>
            <w:r w:rsidRPr="006730B3">
              <w:rPr>
                <w:rStyle w:val="FootnoteReference"/>
                <w:rFonts w:ascii="Book Antiqua" w:hAnsi="Book Antiqua"/>
                <w:sz w:val="22"/>
                <w:szCs w:val="22"/>
              </w:rPr>
              <w:footnoteReference w:id="12"/>
            </w:r>
          </w:p>
          <w:p w14:paraId="7D456F80" w14:textId="77777777" w:rsidR="006F692A" w:rsidRPr="00B6378A" w:rsidRDefault="006F692A" w:rsidP="00DD1B63">
            <w:pPr>
              <w:tabs>
                <w:tab w:val="left" w:pos="0"/>
              </w:tabs>
              <w:jc w:val="both"/>
              <w:rPr>
                <w:rFonts w:ascii="Book Antiqua" w:hAnsi="Book Antiqua"/>
                <w:i/>
                <w:sz w:val="10"/>
                <w:szCs w:val="10"/>
              </w:rPr>
            </w:pPr>
          </w:p>
          <w:p w14:paraId="6BD37B1B" w14:textId="77777777" w:rsidR="006F692A" w:rsidRPr="000808E7" w:rsidRDefault="006F692A" w:rsidP="00DD1B63">
            <w:pPr>
              <w:tabs>
                <w:tab w:val="left" w:pos="0"/>
              </w:tabs>
              <w:jc w:val="both"/>
              <w:rPr>
                <w:rFonts w:ascii="Book Antiqua" w:hAnsi="Book Antiqua" w:cs="Arial"/>
                <w:i/>
                <w:color w:val="000000"/>
                <w:sz w:val="22"/>
                <w:szCs w:val="22"/>
                <w:lang w:val="sr-Cyrl-RS"/>
              </w:rPr>
            </w:pPr>
            <w:r w:rsidRPr="00D63CC3">
              <w:rPr>
                <w:rFonts w:ascii="Book Antiqua" w:hAnsi="Book Antiqua" w:cs="Arial"/>
                <w:i/>
                <w:color w:val="000000"/>
                <w:sz w:val="22"/>
                <w:szCs w:val="22"/>
                <w:lang w:val="sr-Cyrl-RS"/>
              </w:rPr>
              <w:t>Сваки случа</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физичког ограничења слободе паци</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ента мора бити евидентирано у посебно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књизи установљено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у ту сврху. Упис у књигу мора укључити време када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е та мера започета и када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 окончана, околности случа</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а, разлоге за прибегавање то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мери, име лекара ко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и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 наредио или одобрио меру и опис свих евентуалних повреда паци</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ента или особља.</w:t>
            </w:r>
            <w:r w:rsidRPr="00D63CC3">
              <w:rPr>
                <w:rStyle w:val="FootnoteReference"/>
                <w:rFonts w:ascii="Book Antiqua" w:hAnsi="Book Antiqua" w:cs="Arial"/>
                <w:i/>
                <w:color w:val="000000"/>
                <w:sz w:val="22"/>
                <w:szCs w:val="22"/>
                <w:lang w:val="sr-Cyrl-RS"/>
              </w:rPr>
              <w:footnoteReference w:id="13"/>
            </w:r>
          </w:p>
          <w:p w14:paraId="2B26B385" w14:textId="77777777" w:rsidR="006F692A" w:rsidRPr="00AD006F" w:rsidRDefault="006F692A" w:rsidP="00DD1B63">
            <w:pPr>
              <w:tabs>
                <w:tab w:val="left" w:pos="0"/>
              </w:tabs>
              <w:jc w:val="both"/>
              <w:rPr>
                <w:rFonts w:ascii="Book Antiqua" w:hAnsi="Book Antiqua"/>
                <w:i/>
                <w:sz w:val="10"/>
                <w:szCs w:val="10"/>
              </w:rPr>
            </w:pPr>
          </w:p>
        </w:tc>
      </w:tr>
      <w:tr w:rsidR="006F692A" w:rsidRPr="00736E4C" w14:paraId="05D1D660" w14:textId="77777777" w:rsidTr="00DD1B63">
        <w:trPr>
          <w:trHeight w:val="70"/>
        </w:trPr>
        <w:tc>
          <w:tcPr>
            <w:tcW w:w="9000" w:type="dxa"/>
            <w:shd w:val="clear" w:color="auto" w:fill="D9D9D9" w:themeFill="background1" w:themeFillShade="D9"/>
          </w:tcPr>
          <w:p w14:paraId="520D1C08" w14:textId="77777777" w:rsidR="006F692A" w:rsidRPr="00AD006F" w:rsidRDefault="006F692A" w:rsidP="00DD1B63">
            <w:pPr>
              <w:tabs>
                <w:tab w:val="left" w:pos="0"/>
              </w:tabs>
              <w:jc w:val="both"/>
              <w:rPr>
                <w:rFonts w:ascii="Book Antiqua" w:hAnsi="Book Antiqua"/>
                <w:i/>
                <w:sz w:val="10"/>
                <w:szCs w:val="10"/>
                <w:highlight w:val="yellow"/>
              </w:rPr>
            </w:pPr>
          </w:p>
          <w:p w14:paraId="5BF95045" w14:textId="77777777" w:rsidR="006F692A" w:rsidRDefault="006F692A" w:rsidP="00DD1B63">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14:paraId="06896074" w14:textId="77777777" w:rsidR="006F692A" w:rsidRPr="0009251A" w:rsidRDefault="006F692A" w:rsidP="00DD1B63">
            <w:pPr>
              <w:jc w:val="both"/>
              <w:rPr>
                <w:rFonts w:ascii="Book Antiqua" w:hAnsi="Book Antiqua"/>
                <w:color w:val="000000"/>
                <w:sz w:val="10"/>
                <w:szCs w:val="10"/>
                <w:lang w:val="sr-Cyrl-RS"/>
              </w:rPr>
            </w:pPr>
          </w:p>
          <w:p w14:paraId="5F45FF81" w14:textId="5FFD6D4A" w:rsidR="006F692A" w:rsidRPr="00A90A28" w:rsidRDefault="006F692A" w:rsidP="00DD1B63">
            <w:pPr>
              <w:spacing w:after="120"/>
              <w:jc w:val="both"/>
              <w:rPr>
                <w:rFonts w:ascii="Book Antiqua" w:hAnsi="Book Antiqua" w:cs="Arial"/>
                <w:b/>
                <w:sz w:val="22"/>
                <w:szCs w:val="22"/>
                <w:lang w:eastAsia="sr-Latn-CS"/>
              </w:rPr>
            </w:pPr>
            <w:r>
              <w:rPr>
                <w:rFonts w:ascii="Book Antiqua" w:hAnsi="Book Antiqua" w:cs="Arial"/>
                <w:b/>
                <w:sz w:val="22"/>
                <w:szCs w:val="22"/>
                <w:lang w:val="sr-Cyrl-RS" w:eastAsia="sr-Latn-CS"/>
              </w:rPr>
              <w:t>Дом</w:t>
            </w:r>
            <w:r w:rsidRPr="00A90A28">
              <w:rPr>
                <w:rFonts w:ascii="Book Antiqua" w:hAnsi="Book Antiqua" w:cs="Arial"/>
                <w:b/>
                <w:sz w:val="22"/>
                <w:szCs w:val="22"/>
                <w:lang w:eastAsia="sr-Latn-CS"/>
              </w:rPr>
              <w:t xml:space="preserve"> ће меру физичког спутавања механичким ограничењем, тзв. фиксацију, </w:t>
            </w:r>
            <w:r w:rsidR="00610519">
              <w:rPr>
                <w:rFonts w:ascii="Book Antiqua" w:hAnsi="Book Antiqua" w:cs="Arial"/>
                <w:b/>
                <w:sz w:val="22"/>
                <w:szCs w:val="22"/>
                <w:lang w:val="sr-Cyrl-RS" w:eastAsia="sr-Latn-CS"/>
              </w:rPr>
              <w:t>примењи</w:t>
            </w:r>
            <w:r w:rsidR="00216850">
              <w:rPr>
                <w:rFonts w:ascii="Book Antiqua" w:hAnsi="Book Antiqua" w:cs="Arial"/>
                <w:b/>
                <w:sz w:val="22"/>
                <w:szCs w:val="22"/>
                <w:lang w:val="sr-Cyrl-RS" w:eastAsia="sr-Latn-CS"/>
              </w:rPr>
              <w:t>вати изузетно, у случајевима када је то једино средство да се корисник спречи да својим понашањем озбиљно угрози сопствени живот и безбедност или живот и безбедност других лица, и то у</w:t>
            </w:r>
            <w:r w:rsidRPr="00A90A28">
              <w:rPr>
                <w:rFonts w:ascii="Book Antiqua" w:hAnsi="Book Antiqua" w:cs="Arial"/>
                <w:b/>
                <w:sz w:val="22"/>
                <w:szCs w:val="22"/>
                <w:lang w:eastAsia="sr-Latn-CS"/>
              </w:rPr>
              <w:t xml:space="preserve"> потпуности у складу са прописима и установљеним стандардима поступања према особама са менталним сметњама, а нарочито:</w:t>
            </w:r>
          </w:p>
          <w:p w14:paraId="1B67EF00"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примениће се изузетно, када је то једино средство да се </w:t>
            </w:r>
            <w:r>
              <w:rPr>
                <w:rFonts w:ascii="Book Antiqua" w:hAnsi="Book Antiqua" w:cs="Arial"/>
                <w:b/>
                <w:sz w:val="22"/>
                <w:szCs w:val="22"/>
                <w:lang w:val="sr-Cyrl-RS" w:eastAsia="sr-Latn-CS"/>
              </w:rPr>
              <w:t>корисник</w:t>
            </w:r>
            <w:r w:rsidRPr="00A90A28">
              <w:rPr>
                <w:rFonts w:ascii="Book Antiqua" w:hAnsi="Book Antiqua" w:cs="Arial"/>
                <w:b/>
                <w:sz w:val="22"/>
                <w:szCs w:val="22"/>
                <w:lang w:eastAsia="sr-Latn-CS"/>
              </w:rPr>
              <w:t xml:space="preserve"> спречи да својим понашањем озбиљно угрози сопствени живот и безбедност или живот и безбедност других лица; </w:t>
            </w:r>
          </w:p>
          <w:p w14:paraId="7D48A57E"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пре него што се примени мера механичког ограничења размотриће се и покушати примена мање рестриктивних мера;</w:t>
            </w:r>
          </w:p>
          <w:p w14:paraId="6701D273" w14:textId="77777777" w:rsidR="006F692A" w:rsidRPr="00076D00"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 xml:space="preserve">корисника спроводиће се уз примену медицинских мера које ће омогућити </w:t>
            </w:r>
            <w:r w:rsidRPr="00A90A28">
              <w:rPr>
                <w:rFonts w:ascii="Book Antiqua" w:hAnsi="Book Antiqua" w:cs="Arial"/>
                <w:b/>
                <w:color w:val="000000"/>
                <w:sz w:val="22"/>
                <w:szCs w:val="22"/>
                <w:lang w:eastAsia="sr-Latn-CS"/>
              </w:rPr>
              <w:t>да период примене мере буде што је могуће краћи</w:t>
            </w:r>
            <w:r>
              <w:rPr>
                <w:rFonts w:ascii="Book Antiqua" w:hAnsi="Book Antiqua" w:cs="Arial"/>
                <w:b/>
                <w:sz w:val="22"/>
                <w:szCs w:val="22"/>
                <w:lang w:val="sr-Cyrl-RS" w:eastAsia="sr-Latn-CS"/>
              </w:rPr>
              <w:t xml:space="preserve">; </w:t>
            </w:r>
          </w:p>
          <w:p w14:paraId="4BF37366" w14:textId="7F35C640" w:rsidR="006F692A" w:rsidRPr="00076D00"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sidR="00216850">
              <w:rPr>
                <w:rFonts w:ascii="Book Antiqua" w:hAnsi="Book Antiqua" w:cs="Arial"/>
                <w:b/>
                <w:sz w:val="22"/>
                <w:szCs w:val="22"/>
                <w:lang w:val="sr-Cyrl-RS" w:eastAsia="sr-Latn-CS"/>
              </w:rPr>
              <w:t xml:space="preserve">корисника </w:t>
            </w:r>
            <w:r>
              <w:rPr>
                <w:rFonts w:ascii="Book Antiqua" w:hAnsi="Book Antiqua" w:cs="Arial"/>
                <w:b/>
                <w:sz w:val="22"/>
                <w:szCs w:val="22"/>
                <w:lang w:val="sr-Cyrl-RS" w:eastAsia="sr-Latn-CS"/>
              </w:rPr>
              <w:t xml:space="preserve">спроводиће се на безбедном месту и на начин којим се у најмањој мери угрожава живот и здравље </w:t>
            </w:r>
            <w:r w:rsidR="00216850">
              <w:rPr>
                <w:rFonts w:ascii="Book Antiqua" w:hAnsi="Book Antiqua" w:cs="Arial"/>
                <w:b/>
                <w:sz w:val="22"/>
                <w:szCs w:val="22"/>
                <w:lang w:val="sr-Cyrl-RS" w:eastAsia="sr-Latn-CS"/>
              </w:rPr>
              <w:t>корисника</w:t>
            </w:r>
            <w:r>
              <w:rPr>
                <w:rFonts w:ascii="Book Antiqua" w:hAnsi="Book Antiqua" w:cs="Arial"/>
                <w:b/>
                <w:sz w:val="22"/>
                <w:szCs w:val="22"/>
                <w:lang w:val="sr-Cyrl-RS" w:eastAsia="sr-Latn-CS"/>
              </w:rPr>
              <w:t>;</w:t>
            </w:r>
          </w:p>
          <w:p w14:paraId="559EDFED" w14:textId="77777777" w:rsidR="006F692A" w:rsidRPr="00CC7A71"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 xml:space="preserve">корисника спроводиће се наменским средствима (каишеви и сл.) подобним да се спутавање оствари на начин којим се у најмањој мери угрожава живот и здравље корисника; </w:t>
            </w:r>
          </w:p>
          <w:p w14:paraId="4B017910"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о примени мере механичког ограничења и дужини њеног трајања одлуку доноси психијатар</w:t>
            </w:r>
            <w:r w:rsidRPr="00A90A28">
              <w:rPr>
                <w:rFonts w:ascii="Book Antiqua" w:hAnsi="Book Antiqua" w:cs="Arial"/>
                <w:b/>
                <w:color w:val="000000"/>
                <w:sz w:val="22"/>
                <w:szCs w:val="22"/>
                <w:lang w:eastAsia="sr-Latn-CS"/>
              </w:rPr>
              <w:t>, водећи рачуна да период примене мере буде што је могуће краћи, сходно важећим стандардима и правилима медицинске струке;</w:t>
            </w:r>
            <w:r w:rsidRPr="00A90A28">
              <w:rPr>
                <w:rFonts w:ascii="Book Antiqua" w:hAnsi="Book Antiqua" w:cs="Arial"/>
                <w:b/>
                <w:sz w:val="22"/>
                <w:szCs w:val="22"/>
                <w:lang w:eastAsia="sr-Latn-CS"/>
              </w:rPr>
              <w:t xml:space="preserve"> </w:t>
            </w:r>
          </w:p>
          <w:p w14:paraId="128E3F38" w14:textId="227E0EA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уколико </w:t>
            </w:r>
            <w:r>
              <w:rPr>
                <w:rFonts w:ascii="Book Antiqua" w:hAnsi="Book Antiqua" w:cs="Arial"/>
                <w:b/>
                <w:sz w:val="22"/>
                <w:szCs w:val="22"/>
                <w:lang w:val="sr-Cyrl-RS" w:eastAsia="sr-Latn-CS"/>
              </w:rPr>
              <w:t xml:space="preserve">у одсуству </w:t>
            </w:r>
            <w:r>
              <w:rPr>
                <w:rFonts w:ascii="Book Antiqua" w:hAnsi="Book Antiqua" w:cs="Arial"/>
                <w:b/>
                <w:sz w:val="22"/>
                <w:szCs w:val="22"/>
                <w:lang w:eastAsia="sr-Latn-CS"/>
              </w:rPr>
              <w:t>психијат</w:t>
            </w:r>
            <w:r w:rsidRPr="00A90A28">
              <w:rPr>
                <w:rFonts w:ascii="Book Antiqua" w:hAnsi="Book Antiqua" w:cs="Arial"/>
                <w:b/>
                <w:sz w:val="22"/>
                <w:szCs w:val="22"/>
                <w:lang w:eastAsia="sr-Latn-CS"/>
              </w:rPr>
              <w:t>р</w:t>
            </w:r>
            <w:r>
              <w:rPr>
                <w:rFonts w:ascii="Book Antiqua" w:hAnsi="Book Antiqua" w:cs="Arial"/>
                <w:b/>
                <w:sz w:val="22"/>
                <w:szCs w:val="22"/>
                <w:lang w:val="sr-Cyrl-RS" w:eastAsia="sr-Latn-CS"/>
              </w:rPr>
              <w:t>а</w:t>
            </w:r>
            <w:r w:rsidRPr="00A90A28">
              <w:rPr>
                <w:rFonts w:ascii="Book Antiqua" w:hAnsi="Book Antiqua" w:cs="Arial"/>
                <w:b/>
                <w:sz w:val="22"/>
                <w:szCs w:val="22"/>
                <w:lang w:eastAsia="sr-Latn-CS"/>
              </w:rPr>
              <w:t xml:space="preserve"> други здравствени радник изврши механичко ограничавање </w:t>
            </w:r>
            <w:r w:rsidR="00216850">
              <w:rPr>
                <w:rFonts w:ascii="Book Antiqua" w:hAnsi="Book Antiqua" w:cs="Arial"/>
                <w:b/>
                <w:sz w:val="22"/>
                <w:szCs w:val="22"/>
                <w:lang w:val="sr-Cyrl-RS" w:eastAsia="sr-Latn-CS"/>
              </w:rPr>
              <w:t xml:space="preserve">корисника </w:t>
            </w:r>
            <w:r w:rsidRPr="00A90A28">
              <w:rPr>
                <w:rFonts w:ascii="Book Antiqua" w:hAnsi="Book Antiqua" w:cs="Arial"/>
                <w:b/>
                <w:sz w:val="22"/>
                <w:szCs w:val="22"/>
                <w:lang w:eastAsia="sr-Latn-CS"/>
              </w:rPr>
              <w:t xml:space="preserve">за које процени да је у датом моменту неопходно и неодложно, обавезан је да о томе одмах обавести </w:t>
            </w:r>
            <w:r>
              <w:rPr>
                <w:rFonts w:ascii="Book Antiqua" w:hAnsi="Book Antiqua" w:cs="Arial"/>
                <w:b/>
                <w:sz w:val="22"/>
                <w:szCs w:val="22"/>
                <w:lang w:val="sr-Cyrl-RS" w:eastAsia="sr-Latn-CS"/>
              </w:rPr>
              <w:t xml:space="preserve">најближег </w:t>
            </w:r>
            <w:r w:rsidRPr="00A90A28">
              <w:rPr>
                <w:rFonts w:ascii="Book Antiqua" w:hAnsi="Book Antiqua" w:cs="Arial"/>
                <w:b/>
                <w:sz w:val="22"/>
                <w:szCs w:val="22"/>
                <w:lang w:eastAsia="sr-Latn-CS"/>
              </w:rPr>
              <w:t xml:space="preserve">психијатра, који је дужан да без одлагања приступити </w:t>
            </w:r>
            <w:r>
              <w:rPr>
                <w:rFonts w:ascii="Book Antiqua" w:hAnsi="Book Antiqua" w:cs="Arial"/>
                <w:b/>
                <w:sz w:val="22"/>
                <w:szCs w:val="22"/>
                <w:lang w:val="sr-Cyrl-RS" w:eastAsia="sr-Latn-CS"/>
              </w:rPr>
              <w:t xml:space="preserve">кориснику </w:t>
            </w:r>
            <w:r w:rsidRPr="00A90A28">
              <w:rPr>
                <w:rFonts w:ascii="Book Antiqua" w:hAnsi="Book Antiqua" w:cs="Arial"/>
                <w:b/>
                <w:sz w:val="22"/>
                <w:szCs w:val="22"/>
                <w:lang w:eastAsia="sr-Latn-CS"/>
              </w:rPr>
              <w:t>и процени оправданост примењеног механичког ограничавања, као и да ли је оно и даље потребно, те сходно томе донесе одговарајућу одлуку;</w:t>
            </w:r>
          </w:p>
          <w:p w14:paraId="761C0A1A"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психијатар који је донео одлуку о примени мере механичког ограничења, дужан је, док траје примена те мере, као и у примереном периоду након обуставе примене мере, да периодично обилази </w:t>
            </w:r>
            <w:r>
              <w:rPr>
                <w:rFonts w:ascii="Book Antiqua" w:hAnsi="Book Antiqua" w:cs="Arial"/>
                <w:b/>
                <w:sz w:val="22"/>
                <w:szCs w:val="22"/>
                <w:lang w:val="sr-Cyrl-RS" w:eastAsia="sr-Latn-CS"/>
              </w:rPr>
              <w:t xml:space="preserve">корисника </w:t>
            </w:r>
            <w:r w:rsidRPr="00A90A28">
              <w:rPr>
                <w:rFonts w:ascii="Book Antiqua" w:hAnsi="Book Antiqua" w:cs="Arial"/>
                <w:b/>
                <w:sz w:val="22"/>
                <w:szCs w:val="22"/>
                <w:lang w:eastAsia="sr-Latn-CS"/>
              </w:rPr>
              <w:t xml:space="preserve">према коме је мера примењена и да са  дужном пажњом прати његово здравствено стање;  </w:t>
            </w:r>
          </w:p>
          <w:p w14:paraId="2CBC8194"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када током извршења мере механичког ограничења психијатар утврди да </w:t>
            </w:r>
            <w:r>
              <w:rPr>
                <w:rFonts w:ascii="Book Antiqua" w:hAnsi="Book Antiqua" w:cs="Arial"/>
                <w:b/>
                <w:sz w:val="22"/>
                <w:szCs w:val="22"/>
                <w:lang w:val="sr-Cyrl-RS" w:eastAsia="sr-Latn-CS"/>
              </w:rPr>
              <w:t xml:space="preserve">корисник </w:t>
            </w:r>
            <w:r w:rsidRPr="00A90A28">
              <w:rPr>
                <w:rFonts w:ascii="Book Antiqua" w:hAnsi="Book Antiqua" w:cs="Arial"/>
                <w:b/>
                <w:sz w:val="22"/>
                <w:szCs w:val="22"/>
                <w:lang w:eastAsia="sr-Latn-CS"/>
              </w:rPr>
              <w:t xml:space="preserve">према коме је мера примењена више не представља опасност по себе или друго лице, </w:t>
            </w:r>
            <w:r>
              <w:rPr>
                <w:rFonts w:ascii="Book Antiqua" w:hAnsi="Book Antiqua" w:cs="Arial"/>
                <w:b/>
                <w:sz w:val="22"/>
                <w:szCs w:val="22"/>
                <w:lang w:val="sr-Cyrl-RS" w:eastAsia="sr-Latn-CS"/>
              </w:rPr>
              <w:t>корисник</w:t>
            </w:r>
            <w:r w:rsidRPr="00A90A28">
              <w:rPr>
                <w:rFonts w:ascii="Book Antiqua" w:hAnsi="Book Antiqua" w:cs="Arial"/>
                <w:b/>
                <w:sz w:val="22"/>
                <w:szCs w:val="22"/>
                <w:lang w:eastAsia="sr-Latn-CS"/>
              </w:rPr>
              <w:t xml:space="preserve"> ће се без одлагања ослободити од примене мере;</w:t>
            </w:r>
          </w:p>
          <w:p w14:paraId="56C3E79A"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lastRenderedPageBreak/>
              <w:t xml:space="preserve">непосредно пре истека рока на који је одређена примена мере механичког ограничења, психијатар преиспитује неопходност примене мере у наредном периоду и о томе доноси одлуку, с тим да ће наложити да се механички ограничени </w:t>
            </w:r>
            <w:r>
              <w:rPr>
                <w:rFonts w:ascii="Book Antiqua" w:hAnsi="Book Antiqua" w:cs="Arial"/>
                <w:b/>
                <w:sz w:val="22"/>
                <w:szCs w:val="22"/>
                <w:lang w:val="sr-Cyrl-RS" w:eastAsia="sr-Latn-CS"/>
              </w:rPr>
              <w:t xml:space="preserve">корисник </w:t>
            </w:r>
            <w:r w:rsidRPr="00A90A28">
              <w:rPr>
                <w:rFonts w:ascii="Book Antiqua" w:hAnsi="Book Antiqua" w:cs="Arial"/>
                <w:b/>
                <w:sz w:val="22"/>
                <w:szCs w:val="22"/>
                <w:lang w:eastAsia="sr-Latn-CS"/>
              </w:rPr>
              <w:t xml:space="preserve">одмах ослободи ако даља примена мере није неопходна;    </w:t>
            </w:r>
          </w:p>
          <w:p w14:paraId="3498DACF"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током примене мере механичког ограничења медицинско особље ће пружити  појачану пажњу и у што већој мери бити непосредно присутно уз </w:t>
            </w:r>
            <w:r>
              <w:rPr>
                <w:rFonts w:ascii="Book Antiqua" w:hAnsi="Book Antiqua" w:cs="Arial"/>
                <w:b/>
                <w:sz w:val="22"/>
                <w:szCs w:val="22"/>
                <w:lang w:val="sr-Cyrl-RS" w:eastAsia="sr-Latn-CS"/>
              </w:rPr>
              <w:t xml:space="preserve">корисника </w:t>
            </w:r>
            <w:r w:rsidRPr="00A90A28">
              <w:rPr>
                <w:rFonts w:ascii="Book Antiqua" w:hAnsi="Book Antiqua" w:cs="Arial"/>
                <w:b/>
                <w:sz w:val="22"/>
                <w:szCs w:val="22"/>
                <w:lang w:eastAsia="sr-Latn-CS"/>
              </w:rPr>
              <w:t>кој</w:t>
            </w:r>
            <w:r>
              <w:rPr>
                <w:rFonts w:ascii="Book Antiqua" w:hAnsi="Book Antiqua" w:cs="Arial"/>
                <w:b/>
                <w:sz w:val="22"/>
                <w:szCs w:val="22"/>
                <w:lang w:val="sr-Cyrl-RS" w:eastAsia="sr-Latn-CS"/>
              </w:rPr>
              <w:t>и</w:t>
            </w:r>
            <w:r w:rsidRPr="00A90A28">
              <w:rPr>
                <w:rFonts w:ascii="Book Antiqua" w:hAnsi="Book Antiqua" w:cs="Arial"/>
                <w:b/>
                <w:sz w:val="22"/>
                <w:szCs w:val="22"/>
                <w:lang w:eastAsia="sr-Latn-CS"/>
              </w:rPr>
              <w:t xml:space="preserve"> је механички ограничен, како та мера не би уједно представљала и његово осамљивање (изолацију);</w:t>
            </w:r>
          </w:p>
          <w:p w14:paraId="670F0533" w14:textId="77777777"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неће се примењивати у просторији у којој су смештени </w:t>
            </w:r>
            <w:r>
              <w:rPr>
                <w:rFonts w:ascii="Book Antiqua" w:hAnsi="Book Antiqua" w:cs="Arial"/>
                <w:b/>
                <w:sz w:val="22"/>
                <w:szCs w:val="22"/>
                <w:lang w:val="sr-Cyrl-RS" w:eastAsia="sr-Latn-CS"/>
              </w:rPr>
              <w:t>корисници</w:t>
            </w:r>
            <w:r w:rsidRPr="00A90A28">
              <w:rPr>
                <w:rFonts w:ascii="Book Antiqua" w:hAnsi="Book Antiqua" w:cs="Arial"/>
                <w:b/>
                <w:sz w:val="22"/>
                <w:szCs w:val="22"/>
                <w:lang w:eastAsia="sr-Latn-CS"/>
              </w:rPr>
              <w:t xml:space="preserve"> према којима није примењена мера механичког ограничења, нити ће другим </w:t>
            </w:r>
            <w:r>
              <w:rPr>
                <w:rFonts w:ascii="Book Antiqua" w:hAnsi="Book Antiqua" w:cs="Arial"/>
                <w:b/>
                <w:sz w:val="22"/>
                <w:szCs w:val="22"/>
                <w:lang w:val="sr-Cyrl-RS" w:eastAsia="sr-Latn-CS"/>
              </w:rPr>
              <w:t>корисницима</w:t>
            </w:r>
            <w:r w:rsidRPr="00A90A28">
              <w:rPr>
                <w:rFonts w:ascii="Book Antiqua" w:hAnsi="Book Antiqua" w:cs="Arial"/>
                <w:b/>
                <w:sz w:val="22"/>
                <w:szCs w:val="22"/>
                <w:lang w:eastAsia="sr-Latn-CS"/>
              </w:rPr>
              <w:t xml:space="preserve"> бити омогућен приступ </w:t>
            </w:r>
            <w:r>
              <w:rPr>
                <w:rFonts w:ascii="Book Antiqua" w:hAnsi="Book Antiqua" w:cs="Arial"/>
                <w:b/>
                <w:sz w:val="22"/>
                <w:szCs w:val="22"/>
                <w:lang w:val="sr-Cyrl-RS" w:eastAsia="sr-Latn-CS"/>
              </w:rPr>
              <w:t>тој</w:t>
            </w:r>
            <w:r w:rsidRPr="00A90A28">
              <w:rPr>
                <w:rFonts w:ascii="Book Antiqua" w:hAnsi="Book Antiqua" w:cs="Arial"/>
                <w:b/>
                <w:sz w:val="22"/>
                <w:szCs w:val="22"/>
                <w:lang w:eastAsia="sr-Latn-CS"/>
              </w:rPr>
              <w:t xml:space="preserve"> просториј</w:t>
            </w:r>
            <w:r>
              <w:rPr>
                <w:rFonts w:ascii="Book Antiqua" w:hAnsi="Book Antiqua" w:cs="Arial"/>
                <w:b/>
                <w:sz w:val="22"/>
                <w:szCs w:val="22"/>
                <w:lang w:val="sr-Cyrl-RS" w:eastAsia="sr-Latn-CS"/>
              </w:rPr>
              <w:t>и</w:t>
            </w:r>
            <w:r w:rsidRPr="00A90A28">
              <w:rPr>
                <w:rFonts w:ascii="Book Antiqua" w:hAnsi="Book Antiqua" w:cs="Arial"/>
                <w:b/>
                <w:sz w:val="22"/>
                <w:szCs w:val="22"/>
                <w:lang w:eastAsia="sr-Latn-CS"/>
              </w:rPr>
              <w:t>;</w:t>
            </w:r>
          </w:p>
          <w:p w14:paraId="464752BD" w14:textId="27EE1173" w:rsidR="006F692A" w:rsidRPr="00A90A28" w:rsidRDefault="006F692A" w:rsidP="00DD1B63">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психијатар који je донео одлуку о примени мере механичког ограничења дужан </w:t>
            </w:r>
            <w:r>
              <w:rPr>
                <w:rFonts w:ascii="Book Antiqua" w:hAnsi="Book Antiqua" w:cs="Arial"/>
                <w:b/>
                <w:sz w:val="22"/>
                <w:szCs w:val="22"/>
                <w:lang w:val="sr-Cyrl-RS" w:eastAsia="sr-Latn-CS"/>
              </w:rPr>
              <w:t xml:space="preserve">је </w:t>
            </w:r>
            <w:r w:rsidRPr="00A90A28">
              <w:rPr>
                <w:rFonts w:ascii="Book Antiqua" w:hAnsi="Book Antiqua" w:cs="Arial"/>
                <w:b/>
                <w:sz w:val="22"/>
                <w:szCs w:val="22"/>
                <w:lang w:eastAsia="sr-Latn-CS"/>
              </w:rPr>
              <w:t xml:space="preserve">да </w:t>
            </w:r>
            <w:r w:rsidR="00216850">
              <w:rPr>
                <w:rFonts w:ascii="Book Antiqua" w:hAnsi="Book Antiqua" w:cs="Arial"/>
                <w:b/>
                <w:sz w:val="22"/>
                <w:szCs w:val="22"/>
                <w:lang w:eastAsia="sr-Latn-CS"/>
              </w:rPr>
              <w:t xml:space="preserve">без одлагања обавести руководиоца Дома </w:t>
            </w:r>
            <w:r w:rsidRPr="00A90A28">
              <w:rPr>
                <w:rFonts w:ascii="Book Antiqua" w:hAnsi="Book Antiqua" w:cs="Arial"/>
                <w:b/>
                <w:sz w:val="22"/>
                <w:szCs w:val="22"/>
                <w:lang w:eastAsia="sr-Latn-CS"/>
              </w:rPr>
              <w:t xml:space="preserve">или друго лице које </w:t>
            </w:r>
            <w:r>
              <w:rPr>
                <w:rFonts w:ascii="Book Antiqua" w:hAnsi="Book Antiqua" w:cs="Arial"/>
                <w:b/>
                <w:sz w:val="22"/>
                <w:szCs w:val="22"/>
                <w:lang w:val="sr-Cyrl-RS" w:eastAsia="sr-Latn-CS"/>
              </w:rPr>
              <w:t xml:space="preserve">је </w:t>
            </w:r>
            <w:r w:rsidRPr="00A90A28">
              <w:rPr>
                <w:rFonts w:ascii="Book Antiqua" w:hAnsi="Book Antiqua" w:cs="Arial"/>
                <w:b/>
                <w:sz w:val="22"/>
                <w:szCs w:val="22"/>
                <w:lang w:eastAsia="sr-Latn-CS"/>
              </w:rPr>
              <w:t>на то овласти</w:t>
            </w:r>
            <w:r>
              <w:rPr>
                <w:rFonts w:ascii="Book Antiqua" w:hAnsi="Book Antiqua" w:cs="Arial"/>
                <w:b/>
                <w:sz w:val="22"/>
                <w:szCs w:val="22"/>
                <w:lang w:val="sr-Cyrl-RS" w:eastAsia="sr-Latn-CS"/>
              </w:rPr>
              <w:t>о</w:t>
            </w:r>
            <w:r w:rsidRPr="00A90A28">
              <w:rPr>
                <w:rFonts w:ascii="Book Antiqua" w:hAnsi="Book Antiqua" w:cs="Arial"/>
                <w:b/>
                <w:sz w:val="22"/>
                <w:szCs w:val="22"/>
                <w:lang w:eastAsia="sr-Latn-CS"/>
              </w:rPr>
              <w:t xml:space="preserve"> </w:t>
            </w:r>
            <w:r w:rsidR="00216850">
              <w:rPr>
                <w:rFonts w:ascii="Book Antiqua" w:hAnsi="Book Antiqua" w:cs="Arial"/>
                <w:b/>
                <w:sz w:val="22"/>
                <w:szCs w:val="22"/>
                <w:lang w:val="sr-Cyrl-RS" w:eastAsia="sr-Latn-CS"/>
              </w:rPr>
              <w:t>руководилац</w:t>
            </w:r>
            <w:r w:rsidRPr="00A90A28">
              <w:rPr>
                <w:rFonts w:ascii="Book Antiqua" w:hAnsi="Book Antiqua" w:cs="Arial"/>
                <w:b/>
                <w:sz w:val="22"/>
                <w:szCs w:val="22"/>
                <w:lang w:eastAsia="sr-Latn-CS"/>
              </w:rPr>
              <w:t xml:space="preserve">, који о томе одмах обавештава законског заступника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према коме је мера примењена, односно члан</w:t>
            </w:r>
            <w:r>
              <w:rPr>
                <w:rFonts w:ascii="Book Antiqua" w:hAnsi="Book Antiqua" w:cs="Arial"/>
                <w:b/>
                <w:sz w:val="22"/>
                <w:szCs w:val="22"/>
                <w:lang w:val="sr-Cyrl-RS" w:eastAsia="sr-Latn-CS"/>
              </w:rPr>
              <w:t>а</w:t>
            </w:r>
            <w:r w:rsidRPr="00A90A28">
              <w:rPr>
                <w:rFonts w:ascii="Book Antiqua" w:hAnsi="Book Antiqua" w:cs="Arial"/>
                <w:b/>
                <w:sz w:val="22"/>
                <w:szCs w:val="22"/>
                <w:lang w:eastAsia="sr-Latn-CS"/>
              </w:rPr>
              <w:t xml:space="preserve"> уже породице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према коме је мера примењена; </w:t>
            </w:r>
          </w:p>
          <w:p w14:paraId="393DF500" w14:textId="77777777" w:rsidR="006F692A" w:rsidRDefault="006F692A" w:rsidP="00DD1B63">
            <w:pPr>
              <w:numPr>
                <w:ilvl w:val="0"/>
                <w:numId w:val="4"/>
              </w:numPr>
              <w:spacing w:after="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о примени мере механичког ограничења водиће се посебна књига, у којој се обавезно уносе сви битни подаци о примени мере, и то: </w:t>
            </w:r>
          </w:p>
          <w:p w14:paraId="18ECE0C3" w14:textId="77777777" w:rsidR="006F692A" w:rsidRPr="0005302A" w:rsidRDefault="006F692A" w:rsidP="00DD1B63">
            <w:pPr>
              <w:ind w:left="720"/>
              <w:jc w:val="both"/>
              <w:rPr>
                <w:rFonts w:ascii="Book Antiqua" w:hAnsi="Book Antiqua" w:cs="Arial"/>
                <w:b/>
                <w:sz w:val="2"/>
                <w:szCs w:val="2"/>
                <w:lang w:eastAsia="sr-Latn-CS"/>
              </w:rPr>
            </w:pPr>
          </w:p>
          <w:p w14:paraId="5277518F"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разлози за примену мере механичког ограничења;</w:t>
            </w:r>
          </w:p>
          <w:p w14:paraId="4680C80B"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мера примењених пре механичког ограничења; </w:t>
            </w:r>
          </w:p>
          <w:p w14:paraId="558739D1"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врста средстава коришћеног за механичко ограничење; </w:t>
            </w:r>
          </w:p>
          <w:p w14:paraId="3FC1EF60"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податак о месту (просторији) у којој је примењена мера механичког ограничења;</w:t>
            </w:r>
          </w:p>
          <w:p w14:paraId="0E0917A9"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тачно време (дан/сат/минут) почетка мере механичког ограничења; </w:t>
            </w:r>
          </w:p>
          <w:p w14:paraId="0DDD6372"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име психијатра који је донео одлуку о примени мере механичког ограничења; </w:t>
            </w:r>
          </w:p>
          <w:p w14:paraId="013CD6F9" w14:textId="71B63401"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име здравственог радника који је </w:t>
            </w:r>
            <w:r w:rsidRPr="00596E9B">
              <w:rPr>
                <w:rFonts w:ascii="Book Antiqua" w:hAnsi="Book Antiqua" w:cs="Arial"/>
                <w:b/>
                <w:sz w:val="22"/>
                <w:szCs w:val="22"/>
                <w:lang w:val="sr-Cyrl-RS" w:eastAsia="sr-Latn-CS"/>
              </w:rPr>
              <w:t xml:space="preserve">у одсуству психијатра, </w:t>
            </w:r>
            <w:r w:rsidRPr="00596E9B">
              <w:rPr>
                <w:rFonts w:ascii="Book Antiqua" w:hAnsi="Book Antiqua" w:cs="Arial"/>
                <w:b/>
                <w:sz w:val="22"/>
                <w:szCs w:val="22"/>
                <w:lang w:eastAsia="sr-Latn-CS"/>
              </w:rPr>
              <w:t>из разлога неопходности за хитним поступањем</w:t>
            </w:r>
            <w:r w:rsidRPr="00596E9B">
              <w:rPr>
                <w:rFonts w:ascii="Book Antiqua" w:hAnsi="Book Antiqua" w:cs="Arial"/>
                <w:b/>
                <w:sz w:val="22"/>
                <w:szCs w:val="22"/>
                <w:lang w:val="sr-Cyrl-RS" w:eastAsia="sr-Latn-CS"/>
              </w:rPr>
              <w:t>,</w:t>
            </w:r>
            <w:r w:rsidRPr="00596E9B">
              <w:rPr>
                <w:rFonts w:ascii="Book Antiqua" w:hAnsi="Book Antiqua" w:cs="Arial"/>
                <w:b/>
                <w:sz w:val="22"/>
                <w:szCs w:val="22"/>
                <w:lang w:eastAsia="sr-Latn-CS"/>
              </w:rPr>
              <w:t xml:space="preserve"> извршио механичко ограничавање узнемиреног </w:t>
            </w:r>
            <w:r w:rsidR="00216850">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пре доношења одлуке од стране психијатра; када је о механичком ограничавању обавештен психијатар; мишљење психијатра о оправданости извршеног механичког ограничавања;</w:t>
            </w:r>
          </w:p>
          <w:p w14:paraId="160FB7AC" w14:textId="4D68C98E"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w:t>
            </w:r>
            <w:r w:rsidRPr="00596E9B">
              <w:rPr>
                <w:rFonts w:ascii="Book Antiqua" w:hAnsi="Book Antiqua" w:cs="Arial"/>
                <w:b/>
                <w:sz w:val="22"/>
                <w:szCs w:val="22"/>
                <w:lang w:val="sr-Cyrl-RS" w:eastAsia="sr-Latn-CS"/>
              </w:rPr>
              <w:t xml:space="preserve">медицинских </w:t>
            </w:r>
            <w:r w:rsidR="00216850">
              <w:rPr>
                <w:rFonts w:ascii="Book Antiqua" w:hAnsi="Book Antiqua" w:cs="Arial"/>
                <w:b/>
                <w:sz w:val="22"/>
                <w:szCs w:val="22"/>
                <w:lang w:eastAsia="sr-Latn-CS"/>
              </w:rPr>
              <w:t xml:space="preserve">мера примењених </w:t>
            </w:r>
            <w:r w:rsidR="00216850">
              <w:rPr>
                <w:rFonts w:ascii="Book Antiqua" w:hAnsi="Book Antiqua" w:cs="Arial"/>
                <w:b/>
                <w:sz w:val="22"/>
                <w:szCs w:val="22"/>
                <w:lang w:val="sr-Cyrl-RS" w:eastAsia="sr-Latn-CS"/>
              </w:rPr>
              <w:t xml:space="preserve">током </w:t>
            </w:r>
            <w:r w:rsidRPr="00596E9B">
              <w:rPr>
                <w:rFonts w:ascii="Book Antiqua" w:hAnsi="Book Antiqua" w:cs="Arial"/>
                <w:b/>
                <w:sz w:val="22"/>
                <w:szCs w:val="22"/>
                <w:lang w:eastAsia="sr-Latn-CS"/>
              </w:rPr>
              <w:t>механичког ограничења</w:t>
            </w:r>
            <w:r w:rsidRPr="00596E9B">
              <w:rPr>
                <w:rFonts w:ascii="Book Antiqua" w:hAnsi="Book Antiqua" w:cs="Arial"/>
                <w:b/>
                <w:sz w:val="22"/>
                <w:szCs w:val="22"/>
                <w:lang w:val="sr-Cyrl-RS" w:eastAsia="sr-Latn-CS"/>
              </w:rPr>
              <w:t>;</w:t>
            </w:r>
          </w:p>
          <w:p w14:paraId="7405F136"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свих евентуалних повреда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према коме је примењена мера механичког ограничења (насталих пре и током примене мере), као и евентуалних повреда других </w:t>
            </w:r>
            <w:r>
              <w:rPr>
                <w:rFonts w:ascii="Book Antiqua" w:hAnsi="Book Antiqua" w:cs="Arial"/>
                <w:b/>
                <w:sz w:val="22"/>
                <w:szCs w:val="22"/>
                <w:lang w:val="sr-Cyrl-RS" w:eastAsia="sr-Latn-CS"/>
              </w:rPr>
              <w:t xml:space="preserve">корисника </w:t>
            </w:r>
            <w:r w:rsidRPr="00596E9B">
              <w:rPr>
                <w:rFonts w:ascii="Book Antiqua" w:hAnsi="Book Antiqua" w:cs="Arial"/>
                <w:b/>
                <w:sz w:val="22"/>
                <w:szCs w:val="22"/>
                <w:lang w:eastAsia="sr-Latn-CS"/>
              </w:rPr>
              <w:t>или здравствених радника (насталих у догађају који је претходио механичком ограничавању);</w:t>
            </w:r>
          </w:p>
          <w:p w14:paraId="2303A502"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подаци о периодичним обиласцима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према коме је примењена мера механичког ограничења и праћењу његовог здравственог стања од стране психијатра (број обилазака, тачно време и трајање обилазака, спроведене радње); </w:t>
            </w:r>
          </w:p>
          <w:p w14:paraId="5DDE0DAC" w14:textId="7D63866A"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податак о времену обавештења </w:t>
            </w:r>
            <w:r w:rsidR="00216850">
              <w:rPr>
                <w:rFonts w:ascii="Book Antiqua" w:hAnsi="Book Antiqua" w:cs="Arial"/>
                <w:b/>
                <w:sz w:val="22"/>
                <w:szCs w:val="22"/>
                <w:lang w:val="sr-Cyrl-RS" w:eastAsia="sr-Latn-CS"/>
              </w:rPr>
              <w:t>руководиоца Д</w:t>
            </w:r>
            <w:r>
              <w:rPr>
                <w:rFonts w:ascii="Book Antiqua" w:hAnsi="Book Antiqua" w:cs="Arial"/>
                <w:b/>
                <w:sz w:val="22"/>
                <w:szCs w:val="22"/>
                <w:lang w:val="sr-Cyrl-RS" w:eastAsia="sr-Latn-CS"/>
              </w:rPr>
              <w:t xml:space="preserve">ома </w:t>
            </w:r>
            <w:r w:rsidRPr="00596E9B">
              <w:rPr>
                <w:rFonts w:ascii="Book Antiqua" w:hAnsi="Book Antiqua" w:cs="Arial"/>
                <w:b/>
                <w:sz w:val="22"/>
                <w:szCs w:val="22"/>
                <w:lang w:eastAsia="sr-Latn-CS"/>
              </w:rPr>
              <w:t xml:space="preserve">или другог лица које на то овласти </w:t>
            </w:r>
            <w:r w:rsidR="00216850">
              <w:rPr>
                <w:rFonts w:ascii="Book Antiqua" w:hAnsi="Book Antiqua" w:cs="Arial"/>
                <w:b/>
                <w:sz w:val="22"/>
                <w:szCs w:val="22"/>
                <w:lang w:val="sr-Cyrl-RS" w:eastAsia="sr-Latn-CS"/>
              </w:rPr>
              <w:t>руководилац</w:t>
            </w:r>
            <w:r w:rsidRPr="00596E9B">
              <w:rPr>
                <w:rFonts w:ascii="Book Antiqua" w:hAnsi="Book Antiqua" w:cs="Arial"/>
                <w:b/>
                <w:sz w:val="22"/>
                <w:szCs w:val="22"/>
                <w:lang w:eastAsia="sr-Latn-CS"/>
              </w:rPr>
              <w:t xml:space="preserve"> о примењенoj мери механичког ограничења, као и податак да ли је и када обавештен законски заступник, односно члан уже породице пацијента према коме је мера примењена; </w:t>
            </w:r>
          </w:p>
          <w:p w14:paraId="2ABF786C" w14:textId="77777777" w:rsidR="006F692A" w:rsidRPr="00596E9B" w:rsidRDefault="006F692A" w:rsidP="00DD1B63">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наводи и коментари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током и непосредно након што је према њему примењена мера механичког ограничења; </w:t>
            </w:r>
          </w:p>
          <w:p w14:paraId="0E7B8128" w14:textId="77777777" w:rsidR="006F692A" w:rsidRPr="00596E9B" w:rsidRDefault="006F692A" w:rsidP="00DD1B63">
            <w:pPr>
              <w:pStyle w:val="ListParagraph"/>
              <w:numPr>
                <w:ilvl w:val="0"/>
                <w:numId w:val="15"/>
              </w:numPr>
              <w:spacing w:after="120"/>
              <w:jc w:val="both"/>
              <w:rPr>
                <w:rFonts w:ascii="Book Antiqua" w:hAnsi="Book Antiqua" w:cs="Arial"/>
                <w:b/>
                <w:sz w:val="22"/>
                <w:szCs w:val="22"/>
                <w:lang w:eastAsia="sr-Latn-CS"/>
              </w:rPr>
            </w:pPr>
            <w:proofErr w:type="gramStart"/>
            <w:r w:rsidRPr="00596E9B">
              <w:rPr>
                <w:rFonts w:ascii="Book Antiqua" w:hAnsi="Book Antiqua" w:cs="Arial"/>
                <w:b/>
                <w:sz w:val="22"/>
                <w:szCs w:val="22"/>
                <w:lang w:eastAsia="sr-Latn-CS"/>
              </w:rPr>
              <w:lastRenderedPageBreak/>
              <w:t>тачно</w:t>
            </w:r>
            <w:proofErr w:type="gramEnd"/>
            <w:r w:rsidRPr="00596E9B">
              <w:rPr>
                <w:rFonts w:ascii="Book Antiqua" w:hAnsi="Book Antiqua" w:cs="Arial"/>
                <w:b/>
                <w:sz w:val="22"/>
                <w:szCs w:val="22"/>
                <w:lang w:eastAsia="sr-Latn-CS"/>
              </w:rPr>
              <w:t xml:space="preserve"> време (дан/сат/минут) окончања мере механичког ограничења.</w:t>
            </w:r>
          </w:p>
          <w:p w14:paraId="6E289714" w14:textId="77777777" w:rsidR="006F692A" w:rsidRDefault="006F692A" w:rsidP="00DD1B63">
            <w:pPr>
              <w:contextualSpacing/>
              <w:jc w:val="both"/>
              <w:rPr>
                <w:rFonts w:ascii="Book Antiqua" w:hAnsi="Book Antiqua" w:cs="Arial"/>
                <w:b/>
                <w:sz w:val="22"/>
                <w:szCs w:val="22"/>
                <w:lang w:eastAsia="sr-Latn-CS"/>
              </w:rPr>
            </w:pPr>
            <w:r>
              <w:rPr>
                <w:rFonts w:ascii="Book Antiqua" w:hAnsi="Book Antiqua" w:cs="Arial"/>
                <w:b/>
                <w:sz w:val="22"/>
                <w:szCs w:val="22"/>
                <w:lang w:val="sr-Cyrl-RS" w:eastAsia="sr-Latn-CS"/>
              </w:rPr>
              <w:t>Дом</w:t>
            </w:r>
            <w:r w:rsidRPr="00A90A28">
              <w:rPr>
                <w:rFonts w:ascii="Book Antiqua" w:hAnsi="Book Antiqua" w:cs="Arial"/>
                <w:b/>
                <w:sz w:val="22"/>
                <w:szCs w:val="22"/>
                <w:lang w:eastAsia="sr-Latn-CS"/>
              </w:rPr>
              <w:t xml:space="preserve"> ће обезбедити обуку здравствених радника о условима и поступку примене мере физичког спутавања узнемирених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као и тренинге у примени 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w:t>
            </w:r>
          </w:p>
          <w:p w14:paraId="33169EAB" w14:textId="77777777" w:rsidR="00216850" w:rsidRPr="00216850" w:rsidRDefault="00216850" w:rsidP="00DD1B63">
            <w:pPr>
              <w:contextualSpacing/>
              <w:jc w:val="both"/>
              <w:rPr>
                <w:rFonts w:ascii="Book Antiqua" w:hAnsi="Book Antiqua"/>
                <w:b/>
                <w:color w:val="000000"/>
                <w:sz w:val="10"/>
                <w:szCs w:val="10"/>
                <w:lang w:val="sr-Cyrl-RS"/>
              </w:rPr>
            </w:pPr>
          </w:p>
        </w:tc>
      </w:tr>
    </w:tbl>
    <w:p w14:paraId="245A29ED" w14:textId="77777777" w:rsidR="004E7729" w:rsidRDefault="004E7729" w:rsidP="00D37E03">
      <w:pPr>
        <w:jc w:val="both"/>
        <w:rPr>
          <w:rFonts w:ascii="Book Antiqua" w:eastAsia="Calibri" w:hAnsi="Book Antiqua" w:cs="Times New Roman"/>
          <w:sz w:val="22"/>
          <w:szCs w:val="22"/>
          <w:lang w:val="sr-Cyrl-RS"/>
        </w:rPr>
      </w:pPr>
    </w:p>
    <w:p w14:paraId="120F2DB9" w14:textId="7B8B49E6" w:rsidR="00220425" w:rsidRPr="00220425" w:rsidRDefault="00220425"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Изолација се не примењује.</w:t>
      </w:r>
    </w:p>
    <w:p w14:paraId="70EA1ABF" w14:textId="77777777" w:rsidR="00220425" w:rsidRPr="009835E7" w:rsidRDefault="00220425" w:rsidP="00D37E03">
      <w:pPr>
        <w:jc w:val="both"/>
        <w:rPr>
          <w:rFonts w:ascii="Book Antiqua" w:hAnsi="Book Antiqua"/>
          <w:b/>
          <w:sz w:val="22"/>
          <w:szCs w:val="22"/>
          <w:lang w:val="sr-Cyrl-RS"/>
        </w:rPr>
      </w:pPr>
    </w:p>
    <w:p w14:paraId="2FF9AE68" w14:textId="77777777" w:rsidR="00DD192F" w:rsidRPr="009835E7" w:rsidRDefault="00DD192F" w:rsidP="00D37E03">
      <w:pPr>
        <w:jc w:val="both"/>
        <w:rPr>
          <w:rFonts w:ascii="Book Antiqua" w:hAnsi="Book Antiqua"/>
          <w:b/>
          <w:sz w:val="22"/>
          <w:szCs w:val="22"/>
          <w:lang w:val="sr-Cyrl-RS"/>
        </w:rPr>
      </w:pPr>
      <w:r w:rsidRPr="009835E7">
        <w:rPr>
          <w:rFonts w:ascii="Book Antiqua" w:hAnsi="Book Antiqua"/>
          <w:b/>
          <w:sz w:val="22"/>
          <w:szCs w:val="22"/>
          <w:lang w:val="sr-Cyrl-RS"/>
        </w:rPr>
        <w:t>5. МЕДИЦИНСКИ ТРЕТМАН И НЕГА</w:t>
      </w:r>
    </w:p>
    <w:p w14:paraId="18A495AA" w14:textId="77777777" w:rsidR="00DD192F" w:rsidRPr="00F56FB2" w:rsidRDefault="00DD192F" w:rsidP="00D37E03">
      <w:pPr>
        <w:jc w:val="both"/>
        <w:rPr>
          <w:rFonts w:ascii="Book Antiqua" w:hAnsi="Book Antiqua"/>
          <w:sz w:val="22"/>
          <w:szCs w:val="22"/>
          <w:lang w:val="sr-Cyrl-RS"/>
        </w:rPr>
      </w:pPr>
    </w:p>
    <w:p w14:paraId="7D0E51FA" w14:textId="77777777" w:rsidR="006F6EF3" w:rsidRPr="009835E7" w:rsidRDefault="007704D4" w:rsidP="00D37E03">
      <w:pPr>
        <w:jc w:val="both"/>
        <w:rPr>
          <w:rFonts w:ascii="Book Antiqua" w:hAnsi="Book Antiqua"/>
          <w:b/>
          <w:sz w:val="22"/>
          <w:szCs w:val="22"/>
          <w:lang w:val="sr-Cyrl-RS"/>
        </w:rPr>
      </w:pPr>
      <w:r w:rsidRPr="009835E7">
        <w:rPr>
          <w:rFonts w:ascii="Book Antiqua" w:hAnsi="Book Antiqua"/>
          <w:b/>
          <w:sz w:val="22"/>
          <w:szCs w:val="22"/>
          <w:lang w:val="sr-Cyrl-RS"/>
        </w:rPr>
        <w:t xml:space="preserve">5.1. </w:t>
      </w:r>
      <w:r w:rsidR="00AD2AD5" w:rsidRPr="009835E7">
        <w:rPr>
          <w:rFonts w:ascii="Book Antiqua" w:hAnsi="Book Antiqua"/>
          <w:b/>
          <w:sz w:val="22"/>
          <w:szCs w:val="22"/>
          <w:lang w:val="sr-Cyrl-RS"/>
        </w:rPr>
        <w:t>Здравствена с</w:t>
      </w:r>
      <w:r w:rsidR="006F6EF3" w:rsidRPr="009835E7">
        <w:rPr>
          <w:rFonts w:ascii="Book Antiqua" w:hAnsi="Book Antiqua"/>
          <w:b/>
          <w:sz w:val="22"/>
          <w:szCs w:val="22"/>
          <w:lang w:val="sr-Cyrl-RS"/>
        </w:rPr>
        <w:t>труктура корисника</w:t>
      </w:r>
    </w:p>
    <w:p w14:paraId="296BDF01" w14:textId="77777777" w:rsidR="006F6EF3" w:rsidRPr="00F56FB2" w:rsidRDefault="006F6EF3" w:rsidP="00D37E03">
      <w:pPr>
        <w:jc w:val="both"/>
        <w:rPr>
          <w:rFonts w:ascii="Book Antiqua" w:hAnsi="Book Antiqua"/>
          <w:sz w:val="22"/>
          <w:szCs w:val="22"/>
          <w:lang w:val="sr-Cyrl-RS"/>
        </w:rPr>
      </w:pPr>
    </w:p>
    <w:p w14:paraId="2A56F485" w14:textId="77777777" w:rsidR="006F6EF3" w:rsidRDefault="006F6EF3" w:rsidP="00D37E03">
      <w:pPr>
        <w:jc w:val="both"/>
        <w:rPr>
          <w:rFonts w:ascii="Book Antiqua" w:hAnsi="Book Antiqua"/>
          <w:sz w:val="22"/>
          <w:szCs w:val="22"/>
          <w:lang w:val="sr-Cyrl-RS"/>
        </w:rPr>
      </w:pPr>
      <w:r w:rsidRPr="00F56FB2">
        <w:rPr>
          <w:rFonts w:ascii="Book Antiqua" w:hAnsi="Book Antiqua"/>
          <w:sz w:val="22"/>
          <w:szCs w:val="22"/>
          <w:lang w:val="sr-Cyrl-RS"/>
        </w:rPr>
        <w:t xml:space="preserve">По оснивању </w:t>
      </w:r>
      <w:r w:rsidR="003348FC">
        <w:rPr>
          <w:rFonts w:ascii="Book Antiqua" w:hAnsi="Book Antiqua"/>
          <w:sz w:val="22"/>
          <w:szCs w:val="22"/>
          <w:lang w:val="sr-Cyrl-RS"/>
        </w:rPr>
        <w:t>Д</w:t>
      </w:r>
      <w:r w:rsidRPr="00F56FB2">
        <w:rPr>
          <w:rFonts w:ascii="Book Antiqua" w:hAnsi="Book Antiqua"/>
          <w:sz w:val="22"/>
          <w:szCs w:val="22"/>
          <w:lang w:val="sr-Cyrl-RS"/>
        </w:rPr>
        <w:t>ома, у њему су биле смештене углавном здраве старе особе, док се последњих година тај тренд значајно променио. Повећала се потреба за пријемом особа оболелих од хроничног органског психосиндрома</w:t>
      </w:r>
      <w:r w:rsidR="009B604A">
        <w:rPr>
          <w:rFonts w:ascii="Book Antiqua" w:hAnsi="Book Antiqua"/>
          <w:sz w:val="22"/>
          <w:szCs w:val="22"/>
          <w:lang w:val="sr-Cyrl-RS"/>
        </w:rPr>
        <w:t xml:space="preserve"> (деменције)</w:t>
      </w:r>
      <w:r w:rsidRPr="00F56FB2">
        <w:rPr>
          <w:rFonts w:ascii="Book Antiqua" w:hAnsi="Book Antiqua"/>
          <w:sz w:val="22"/>
          <w:szCs w:val="22"/>
          <w:lang w:val="sr-Cyrl-RS"/>
        </w:rPr>
        <w:t xml:space="preserve">. </w:t>
      </w:r>
    </w:p>
    <w:p w14:paraId="64EF4CE9" w14:textId="77777777" w:rsidR="003348FC" w:rsidRPr="00F56FB2" w:rsidRDefault="003348FC" w:rsidP="00D37E03">
      <w:pPr>
        <w:jc w:val="both"/>
        <w:rPr>
          <w:rFonts w:ascii="Book Antiqua" w:hAnsi="Book Antiqua"/>
          <w:sz w:val="22"/>
          <w:szCs w:val="22"/>
          <w:lang w:val="sr-Cyrl-RS"/>
        </w:rPr>
      </w:pPr>
    </w:p>
    <w:p w14:paraId="4B666222" w14:textId="77777777" w:rsidR="006F6EF3" w:rsidRPr="00F56FB2" w:rsidRDefault="006F6EF3" w:rsidP="00D37E03">
      <w:pPr>
        <w:jc w:val="both"/>
        <w:rPr>
          <w:rFonts w:ascii="Book Antiqua" w:hAnsi="Book Antiqua"/>
          <w:sz w:val="22"/>
          <w:szCs w:val="22"/>
          <w:lang w:val="sr-Cyrl-RS"/>
        </w:rPr>
      </w:pPr>
      <w:r w:rsidRPr="00F56FB2">
        <w:rPr>
          <w:rFonts w:ascii="Book Antiqua" w:hAnsi="Book Antiqua"/>
          <w:sz w:val="22"/>
          <w:szCs w:val="22"/>
          <w:lang w:val="sr-Cyrl-RS"/>
        </w:rPr>
        <w:t xml:space="preserve">Око 10% корисника је раније подвргавано психијатријском третману, углавном због поремећаја расположења (депресија) и поремећаја личности. Особе оболеле од деменције углавном су дијагностички и терапијски </w:t>
      </w:r>
      <w:r w:rsidR="00AD2AD5" w:rsidRPr="00F56FB2">
        <w:rPr>
          <w:rFonts w:ascii="Book Antiqua" w:hAnsi="Book Antiqua"/>
          <w:sz w:val="22"/>
          <w:szCs w:val="22"/>
          <w:lang w:val="sr-Cyrl-RS"/>
        </w:rPr>
        <w:t>третиране</w:t>
      </w:r>
      <w:r w:rsidRPr="00F56FB2">
        <w:rPr>
          <w:rFonts w:ascii="Book Antiqua" w:hAnsi="Book Antiqua"/>
          <w:sz w:val="22"/>
          <w:szCs w:val="22"/>
          <w:lang w:val="sr-Cyrl-RS"/>
        </w:rPr>
        <w:t xml:space="preserve"> на Клиници за неурологију К</w:t>
      </w:r>
      <w:r w:rsidR="003348FC">
        <w:rPr>
          <w:rFonts w:ascii="Book Antiqua" w:hAnsi="Book Antiqua"/>
          <w:sz w:val="22"/>
          <w:szCs w:val="22"/>
          <w:lang w:val="sr-Cyrl-RS"/>
        </w:rPr>
        <w:t>линичког центра Војводине.</w:t>
      </w:r>
    </w:p>
    <w:p w14:paraId="31CF83E0" w14:textId="77777777" w:rsidR="006F6EF3" w:rsidRPr="00F56FB2" w:rsidRDefault="006F6EF3" w:rsidP="00D37E03">
      <w:pPr>
        <w:jc w:val="both"/>
        <w:rPr>
          <w:rFonts w:ascii="Book Antiqua" w:hAnsi="Book Antiqua"/>
          <w:sz w:val="22"/>
          <w:szCs w:val="22"/>
          <w:lang w:val="sr-Cyrl-RS"/>
        </w:rPr>
      </w:pPr>
    </w:p>
    <w:p w14:paraId="0102F3D5" w14:textId="77777777" w:rsidR="00DD192F" w:rsidRPr="00F56FB2" w:rsidRDefault="006F6EF3" w:rsidP="00D37E03">
      <w:pPr>
        <w:jc w:val="both"/>
        <w:rPr>
          <w:rFonts w:ascii="Book Antiqua" w:hAnsi="Book Antiqua"/>
          <w:sz w:val="22"/>
          <w:szCs w:val="22"/>
          <w:lang w:val="sr-Cyrl-RS"/>
        </w:rPr>
      </w:pPr>
      <w:r w:rsidRPr="00F56FB2">
        <w:rPr>
          <w:rFonts w:ascii="Book Antiqua" w:hAnsi="Book Antiqua"/>
          <w:sz w:val="22"/>
          <w:szCs w:val="22"/>
          <w:lang w:val="sr-Cyrl-RS"/>
        </w:rPr>
        <w:t>Медицинска документација се чува у здравственим картонима који се налазе у централној амбуланти. У њих се уписују промене здравственог стања корисника, терапија и сви остали значајни подаци.</w:t>
      </w:r>
    </w:p>
    <w:p w14:paraId="6950E27B" w14:textId="77777777" w:rsidR="006F6EF3" w:rsidRPr="009835E7" w:rsidRDefault="006F6EF3" w:rsidP="00D37E03">
      <w:pPr>
        <w:jc w:val="both"/>
        <w:rPr>
          <w:rFonts w:ascii="Book Antiqua" w:hAnsi="Book Antiqua"/>
          <w:b/>
          <w:sz w:val="22"/>
          <w:szCs w:val="22"/>
          <w:lang w:val="sr-Cyrl-RS"/>
        </w:rPr>
      </w:pPr>
    </w:p>
    <w:p w14:paraId="5F0D7A0D" w14:textId="77777777" w:rsidR="006F6EF3" w:rsidRPr="009835E7" w:rsidRDefault="007704D4" w:rsidP="00D37E03">
      <w:pPr>
        <w:jc w:val="both"/>
        <w:rPr>
          <w:rFonts w:ascii="Book Antiqua" w:hAnsi="Book Antiqua"/>
          <w:b/>
          <w:sz w:val="22"/>
          <w:szCs w:val="22"/>
        </w:rPr>
      </w:pPr>
      <w:r w:rsidRPr="009835E7">
        <w:rPr>
          <w:rFonts w:ascii="Book Antiqua" w:hAnsi="Book Antiqua"/>
          <w:b/>
          <w:sz w:val="22"/>
          <w:szCs w:val="22"/>
          <w:lang w:val="sr-Cyrl-RS"/>
        </w:rPr>
        <w:t xml:space="preserve">5.2. </w:t>
      </w:r>
      <w:r w:rsidR="006F6EF3" w:rsidRPr="009835E7">
        <w:rPr>
          <w:rFonts w:ascii="Book Antiqua" w:hAnsi="Book Antiqua"/>
          <w:b/>
          <w:sz w:val="22"/>
          <w:szCs w:val="22"/>
          <w:lang w:val="sr-Cyrl-RS"/>
        </w:rPr>
        <w:t>Здравствени третман и нега</w:t>
      </w:r>
    </w:p>
    <w:p w14:paraId="23102336" w14:textId="77777777" w:rsidR="003F01A1" w:rsidRPr="00F56FB2" w:rsidRDefault="003F01A1" w:rsidP="00D37E03">
      <w:pPr>
        <w:jc w:val="both"/>
        <w:rPr>
          <w:rFonts w:ascii="Book Antiqua" w:eastAsia="Calibri" w:hAnsi="Book Antiqua" w:cs="Times New Roman"/>
          <w:b/>
          <w:sz w:val="22"/>
          <w:szCs w:val="22"/>
        </w:rPr>
      </w:pPr>
    </w:p>
    <w:p w14:paraId="3D2383F7" w14:textId="6062CB07" w:rsidR="006F6EF3" w:rsidRPr="00F56FB2" w:rsidRDefault="000444E7" w:rsidP="00D37E03">
      <w:pPr>
        <w:jc w:val="both"/>
        <w:rPr>
          <w:rFonts w:ascii="Book Antiqua" w:eastAsia="Calibri" w:hAnsi="Book Antiqua" w:cs="Times New Roman"/>
          <w:sz w:val="22"/>
          <w:szCs w:val="22"/>
        </w:rPr>
      </w:pPr>
      <w:r>
        <w:rPr>
          <w:rFonts w:ascii="Book Antiqua" w:eastAsia="Calibri" w:hAnsi="Book Antiqua" w:cs="Times New Roman"/>
          <w:sz w:val="22"/>
          <w:szCs w:val="22"/>
        </w:rPr>
        <w:t>З</w:t>
      </w:r>
      <w:r w:rsidR="00987C7E" w:rsidRPr="00F56FB2">
        <w:rPr>
          <w:rFonts w:ascii="Book Antiqua" w:eastAsia="Calibri" w:hAnsi="Book Antiqua" w:cs="Times New Roman"/>
          <w:sz w:val="22"/>
          <w:szCs w:val="22"/>
        </w:rPr>
        <w:t>дравствено стање корисника</w:t>
      </w:r>
      <w:r>
        <w:rPr>
          <w:rFonts w:ascii="Book Antiqua" w:eastAsia="Calibri" w:hAnsi="Book Antiqua" w:cs="Times New Roman"/>
          <w:sz w:val="22"/>
          <w:szCs w:val="22"/>
          <w:lang w:val="sr-Cyrl-RS"/>
        </w:rPr>
        <w:t xml:space="preserve"> се прати свакодневно</w:t>
      </w:r>
      <w:r w:rsidR="00987C7E" w:rsidRPr="00F56FB2">
        <w:rPr>
          <w:rFonts w:ascii="Book Antiqua" w:eastAsia="Calibri" w:hAnsi="Book Antiqua" w:cs="Times New Roman"/>
          <w:sz w:val="22"/>
          <w:szCs w:val="22"/>
        </w:rPr>
        <w:t>.</w:t>
      </w:r>
      <w:r w:rsidR="00ED79C2">
        <w:rPr>
          <w:rFonts w:ascii="Book Antiqua" w:eastAsia="Calibri" w:hAnsi="Book Antiqua" w:cs="Times New Roman"/>
          <w:sz w:val="22"/>
          <w:szCs w:val="22"/>
          <w:lang w:val="sr-Cyrl-RS"/>
        </w:rPr>
        <w:t xml:space="preserve"> </w:t>
      </w:r>
      <w:r w:rsidR="006F6EF3" w:rsidRPr="00F56FB2">
        <w:rPr>
          <w:rFonts w:ascii="Book Antiqua" w:eastAsia="Calibri" w:hAnsi="Book Antiqua" w:cs="Times New Roman"/>
          <w:sz w:val="22"/>
          <w:szCs w:val="22"/>
        </w:rPr>
        <w:t xml:space="preserve">Медицинска нега је задовољавајућа. Веома </w:t>
      </w:r>
      <w:r w:rsidR="00987C7E" w:rsidRPr="00F56FB2">
        <w:rPr>
          <w:rFonts w:ascii="Book Antiqua" w:eastAsia="Calibri" w:hAnsi="Book Antiqua" w:cs="Times New Roman"/>
          <w:sz w:val="22"/>
          <w:szCs w:val="22"/>
          <w:lang w:val="sr-Cyrl-RS"/>
        </w:rPr>
        <w:t xml:space="preserve">су </w:t>
      </w:r>
      <w:r w:rsidR="00987C7E" w:rsidRPr="00F56FB2">
        <w:rPr>
          <w:rFonts w:ascii="Book Antiqua" w:eastAsia="Calibri" w:hAnsi="Book Antiqua" w:cs="Times New Roman"/>
          <w:sz w:val="22"/>
          <w:szCs w:val="22"/>
        </w:rPr>
        <w:t>ретки случајеви да</w:t>
      </w:r>
      <w:r w:rsidR="006F6EF3" w:rsidRPr="00F56FB2">
        <w:rPr>
          <w:rFonts w:ascii="Book Antiqua" w:eastAsia="Calibri" w:hAnsi="Book Antiqua" w:cs="Times New Roman"/>
          <w:sz w:val="22"/>
          <w:szCs w:val="22"/>
        </w:rPr>
        <w:t xml:space="preserve"> корисници </w:t>
      </w:r>
      <w:r w:rsidR="006F6EF3" w:rsidRPr="00F56FB2">
        <w:rPr>
          <w:rFonts w:ascii="Book Antiqua" w:eastAsia="Calibri" w:hAnsi="Book Antiqua" w:cs="Times New Roman"/>
          <w:sz w:val="22"/>
          <w:szCs w:val="22"/>
          <w:lang w:val="sr-Cyrl-RS"/>
        </w:rPr>
        <w:t>пате од</w:t>
      </w:r>
      <w:r w:rsidR="006F6EF3" w:rsidRPr="00F56FB2">
        <w:rPr>
          <w:rFonts w:ascii="Book Antiqua" w:eastAsia="Calibri" w:hAnsi="Book Antiqua" w:cs="Times New Roman"/>
          <w:sz w:val="22"/>
          <w:szCs w:val="22"/>
        </w:rPr>
        <w:t xml:space="preserve"> декубитуса. Ипак, антидекубиталних душека нема довољно</w:t>
      </w:r>
      <w:r w:rsidR="003348FC">
        <w:rPr>
          <w:rFonts w:ascii="Book Antiqua" w:eastAsia="Calibri" w:hAnsi="Book Antiqua" w:cs="Times New Roman"/>
          <w:sz w:val="22"/>
          <w:szCs w:val="22"/>
          <w:lang w:val="sr-Cyrl-RS"/>
        </w:rPr>
        <w:t>,</w:t>
      </w:r>
      <w:r w:rsidR="006F6EF3" w:rsidRPr="00F56FB2">
        <w:rPr>
          <w:rFonts w:ascii="Book Antiqua" w:eastAsia="Calibri" w:hAnsi="Book Antiqua" w:cs="Times New Roman"/>
          <w:sz w:val="22"/>
          <w:szCs w:val="22"/>
        </w:rPr>
        <w:t xml:space="preserve"> јер 20-30% </w:t>
      </w:r>
      <w:r w:rsidR="009B604A">
        <w:rPr>
          <w:rFonts w:ascii="Book Antiqua" w:eastAsia="Calibri" w:hAnsi="Book Antiqua" w:cs="Times New Roman"/>
          <w:sz w:val="22"/>
          <w:szCs w:val="22"/>
          <w:lang w:val="sr-Cyrl-RS"/>
        </w:rPr>
        <w:t xml:space="preserve">корисника </w:t>
      </w:r>
      <w:r w:rsidR="006F6EF3" w:rsidRPr="00F56FB2">
        <w:rPr>
          <w:rFonts w:ascii="Book Antiqua" w:eastAsia="Calibri" w:hAnsi="Book Antiqua" w:cs="Times New Roman"/>
          <w:sz w:val="22"/>
          <w:szCs w:val="22"/>
        </w:rPr>
        <w:t xml:space="preserve">има потребу за њима. Због слабе контроле сфинктера, већина </w:t>
      </w:r>
      <w:r w:rsidR="006F6EF3" w:rsidRPr="00F56FB2">
        <w:rPr>
          <w:rFonts w:ascii="Book Antiqua" w:eastAsia="Calibri" w:hAnsi="Book Antiqua" w:cs="Times New Roman"/>
          <w:sz w:val="22"/>
          <w:szCs w:val="22"/>
          <w:lang w:val="sr-Cyrl-RS"/>
        </w:rPr>
        <w:t xml:space="preserve">корисника </w:t>
      </w:r>
      <w:r w:rsidR="006F6EF3" w:rsidRPr="00F56FB2">
        <w:rPr>
          <w:rFonts w:ascii="Book Antiqua" w:eastAsia="Calibri" w:hAnsi="Book Antiqua" w:cs="Times New Roman"/>
          <w:sz w:val="22"/>
          <w:szCs w:val="22"/>
        </w:rPr>
        <w:t>користи пелене које купују сродници</w:t>
      </w:r>
      <w:r w:rsidR="006F6EF3" w:rsidRPr="00F56FB2">
        <w:rPr>
          <w:rFonts w:ascii="Book Antiqua" w:eastAsia="Calibri" w:hAnsi="Book Antiqua" w:cs="Times New Roman"/>
          <w:sz w:val="22"/>
          <w:szCs w:val="22"/>
          <w:lang w:val="sr-Cyrl-RS"/>
        </w:rPr>
        <w:t>.</w:t>
      </w:r>
      <w:r w:rsidR="00987C7E" w:rsidRPr="00F56FB2">
        <w:rPr>
          <w:rFonts w:ascii="Book Antiqua" w:eastAsia="Calibri" w:hAnsi="Book Antiqua" w:cs="Times New Roman"/>
          <w:sz w:val="22"/>
          <w:szCs w:val="22"/>
        </w:rPr>
        <w:t xml:space="preserve"> </w:t>
      </w:r>
      <w:r w:rsidR="006F6EF3" w:rsidRPr="00F56FB2">
        <w:rPr>
          <w:rFonts w:ascii="Book Antiqua" w:eastAsia="Calibri" w:hAnsi="Book Antiqua" w:cs="Times New Roman"/>
          <w:sz w:val="22"/>
          <w:szCs w:val="22"/>
        </w:rPr>
        <w:t xml:space="preserve">На првом спрату новог дела стационара мали број корисника лежи на специјалним медицинским хидрауличним креветима са оградом и стативом за подизање на руке. </w:t>
      </w:r>
      <w:r w:rsidR="008E23CA">
        <w:rPr>
          <w:rFonts w:ascii="Book Antiqua" w:eastAsia="Calibri" w:hAnsi="Book Antiqua" w:cs="Times New Roman"/>
          <w:sz w:val="22"/>
          <w:szCs w:val="22"/>
          <w:lang w:val="sr-Cyrl-RS"/>
        </w:rPr>
        <w:t>Међутим, в</w:t>
      </w:r>
      <w:r w:rsidR="006F6EF3" w:rsidRPr="00F56FB2">
        <w:rPr>
          <w:rFonts w:ascii="Book Antiqua" w:eastAsia="Calibri" w:hAnsi="Book Antiqua" w:cs="Times New Roman"/>
          <w:sz w:val="22"/>
          <w:szCs w:val="22"/>
        </w:rPr>
        <w:t>ећина лежи на обичним креветима са оградом што их ставља у потпуно зависну позицију од стране запослених с обзиром</w:t>
      </w:r>
      <w:r w:rsidR="00987C7E" w:rsidRPr="00F56FB2">
        <w:rPr>
          <w:rFonts w:ascii="Book Antiqua" w:eastAsia="Calibri" w:hAnsi="Book Antiqua" w:cs="Times New Roman"/>
          <w:sz w:val="22"/>
          <w:szCs w:val="22"/>
          <w:lang w:val="sr-Cyrl-RS"/>
        </w:rPr>
        <w:t xml:space="preserve"> на то</w:t>
      </w:r>
      <w:r w:rsidR="006F6EF3" w:rsidRPr="00F56FB2">
        <w:rPr>
          <w:rFonts w:ascii="Book Antiqua" w:eastAsia="Calibri" w:hAnsi="Book Antiqua" w:cs="Times New Roman"/>
          <w:sz w:val="22"/>
          <w:szCs w:val="22"/>
        </w:rPr>
        <w:t xml:space="preserve"> да су им нарушене моторичке способности.</w:t>
      </w:r>
    </w:p>
    <w:p w14:paraId="168A8129" w14:textId="77777777" w:rsidR="003348FC" w:rsidRPr="00F56FB2" w:rsidRDefault="003348FC" w:rsidP="00D37E03">
      <w:pPr>
        <w:jc w:val="both"/>
        <w:rPr>
          <w:rFonts w:ascii="Book Antiqua" w:eastAsia="Calibri" w:hAnsi="Book Antiqua" w:cs="Times New Roman"/>
          <w:sz w:val="22"/>
          <w:szCs w:val="22"/>
        </w:rPr>
      </w:pPr>
    </w:p>
    <w:p w14:paraId="5A89C0FC" w14:textId="77777777" w:rsidR="006F6EF3" w:rsidRDefault="00987C7E"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Упркос контину</w:t>
      </w:r>
      <w:r w:rsidR="0023614A">
        <w:rPr>
          <w:rFonts w:ascii="Book Antiqua" w:eastAsia="Calibri" w:hAnsi="Book Antiqua" w:cs="Times New Roman"/>
          <w:sz w:val="22"/>
          <w:szCs w:val="22"/>
          <w:lang w:val="sr-Cyrl-RS"/>
        </w:rPr>
        <w:t>ираној потреби за помагалима у Д</w:t>
      </w:r>
      <w:r w:rsidRPr="00F56FB2">
        <w:rPr>
          <w:rFonts w:ascii="Book Antiqua" w:eastAsia="Calibri" w:hAnsi="Book Antiqua" w:cs="Times New Roman"/>
          <w:sz w:val="22"/>
          <w:szCs w:val="22"/>
          <w:lang w:val="sr-Cyrl-RS"/>
        </w:rPr>
        <w:t>ому,</w:t>
      </w:r>
      <w:r w:rsidR="006F6EF3" w:rsidRPr="00F56FB2">
        <w:rPr>
          <w:rFonts w:ascii="Book Antiqua" w:eastAsia="Calibri" w:hAnsi="Book Antiqua" w:cs="Times New Roman"/>
          <w:sz w:val="22"/>
          <w:szCs w:val="22"/>
        </w:rPr>
        <w:t xml:space="preserve"> </w:t>
      </w:r>
      <w:r w:rsidRPr="00F56FB2">
        <w:rPr>
          <w:rFonts w:ascii="Book Antiqua" w:eastAsia="Calibri" w:hAnsi="Book Antiqua" w:cs="Times New Roman"/>
          <w:sz w:val="22"/>
          <w:szCs w:val="22"/>
        </w:rPr>
        <w:t xml:space="preserve">постоји осетни недостатак </w:t>
      </w:r>
      <w:r w:rsidR="006F6EF3" w:rsidRPr="00F56FB2">
        <w:rPr>
          <w:rFonts w:ascii="Book Antiqua" w:eastAsia="Calibri" w:hAnsi="Book Antiqua" w:cs="Times New Roman"/>
          <w:sz w:val="22"/>
          <w:szCs w:val="22"/>
        </w:rPr>
        <w:t xml:space="preserve"> </w:t>
      </w:r>
      <w:r w:rsidRPr="00F56FB2">
        <w:rPr>
          <w:rFonts w:ascii="Book Antiqua" w:eastAsia="Calibri" w:hAnsi="Book Antiqua" w:cs="Times New Roman"/>
          <w:sz w:val="22"/>
          <w:szCs w:val="22"/>
        </w:rPr>
        <w:t>штапова, штака, шеталица</w:t>
      </w:r>
      <w:r w:rsidR="006F6EF3" w:rsidRPr="00F56FB2">
        <w:rPr>
          <w:rFonts w:ascii="Book Antiqua" w:eastAsia="Calibri" w:hAnsi="Book Antiqua" w:cs="Times New Roman"/>
          <w:sz w:val="22"/>
          <w:szCs w:val="22"/>
        </w:rPr>
        <w:t xml:space="preserve"> а нарочито колица, а залихе које тренутно имају у </w:t>
      </w:r>
      <w:r w:rsidR="003348FC">
        <w:rPr>
          <w:rFonts w:ascii="Book Antiqua" w:eastAsia="Calibri" w:hAnsi="Book Antiqua" w:cs="Times New Roman"/>
          <w:sz w:val="22"/>
          <w:szCs w:val="22"/>
          <w:lang w:val="sr-Cyrl-RS"/>
        </w:rPr>
        <w:t>Д</w:t>
      </w:r>
      <w:r w:rsidR="006F6EF3" w:rsidRPr="00F56FB2">
        <w:rPr>
          <w:rFonts w:ascii="Book Antiqua" w:eastAsia="Calibri" w:hAnsi="Book Antiqua" w:cs="Times New Roman"/>
          <w:sz w:val="22"/>
          <w:szCs w:val="22"/>
        </w:rPr>
        <w:t xml:space="preserve">ому су донације или поклони сродника. </w:t>
      </w:r>
    </w:p>
    <w:p w14:paraId="71BD5B23" w14:textId="77777777" w:rsidR="00C30180" w:rsidRDefault="00C30180" w:rsidP="00D37E03">
      <w:pPr>
        <w:jc w:val="both"/>
        <w:rPr>
          <w:rFonts w:ascii="Book Antiqua" w:eastAsia="Calibri" w:hAnsi="Book Antiqua" w:cs="Times New Roman"/>
          <w:sz w:val="22"/>
          <w:szCs w:val="22"/>
          <w:lang w:val="sr-Cyrl-RS"/>
        </w:rPr>
      </w:pPr>
    </w:p>
    <w:p w14:paraId="12C0AA59" w14:textId="1F5103C5" w:rsidR="00ED79C2" w:rsidRDefault="00ED79C2"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6. </w:t>
      </w:r>
    </w:p>
    <w:p w14:paraId="0453D64D" w14:textId="77777777" w:rsidR="00ED79C2" w:rsidRPr="00ED79C2" w:rsidRDefault="00ED79C2" w:rsidP="00D37E03">
      <w:pPr>
        <w:jc w:val="both"/>
        <w:rPr>
          <w:rFonts w:ascii="Book Antiqua" w:eastAsia="Calibri" w:hAnsi="Book Antiqua" w:cs="Times New Roman"/>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C30180" w:rsidRPr="00F56FB2" w14:paraId="1F321248" w14:textId="77777777" w:rsidTr="001D5041">
        <w:tc>
          <w:tcPr>
            <w:tcW w:w="8995" w:type="dxa"/>
            <w:shd w:val="clear" w:color="auto" w:fill="F2F2F2" w:themeFill="background1" w:themeFillShade="F2"/>
          </w:tcPr>
          <w:p w14:paraId="085E3485" w14:textId="77777777" w:rsidR="00C30180" w:rsidRPr="001D5041" w:rsidRDefault="00C30180" w:rsidP="001D5041">
            <w:pPr>
              <w:tabs>
                <w:tab w:val="left" w:pos="0"/>
              </w:tabs>
              <w:jc w:val="both"/>
              <w:rPr>
                <w:rFonts w:ascii="Book Antiqua" w:hAnsi="Book Antiqua"/>
                <w:i/>
                <w:sz w:val="10"/>
                <w:szCs w:val="10"/>
              </w:rPr>
            </w:pPr>
          </w:p>
          <w:p w14:paraId="21118DE3" w14:textId="77777777" w:rsidR="00C30180" w:rsidRDefault="00C30180" w:rsidP="001D5041">
            <w:pPr>
              <w:tabs>
                <w:tab w:val="left" w:pos="0"/>
              </w:tabs>
              <w:jc w:val="both"/>
              <w:rPr>
                <w:rFonts w:ascii="Book Antiqua" w:hAnsi="Book Antiqua"/>
                <w:i/>
                <w:sz w:val="22"/>
                <w:szCs w:val="22"/>
              </w:rPr>
            </w:pPr>
            <w:r w:rsidRPr="00F56FB2">
              <w:rPr>
                <w:rFonts w:ascii="Book Antiqua" w:hAnsi="Book Antiqua"/>
                <w:i/>
                <w:sz w:val="22"/>
                <w:szCs w:val="22"/>
              </w:rPr>
              <w:t>УТВРЂЕНО</w:t>
            </w:r>
          </w:p>
          <w:p w14:paraId="397D0074" w14:textId="77777777" w:rsidR="00C30180" w:rsidRPr="001D5041" w:rsidRDefault="00C30180" w:rsidP="001D5041">
            <w:pPr>
              <w:tabs>
                <w:tab w:val="left" w:pos="0"/>
              </w:tabs>
              <w:jc w:val="both"/>
              <w:rPr>
                <w:rFonts w:ascii="Book Antiqua" w:hAnsi="Book Antiqua"/>
                <w:i/>
                <w:sz w:val="10"/>
                <w:szCs w:val="10"/>
              </w:rPr>
            </w:pPr>
          </w:p>
          <w:p w14:paraId="0B872475" w14:textId="77777777" w:rsidR="00C30180" w:rsidRPr="003E2BC0" w:rsidRDefault="00C30180" w:rsidP="001D5041">
            <w:pPr>
              <w:tabs>
                <w:tab w:val="left" w:pos="0"/>
              </w:tabs>
              <w:jc w:val="both"/>
              <w:rPr>
                <w:rFonts w:ascii="Book Antiqua" w:hAnsi="Book Antiqua"/>
                <w:sz w:val="22"/>
                <w:szCs w:val="22"/>
                <w:lang w:val="sr-Cyrl-RS"/>
              </w:rPr>
            </w:pPr>
            <w:r w:rsidRPr="003E2BC0">
              <w:rPr>
                <w:rFonts w:ascii="Book Antiqua" w:hAnsi="Book Antiqua"/>
                <w:sz w:val="22"/>
                <w:szCs w:val="22"/>
                <w:lang w:val="sr-Cyrl-RS"/>
              </w:rPr>
              <w:t xml:space="preserve">У </w:t>
            </w:r>
            <w:r w:rsidR="008E23CA">
              <w:rPr>
                <w:rFonts w:ascii="Book Antiqua" w:hAnsi="Book Antiqua"/>
                <w:sz w:val="22"/>
                <w:szCs w:val="22"/>
                <w:lang w:val="sr-Cyrl-RS"/>
              </w:rPr>
              <w:t>Д</w:t>
            </w:r>
            <w:r w:rsidRPr="003E2BC0">
              <w:rPr>
                <w:rFonts w:ascii="Book Antiqua" w:hAnsi="Book Antiqua"/>
                <w:sz w:val="22"/>
                <w:szCs w:val="22"/>
                <w:lang w:val="sr-Cyrl-RS"/>
              </w:rPr>
              <w:t>ому не постоји довољно расположивих помагала (колица, штаке, штапови и др.), антидекубиталних душека и медицинских кревета са хидрауличним подизачима и оградама</w:t>
            </w:r>
            <w:r w:rsidR="009835E7" w:rsidRPr="003E2BC0">
              <w:rPr>
                <w:rFonts w:ascii="Book Antiqua" w:hAnsi="Book Antiqua"/>
                <w:sz w:val="22"/>
                <w:szCs w:val="22"/>
                <w:lang w:val="sr-Cyrl-RS"/>
              </w:rPr>
              <w:t xml:space="preserve"> за непокретне кориснике</w:t>
            </w:r>
            <w:r w:rsidRPr="003E2BC0">
              <w:rPr>
                <w:rFonts w:ascii="Book Antiqua" w:hAnsi="Book Antiqua"/>
                <w:sz w:val="22"/>
                <w:szCs w:val="22"/>
                <w:lang w:val="sr-Cyrl-RS"/>
              </w:rPr>
              <w:t>.</w:t>
            </w:r>
          </w:p>
          <w:p w14:paraId="5A8E4676" w14:textId="77777777" w:rsidR="00C30180" w:rsidRPr="001D5041" w:rsidRDefault="00C30180" w:rsidP="001D5041">
            <w:pPr>
              <w:tabs>
                <w:tab w:val="left" w:pos="0"/>
              </w:tabs>
              <w:jc w:val="both"/>
              <w:rPr>
                <w:rFonts w:ascii="Book Antiqua" w:hAnsi="Book Antiqua"/>
                <w:sz w:val="10"/>
                <w:szCs w:val="10"/>
              </w:rPr>
            </w:pPr>
          </w:p>
        </w:tc>
      </w:tr>
      <w:tr w:rsidR="00C30180" w:rsidRPr="00F56FB2" w14:paraId="0E7C3202" w14:textId="77777777" w:rsidTr="001D5041">
        <w:trPr>
          <w:trHeight w:val="577"/>
        </w:trPr>
        <w:tc>
          <w:tcPr>
            <w:tcW w:w="8995" w:type="dxa"/>
            <w:shd w:val="clear" w:color="auto" w:fill="D9D9D9" w:themeFill="background1" w:themeFillShade="D9"/>
          </w:tcPr>
          <w:p w14:paraId="5EF41FD5" w14:textId="77777777" w:rsidR="00C30180" w:rsidRPr="001D5041" w:rsidRDefault="00C30180" w:rsidP="001D5041">
            <w:pPr>
              <w:tabs>
                <w:tab w:val="left" w:pos="0"/>
              </w:tabs>
              <w:jc w:val="both"/>
              <w:rPr>
                <w:rFonts w:ascii="Book Antiqua" w:hAnsi="Book Antiqua"/>
                <w:i/>
                <w:sz w:val="10"/>
                <w:szCs w:val="10"/>
              </w:rPr>
            </w:pPr>
          </w:p>
          <w:p w14:paraId="567619C0" w14:textId="77777777" w:rsidR="00C30180" w:rsidRDefault="00C30180" w:rsidP="001D5041">
            <w:pPr>
              <w:tabs>
                <w:tab w:val="left" w:pos="0"/>
              </w:tabs>
              <w:jc w:val="both"/>
              <w:rPr>
                <w:rFonts w:ascii="Book Antiqua" w:hAnsi="Book Antiqua"/>
                <w:i/>
                <w:sz w:val="22"/>
                <w:szCs w:val="22"/>
                <w:lang w:val="sr-Cyrl-RS"/>
              </w:rPr>
            </w:pPr>
            <w:r w:rsidRPr="00F56FB2">
              <w:rPr>
                <w:rFonts w:ascii="Book Antiqua" w:hAnsi="Book Antiqua"/>
                <w:i/>
                <w:sz w:val="22"/>
                <w:szCs w:val="22"/>
              </w:rPr>
              <w:t>РАЗЛОЗИ</w:t>
            </w:r>
          </w:p>
          <w:p w14:paraId="0BC6BFC2" w14:textId="77777777" w:rsidR="000533D1" w:rsidRPr="003E2BC0" w:rsidRDefault="000533D1" w:rsidP="001D5041">
            <w:pPr>
              <w:tabs>
                <w:tab w:val="left" w:pos="0"/>
              </w:tabs>
              <w:jc w:val="both"/>
              <w:rPr>
                <w:rFonts w:ascii="Book Antiqua" w:hAnsi="Book Antiqua"/>
                <w:i/>
                <w:sz w:val="10"/>
                <w:szCs w:val="10"/>
                <w:lang w:val="sr-Cyrl-RS"/>
              </w:rPr>
            </w:pPr>
          </w:p>
          <w:p w14:paraId="62B72342" w14:textId="77777777" w:rsidR="00C30180" w:rsidRDefault="000533D1" w:rsidP="003E2BC0">
            <w:pPr>
              <w:autoSpaceDE w:val="0"/>
              <w:autoSpaceDN w:val="0"/>
              <w:adjustRightInd w:val="0"/>
              <w:jc w:val="both"/>
              <w:rPr>
                <w:rFonts w:ascii="Book Antiqua" w:eastAsia="Times New Roman" w:hAnsi="Book Antiqua" w:cs="Times New Roman"/>
                <w:i/>
                <w:sz w:val="22"/>
                <w:szCs w:val="22"/>
                <w:lang w:val="en-GB" w:eastAsia="en-GB"/>
              </w:rPr>
            </w:pPr>
            <w:r w:rsidRPr="00415F31">
              <w:rPr>
                <w:rFonts w:ascii="Book Antiqua" w:eastAsia="Times New Roman" w:hAnsi="Book Antiqua" w:cs="Times New Roman"/>
                <w:i/>
                <w:sz w:val="22"/>
                <w:szCs w:val="22"/>
                <w:lang w:val="en-GB" w:eastAsia="en-GB"/>
              </w:rPr>
              <w:t>Потребно је да тоалети омогућују пацијентима извесну приватност, у том погледу одговарајућу</w:t>
            </w:r>
            <w:r w:rsidRPr="00415F31">
              <w:rPr>
                <w:rFonts w:ascii="Book Antiqua" w:eastAsia="Times New Roman" w:hAnsi="Book Antiqua" w:cs="Times New Roman"/>
                <w:i/>
                <w:sz w:val="22"/>
                <w:szCs w:val="22"/>
                <w:lang w:val="sr-Cyrl-RS" w:eastAsia="en-GB"/>
              </w:rPr>
              <w:t xml:space="preserve"> </w:t>
            </w:r>
            <w:r w:rsidRPr="00415F31">
              <w:rPr>
                <w:rFonts w:ascii="Book Antiqua" w:eastAsia="Times New Roman" w:hAnsi="Book Antiqua" w:cs="Times New Roman"/>
                <w:i/>
                <w:sz w:val="22"/>
                <w:szCs w:val="22"/>
                <w:lang w:val="en-GB" w:eastAsia="en-GB"/>
              </w:rPr>
              <w:t xml:space="preserve">пажњу треба посветити потребама </w:t>
            </w:r>
            <w:r w:rsidRPr="00415F31">
              <w:rPr>
                <w:rFonts w:ascii="Book Antiqua" w:eastAsia="Times New Roman" w:hAnsi="Book Antiqua" w:cs="Times New Roman"/>
                <w:i/>
                <w:sz w:val="22"/>
                <w:szCs w:val="22"/>
                <w:lang w:val="sr-Cyrl-RS" w:eastAsia="en-GB"/>
              </w:rPr>
              <w:t>старих</w:t>
            </w:r>
            <w:r w:rsidRPr="00415F31">
              <w:rPr>
                <w:rFonts w:ascii="Book Antiqua" w:eastAsia="Times New Roman" w:hAnsi="Book Antiqua" w:cs="Times New Roman"/>
                <w:i/>
                <w:sz w:val="22"/>
                <w:szCs w:val="22"/>
                <w:lang w:val="en-GB" w:eastAsia="en-GB"/>
              </w:rPr>
              <w:t xml:space="preserve"> и/или хендикепираних пацијената, на</w:t>
            </w:r>
            <w:r w:rsidRPr="00415F31">
              <w:rPr>
                <w:rFonts w:ascii="Book Antiqua" w:eastAsia="Times New Roman" w:hAnsi="Book Antiqua" w:cs="Times New Roman"/>
                <w:i/>
                <w:sz w:val="22"/>
                <w:szCs w:val="22"/>
                <w:lang w:val="sr-Cyrl-RS" w:eastAsia="en-GB"/>
              </w:rPr>
              <w:t xml:space="preserve"> </w:t>
            </w:r>
            <w:r w:rsidRPr="00415F31">
              <w:rPr>
                <w:rFonts w:ascii="Book Antiqua" w:eastAsia="Times New Roman" w:hAnsi="Book Antiqua" w:cs="Times New Roman"/>
                <w:i/>
                <w:sz w:val="22"/>
                <w:szCs w:val="22"/>
                <w:lang w:val="en-GB" w:eastAsia="en-GB"/>
              </w:rPr>
              <w:t xml:space="preserve">пример, нужници који су направљени тако да не омогућавају кориснику да седне нису </w:t>
            </w:r>
            <w:r w:rsidRPr="00415F31">
              <w:rPr>
                <w:rFonts w:ascii="Book Antiqua" w:eastAsia="Times New Roman" w:hAnsi="Book Antiqua" w:cs="Times New Roman"/>
                <w:i/>
                <w:sz w:val="22"/>
                <w:szCs w:val="22"/>
                <w:lang w:val="en-GB" w:eastAsia="en-GB"/>
              </w:rPr>
              <w:lastRenderedPageBreak/>
              <w:t>погодни</w:t>
            </w:r>
            <w:r w:rsidRPr="00415F31">
              <w:rPr>
                <w:rFonts w:ascii="Book Antiqua" w:eastAsia="Times New Roman" w:hAnsi="Book Antiqua" w:cs="Times New Roman"/>
                <w:i/>
                <w:sz w:val="22"/>
                <w:szCs w:val="22"/>
                <w:lang w:val="sr-Cyrl-RS" w:eastAsia="en-GB"/>
              </w:rPr>
              <w:t xml:space="preserve"> </w:t>
            </w:r>
            <w:r w:rsidRPr="00415F31">
              <w:rPr>
                <w:rFonts w:ascii="Book Antiqua" w:eastAsia="Times New Roman" w:hAnsi="Book Antiqua" w:cs="Times New Roman"/>
                <w:i/>
                <w:sz w:val="22"/>
                <w:szCs w:val="22"/>
                <w:lang w:val="en-GB" w:eastAsia="en-GB"/>
              </w:rPr>
              <w:t>за такве пацијенте. Слично томе, треба омогућити основну болничку опрему која омогућава</w:t>
            </w:r>
            <w:r w:rsidRPr="00415F31">
              <w:rPr>
                <w:rFonts w:ascii="Book Antiqua" w:eastAsia="Times New Roman" w:hAnsi="Book Antiqua" w:cs="Times New Roman"/>
                <w:i/>
                <w:sz w:val="22"/>
                <w:szCs w:val="22"/>
                <w:lang w:val="sr-Cyrl-RS" w:eastAsia="en-GB"/>
              </w:rPr>
              <w:t xml:space="preserve"> </w:t>
            </w:r>
            <w:r w:rsidRPr="00415F31">
              <w:rPr>
                <w:rFonts w:ascii="Book Antiqua" w:eastAsia="Times New Roman" w:hAnsi="Book Antiqua" w:cs="Times New Roman"/>
                <w:i/>
                <w:sz w:val="22"/>
                <w:szCs w:val="22"/>
                <w:lang w:val="en-GB" w:eastAsia="en-GB"/>
              </w:rPr>
              <w:t>особљу да пружи адекватну негу (укључујући и личну хигијену) особама везаним за кревет;</w:t>
            </w:r>
            <w:r w:rsidRPr="00415F31">
              <w:rPr>
                <w:rFonts w:ascii="Book Antiqua" w:eastAsia="Times New Roman" w:hAnsi="Book Antiqua" w:cs="Times New Roman"/>
                <w:i/>
                <w:sz w:val="22"/>
                <w:szCs w:val="22"/>
                <w:lang w:val="sr-Cyrl-RS" w:eastAsia="en-GB"/>
              </w:rPr>
              <w:t xml:space="preserve"> </w:t>
            </w:r>
            <w:r w:rsidRPr="00415F31">
              <w:rPr>
                <w:rFonts w:ascii="Book Antiqua" w:eastAsia="Times New Roman" w:hAnsi="Book Antiqua" w:cs="Times New Roman"/>
                <w:i/>
                <w:sz w:val="22"/>
                <w:szCs w:val="22"/>
                <w:lang w:val="en-GB" w:eastAsia="en-GB"/>
              </w:rPr>
              <w:t>одсуство такве опреме може довести до веома јадних услова за живот.</w:t>
            </w:r>
            <w:r w:rsidRPr="00415F31">
              <w:rPr>
                <w:rFonts w:ascii="Book Antiqua" w:eastAsia="Times New Roman" w:hAnsi="Book Antiqua" w:cs="Times New Roman"/>
                <w:i/>
                <w:sz w:val="22"/>
                <w:szCs w:val="22"/>
                <w:vertAlign w:val="superscript"/>
                <w:lang w:val="sr-Latn-CS" w:eastAsia="en-GB"/>
              </w:rPr>
              <w:footnoteReference w:id="14"/>
            </w:r>
          </w:p>
          <w:p w14:paraId="26D07425" w14:textId="77777777" w:rsidR="000322B8" w:rsidRPr="00ED79C2" w:rsidRDefault="000322B8" w:rsidP="003E2BC0">
            <w:pPr>
              <w:autoSpaceDE w:val="0"/>
              <w:autoSpaceDN w:val="0"/>
              <w:adjustRightInd w:val="0"/>
              <w:jc w:val="both"/>
              <w:rPr>
                <w:rFonts w:ascii="Book Antiqua" w:eastAsia="Times New Roman" w:hAnsi="Book Antiqua" w:cs="Times New Roman"/>
                <w:i/>
                <w:sz w:val="10"/>
                <w:szCs w:val="10"/>
                <w:lang w:val="en-GB" w:eastAsia="en-GB"/>
              </w:rPr>
            </w:pPr>
          </w:p>
          <w:p w14:paraId="260468C3" w14:textId="77777777" w:rsidR="000322B8" w:rsidRPr="00ED79C2" w:rsidRDefault="000322B8" w:rsidP="003E2BC0">
            <w:pPr>
              <w:autoSpaceDE w:val="0"/>
              <w:autoSpaceDN w:val="0"/>
              <w:adjustRightInd w:val="0"/>
              <w:jc w:val="both"/>
              <w:rPr>
                <w:rFonts w:ascii="Book Antiqua" w:hAnsi="Book Antiqua"/>
                <w:i/>
                <w:sz w:val="22"/>
                <w:szCs w:val="22"/>
              </w:rPr>
            </w:pPr>
            <w:r w:rsidRPr="00ED79C2">
              <w:rPr>
                <w:rFonts w:ascii="Book Antiqua" w:hAnsi="Book Antiqua"/>
                <w:i/>
                <w:sz w:val="22"/>
                <w:szCs w:val="22"/>
              </w:rPr>
              <w:t>Лежаји у спаваоници прилагођени су узрасту и потребама корисника према степену подршке.</w:t>
            </w:r>
            <w:r w:rsidRPr="00ED79C2">
              <w:rPr>
                <w:rStyle w:val="FootnoteReference"/>
                <w:rFonts w:ascii="Book Antiqua" w:hAnsi="Book Antiqua"/>
                <w:i/>
                <w:sz w:val="22"/>
                <w:szCs w:val="22"/>
              </w:rPr>
              <w:footnoteReference w:id="15"/>
            </w:r>
          </w:p>
          <w:p w14:paraId="1233D8F5" w14:textId="77777777" w:rsidR="00C30180" w:rsidRPr="00ED79C2" w:rsidRDefault="00C30180" w:rsidP="00C30180">
            <w:pPr>
              <w:tabs>
                <w:tab w:val="left" w:pos="0"/>
              </w:tabs>
              <w:jc w:val="both"/>
              <w:rPr>
                <w:rFonts w:ascii="Book Antiqua" w:hAnsi="Book Antiqua"/>
                <w:i/>
                <w:sz w:val="10"/>
                <w:szCs w:val="10"/>
                <w:lang w:val="sr-Cyrl-RS"/>
              </w:rPr>
            </w:pPr>
          </w:p>
          <w:p w14:paraId="1A2DB9D5" w14:textId="77777777" w:rsidR="000322B8" w:rsidRDefault="000322B8" w:rsidP="00C30180">
            <w:pPr>
              <w:tabs>
                <w:tab w:val="left" w:pos="0"/>
              </w:tabs>
              <w:jc w:val="both"/>
              <w:rPr>
                <w:rFonts w:ascii="Book Antiqua" w:hAnsi="Book Antiqua"/>
                <w:i/>
                <w:sz w:val="22"/>
                <w:szCs w:val="22"/>
              </w:rPr>
            </w:pPr>
            <w:r w:rsidRPr="00ED79C2">
              <w:rPr>
                <w:rFonts w:ascii="Book Antiqua" w:hAnsi="Book Antiqua"/>
                <w:i/>
                <w:sz w:val="22"/>
                <w:szCs w:val="22"/>
              </w:rPr>
              <w:t>За кориснике са отежаним кретањем обезбеђена је опрема која омогућава сервирање оброка у кревету.</w:t>
            </w:r>
            <w:r w:rsidR="00867187" w:rsidRPr="00ED79C2">
              <w:rPr>
                <w:rStyle w:val="FootnoteReference"/>
                <w:rFonts w:ascii="Book Antiqua" w:hAnsi="Book Antiqua"/>
                <w:i/>
                <w:sz w:val="22"/>
                <w:szCs w:val="22"/>
              </w:rPr>
              <w:footnoteReference w:id="16"/>
            </w:r>
          </w:p>
          <w:p w14:paraId="6A16F9DB" w14:textId="77777777" w:rsidR="00ED79C2" w:rsidRPr="00ED79C2" w:rsidRDefault="00ED79C2" w:rsidP="00C30180">
            <w:pPr>
              <w:tabs>
                <w:tab w:val="left" w:pos="0"/>
              </w:tabs>
              <w:jc w:val="both"/>
              <w:rPr>
                <w:rFonts w:ascii="Book Antiqua" w:hAnsi="Book Antiqua"/>
                <w:i/>
                <w:sz w:val="10"/>
                <w:szCs w:val="10"/>
                <w:lang w:val="sr-Cyrl-RS"/>
              </w:rPr>
            </w:pPr>
          </w:p>
        </w:tc>
      </w:tr>
      <w:tr w:rsidR="00C30180" w:rsidRPr="00F56FB2" w14:paraId="402E2710" w14:textId="77777777" w:rsidTr="001D5041">
        <w:trPr>
          <w:trHeight w:val="1072"/>
        </w:trPr>
        <w:tc>
          <w:tcPr>
            <w:tcW w:w="8995" w:type="dxa"/>
            <w:shd w:val="clear" w:color="auto" w:fill="D9D9D9" w:themeFill="background1" w:themeFillShade="D9"/>
          </w:tcPr>
          <w:p w14:paraId="4D973C56" w14:textId="77777777" w:rsidR="00C30180" w:rsidRPr="001D5041" w:rsidRDefault="00C30180" w:rsidP="001D5041">
            <w:pPr>
              <w:tabs>
                <w:tab w:val="left" w:pos="0"/>
              </w:tabs>
              <w:jc w:val="both"/>
              <w:rPr>
                <w:rFonts w:ascii="Book Antiqua" w:hAnsi="Book Antiqua"/>
                <w:b/>
                <w:i/>
                <w:sz w:val="10"/>
                <w:szCs w:val="10"/>
                <w:lang w:val="sr-Cyrl-RS"/>
              </w:rPr>
            </w:pPr>
          </w:p>
          <w:p w14:paraId="3DF27F44" w14:textId="77777777" w:rsidR="00C30180" w:rsidRPr="00F56FB2" w:rsidRDefault="00C30180" w:rsidP="001D5041">
            <w:pPr>
              <w:tabs>
                <w:tab w:val="left" w:pos="0"/>
              </w:tabs>
              <w:jc w:val="both"/>
              <w:rPr>
                <w:rFonts w:ascii="Book Antiqua" w:hAnsi="Book Antiqua"/>
                <w:b/>
                <w:i/>
                <w:sz w:val="22"/>
                <w:szCs w:val="22"/>
                <w:lang w:val="sr-Cyrl-RS"/>
              </w:rPr>
            </w:pPr>
            <w:r w:rsidRPr="00F56FB2">
              <w:rPr>
                <w:rFonts w:ascii="Book Antiqua" w:hAnsi="Book Antiqua"/>
                <w:b/>
                <w:i/>
                <w:sz w:val="22"/>
                <w:szCs w:val="22"/>
                <w:lang w:val="sr-Cyrl-RS"/>
              </w:rPr>
              <w:t>ПРЕПОРУКА</w:t>
            </w:r>
          </w:p>
          <w:p w14:paraId="1B092D3F" w14:textId="77777777" w:rsidR="00C30180" w:rsidRPr="003E2BC0" w:rsidRDefault="00C30180" w:rsidP="001D5041">
            <w:pPr>
              <w:tabs>
                <w:tab w:val="left" w:pos="0"/>
              </w:tabs>
              <w:jc w:val="both"/>
              <w:rPr>
                <w:rFonts w:ascii="Book Antiqua" w:hAnsi="Book Antiqua"/>
                <w:b/>
                <w:sz w:val="10"/>
                <w:szCs w:val="10"/>
                <w:lang w:val="sr-Cyrl-RS"/>
              </w:rPr>
            </w:pPr>
          </w:p>
          <w:p w14:paraId="4A197FAF" w14:textId="77777777" w:rsidR="00C30180" w:rsidRDefault="00C30180" w:rsidP="001D5041">
            <w:pPr>
              <w:contextualSpacing/>
              <w:jc w:val="both"/>
              <w:rPr>
                <w:rFonts w:ascii="Book Antiqua" w:hAnsi="Book Antiqua"/>
                <w:b/>
                <w:color w:val="000000"/>
                <w:sz w:val="22"/>
                <w:szCs w:val="22"/>
                <w:lang w:val="sr-Cyrl-RS"/>
              </w:rPr>
            </w:pPr>
            <w:r w:rsidRPr="003E2BC0">
              <w:rPr>
                <w:rFonts w:ascii="Book Antiqua" w:hAnsi="Book Antiqua"/>
                <w:b/>
                <w:color w:val="000000"/>
                <w:sz w:val="22"/>
                <w:szCs w:val="22"/>
                <w:lang w:val="sr-Cyrl-RS"/>
              </w:rPr>
              <w:t xml:space="preserve">Прибавиће се довољан број помагала </w:t>
            </w:r>
            <w:r w:rsidR="000533D1" w:rsidRPr="003E2BC0">
              <w:rPr>
                <w:rFonts w:ascii="Book Antiqua" w:hAnsi="Book Antiqua"/>
                <w:b/>
                <w:color w:val="000000"/>
                <w:sz w:val="22"/>
                <w:szCs w:val="22"/>
                <w:lang w:val="sr-Cyrl-RS"/>
              </w:rPr>
              <w:t>за непокретне и покупокретне кориснике</w:t>
            </w:r>
            <w:r w:rsidRPr="003E2BC0">
              <w:rPr>
                <w:rFonts w:ascii="Book Antiqua" w:hAnsi="Book Antiqua"/>
                <w:b/>
                <w:color w:val="000000"/>
                <w:sz w:val="22"/>
                <w:szCs w:val="22"/>
                <w:lang w:val="sr-Cyrl-RS"/>
              </w:rPr>
              <w:t xml:space="preserve"> (колица, штаке, штапови и др.), ради омогућавања лакшег кретања корисника у оквиру Дома и ван њега. </w:t>
            </w:r>
          </w:p>
          <w:p w14:paraId="4F444673" w14:textId="77777777" w:rsidR="008E23CA" w:rsidRPr="003E2BC0" w:rsidRDefault="008E23CA" w:rsidP="001D5041">
            <w:pPr>
              <w:contextualSpacing/>
              <w:jc w:val="both"/>
              <w:rPr>
                <w:rFonts w:ascii="Book Antiqua" w:hAnsi="Book Antiqua"/>
                <w:b/>
                <w:color w:val="000000"/>
                <w:sz w:val="10"/>
                <w:szCs w:val="10"/>
                <w:lang w:val="sr-Cyrl-RS"/>
              </w:rPr>
            </w:pPr>
          </w:p>
          <w:p w14:paraId="094F7682" w14:textId="673ED80C" w:rsidR="00C30180" w:rsidRPr="003E2BC0" w:rsidRDefault="00C30180" w:rsidP="001D5041">
            <w:pPr>
              <w:contextualSpacing/>
              <w:jc w:val="both"/>
              <w:rPr>
                <w:rFonts w:ascii="Book Antiqua" w:hAnsi="Book Antiqua"/>
                <w:b/>
                <w:color w:val="000000"/>
                <w:sz w:val="22"/>
                <w:szCs w:val="22"/>
                <w:lang w:val="sr-Cyrl-RS"/>
              </w:rPr>
            </w:pPr>
            <w:r w:rsidRPr="003E2BC0">
              <w:rPr>
                <w:rFonts w:ascii="Book Antiqua" w:hAnsi="Book Antiqua"/>
                <w:b/>
                <w:color w:val="000000"/>
                <w:sz w:val="22"/>
                <w:szCs w:val="22"/>
                <w:lang w:val="sr-Cyrl-RS"/>
              </w:rPr>
              <w:t>Прибавиће се антидекубитални душеци и медицински кревети за непокретне кориснике у Дому.</w:t>
            </w:r>
          </w:p>
          <w:p w14:paraId="48820CB4" w14:textId="77777777" w:rsidR="00C30180" w:rsidRPr="001D5041" w:rsidRDefault="00C30180" w:rsidP="001D5041">
            <w:pPr>
              <w:contextualSpacing/>
              <w:jc w:val="both"/>
              <w:rPr>
                <w:rFonts w:ascii="Book Antiqua" w:hAnsi="Book Antiqua"/>
                <w:i/>
                <w:sz w:val="10"/>
                <w:szCs w:val="10"/>
                <w:highlight w:val="yellow"/>
              </w:rPr>
            </w:pPr>
          </w:p>
        </w:tc>
      </w:tr>
    </w:tbl>
    <w:p w14:paraId="459D6A34" w14:textId="77777777" w:rsidR="003348FC" w:rsidRPr="00F56FB2" w:rsidRDefault="003348FC" w:rsidP="00D37E03">
      <w:pPr>
        <w:jc w:val="both"/>
        <w:rPr>
          <w:rFonts w:ascii="Book Antiqua" w:eastAsia="Calibri" w:hAnsi="Book Antiqua" w:cs="Times New Roman"/>
          <w:sz w:val="22"/>
          <w:szCs w:val="22"/>
        </w:rPr>
      </w:pPr>
    </w:p>
    <w:p w14:paraId="43001B1E" w14:textId="3F5DBCB3" w:rsidR="00613335" w:rsidRDefault="00613335" w:rsidP="00613335">
      <w:pPr>
        <w:jc w:val="both"/>
        <w:rPr>
          <w:rFonts w:ascii="Book Antiqua" w:eastAsia="Calibri" w:hAnsi="Book Antiqua" w:cs="Times New Roman"/>
          <w:sz w:val="22"/>
          <w:szCs w:val="22"/>
        </w:rPr>
      </w:pPr>
      <w:r w:rsidRPr="00F56FB2">
        <w:rPr>
          <w:rFonts w:ascii="Book Antiqua" w:eastAsia="Calibri" w:hAnsi="Book Antiqua" w:cs="Times New Roman"/>
          <w:sz w:val="22"/>
          <w:szCs w:val="22"/>
          <w:lang w:val="sr-Cyrl-RS"/>
        </w:rPr>
        <w:t>Када је у питању психијатријски третман</w:t>
      </w:r>
      <w:r w:rsidRPr="00F56FB2">
        <w:rPr>
          <w:rFonts w:ascii="Book Antiqua" w:eastAsia="Calibri" w:hAnsi="Book Antiqua" w:cs="Times New Roman"/>
          <w:sz w:val="22"/>
          <w:szCs w:val="22"/>
        </w:rPr>
        <w:t>, на основу увида у здравствене картоне, као и картоне који се налазе у амбулантама на одељењу, примењују се све групе психофармака (антипсихотици, психостабилизатори, анксиолитици, антидепресиви, хипно</w:t>
      </w:r>
      <w:r w:rsidR="00ED79C2">
        <w:rPr>
          <w:rFonts w:ascii="Book Antiqua" w:eastAsia="Calibri" w:hAnsi="Book Antiqua" w:cs="Times New Roman"/>
          <w:sz w:val="22"/>
          <w:szCs w:val="22"/>
        </w:rPr>
        <w:t xml:space="preserve">тици, лекови против деменције). </w:t>
      </w:r>
      <w:r w:rsidRPr="00F56FB2">
        <w:rPr>
          <w:rFonts w:ascii="Book Antiqua" w:eastAsia="Calibri" w:hAnsi="Book Antiqua" w:cs="Times New Roman"/>
          <w:sz w:val="22"/>
          <w:szCs w:val="22"/>
        </w:rPr>
        <w:t xml:space="preserve">Углавном се примењују лекови новије генерације. Води се рачуна да корисници током дана буду будни због чега </w:t>
      </w:r>
      <w:r w:rsidRPr="00F56FB2">
        <w:rPr>
          <w:rFonts w:ascii="Book Antiqua" w:eastAsia="Calibri" w:hAnsi="Book Antiqua" w:cs="Times New Roman"/>
          <w:sz w:val="22"/>
          <w:szCs w:val="22"/>
          <w:lang w:val="sr-Cyrl-RS"/>
        </w:rPr>
        <w:t xml:space="preserve">се </w:t>
      </w:r>
      <w:r w:rsidRPr="00F56FB2">
        <w:rPr>
          <w:rFonts w:ascii="Book Antiqua" w:eastAsia="Calibri" w:hAnsi="Book Antiqua" w:cs="Times New Roman"/>
          <w:sz w:val="22"/>
          <w:szCs w:val="22"/>
        </w:rPr>
        <w:t>избегавају лекови са продуженим седативним дејством.</w:t>
      </w:r>
      <w:r w:rsidRPr="00F56FB2">
        <w:rPr>
          <w:rFonts w:ascii="Book Antiqua" w:eastAsia="Calibri" w:hAnsi="Book Antiqua" w:cs="Times New Roman"/>
          <w:sz w:val="22"/>
          <w:szCs w:val="22"/>
          <w:lang w:val="sr-Cyrl-RS"/>
        </w:rPr>
        <w:t xml:space="preserve"> </w:t>
      </w:r>
      <w:r w:rsidRPr="00F56FB2">
        <w:rPr>
          <w:rFonts w:ascii="Book Antiqua" w:eastAsia="Calibri" w:hAnsi="Book Antiqua" w:cs="Times New Roman"/>
          <w:sz w:val="22"/>
          <w:szCs w:val="22"/>
        </w:rPr>
        <w:t>Поред психијатријске користи се и интернистичка терапија.</w:t>
      </w:r>
    </w:p>
    <w:p w14:paraId="761D19A6" w14:textId="77777777" w:rsidR="00613335" w:rsidRPr="00F56FB2" w:rsidRDefault="00613335" w:rsidP="00613335">
      <w:pPr>
        <w:jc w:val="both"/>
        <w:rPr>
          <w:rFonts w:ascii="Book Antiqua" w:eastAsia="Calibri" w:hAnsi="Book Antiqua" w:cs="Times New Roman"/>
          <w:sz w:val="22"/>
          <w:szCs w:val="22"/>
          <w:lang w:val="sr-Cyrl-RS"/>
        </w:rPr>
      </w:pPr>
    </w:p>
    <w:p w14:paraId="556DE7A5" w14:textId="77777777" w:rsidR="00613335" w:rsidRDefault="00613335" w:rsidP="00613335">
      <w:pPr>
        <w:jc w:val="both"/>
        <w:rPr>
          <w:rFonts w:ascii="Book Antiqua" w:eastAsia="Calibri" w:hAnsi="Book Antiqua" w:cs="Times New Roman"/>
          <w:sz w:val="22"/>
          <w:szCs w:val="22"/>
        </w:rPr>
      </w:pPr>
      <w:r w:rsidRPr="00F56FB2">
        <w:rPr>
          <w:rFonts w:ascii="Book Antiqua" w:eastAsia="Calibri" w:hAnsi="Book Antiqua" w:cs="Times New Roman"/>
          <w:sz w:val="22"/>
          <w:szCs w:val="22"/>
        </w:rPr>
        <w:t xml:space="preserve">С обзиром </w:t>
      </w:r>
      <w:r w:rsidRPr="00F56FB2">
        <w:rPr>
          <w:rFonts w:ascii="Book Antiqua" w:eastAsia="Calibri" w:hAnsi="Book Antiqua" w:cs="Times New Roman"/>
          <w:sz w:val="22"/>
          <w:szCs w:val="22"/>
          <w:lang w:val="sr-Cyrl-RS"/>
        </w:rPr>
        <w:t xml:space="preserve">на то </w:t>
      </w:r>
      <w:r>
        <w:rPr>
          <w:rFonts w:ascii="Book Antiqua" w:eastAsia="Calibri" w:hAnsi="Book Antiqua" w:cs="Times New Roman"/>
          <w:sz w:val="22"/>
          <w:szCs w:val="22"/>
        </w:rPr>
        <w:t>да Д</w:t>
      </w:r>
      <w:r w:rsidRPr="00F56FB2">
        <w:rPr>
          <w:rFonts w:ascii="Book Antiqua" w:eastAsia="Calibri" w:hAnsi="Book Antiqua" w:cs="Times New Roman"/>
          <w:sz w:val="22"/>
          <w:szCs w:val="22"/>
        </w:rPr>
        <w:t xml:space="preserve">ом нема право да купује лекове, снабдевање се </w:t>
      </w:r>
      <w:r w:rsidRPr="00F56FB2">
        <w:rPr>
          <w:rFonts w:ascii="Book Antiqua" w:eastAsia="Calibri" w:hAnsi="Book Antiqua" w:cs="Times New Roman"/>
          <w:sz w:val="22"/>
          <w:szCs w:val="22"/>
          <w:lang w:val="sr-Cyrl-RS"/>
        </w:rPr>
        <w:t xml:space="preserve">врши </w:t>
      </w:r>
      <w:r w:rsidRPr="00F56FB2">
        <w:rPr>
          <w:rFonts w:ascii="Book Antiqua" w:eastAsia="Calibri" w:hAnsi="Book Antiqua" w:cs="Times New Roman"/>
          <w:sz w:val="22"/>
          <w:szCs w:val="22"/>
        </w:rPr>
        <w:t xml:space="preserve">тако што лекари напишу рецепте, а родбина </w:t>
      </w:r>
      <w:r w:rsidRPr="00F56FB2">
        <w:rPr>
          <w:rFonts w:ascii="Book Antiqua" w:eastAsia="Calibri" w:hAnsi="Book Antiqua" w:cs="Times New Roman"/>
          <w:sz w:val="22"/>
          <w:szCs w:val="22"/>
          <w:lang w:val="sr-Cyrl-RS"/>
        </w:rPr>
        <w:t xml:space="preserve">или друга блиска лица </w:t>
      </w:r>
      <w:r w:rsidRPr="00F56FB2">
        <w:rPr>
          <w:rFonts w:ascii="Book Antiqua" w:eastAsia="Calibri" w:hAnsi="Book Antiqua" w:cs="Times New Roman"/>
          <w:sz w:val="22"/>
          <w:szCs w:val="22"/>
        </w:rPr>
        <w:t xml:space="preserve">их затим подижу у апотеци. Формирана </w:t>
      </w:r>
      <w:r w:rsidRPr="00F56FB2">
        <w:rPr>
          <w:rFonts w:ascii="Book Antiqua" w:eastAsia="Calibri" w:hAnsi="Book Antiqua" w:cs="Times New Roman"/>
          <w:sz w:val="22"/>
          <w:szCs w:val="22"/>
          <w:lang w:val="sr-Cyrl-RS"/>
        </w:rPr>
        <w:t>је мања залиха</w:t>
      </w:r>
      <w:r w:rsidRPr="00F56FB2">
        <w:rPr>
          <w:rFonts w:ascii="Book Antiqua" w:eastAsia="Calibri" w:hAnsi="Book Antiqua" w:cs="Times New Roman"/>
          <w:sz w:val="22"/>
          <w:szCs w:val="22"/>
        </w:rPr>
        <w:t xml:space="preserve"> лекова у домској апотеци од лекова које </w:t>
      </w:r>
      <w:r w:rsidRPr="00F56FB2">
        <w:rPr>
          <w:rFonts w:ascii="Book Antiqua" w:eastAsia="Calibri" w:hAnsi="Book Antiqua" w:cs="Times New Roman"/>
          <w:sz w:val="22"/>
          <w:szCs w:val="22"/>
          <w:lang w:val="sr-Cyrl-RS"/>
        </w:rPr>
        <w:t>су</w:t>
      </w:r>
      <w:r w:rsidRPr="00F56FB2">
        <w:rPr>
          <w:rFonts w:ascii="Book Antiqua" w:eastAsia="Calibri" w:hAnsi="Book Antiqua" w:cs="Times New Roman"/>
          <w:sz w:val="22"/>
          <w:szCs w:val="22"/>
        </w:rPr>
        <w:t xml:space="preserve"> сродници </w:t>
      </w:r>
      <w:r w:rsidRPr="00F56FB2">
        <w:rPr>
          <w:rFonts w:ascii="Book Antiqua" w:eastAsia="Calibri" w:hAnsi="Book Antiqua" w:cs="Times New Roman"/>
          <w:sz w:val="22"/>
          <w:szCs w:val="22"/>
          <w:lang w:val="sr-Cyrl-RS"/>
        </w:rPr>
        <w:t>донирали</w:t>
      </w:r>
      <w:r w:rsidRPr="00F56FB2">
        <w:rPr>
          <w:rFonts w:ascii="Book Antiqua" w:eastAsia="Calibri" w:hAnsi="Book Antiqua" w:cs="Times New Roman"/>
          <w:sz w:val="22"/>
          <w:szCs w:val="22"/>
        </w:rPr>
        <w:t xml:space="preserve"> након смрти корисника или које су донирали мештани. Ове лекове </w:t>
      </w:r>
      <w:r w:rsidRPr="00F56FB2">
        <w:rPr>
          <w:rFonts w:ascii="Book Antiqua" w:eastAsia="Calibri" w:hAnsi="Book Antiqua" w:cs="Times New Roman"/>
          <w:sz w:val="22"/>
          <w:szCs w:val="22"/>
          <w:lang w:val="sr-Cyrl-RS"/>
        </w:rPr>
        <w:t xml:space="preserve">запослени </w:t>
      </w:r>
      <w:r w:rsidRPr="00F56FB2">
        <w:rPr>
          <w:rFonts w:ascii="Book Antiqua" w:eastAsia="Calibri" w:hAnsi="Book Antiqua" w:cs="Times New Roman"/>
          <w:sz w:val="22"/>
          <w:szCs w:val="22"/>
        </w:rPr>
        <w:t>дају корисницима чији су сродници у иностранству или из неких других разлога</w:t>
      </w:r>
      <w:r>
        <w:rPr>
          <w:rFonts w:ascii="Book Antiqua" w:eastAsia="Calibri" w:hAnsi="Book Antiqua" w:cs="Times New Roman"/>
          <w:sz w:val="22"/>
          <w:szCs w:val="22"/>
          <w:lang w:val="sr-Cyrl-RS"/>
        </w:rPr>
        <w:t xml:space="preserve"> немају могућност да их набаве</w:t>
      </w:r>
      <w:r w:rsidRPr="00F56FB2">
        <w:rPr>
          <w:rFonts w:ascii="Book Antiqua" w:eastAsia="Calibri" w:hAnsi="Book Antiqua" w:cs="Times New Roman"/>
          <w:sz w:val="22"/>
          <w:szCs w:val="22"/>
        </w:rPr>
        <w:t>.</w:t>
      </w:r>
    </w:p>
    <w:p w14:paraId="745C85F8" w14:textId="77777777" w:rsidR="00613335" w:rsidRPr="00F56FB2" w:rsidRDefault="00613335" w:rsidP="00613335">
      <w:pPr>
        <w:jc w:val="both"/>
        <w:rPr>
          <w:rFonts w:ascii="Book Antiqua" w:eastAsia="Calibri" w:hAnsi="Book Antiqua" w:cs="Times New Roman"/>
          <w:sz w:val="22"/>
          <w:szCs w:val="22"/>
        </w:rPr>
      </w:pPr>
    </w:p>
    <w:p w14:paraId="1C8C83EA" w14:textId="77777777" w:rsidR="00613335" w:rsidRDefault="00613335" w:rsidP="00613335">
      <w:pPr>
        <w:jc w:val="both"/>
        <w:rPr>
          <w:rFonts w:ascii="Book Antiqua" w:eastAsia="Calibri" w:hAnsi="Book Antiqua" w:cs="Times New Roman"/>
          <w:sz w:val="22"/>
          <w:szCs w:val="22"/>
        </w:rPr>
      </w:pPr>
      <w:r>
        <w:rPr>
          <w:rFonts w:ascii="Book Antiqua" w:eastAsia="Calibri" w:hAnsi="Book Antiqua" w:cs="Times New Roman"/>
          <w:sz w:val="22"/>
          <w:szCs w:val="22"/>
        </w:rPr>
        <w:t>У Д</w:t>
      </w:r>
      <w:r w:rsidRPr="00F56FB2">
        <w:rPr>
          <w:rFonts w:ascii="Book Antiqua" w:eastAsia="Calibri" w:hAnsi="Book Antiqua" w:cs="Times New Roman"/>
          <w:sz w:val="22"/>
          <w:szCs w:val="22"/>
        </w:rPr>
        <w:t>ому постоји добро опремљен физикални кабинет (магнет, ласер, ултразвук, справе за кинезитерапију, радну терапију). У тренутку посете</w:t>
      </w:r>
      <w:r w:rsidRPr="00F56FB2">
        <w:rPr>
          <w:rFonts w:ascii="Book Antiqua" w:eastAsia="Calibri" w:hAnsi="Book Antiqua" w:cs="Times New Roman"/>
          <w:sz w:val="22"/>
          <w:szCs w:val="22"/>
          <w:lang w:val="sr-Cyrl-RS"/>
        </w:rPr>
        <w:t>,</w:t>
      </w:r>
      <w:r w:rsidRPr="00F56FB2">
        <w:rPr>
          <w:rFonts w:ascii="Book Antiqua" w:eastAsia="Calibri" w:hAnsi="Book Antiqua" w:cs="Times New Roman"/>
          <w:sz w:val="22"/>
          <w:szCs w:val="22"/>
        </w:rPr>
        <w:t xml:space="preserve"> </w:t>
      </w:r>
      <w:r w:rsidRPr="00F56FB2">
        <w:rPr>
          <w:rFonts w:ascii="Book Antiqua" w:eastAsia="Calibri" w:hAnsi="Book Antiqua" w:cs="Times New Roman"/>
          <w:sz w:val="22"/>
          <w:szCs w:val="22"/>
          <w:lang w:val="sr-Cyrl-RS"/>
        </w:rPr>
        <w:t>корисници нису користили кабинет</w:t>
      </w:r>
      <w:r w:rsidRPr="00F56FB2">
        <w:rPr>
          <w:rFonts w:ascii="Book Antiqua" w:eastAsia="Calibri" w:hAnsi="Book Antiqua" w:cs="Times New Roman"/>
          <w:sz w:val="22"/>
          <w:szCs w:val="22"/>
        </w:rPr>
        <w:t xml:space="preserve">, а </w:t>
      </w:r>
      <w:r w:rsidRPr="00F56FB2">
        <w:rPr>
          <w:rFonts w:ascii="Book Antiqua" w:eastAsia="Calibri" w:hAnsi="Book Antiqua" w:cs="Times New Roman"/>
          <w:sz w:val="22"/>
          <w:szCs w:val="22"/>
          <w:lang w:val="sr-Cyrl-RS"/>
        </w:rPr>
        <w:t>сва опрема делује очувано</w:t>
      </w:r>
      <w:r w:rsidRPr="00F56FB2">
        <w:rPr>
          <w:rFonts w:ascii="Book Antiqua" w:eastAsia="Calibri" w:hAnsi="Book Antiqua" w:cs="Times New Roman"/>
          <w:sz w:val="22"/>
          <w:szCs w:val="22"/>
        </w:rPr>
        <w:t xml:space="preserve">. </w:t>
      </w:r>
      <w:proofErr w:type="gramStart"/>
      <w:r w:rsidRPr="00F56FB2">
        <w:rPr>
          <w:rFonts w:ascii="Book Antiqua" w:eastAsia="Calibri" w:hAnsi="Book Antiqua" w:cs="Times New Roman"/>
          <w:sz w:val="22"/>
          <w:szCs w:val="22"/>
        </w:rPr>
        <w:t>Физикална терапија се најчешће спроводи када је потребна медицинска рехабилитација након можданог удара, трауматских повреда и фрактура, и то на основу извештаја ортопеда или надлежног физијатра, а под надзоро</w:t>
      </w:r>
      <w:r>
        <w:rPr>
          <w:rFonts w:ascii="Book Antiqua" w:eastAsia="Calibri" w:hAnsi="Book Antiqua" w:cs="Times New Roman"/>
          <w:sz w:val="22"/>
          <w:szCs w:val="22"/>
        </w:rPr>
        <w:t>м физијатра који је запослен у Д</w:t>
      </w:r>
      <w:r w:rsidRPr="00F56FB2">
        <w:rPr>
          <w:rFonts w:ascii="Book Antiqua" w:eastAsia="Calibri" w:hAnsi="Book Antiqua" w:cs="Times New Roman"/>
          <w:sz w:val="22"/>
          <w:szCs w:val="22"/>
        </w:rPr>
        <w:t>ому. Спроводе је физиотерапеути преподне и поподне (корисници су</w:t>
      </w:r>
      <w:r w:rsidRPr="00F56FB2">
        <w:rPr>
          <w:rFonts w:ascii="Book Antiqua" w:eastAsia="Calibri" w:hAnsi="Book Antiqua" w:cs="Times New Roman"/>
          <w:sz w:val="22"/>
          <w:szCs w:val="22"/>
          <w:lang w:val="sr-Cyrl-RS"/>
        </w:rPr>
        <w:t>, према сопственом признању,</w:t>
      </w:r>
      <w:r w:rsidRPr="00F56FB2">
        <w:rPr>
          <w:rFonts w:ascii="Book Antiqua" w:eastAsia="Calibri" w:hAnsi="Book Antiqua" w:cs="Times New Roman"/>
          <w:sz w:val="22"/>
          <w:szCs w:val="22"/>
        </w:rPr>
        <w:t xml:space="preserve"> </w:t>
      </w:r>
      <w:r>
        <w:rPr>
          <w:rFonts w:ascii="Book Antiqua" w:eastAsia="Calibri" w:hAnsi="Book Antiqua" w:cs="Times New Roman"/>
          <w:sz w:val="22"/>
          <w:szCs w:val="22"/>
          <w:lang w:val="sr-Cyrl-RS"/>
        </w:rPr>
        <w:t>поподневни третман</w:t>
      </w:r>
      <w:r w:rsidRPr="00F56FB2">
        <w:rPr>
          <w:rFonts w:ascii="Book Antiqua" w:eastAsia="Calibri" w:hAnsi="Book Antiqua" w:cs="Times New Roman"/>
          <w:sz w:val="22"/>
          <w:szCs w:val="22"/>
        </w:rPr>
        <w:t xml:space="preserve"> тешко прихватили</w:t>
      </w:r>
      <w:r>
        <w:rPr>
          <w:rFonts w:ascii="Book Antiqua" w:eastAsia="Calibri" w:hAnsi="Book Antiqua" w:cs="Times New Roman"/>
          <w:sz w:val="22"/>
          <w:szCs w:val="22"/>
          <w:lang w:val="sr-Cyrl-RS"/>
        </w:rPr>
        <w:t>,</w:t>
      </w:r>
      <w:r w:rsidRPr="00F56FB2">
        <w:rPr>
          <w:rFonts w:ascii="Book Antiqua" w:eastAsia="Calibri" w:hAnsi="Book Antiqua" w:cs="Times New Roman"/>
          <w:sz w:val="22"/>
          <w:szCs w:val="22"/>
        </w:rPr>
        <w:t xml:space="preserve"> јер тада воле да одмарају), у кабинету или на одељењу, за оне којима су потребне само вежбе.</w:t>
      </w:r>
      <w:proofErr w:type="gramEnd"/>
    </w:p>
    <w:p w14:paraId="55AD758F" w14:textId="77777777" w:rsidR="00613335" w:rsidRDefault="00613335" w:rsidP="00613335">
      <w:pPr>
        <w:jc w:val="both"/>
        <w:rPr>
          <w:rFonts w:ascii="Book Antiqua" w:eastAsia="Calibri" w:hAnsi="Book Antiqua" w:cs="Times New Roman"/>
          <w:sz w:val="22"/>
          <w:szCs w:val="22"/>
        </w:rPr>
      </w:pPr>
    </w:p>
    <w:p w14:paraId="7A83C8B6" w14:textId="77777777" w:rsidR="006F6EF3" w:rsidRPr="00F56FB2" w:rsidRDefault="006F6EF3" w:rsidP="00D37E03">
      <w:pPr>
        <w:jc w:val="both"/>
        <w:rPr>
          <w:rFonts w:ascii="Book Antiqua" w:eastAsia="Calibri" w:hAnsi="Book Antiqua" w:cs="Times New Roman"/>
          <w:sz w:val="22"/>
          <w:szCs w:val="22"/>
        </w:rPr>
      </w:pPr>
      <w:r w:rsidRPr="00F56FB2">
        <w:rPr>
          <w:rFonts w:ascii="Book Antiqua" w:eastAsia="Calibri" w:hAnsi="Book Antiqua" w:cs="Times New Roman"/>
          <w:sz w:val="22"/>
          <w:szCs w:val="22"/>
        </w:rPr>
        <w:t xml:space="preserve">Дом има стоматолошку ординацију. </w:t>
      </w:r>
      <w:r w:rsidR="003348FC">
        <w:rPr>
          <w:rFonts w:ascii="Book Antiqua" w:eastAsia="Calibri" w:hAnsi="Book Antiqua" w:cs="Times New Roman"/>
          <w:sz w:val="22"/>
          <w:szCs w:val="22"/>
          <w:lang w:val="sr-Cyrl-RS"/>
        </w:rPr>
        <w:t>Један с</w:t>
      </w:r>
      <w:r w:rsidRPr="00F56FB2">
        <w:rPr>
          <w:rFonts w:ascii="Book Antiqua" w:eastAsia="Calibri" w:hAnsi="Book Antiqua" w:cs="Times New Roman"/>
          <w:sz w:val="22"/>
          <w:szCs w:val="22"/>
        </w:rPr>
        <w:t>томатолог ради у св</w:t>
      </w:r>
      <w:r w:rsidR="003348FC">
        <w:rPr>
          <w:rFonts w:ascii="Book Antiqua" w:eastAsia="Calibri" w:hAnsi="Book Antiqua" w:cs="Times New Roman"/>
          <w:sz w:val="22"/>
          <w:szCs w:val="22"/>
          <w:lang w:val="sr-Cyrl-RS"/>
        </w:rPr>
        <w:t xml:space="preserve">е </w:t>
      </w:r>
      <w:r w:rsidRPr="00F56FB2">
        <w:rPr>
          <w:rFonts w:ascii="Book Antiqua" w:eastAsia="Calibri" w:hAnsi="Book Antiqua" w:cs="Times New Roman"/>
          <w:sz w:val="22"/>
          <w:szCs w:val="22"/>
        </w:rPr>
        <w:t xml:space="preserve">три </w:t>
      </w:r>
      <w:r w:rsidR="003348FC">
        <w:rPr>
          <w:rFonts w:ascii="Book Antiqua" w:eastAsia="Calibri" w:hAnsi="Book Antiqua" w:cs="Times New Roman"/>
          <w:sz w:val="22"/>
          <w:szCs w:val="22"/>
          <w:lang w:val="sr-Cyrl-RS"/>
        </w:rPr>
        <w:t>јединице Д</w:t>
      </w:r>
      <w:r w:rsidRPr="00F56FB2">
        <w:rPr>
          <w:rFonts w:ascii="Book Antiqua" w:eastAsia="Calibri" w:hAnsi="Book Antiqua" w:cs="Times New Roman"/>
          <w:sz w:val="22"/>
          <w:szCs w:val="22"/>
        </w:rPr>
        <w:t xml:space="preserve">ома, </w:t>
      </w:r>
      <w:r w:rsidR="005014B7">
        <w:rPr>
          <w:rFonts w:ascii="Book Antiqua" w:eastAsia="Calibri" w:hAnsi="Book Antiqua" w:cs="Times New Roman"/>
          <w:sz w:val="22"/>
          <w:szCs w:val="22"/>
          <w:lang w:val="sr-Cyrl-RS"/>
        </w:rPr>
        <w:t>те</w:t>
      </w:r>
      <w:r w:rsidRPr="00F56FB2">
        <w:rPr>
          <w:rFonts w:ascii="Book Antiqua" w:eastAsia="Calibri" w:hAnsi="Book Antiqua" w:cs="Times New Roman"/>
          <w:sz w:val="22"/>
          <w:szCs w:val="22"/>
        </w:rPr>
        <w:t xml:space="preserve"> је </w:t>
      </w:r>
      <w:r w:rsidR="003348FC">
        <w:rPr>
          <w:rFonts w:ascii="Book Antiqua" w:eastAsia="Calibri" w:hAnsi="Book Antiqua" w:cs="Times New Roman"/>
          <w:sz w:val="22"/>
          <w:szCs w:val="22"/>
          <w:lang w:val="sr-Cyrl-RS"/>
        </w:rPr>
        <w:t xml:space="preserve">овде </w:t>
      </w:r>
      <w:r w:rsidRPr="00F56FB2">
        <w:rPr>
          <w:rFonts w:ascii="Book Antiqua" w:eastAsia="Calibri" w:hAnsi="Book Antiqua" w:cs="Times New Roman"/>
          <w:sz w:val="22"/>
          <w:szCs w:val="22"/>
        </w:rPr>
        <w:t xml:space="preserve">присутан 2-3 дана недељно. </w:t>
      </w:r>
    </w:p>
    <w:p w14:paraId="2CB7DF2F" w14:textId="77777777" w:rsidR="008E23CA" w:rsidRDefault="008E23CA" w:rsidP="00D37E03">
      <w:pPr>
        <w:jc w:val="both"/>
        <w:rPr>
          <w:rFonts w:ascii="Book Antiqua" w:eastAsia="Calibri" w:hAnsi="Book Antiqua" w:cs="Times New Roman"/>
          <w:sz w:val="22"/>
          <w:szCs w:val="22"/>
        </w:rPr>
      </w:pPr>
    </w:p>
    <w:p w14:paraId="24F9EBA9" w14:textId="77777777" w:rsidR="006F6EF3" w:rsidRDefault="006F6EF3" w:rsidP="00D37E03">
      <w:pPr>
        <w:jc w:val="both"/>
        <w:rPr>
          <w:rFonts w:ascii="Book Antiqua" w:eastAsia="Calibri" w:hAnsi="Book Antiqua" w:cs="Times New Roman"/>
          <w:sz w:val="22"/>
          <w:szCs w:val="22"/>
        </w:rPr>
      </w:pPr>
      <w:r w:rsidRPr="00F56FB2">
        <w:rPr>
          <w:rFonts w:ascii="Book Antiqua" w:eastAsia="Calibri" w:hAnsi="Book Antiqua" w:cs="Times New Roman"/>
          <w:sz w:val="22"/>
          <w:szCs w:val="22"/>
        </w:rPr>
        <w:t>Запослени сматрају да је исхрана корисника задовољавајућа, иако су они</w:t>
      </w:r>
      <w:r w:rsidR="00500792" w:rsidRPr="00F56FB2">
        <w:rPr>
          <w:rFonts w:ascii="Book Antiqua" w:eastAsia="Calibri" w:hAnsi="Book Antiqua" w:cs="Times New Roman"/>
          <w:sz w:val="22"/>
          <w:szCs w:val="22"/>
          <w:lang w:val="sr-Cyrl-RS"/>
        </w:rPr>
        <w:t xml:space="preserve"> сами, по сопственим изјавама,</w:t>
      </w:r>
      <w:r w:rsidRPr="00F56FB2">
        <w:rPr>
          <w:rFonts w:ascii="Book Antiqua" w:eastAsia="Calibri" w:hAnsi="Book Antiqua" w:cs="Times New Roman"/>
          <w:sz w:val="22"/>
          <w:szCs w:val="22"/>
        </w:rPr>
        <w:t xml:space="preserve"> често незадовољни. Нутриц</w:t>
      </w:r>
      <w:r w:rsidR="00987C7E" w:rsidRPr="00F56FB2">
        <w:rPr>
          <w:rFonts w:ascii="Book Antiqua" w:eastAsia="Calibri" w:hAnsi="Book Antiqua" w:cs="Times New Roman"/>
          <w:sz w:val="22"/>
          <w:szCs w:val="22"/>
        </w:rPr>
        <w:t>иониста прави општи мени за све</w:t>
      </w:r>
      <w:r w:rsidRPr="00F56FB2">
        <w:rPr>
          <w:rFonts w:ascii="Book Antiqua" w:eastAsia="Calibri" w:hAnsi="Book Antiqua" w:cs="Times New Roman"/>
          <w:sz w:val="22"/>
          <w:szCs w:val="22"/>
        </w:rPr>
        <w:t xml:space="preserve"> или специјалан за оне са одређеним здравственим тегобама</w:t>
      </w:r>
      <w:r w:rsidR="00987C7E" w:rsidRPr="00F56FB2">
        <w:rPr>
          <w:rFonts w:ascii="Book Antiqua" w:eastAsia="Calibri" w:hAnsi="Book Antiqua" w:cs="Times New Roman"/>
          <w:sz w:val="22"/>
          <w:szCs w:val="22"/>
          <w:lang w:val="sr-Cyrl-RS"/>
        </w:rPr>
        <w:t>.</w:t>
      </w:r>
      <w:r w:rsidRPr="00F56FB2">
        <w:rPr>
          <w:rFonts w:ascii="Book Antiqua" w:eastAsia="Calibri" w:hAnsi="Book Antiqua" w:cs="Times New Roman"/>
          <w:sz w:val="22"/>
          <w:szCs w:val="22"/>
        </w:rPr>
        <w:t xml:space="preserve"> Поштују се религиозне навике </w:t>
      </w:r>
      <w:r w:rsidR="00987C7E" w:rsidRPr="00F56FB2">
        <w:rPr>
          <w:rFonts w:ascii="Book Antiqua" w:eastAsia="Calibri" w:hAnsi="Book Antiqua" w:cs="Times New Roman"/>
          <w:sz w:val="22"/>
          <w:szCs w:val="22"/>
          <w:lang w:val="sr-Cyrl-RS"/>
        </w:rPr>
        <w:t>у виду поста.</w:t>
      </w:r>
      <w:r w:rsidRPr="00F56FB2">
        <w:rPr>
          <w:rFonts w:ascii="Book Antiqua" w:eastAsia="Calibri" w:hAnsi="Book Antiqua" w:cs="Times New Roman"/>
          <w:sz w:val="22"/>
          <w:szCs w:val="22"/>
        </w:rPr>
        <w:t xml:space="preserve"> Један дан у недељи </w:t>
      </w:r>
      <w:r w:rsidR="00987C7E" w:rsidRPr="00F56FB2">
        <w:rPr>
          <w:rFonts w:ascii="Book Antiqua" w:eastAsia="Calibri" w:hAnsi="Book Antiqua" w:cs="Times New Roman"/>
          <w:sz w:val="22"/>
          <w:szCs w:val="22"/>
          <w:lang w:val="sr-Cyrl-RS"/>
        </w:rPr>
        <w:t>подразумева исхрану</w:t>
      </w:r>
      <w:r w:rsidRPr="00F56FB2">
        <w:rPr>
          <w:rFonts w:ascii="Book Antiqua" w:eastAsia="Calibri" w:hAnsi="Book Antiqua" w:cs="Times New Roman"/>
          <w:sz w:val="22"/>
          <w:szCs w:val="22"/>
        </w:rPr>
        <w:t xml:space="preserve"> без меса. Особе са поремећеним актом гутања добијају кашасту храну. Храна се пасира и због бржег храњења</w:t>
      </w:r>
      <w:r w:rsidR="003348FC">
        <w:rPr>
          <w:rFonts w:ascii="Book Antiqua" w:eastAsia="Calibri" w:hAnsi="Book Antiqua" w:cs="Times New Roman"/>
          <w:sz w:val="22"/>
          <w:szCs w:val="22"/>
          <w:lang w:val="sr-Cyrl-RS"/>
        </w:rPr>
        <w:t xml:space="preserve">, </w:t>
      </w:r>
      <w:r w:rsidRPr="00F56FB2">
        <w:rPr>
          <w:rFonts w:ascii="Book Antiqua" w:eastAsia="Calibri" w:hAnsi="Book Antiqua" w:cs="Times New Roman"/>
          <w:sz w:val="22"/>
          <w:szCs w:val="22"/>
        </w:rPr>
        <w:t>с обзиром на то да једна неговатељица мора у кратком временском периоду д</w:t>
      </w:r>
      <w:r w:rsidR="00987C7E" w:rsidRPr="00F56FB2">
        <w:rPr>
          <w:rFonts w:ascii="Book Antiqua" w:eastAsia="Calibri" w:hAnsi="Book Antiqua" w:cs="Times New Roman"/>
          <w:sz w:val="22"/>
          <w:szCs w:val="22"/>
        </w:rPr>
        <w:t>а нахрани велики број корисника.</w:t>
      </w:r>
    </w:p>
    <w:p w14:paraId="22D28737" w14:textId="77777777" w:rsidR="003348FC" w:rsidRPr="00F56FB2" w:rsidRDefault="003348FC" w:rsidP="00D37E03">
      <w:pPr>
        <w:jc w:val="both"/>
        <w:rPr>
          <w:rFonts w:ascii="Book Antiqua" w:eastAsia="Calibri" w:hAnsi="Book Antiqua" w:cs="Times New Roman"/>
          <w:sz w:val="22"/>
          <w:szCs w:val="22"/>
        </w:rPr>
      </w:pPr>
    </w:p>
    <w:p w14:paraId="019A1423" w14:textId="77777777" w:rsidR="00500792" w:rsidRDefault="00500792" w:rsidP="00D37E03">
      <w:pPr>
        <w:jc w:val="both"/>
        <w:rPr>
          <w:rFonts w:ascii="Book Antiqua" w:eastAsia="Calibri" w:hAnsi="Book Antiqua" w:cs="Times New Roman"/>
          <w:sz w:val="22"/>
          <w:szCs w:val="22"/>
          <w:lang w:val="sr-Cyrl-RS"/>
        </w:rPr>
      </w:pPr>
      <w:r w:rsidRPr="00F56FB2">
        <w:rPr>
          <w:rFonts w:ascii="Book Antiqua" w:eastAsia="Calibri" w:hAnsi="Book Antiqua" w:cs="Times New Roman"/>
          <w:sz w:val="22"/>
          <w:szCs w:val="22"/>
          <w:lang w:val="sr-Cyrl-RS"/>
        </w:rPr>
        <w:t xml:space="preserve">Према наводима запосленог медицинског особља, у </w:t>
      </w:r>
      <w:r w:rsidR="003348FC">
        <w:rPr>
          <w:rFonts w:ascii="Book Antiqua" w:eastAsia="Calibri" w:hAnsi="Book Antiqua" w:cs="Times New Roman"/>
          <w:sz w:val="22"/>
          <w:szCs w:val="22"/>
          <w:lang w:val="sr-Cyrl-RS"/>
        </w:rPr>
        <w:t>Д</w:t>
      </w:r>
      <w:r w:rsidRPr="00F56FB2">
        <w:rPr>
          <w:rFonts w:ascii="Book Antiqua" w:eastAsia="Calibri" w:hAnsi="Book Antiqua" w:cs="Times New Roman"/>
          <w:sz w:val="22"/>
          <w:szCs w:val="22"/>
          <w:lang w:val="sr-Cyrl-RS"/>
        </w:rPr>
        <w:t>ому се спроводи периодична општа вакцинација против сезонских болести. На питање о томе да ли се неко од корисника противи тако организованом третману вакцинације, запослени одговарају да случајеви противљења постоје, да се они забележе</w:t>
      </w:r>
      <w:r w:rsidR="005014B7">
        <w:rPr>
          <w:rFonts w:ascii="Book Antiqua" w:eastAsia="Calibri" w:hAnsi="Book Antiqua" w:cs="Times New Roman"/>
          <w:sz w:val="22"/>
          <w:szCs w:val="22"/>
          <w:lang w:val="sr-Cyrl-RS"/>
        </w:rPr>
        <w:t>,</w:t>
      </w:r>
      <w:r w:rsidRPr="00F56FB2">
        <w:rPr>
          <w:rFonts w:ascii="Book Antiqua" w:eastAsia="Calibri" w:hAnsi="Book Antiqua" w:cs="Times New Roman"/>
          <w:sz w:val="22"/>
          <w:szCs w:val="22"/>
          <w:lang w:val="sr-Cyrl-RS"/>
        </w:rPr>
        <w:t xml:space="preserve"> а корисници који изјаве да одбијају вакцинацију не буду вакцинисани.</w:t>
      </w:r>
    </w:p>
    <w:p w14:paraId="0F033D50" w14:textId="77777777" w:rsidR="009835E7" w:rsidRDefault="009835E7" w:rsidP="00D37E03">
      <w:pPr>
        <w:jc w:val="both"/>
        <w:rPr>
          <w:rFonts w:ascii="Book Antiqua" w:eastAsia="Calibri" w:hAnsi="Book Antiqua" w:cs="Times New Roman"/>
          <w:sz w:val="22"/>
          <w:szCs w:val="22"/>
          <w:lang w:val="sr-Cyrl-RS"/>
        </w:rPr>
      </w:pPr>
    </w:p>
    <w:p w14:paraId="0A53DB31" w14:textId="77777777" w:rsidR="007704D4" w:rsidRPr="00F56FB2" w:rsidRDefault="009835E7"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Након увида у евиденцију и медицинске картоне корисника у Дому, уочено је да недостају пристанци на лечење или одбијање лечења и третмана у писаној форми, као и подаци о томе да ли је, када и од кога пристанак на медицински третман добијен или да ли је третман одбијен.</w:t>
      </w:r>
    </w:p>
    <w:p w14:paraId="4E0C9D76" w14:textId="77777777" w:rsidR="007704D4" w:rsidRDefault="007704D4" w:rsidP="00D37E03">
      <w:pPr>
        <w:jc w:val="both"/>
        <w:rPr>
          <w:rFonts w:ascii="Book Antiqua" w:eastAsia="Calibri" w:hAnsi="Book Antiqua" w:cs="Times New Roman"/>
          <w:sz w:val="22"/>
          <w:szCs w:val="22"/>
          <w:lang w:val="sr-Cyrl-RS"/>
        </w:rPr>
      </w:pPr>
    </w:p>
    <w:p w14:paraId="5FFF052B" w14:textId="31C6AEAA" w:rsidR="00E95BF1" w:rsidRDefault="00E95BF1" w:rsidP="00D37E03">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7. </w:t>
      </w:r>
    </w:p>
    <w:p w14:paraId="55762DC4" w14:textId="77777777" w:rsidR="00E95BF1" w:rsidRPr="00E95BF1" w:rsidRDefault="00E95BF1" w:rsidP="00D37E03">
      <w:pPr>
        <w:jc w:val="both"/>
        <w:rPr>
          <w:rFonts w:ascii="Book Antiqua" w:eastAsia="Calibri" w:hAnsi="Book Antiqua" w:cs="Times New Roman"/>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F16A0F" w:rsidRPr="00F56FB2" w14:paraId="3592DB2C" w14:textId="77777777" w:rsidTr="000B5545">
        <w:tc>
          <w:tcPr>
            <w:tcW w:w="8995" w:type="dxa"/>
            <w:shd w:val="clear" w:color="auto" w:fill="F2F2F2" w:themeFill="background1" w:themeFillShade="F2"/>
          </w:tcPr>
          <w:p w14:paraId="550191F8" w14:textId="77777777" w:rsidR="00F16A0F" w:rsidRPr="003E2BC0" w:rsidRDefault="00F16A0F" w:rsidP="00D37E03">
            <w:pPr>
              <w:tabs>
                <w:tab w:val="left" w:pos="0"/>
              </w:tabs>
              <w:jc w:val="both"/>
              <w:rPr>
                <w:rFonts w:ascii="Book Antiqua" w:hAnsi="Book Antiqua"/>
                <w:i/>
                <w:sz w:val="10"/>
                <w:szCs w:val="10"/>
              </w:rPr>
            </w:pPr>
          </w:p>
          <w:p w14:paraId="3849AE03" w14:textId="77777777" w:rsidR="00F16A0F" w:rsidRDefault="00F16A0F" w:rsidP="00D37E03">
            <w:pPr>
              <w:tabs>
                <w:tab w:val="left" w:pos="0"/>
              </w:tabs>
              <w:jc w:val="both"/>
              <w:rPr>
                <w:rFonts w:ascii="Book Antiqua" w:hAnsi="Book Antiqua"/>
                <w:i/>
                <w:sz w:val="22"/>
                <w:szCs w:val="22"/>
              </w:rPr>
            </w:pPr>
            <w:r w:rsidRPr="00F56FB2">
              <w:rPr>
                <w:rFonts w:ascii="Book Antiqua" w:hAnsi="Book Antiqua"/>
                <w:i/>
                <w:sz w:val="22"/>
                <w:szCs w:val="22"/>
              </w:rPr>
              <w:t>УТВРЂЕНО</w:t>
            </w:r>
          </w:p>
          <w:p w14:paraId="7DA57789" w14:textId="77777777" w:rsidR="008E23CA" w:rsidRPr="003E2BC0" w:rsidRDefault="008E23CA" w:rsidP="00D37E03">
            <w:pPr>
              <w:tabs>
                <w:tab w:val="left" w:pos="0"/>
              </w:tabs>
              <w:jc w:val="both"/>
              <w:rPr>
                <w:rFonts w:ascii="Book Antiqua" w:hAnsi="Book Antiqua"/>
                <w:i/>
                <w:sz w:val="10"/>
                <w:szCs w:val="10"/>
              </w:rPr>
            </w:pPr>
          </w:p>
          <w:p w14:paraId="4FE7C9CA" w14:textId="77777777" w:rsidR="003052ED" w:rsidRDefault="00E10BDC" w:rsidP="00415F31">
            <w:pPr>
              <w:tabs>
                <w:tab w:val="left" w:pos="0"/>
              </w:tabs>
              <w:jc w:val="both"/>
              <w:rPr>
                <w:rFonts w:ascii="Book Antiqua" w:hAnsi="Book Antiqua"/>
                <w:sz w:val="22"/>
                <w:szCs w:val="22"/>
                <w:lang w:val="sr-Cyrl-RS"/>
              </w:rPr>
            </w:pPr>
            <w:r w:rsidRPr="003E2BC0">
              <w:rPr>
                <w:rFonts w:ascii="Book Antiqua" w:hAnsi="Book Antiqua"/>
                <w:sz w:val="22"/>
                <w:szCs w:val="22"/>
                <w:lang w:val="sr-Cyrl-RS"/>
              </w:rPr>
              <w:t xml:space="preserve">У евиденцији и картонима корисника не постоји јасна документација о </w:t>
            </w:r>
            <w:r w:rsidR="00415F31" w:rsidRPr="003E2BC0">
              <w:rPr>
                <w:rFonts w:ascii="Book Antiqua" w:hAnsi="Book Antiqua"/>
                <w:sz w:val="22"/>
                <w:szCs w:val="22"/>
                <w:lang w:val="sr-Cyrl-RS"/>
              </w:rPr>
              <w:t>прибављеном пристанку</w:t>
            </w:r>
            <w:r w:rsidRPr="003E2BC0">
              <w:rPr>
                <w:rFonts w:ascii="Book Antiqua" w:hAnsi="Book Antiqua"/>
                <w:sz w:val="22"/>
                <w:szCs w:val="22"/>
                <w:lang w:val="sr-Cyrl-RS"/>
              </w:rPr>
              <w:t xml:space="preserve"> на медицински третман или одбијање третмана, као ни о томе ко је у конкретном случају овлашћен за пристанак или одбијање третмана.</w:t>
            </w:r>
          </w:p>
          <w:p w14:paraId="0A353084" w14:textId="77777777" w:rsidR="008E23CA" w:rsidRPr="003E2BC0" w:rsidRDefault="008E23CA" w:rsidP="00415F31">
            <w:pPr>
              <w:tabs>
                <w:tab w:val="left" w:pos="0"/>
              </w:tabs>
              <w:jc w:val="both"/>
              <w:rPr>
                <w:rFonts w:ascii="Book Antiqua" w:hAnsi="Book Antiqua"/>
                <w:sz w:val="10"/>
                <w:szCs w:val="10"/>
                <w:lang w:val="sr-Cyrl-RS"/>
              </w:rPr>
            </w:pPr>
          </w:p>
        </w:tc>
      </w:tr>
      <w:tr w:rsidR="00F16A0F" w:rsidRPr="00F56FB2" w14:paraId="67B896B8" w14:textId="77777777" w:rsidTr="000B5545">
        <w:trPr>
          <w:trHeight w:val="577"/>
        </w:trPr>
        <w:tc>
          <w:tcPr>
            <w:tcW w:w="8995" w:type="dxa"/>
            <w:shd w:val="clear" w:color="auto" w:fill="D9D9D9" w:themeFill="background1" w:themeFillShade="D9"/>
          </w:tcPr>
          <w:p w14:paraId="5DEEE8B2" w14:textId="77777777" w:rsidR="00F16A0F" w:rsidRPr="00F56FB2" w:rsidRDefault="00F16A0F" w:rsidP="00D37E03">
            <w:pPr>
              <w:tabs>
                <w:tab w:val="left" w:pos="0"/>
              </w:tabs>
              <w:jc w:val="both"/>
              <w:rPr>
                <w:rFonts w:ascii="Book Antiqua" w:hAnsi="Book Antiqua"/>
                <w:i/>
                <w:sz w:val="22"/>
                <w:szCs w:val="22"/>
              </w:rPr>
            </w:pPr>
          </w:p>
          <w:p w14:paraId="3161D9F8" w14:textId="77777777" w:rsidR="00F16A0F" w:rsidRPr="00F56FB2" w:rsidRDefault="00F16A0F" w:rsidP="00D37E03">
            <w:pPr>
              <w:tabs>
                <w:tab w:val="left" w:pos="0"/>
              </w:tabs>
              <w:jc w:val="both"/>
              <w:rPr>
                <w:rFonts w:ascii="Book Antiqua" w:hAnsi="Book Antiqua"/>
                <w:i/>
                <w:sz w:val="22"/>
                <w:szCs w:val="22"/>
              </w:rPr>
            </w:pPr>
            <w:r w:rsidRPr="00F56FB2">
              <w:rPr>
                <w:rFonts w:ascii="Book Antiqua" w:hAnsi="Book Antiqua"/>
                <w:i/>
                <w:sz w:val="22"/>
                <w:szCs w:val="22"/>
              </w:rPr>
              <w:t>РАЗЛОЗИ</w:t>
            </w:r>
          </w:p>
          <w:p w14:paraId="11F3C8C0" w14:textId="77777777" w:rsidR="003052ED" w:rsidRDefault="003052ED" w:rsidP="00D37E03">
            <w:pPr>
              <w:tabs>
                <w:tab w:val="left" w:pos="0"/>
              </w:tabs>
              <w:jc w:val="both"/>
              <w:rPr>
                <w:rFonts w:ascii="Book Antiqua" w:hAnsi="Book Antiqua"/>
                <w:i/>
                <w:sz w:val="22"/>
                <w:szCs w:val="22"/>
              </w:rPr>
            </w:pPr>
            <w:r w:rsidRPr="00F56FB2">
              <w:rPr>
                <w:rFonts w:ascii="Book Antiqua" w:hAnsi="Book Antiqua"/>
                <w:i/>
                <w:sz w:val="22"/>
                <w:szCs w:val="22"/>
              </w:rPr>
              <w:t>Без пристанка пацијента не сме се, по правилу, над њим предузети никаква медицинска мера.</w:t>
            </w:r>
            <w:r w:rsidRPr="00F56FB2">
              <w:rPr>
                <w:rStyle w:val="FootnoteReference"/>
                <w:rFonts w:ascii="Book Antiqua" w:hAnsi="Book Antiqua"/>
                <w:i/>
                <w:sz w:val="22"/>
                <w:szCs w:val="22"/>
              </w:rPr>
              <w:footnoteReference w:id="17"/>
            </w:r>
          </w:p>
          <w:p w14:paraId="5069366E" w14:textId="77777777" w:rsidR="008E23CA" w:rsidRPr="003E2BC0" w:rsidRDefault="008E23CA" w:rsidP="00D37E03">
            <w:pPr>
              <w:tabs>
                <w:tab w:val="left" w:pos="0"/>
              </w:tabs>
              <w:jc w:val="both"/>
              <w:rPr>
                <w:rFonts w:ascii="Book Antiqua" w:hAnsi="Book Antiqua"/>
                <w:i/>
                <w:sz w:val="10"/>
                <w:szCs w:val="10"/>
                <w:lang w:val="sr-Cyrl-RS"/>
              </w:rPr>
            </w:pPr>
          </w:p>
          <w:p w14:paraId="6F59FB24" w14:textId="77777777" w:rsidR="003052ED" w:rsidRPr="00F56FB2" w:rsidRDefault="003052ED" w:rsidP="00D37E03">
            <w:pPr>
              <w:tabs>
                <w:tab w:val="left" w:pos="0"/>
              </w:tabs>
              <w:jc w:val="both"/>
              <w:rPr>
                <w:rFonts w:ascii="Book Antiqua" w:hAnsi="Book Antiqua"/>
                <w:i/>
                <w:sz w:val="22"/>
                <w:szCs w:val="22"/>
              </w:rPr>
            </w:pPr>
            <w:r w:rsidRPr="00F56FB2">
              <w:rPr>
                <w:rFonts w:ascii="Book Antiqua" w:hAnsi="Book Antiqua"/>
                <w:i/>
                <w:sz w:val="22"/>
                <w:szCs w:val="22"/>
              </w:rPr>
              <w:t>Пацијент, који је способан за расуђивање, има право да предложену медицинску меру одбије, чак и у случају када се њоме спасава или одржава његов живот.</w:t>
            </w:r>
            <w:r w:rsidRPr="00F56FB2">
              <w:rPr>
                <w:rStyle w:val="FootnoteReference"/>
                <w:rFonts w:ascii="Book Antiqua" w:hAnsi="Book Antiqua"/>
                <w:i/>
                <w:sz w:val="22"/>
                <w:szCs w:val="22"/>
              </w:rPr>
              <w:footnoteReference w:id="18"/>
            </w:r>
          </w:p>
          <w:p w14:paraId="6A048478" w14:textId="77777777" w:rsidR="003052ED" w:rsidRDefault="003052ED" w:rsidP="00D37E03">
            <w:pPr>
              <w:tabs>
                <w:tab w:val="left" w:pos="0"/>
              </w:tabs>
              <w:jc w:val="both"/>
              <w:rPr>
                <w:rFonts w:ascii="Book Antiqua" w:hAnsi="Book Antiqua"/>
                <w:i/>
                <w:sz w:val="22"/>
                <w:szCs w:val="22"/>
              </w:rPr>
            </w:pPr>
            <w:r w:rsidRPr="00F56FB2">
              <w:rPr>
                <w:rFonts w:ascii="Book Antiqua" w:hAnsi="Book Antiqua"/>
                <w:i/>
                <w:sz w:val="22"/>
                <w:szCs w:val="22"/>
              </w:rPr>
              <w:t>У медицинску документацију надлежни здравствени радник уписује податак о пристанку пацијента, односно његовог законског заступника на предложену медицинску меру, као и о одбијању те мере.</w:t>
            </w:r>
            <w:r w:rsidRPr="00F56FB2">
              <w:rPr>
                <w:rStyle w:val="FootnoteReference"/>
                <w:rFonts w:ascii="Book Antiqua" w:hAnsi="Book Antiqua"/>
                <w:i/>
                <w:sz w:val="22"/>
                <w:szCs w:val="22"/>
              </w:rPr>
              <w:footnoteReference w:id="19"/>
            </w:r>
          </w:p>
          <w:p w14:paraId="4A5ADB1E" w14:textId="77777777" w:rsidR="008E23CA" w:rsidRPr="003E2BC0" w:rsidRDefault="008E23CA" w:rsidP="00D37E03">
            <w:pPr>
              <w:tabs>
                <w:tab w:val="left" w:pos="0"/>
              </w:tabs>
              <w:jc w:val="both"/>
              <w:rPr>
                <w:rFonts w:ascii="Book Antiqua" w:hAnsi="Book Antiqua"/>
                <w:i/>
                <w:sz w:val="10"/>
                <w:szCs w:val="10"/>
              </w:rPr>
            </w:pPr>
          </w:p>
          <w:p w14:paraId="1A94DA7A" w14:textId="77777777" w:rsidR="003052ED" w:rsidRPr="00F56FB2" w:rsidRDefault="003052ED" w:rsidP="00D37E03">
            <w:pPr>
              <w:tabs>
                <w:tab w:val="left" w:pos="0"/>
              </w:tabs>
              <w:jc w:val="both"/>
              <w:rPr>
                <w:rFonts w:ascii="Book Antiqua" w:hAnsi="Book Antiqua"/>
                <w:i/>
                <w:sz w:val="22"/>
                <w:szCs w:val="22"/>
              </w:rPr>
            </w:pPr>
            <w:r w:rsidRPr="00F56FB2">
              <w:rPr>
                <w:rFonts w:ascii="Book Antiqua" w:hAnsi="Book Antiqua"/>
                <w:i/>
                <w:sz w:val="22"/>
                <w:szCs w:val="22"/>
              </w:rPr>
              <w:t xml:space="preserve">Ако је пацијент дете или је лишен пословне способности, медицинска мера може се предузети, уз пристанак његовог законског заступника, који је претходно обавештен у смислу члана 11. </w:t>
            </w:r>
            <w:proofErr w:type="gramStart"/>
            <w:r w:rsidRPr="00F56FB2">
              <w:rPr>
                <w:rFonts w:ascii="Book Antiqua" w:hAnsi="Book Antiqua"/>
                <w:i/>
                <w:sz w:val="22"/>
                <w:szCs w:val="22"/>
              </w:rPr>
              <w:t>овог</w:t>
            </w:r>
            <w:proofErr w:type="gramEnd"/>
            <w:r w:rsidRPr="00F56FB2">
              <w:rPr>
                <w:rFonts w:ascii="Book Antiqua" w:hAnsi="Book Antiqua"/>
                <w:i/>
                <w:sz w:val="22"/>
                <w:szCs w:val="22"/>
              </w:rPr>
              <w:t xml:space="preserve"> закона.</w:t>
            </w:r>
            <w:r w:rsidRPr="00F56FB2">
              <w:rPr>
                <w:rStyle w:val="FootnoteReference"/>
                <w:rFonts w:ascii="Book Antiqua" w:hAnsi="Book Antiqua"/>
                <w:i/>
                <w:sz w:val="22"/>
                <w:szCs w:val="22"/>
              </w:rPr>
              <w:footnoteReference w:id="20"/>
            </w:r>
          </w:p>
          <w:p w14:paraId="5B8E4639" w14:textId="77777777" w:rsidR="003052ED" w:rsidRPr="00F56FB2" w:rsidRDefault="003052ED" w:rsidP="00D37E03">
            <w:pPr>
              <w:tabs>
                <w:tab w:val="left" w:pos="0"/>
              </w:tabs>
              <w:jc w:val="both"/>
              <w:rPr>
                <w:rFonts w:ascii="Book Antiqua" w:hAnsi="Book Antiqua"/>
                <w:i/>
                <w:sz w:val="22"/>
                <w:szCs w:val="22"/>
                <w:lang w:val="sr-Cyrl-RS"/>
              </w:rPr>
            </w:pPr>
            <w:r w:rsidRPr="00F56FB2">
              <w:rPr>
                <w:rFonts w:ascii="Book Antiqua" w:hAnsi="Book Antiqua"/>
                <w:i/>
                <w:sz w:val="22"/>
                <w:szCs w:val="22"/>
              </w:rPr>
              <w:t>Надлежни здравствени радник, односно здравствени сарадник дужан је да омогући да дете, односно пацијент лишен пословне способности и сам буде укључен у доношење одлуке о пристанку на предложену медицинску меру, у складу са његовом зрелошћу и способношћу за расуђивање.</w:t>
            </w:r>
            <w:r w:rsidRPr="00F56FB2">
              <w:rPr>
                <w:rStyle w:val="FootnoteReference"/>
                <w:rFonts w:ascii="Book Antiqua" w:hAnsi="Book Antiqua"/>
                <w:i/>
                <w:sz w:val="22"/>
                <w:szCs w:val="22"/>
              </w:rPr>
              <w:footnoteReference w:id="21"/>
            </w:r>
          </w:p>
          <w:p w14:paraId="7C28D29E" w14:textId="77777777" w:rsidR="00F56FB2" w:rsidRPr="003E2BC0" w:rsidRDefault="00F56FB2" w:rsidP="00D37E03">
            <w:pPr>
              <w:tabs>
                <w:tab w:val="left" w:pos="0"/>
              </w:tabs>
              <w:jc w:val="both"/>
              <w:rPr>
                <w:rFonts w:ascii="Book Antiqua" w:hAnsi="Book Antiqua"/>
                <w:i/>
                <w:sz w:val="10"/>
                <w:szCs w:val="10"/>
                <w:lang w:val="sr-Cyrl-RS"/>
              </w:rPr>
            </w:pPr>
          </w:p>
          <w:p w14:paraId="4524F667" w14:textId="77777777" w:rsidR="003052ED" w:rsidRPr="00F56FB2" w:rsidRDefault="003052ED" w:rsidP="00D37E03">
            <w:pPr>
              <w:tabs>
                <w:tab w:val="left" w:pos="0"/>
              </w:tabs>
              <w:jc w:val="both"/>
              <w:rPr>
                <w:rFonts w:ascii="Book Antiqua" w:hAnsi="Book Antiqua"/>
                <w:i/>
                <w:sz w:val="22"/>
                <w:szCs w:val="22"/>
                <w:lang w:val="sr-Cyrl-RS"/>
              </w:rPr>
            </w:pPr>
            <w:r w:rsidRPr="00F56FB2">
              <w:rPr>
                <w:rFonts w:ascii="Book Antiqua" w:hAnsi="Book Antiqua"/>
                <w:i/>
                <w:sz w:val="22"/>
                <w:szCs w:val="22"/>
                <w:lang w:val="sr-Cyrl-RS"/>
              </w:rPr>
              <w:t>Државе ће захтевати да здравствени радници пружају негу истог квалитета особама са инвалидитетом као и другима, укључујући заснованост на слободном и информисаном пристанку, кроз, између осталог, подизање свести о људским правима, достојанству, аутономији и потребама особа са инвалидитетом путем тренинга и објављивања етичких стандарда за јавну и приватну здравствену заштиту.</w:t>
            </w:r>
            <w:r w:rsidRPr="00F56FB2">
              <w:rPr>
                <w:rFonts w:ascii="Book Antiqua" w:hAnsi="Book Antiqua"/>
                <w:i/>
                <w:sz w:val="22"/>
                <w:szCs w:val="22"/>
                <w:vertAlign w:val="superscript"/>
                <w:lang w:val="sr-Cyrl-RS"/>
              </w:rPr>
              <w:footnoteReference w:id="22"/>
            </w:r>
          </w:p>
          <w:p w14:paraId="360DA2C3" w14:textId="77777777" w:rsidR="003052ED" w:rsidRPr="003E2BC0" w:rsidRDefault="003052ED" w:rsidP="00D37E03">
            <w:pPr>
              <w:tabs>
                <w:tab w:val="left" w:pos="0"/>
              </w:tabs>
              <w:jc w:val="both"/>
              <w:rPr>
                <w:rFonts w:ascii="Book Antiqua" w:hAnsi="Book Antiqua"/>
                <w:i/>
                <w:sz w:val="10"/>
                <w:szCs w:val="10"/>
                <w:lang w:val="sr-Cyrl-RS"/>
              </w:rPr>
            </w:pPr>
          </w:p>
          <w:p w14:paraId="4429E868" w14:textId="77777777" w:rsidR="003052ED" w:rsidRDefault="003052ED" w:rsidP="00D37E03">
            <w:pPr>
              <w:autoSpaceDE w:val="0"/>
              <w:autoSpaceDN w:val="0"/>
              <w:adjustRightInd w:val="0"/>
              <w:jc w:val="both"/>
              <w:rPr>
                <w:rFonts w:ascii="Book Antiqua" w:hAnsi="Book Antiqua"/>
                <w:i/>
                <w:sz w:val="22"/>
                <w:szCs w:val="22"/>
                <w:lang w:val="sr-Cyrl-RS"/>
              </w:rPr>
            </w:pPr>
            <w:r w:rsidRPr="00F56FB2">
              <w:rPr>
                <w:rFonts w:ascii="Book Antiqua" w:hAnsi="Book Antiqua"/>
                <w:i/>
                <w:sz w:val="22"/>
                <w:szCs w:val="22"/>
                <w:lang w:val="sr-Cyrl-RS"/>
              </w:rPr>
              <w:t>Пристанак на лечење може се сматрати као слободан и информисан само ако је заснован на потпуном, тачном и разумљивом обавештењу о пацијентовом стању и предложеном третману.</w:t>
            </w:r>
            <w:r w:rsidRPr="00F56FB2">
              <w:rPr>
                <w:rStyle w:val="FootnoteReference"/>
                <w:rFonts w:ascii="Book Antiqua" w:hAnsi="Book Antiqua"/>
                <w:i/>
                <w:sz w:val="22"/>
                <w:szCs w:val="22"/>
                <w:lang w:val="sr-Cyrl-RS"/>
              </w:rPr>
              <w:footnoteReference w:id="23"/>
            </w:r>
          </w:p>
          <w:p w14:paraId="16C5C842" w14:textId="77777777" w:rsidR="008A0478" w:rsidRPr="003E2BC0" w:rsidRDefault="008A0478" w:rsidP="00D37E03">
            <w:pPr>
              <w:autoSpaceDE w:val="0"/>
              <w:autoSpaceDN w:val="0"/>
              <w:adjustRightInd w:val="0"/>
              <w:jc w:val="both"/>
              <w:rPr>
                <w:rFonts w:ascii="Book Antiqua" w:hAnsi="Book Antiqua"/>
                <w:i/>
                <w:sz w:val="10"/>
                <w:szCs w:val="10"/>
                <w:lang w:val="sr-Cyrl-RS"/>
              </w:rPr>
            </w:pPr>
          </w:p>
          <w:p w14:paraId="3CA043B9" w14:textId="77777777" w:rsidR="003052ED" w:rsidRDefault="003052ED" w:rsidP="00D37E03">
            <w:pPr>
              <w:tabs>
                <w:tab w:val="left" w:pos="0"/>
              </w:tabs>
              <w:jc w:val="both"/>
              <w:rPr>
                <w:rFonts w:ascii="Book Antiqua" w:hAnsi="Book Antiqua"/>
                <w:i/>
                <w:sz w:val="22"/>
                <w:szCs w:val="22"/>
              </w:rPr>
            </w:pPr>
            <w:r w:rsidRPr="00F56FB2">
              <w:rPr>
                <w:rFonts w:ascii="Book Antiqua" w:hAnsi="Book Antiqua"/>
                <w:i/>
                <w:sz w:val="22"/>
                <w:szCs w:val="22"/>
              </w:rPr>
              <w:lastRenderedPageBreak/>
              <w:t>Пацијентима се мора дати прилика да дају слободан пристанак на лечење, заснован на довољно информација.</w:t>
            </w:r>
            <w:r w:rsidRPr="00F56FB2">
              <w:rPr>
                <w:rStyle w:val="FootnoteReference"/>
                <w:rFonts w:ascii="Book Antiqua" w:hAnsi="Book Antiqua"/>
                <w:i/>
                <w:sz w:val="22"/>
                <w:szCs w:val="22"/>
              </w:rPr>
              <w:footnoteReference w:id="24"/>
            </w:r>
          </w:p>
          <w:p w14:paraId="6B52EF70" w14:textId="77777777" w:rsidR="008E23CA" w:rsidRPr="003E2BC0" w:rsidRDefault="008E23CA" w:rsidP="00D37E03">
            <w:pPr>
              <w:tabs>
                <w:tab w:val="left" w:pos="0"/>
              </w:tabs>
              <w:jc w:val="both"/>
              <w:rPr>
                <w:rFonts w:ascii="Book Antiqua" w:hAnsi="Book Antiqua"/>
                <w:i/>
                <w:sz w:val="10"/>
                <w:szCs w:val="10"/>
                <w:lang w:val="sr-Cyrl-RS"/>
              </w:rPr>
            </w:pPr>
          </w:p>
        </w:tc>
      </w:tr>
      <w:tr w:rsidR="00F16A0F" w:rsidRPr="00F56FB2" w14:paraId="5D2C3CAA" w14:textId="77777777" w:rsidTr="000B5545">
        <w:trPr>
          <w:trHeight w:val="1072"/>
        </w:trPr>
        <w:tc>
          <w:tcPr>
            <w:tcW w:w="8995" w:type="dxa"/>
            <w:shd w:val="clear" w:color="auto" w:fill="D9D9D9" w:themeFill="background1" w:themeFillShade="D9"/>
          </w:tcPr>
          <w:p w14:paraId="2F7AF493" w14:textId="77777777" w:rsidR="008E23CA" w:rsidRPr="003E2BC0" w:rsidRDefault="008E23CA" w:rsidP="00D37E03">
            <w:pPr>
              <w:tabs>
                <w:tab w:val="left" w:pos="0"/>
              </w:tabs>
              <w:jc w:val="both"/>
              <w:rPr>
                <w:rFonts w:ascii="Book Antiqua" w:hAnsi="Book Antiqua"/>
                <w:b/>
                <w:i/>
                <w:sz w:val="10"/>
                <w:szCs w:val="10"/>
                <w:lang w:val="sr-Cyrl-RS"/>
              </w:rPr>
            </w:pPr>
          </w:p>
          <w:p w14:paraId="1B057C2D" w14:textId="77777777" w:rsidR="00F16A0F" w:rsidRPr="00F56FB2" w:rsidRDefault="00F16A0F" w:rsidP="00D37E03">
            <w:pPr>
              <w:tabs>
                <w:tab w:val="left" w:pos="0"/>
              </w:tabs>
              <w:jc w:val="both"/>
              <w:rPr>
                <w:rFonts w:ascii="Book Antiqua" w:hAnsi="Book Antiqua"/>
                <w:b/>
                <w:i/>
                <w:sz w:val="22"/>
                <w:szCs w:val="22"/>
                <w:lang w:val="sr-Cyrl-RS"/>
              </w:rPr>
            </w:pPr>
            <w:r w:rsidRPr="00F56FB2">
              <w:rPr>
                <w:rFonts w:ascii="Book Antiqua" w:hAnsi="Book Antiqua"/>
                <w:b/>
                <w:i/>
                <w:sz w:val="22"/>
                <w:szCs w:val="22"/>
                <w:lang w:val="sr-Cyrl-RS"/>
              </w:rPr>
              <w:t>ПРЕПОРУКА</w:t>
            </w:r>
          </w:p>
          <w:p w14:paraId="3C799CD8" w14:textId="77777777" w:rsidR="00F16A0F" w:rsidRPr="003E2BC0" w:rsidRDefault="00F16A0F" w:rsidP="00D37E03">
            <w:pPr>
              <w:tabs>
                <w:tab w:val="left" w:pos="0"/>
              </w:tabs>
              <w:jc w:val="both"/>
              <w:rPr>
                <w:rFonts w:ascii="Book Antiqua" w:hAnsi="Book Antiqua"/>
                <w:b/>
                <w:i/>
                <w:sz w:val="10"/>
                <w:szCs w:val="10"/>
                <w:lang w:val="sr-Cyrl-RS"/>
              </w:rPr>
            </w:pPr>
          </w:p>
          <w:p w14:paraId="2082E3C9" w14:textId="6B367A13" w:rsidR="00F16A0F" w:rsidRPr="003E2BC0" w:rsidRDefault="00606534" w:rsidP="00D37E03">
            <w:pPr>
              <w:contextualSpacing/>
              <w:jc w:val="both"/>
              <w:rPr>
                <w:rFonts w:ascii="Book Antiqua" w:hAnsi="Book Antiqua"/>
                <w:b/>
                <w:color w:val="000000"/>
                <w:sz w:val="22"/>
                <w:szCs w:val="22"/>
                <w:lang w:val="sr-Cyrl-RS"/>
              </w:rPr>
            </w:pPr>
            <w:r>
              <w:rPr>
                <w:rFonts w:ascii="Book Antiqua" w:hAnsi="Book Antiqua"/>
                <w:b/>
                <w:color w:val="000000"/>
                <w:sz w:val="22"/>
                <w:szCs w:val="22"/>
                <w:lang w:val="sr-Cyrl-RS"/>
              </w:rPr>
              <w:t>Информисани п</w:t>
            </w:r>
            <w:r w:rsidR="00F56FB2" w:rsidRPr="003E2BC0">
              <w:rPr>
                <w:rFonts w:ascii="Book Antiqua" w:hAnsi="Book Antiqua"/>
                <w:b/>
                <w:color w:val="000000"/>
                <w:sz w:val="22"/>
                <w:szCs w:val="22"/>
                <w:lang w:val="sr-Cyrl-RS"/>
              </w:rPr>
              <w:t>ристанак на лечење и здравствени третман Дом ће прибављати од корисника или овлашћених лица</w:t>
            </w:r>
            <w:r>
              <w:rPr>
                <w:rFonts w:ascii="Book Antiqua" w:hAnsi="Book Antiqua"/>
                <w:b/>
                <w:color w:val="000000"/>
                <w:sz w:val="22"/>
                <w:szCs w:val="22"/>
                <w:lang w:val="sr-Cyrl-RS"/>
              </w:rPr>
              <w:t>, уз претходно пружање обавештења</w:t>
            </w:r>
            <w:r w:rsidR="00F56FB2" w:rsidRPr="003E2BC0">
              <w:rPr>
                <w:rFonts w:ascii="Book Antiqua" w:hAnsi="Book Antiqua"/>
                <w:b/>
                <w:color w:val="000000"/>
                <w:sz w:val="22"/>
                <w:szCs w:val="22"/>
                <w:lang w:val="sr-Cyrl-RS"/>
              </w:rPr>
              <w:t>, у складу са Законом. Подаци у вези са прибављеним пристанком на лечење или одбијањем лечења биће део здравственог картона корисника.</w:t>
            </w:r>
            <w:r w:rsidR="008E23CA">
              <w:rPr>
                <w:rFonts w:ascii="Book Antiqua" w:hAnsi="Book Antiqua"/>
                <w:b/>
                <w:color w:val="000000"/>
                <w:sz w:val="22"/>
                <w:szCs w:val="22"/>
                <w:lang w:val="sr-Cyrl-RS"/>
              </w:rPr>
              <w:t xml:space="preserve"> </w:t>
            </w:r>
            <w:r w:rsidR="005014B7" w:rsidRPr="003E2BC0">
              <w:rPr>
                <w:rFonts w:ascii="Book Antiqua" w:hAnsi="Book Antiqua"/>
                <w:b/>
                <w:color w:val="000000"/>
                <w:sz w:val="22"/>
                <w:szCs w:val="22"/>
                <w:lang w:val="sr-Cyrl-RS"/>
              </w:rPr>
              <w:t>Ови подаци обухватиће и информацију о правном статусу корисника, односно о томе ко је овлашћен да даје пристанак на лечење.</w:t>
            </w:r>
          </w:p>
          <w:p w14:paraId="58695D46" w14:textId="77777777" w:rsidR="008E23CA" w:rsidRPr="003E2BC0" w:rsidRDefault="008E23CA" w:rsidP="00D37E03">
            <w:pPr>
              <w:contextualSpacing/>
              <w:jc w:val="both"/>
              <w:rPr>
                <w:rFonts w:ascii="Book Antiqua" w:hAnsi="Book Antiqua"/>
                <w:i/>
                <w:sz w:val="10"/>
                <w:szCs w:val="10"/>
                <w:highlight w:val="yellow"/>
              </w:rPr>
            </w:pPr>
          </w:p>
        </w:tc>
      </w:tr>
    </w:tbl>
    <w:p w14:paraId="052037BA" w14:textId="77777777" w:rsidR="007704D4" w:rsidRPr="00F56FB2" w:rsidRDefault="007704D4" w:rsidP="00D37E03">
      <w:pPr>
        <w:jc w:val="both"/>
        <w:rPr>
          <w:rFonts w:ascii="Book Antiqua" w:eastAsia="Calibri" w:hAnsi="Book Antiqua" w:cs="Times New Roman"/>
          <w:sz w:val="22"/>
          <w:szCs w:val="22"/>
          <w:lang w:val="sr-Cyrl-RS"/>
        </w:rPr>
      </w:pPr>
    </w:p>
    <w:sectPr w:rsidR="007704D4" w:rsidRPr="00F56FB2" w:rsidSect="00E95BF1">
      <w:headerReference w:type="even" r:id="rId12"/>
      <w:headerReference w:type="default" r:id="rId13"/>
      <w:pgSz w:w="11907" w:h="16839" w:code="9"/>
      <w:pgMar w:top="706" w:right="1440"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25BDE" w14:textId="77777777" w:rsidR="008C59FF" w:rsidRDefault="008C59FF" w:rsidP="00FF754E">
      <w:r>
        <w:separator/>
      </w:r>
    </w:p>
  </w:endnote>
  <w:endnote w:type="continuationSeparator" w:id="0">
    <w:p w14:paraId="28432234" w14:textId="77777777" w:rsidR="008C59FF" w:rsidRDefault="008C59FF"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904D3" w14:textId="77777777" w:rsidR="008C59FF" w:rsidRDefault="008C59FF" w:rsidP="00FF754E">
      <w:r>
        <w:separator/>
      </w:r>
    </w:p>
  </w:footnote>
  <w:footnote w:type="continuationSeparator" w:id="0">
    <w:p w14:paraId="1DC63880" w14:textId="77777777" w:rsidR="008C59FF" w:rsidRDefault="008C59FF" w:rsidP="00FF754E">
      <w:r>
        <w:continuationSeparator/>
      </w:r>
    </w:p>
  </w:footnote>
  <w:footnote w:id="1">
    <w:p w14:paraId="4DF3FAB2" w14:textId="77777777" w:rsidR="00A80735" w:rsidRPr="008A0478" w:rsidRDefault="00A80735" w:rsidP="00FF754E">
      <w:pPr>
        <w:pStyle w:val="FootnoteText"/>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w:t>
      </w:r>
      <w:r w:rsidRPr="008A0478">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23E561A5" w14:textId="77777777" w:rsidR="00A80735" w:rsidRPr="008A0478" w:rsidRDefault="00A80735" w:rsidP="00FF754E">
      <w:pPr>
        <w:pStyle w:val="FootnoteText"/>
        <w:tabs>
          <w:tab w:val="left" w:pos="2505"/>
        </w:tabs>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Потписан 12. децембра 2011. године.</w:t>
      </w:r>
      <w:r w:rsidRPr="008A0478">
        <w:rPr>
          <w:rFonts w:ascii="Book Antiqua" w:hAnsi="Book Antiqua"/>
          <w:w w:val="90"/>
          <w:sz w:val="18"/>
          <w:szCs w:val="18"/>
        </w:rPr>
        <w:tab/>
      </w:r>
    </w:p>
  </w:footnote>
  <w:footnote w:id="3">
    <w:p w14:paraId="31DFCEC2" w14:textId="77777777" w:rsidR="00A80735" w:rsidRPr="008A0478" w:rsidRDefault="00A80735" w:rsidP="00AF2054">
      <w:pPr>
        <w:pStyle w:val="FootnoteText"/>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Објављен је 29.</w:t>
      </w:r>
      <w:r w:rsidRPr="008A0478">
        <w:rPr>
          <w:rFonts w:ascii="Book Antiqua" w:hAnsi="Book Antiqua"/>
          <w:w w:val="90"/>
          <w:sz w:val="18"/>
          <w:szCs w:val="18"/>
          <w:lang w:val="sr-Cyrl-RS"/>
        </w:rPr>
        <w:t xml:space="preserve"> јануара</w:t>
      </w:r>
      <w:r w:rsidRPr="008A0478">
        <w:rPr>
          <w:rFonts w:ascii="Book Antiqua" w:hAnsi="Book Antiqua"/>
          <w:w w:val="90"/>
          <w:sz w:val="18"/>
          <w:szCs w:val="18"/>
        </w:rPr>
        <w:t xml:space="preserve"> 201</w:t>
      </w:r>
      <w:r w:rsidRPr="008A0478">
        <w:rPr>
          <w:rFonts w:ascii="Book Antiqua" w:hAnsi="Book Antiqua"/>
          <w:w w:val="90"/>
          <w:sz w:val="18"/>
          <w:szCs w:val="18"/>
          <w:lang w:val="sr-Cyrl-RS"/>
        </w:rPr>
        <w:t>6</w:t>
      </w:r>
      <w:r w:rsidRPr="008A0478">
        <w:rPr>
          <w:rFonts w:ascii="Book Antiqua" w:hAnsi="Book Antiqua"/>
          <w:w w:val="90"/>
          <w:sz w:val="18"/>
          <w:szCs w:val="18"/>
        </w:rPr>
        <w:t xml:space="preserve">. године </w:t>
      </w:r>
      <w:r w:rsidRPr="008A0478">
        <w:rPr>
          <w:rFonts w:ascii="Book Antiqua" w:hAnsi="Book Antiqua"/>
          <w:color w:val="000000"/>
          <w:w w:val="90"/>
          <w:sz w:val="18"/>
          <w:szCs w:val="18"/>
        </w:rPr>
        <w:t>у „Службеном гласнику Републике Србије“.</w:t>
      </w:r>
    </w:p>
  </w:footnote>
  <w:footnote w:id="4">
    <w:p w14:paraId="720BBDD1" w14:textId="77777777" w:rsidR="00787916" w:rsidRPr="008A0478" w:rsidRDefault="00787916" w:rsidP="00787916">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Pr="008A0478">
        <w:rPr>
          <w:rFonts w:ascii="Book Antiqua" w:hAnsi="Book Antiqua"/>
          <w:sz w:val="18"/>
          <w:szCs w:val="18"/>
          <w:lang w:val="sr-Cyrl-RS"/>
        </w:rPr>
        <w:t>Правилник</w:t>
      </w:r>
      <w:r w:rsidRPr="008A0478">
        <w:rPr>
          <w:rFonts w:ascii="Book Antiqua" w:hAnsi="Book Antiqua"/>
          <w:sz w:val="18"/>
          <w:szCs w:val="18"/>
          <w:lang w:val="en-US"/>
        </w:rPr>
        <w:t xml:space="preserve"> </w:t>
      </w:r>
      <w:r w:rsidRPr="008A0478">
        <w:rPr>
          <w:rFonts w:ascii="Book Antiqua" w:hAnsi="Book Antiqua"/>
          <w:sz w:val="18"/>
          <w:szCs w:val="18"/>
          <w:lang w:val="sr-Cyrl-RS"/>
        </w:rPr>
        <w:t xml:space="preserve">о ближим условима и стандардима за пружање услуга социјалне заштите, чл.47. </w:t>
      </w:r>
    </w:p>
  </w:footnote>
  <w:footnote w:id="5">
    <w:p w14:paraId="477DF6DB" w14:textId="77777777" w:rsidR="00787916" w:rsidRPr="008A0478" w:rsidRDefault="00787916" w:rsidP="00787916">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Pr="008A0478">
        <w:rPr>
          <w:rFonts w:ascii="Book Antiqua" w:hAnsi="Book Antiqua"/>
          <w:sz w:val="18"/>
          <w:szCs w:val="18"/>
          <w:lang w:val="sr-Latn-CS"/>
        </w:rPr>
        <w:t xml:space="preserve">Европски комитет за спречавање мучења, 8. Општи извештај [CPT/Inf (98) 12], тачка </w:t>
      </w:r>
      <w:r w:rsidRPr="008A0478">
        <w:rPr>
          <w:rFonts w:ascii="Book Antiqua" w:hAnsi="Book Antiqua"/>
          <w:sz w:val="18"/>
          <w:szCs w:val="18"/>
          <w:lang w:val="ru-RU"/>
        </w:rPr>
        <w:t>42.</w:t>
      </w:r>
    </w:p>
  </w:footnote>
  <w:footnote w:id="6">
    <w:p w14:paraId="46741A2E" w14:textId="77777777" w:rsidR="00ED266C" w:rsidRPr="008A0478" w:rsidRDefault="00ED266C">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Pr="008A0478">
        <w:rPr>
          <w:rFonts w:ascii="Book Antiqua" w:hAnsi="Book Antiqua"/>
          <w:sz w:val="18"/>
          <w:szCs w:val="18"/>
          <w:lang w:val="sr-Latn-CS"/>
        </w:rPr>
        <w:t xml:space="preserve">Европски комитет за спречавање мучења, 8. Општи извештај [CPT/Inf (98) 12], тачка </w:t>
      </w:r>
      <w:r w:rsidRPr="008A0478">
        <w:rPr>
          <w:rFonts w:ascii="Book Antiqua" w:hAnsi="Book Antiqua"/>
          <w:sz w:val="18"/>
          <w:szCs w:val="18"/>
          <w:lang w:val="ru-RU"/>
        </w:rPr>
        <w:t>42.</w:t>
      </w:r>
    </w:p>
  </w:footnote>
  <w:footnote w:id="7">
    <w:p w14:paraId="6F1D42C1" w14:textId="77777777" w:rsidR="000322B8" w:rsidRPr="000322B8" w:rsidRDefault="000322B8">
      <w:pPr>
        <w:pStyle w:val="FootnoteText"/>
        <w:rPr>
          <w:rFonts w:ascii="Book Antiqua" w:hAnsi="Book Antiqua"/>
          <w:sz w:val="18"/>
          <w:szCs w:val="18"/>
          <w:lang w:val="sr-Cyrl-RS"/>
        </w:rPr>
      </w:pPr>
      <w:r>
        <w:rPr>
          <w:rStyle w:val="FootnoteReference"/>
        </w:rPr>
        <w:footnoteRef/>
      </w:r>
      <w:r>
        <w:t xml:space="preserve"> </w:t>
      </w:r>
      <w:r>
        <w:rPr>
          <w:rFonts w:ascii="Book Antiqua" w:hAnsi="Book Antiqua"/>
          <w:sz w:val="18"/>
          <w:szCs w:val="18"/>
          <w:lang w:val="sr-Cyrl-RS"/>
        </w:rPr>
        <w:t>Правилник о ближим условима и стандардима за пружање услуга социјалне заштите, члан 7, став 4.</w:t>
      </w:r>
    </w:p>
  </w:footnote>
  <w:footnote w:id="8">
    <w:p w14:paraId="70653352" w14:textId="3B150E39" w:rsidR="00CC7D17" w:rsidRPr="00ED79C2" w:rsidRDefault="00CC7D17">
      <w:pPr>
        <w:pStyle w:val="FootnoteText"/>
        <w:rPr>
          <w:rFonts w:ascii="Book Antiqua" w:hAnsi="Book Antiqua"/>
          <w:sz w:val="18"/>
          <w:szCs w:val="18"/>
          <w:lang w:val="sr-Cyrl-RS"/>
        </w:rPr>
      </w:pPr>
      <w:r w:rsidRPr="00ED79C2">
        <w:rPr>
          <w:rStyle w:val="FootnoteReference"/>
          <w:rFonts w:ascii="Book Antiqua" w:hAnsi="Book Antiqua"/>
          <w:sz w:val="18"/>
          <w:szCs w:val="18"/>
        </w:rPr>
        <w:footnoteRef/>
      </w:r>
      <w:r w:rsidRPr="00ED79C2">
        <w:rPr>
          <w:rFonts w:ascii="Book Antiqua" w:hAnsi="Book Antiqua"/>
          <w:sz w:val="18"/>
          <w:szCs w:val="18"/>
        </w:rPr>
        <w:t xml:space="preserve"> </w:t>
      </w:r>
      <w:r w:rsidRPr="00ED79C2">
        <w:rPr>
          <w:rFonts w:ascii="Book Antiqua" w:hAnsi="Book Antiqua"/>
          <w:sz w:val="18"/>
          <w:szCs w:val="18"/>
          <w:lang w:val="sr-Cyrl-RS"/>
        </w:rPr>
        <w:t>Закон о социјалној заштити, члан 38, став 1</w:t>
      </w:r>
      <w:r w:rsidR="00ED79C2">
        <w:rPr>
          <w:rFonts w:ascii="Book Antiqua" w:hAnsi="Book Antiqua"/>
          <w:sz w:val="18"/>
          <w:szCs w:val="18"/>
          <w:lang w:val="sr-Cyrl-RS"/>
        </w:rPr>
        <w:t>.</w:t>
      </w:r>
    </w:p>
  </w:footnote>
  <w:footnote w:id="9">
    <w:p w14:paraId="2D8502E6" w14:textId="71230159" w:rsidR="00CC7D17" w:rsidRPr="00CC7D17" w:rsidRDefault="00CC7D17">
      <w:pPr>
        <w:pStyle w:val="FootnoteText"/>
        <w:rPr>
          <w:lang w:val="sr-Cyrl-RS"/>
        </w:rPr>
      </w:pPr>
      <w:r w:rsidRPr="00ED79C2">
        <w:rPr>
          <w:rStyle w:val="FootnoteReference"/>
          <w:rFonts w:ascii="Book Antiqua" w:hAnsi="Book Antiqua"/>
          <w:sz w:val="18"/>
          <w:szCs w:val="18"/>
        </w:rPr>
        <w:footnoteRef/>
      </w:r>
      <w:r w:rsidRPr="00ED79C2">
        <w:rPr>
          <w:rFonts w:ascii="Book Antiqua" w:hAnsi="Book Antiqua"/>
          <w:sz w:val="18"/>
          <w:szCs w:val="18"/>
        </w:rPr>
        <w:t xml:space="preserve"> </w:t>
      </w:r>
      <w:r w:rsidRPr="00ED79C2">
        <w:rPr>
          <w:rFonts w:ascii="Book Antiqua" w:hAnsi="Book Antiqua"/>
          <w:sz w:val="18"/>
          <w:szCs w:val="18"/>
          <w:lang w:val="sr-Cyrl-RS"/>
        </w:rPr>
        <w:t>Правилник о ближим условима и стандардима за пружање услуга социјалне заштите, члан 42, став 5</w:t>
      </w:r>
    </w:p>
  </w:footnote>
  <w:footnote w:id="10">
    <w:p w14:paraId="5096E378" w14:textId="77777777" w:rsidR="00A67ABF" w:rsidRPr="008A0478" w:rsidRDefault="00A67ABF">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Pr="008A0478">
        <w:rPr>
          <w:rFonts w:ascii="Book Antiqua" w:hAnsi="Book Antiqua"/>
          <w:sz w:val="18"/>
          <w:szCs w:val="18"/>
          <w:lang w:val="sr-Latn-CS"/>
        </w:rPr>
        <w:t xml:space="preserve">Европски комитет за спречавање мучења, 8. Општи извештај [CPT/Inf (98) 12], тачка </w:t>
      </w:r>
      <w:r w:rsidRPr="008A0478">
        <w:rPr>
          <w:rFonts w:ascii="Book Antiqua" w:hAnsi="Book Antiqua"/>
          <w:sz w:val="18"/>
          <w:szCs w:val="18"/>
          <w:lang w:val="ru-RU"/>
        </w:rPr>
        <w:t>37.</w:t>
      </w:r>
    </w:p>
  </w:footnote>
  <w:footnote w:id="11">
    <w:p w14:paraId="47A14816" w14:textId="77777777" w:rsidR="00ED266C" w:rsidRDefault="00ED266C">
      <w:pPr>
        <w:pStyle w:val="FootnoteText"/>
        <w:rPr>
          <w:rFonts w:ascii="Book Antiqua" w:hAnsi="Book Antiqua"/>
          <w:sz w:val="18"/>
          <w:szCs w:val="18"/>
          <w:lang w:val="ru-RU"/>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Pr="008A0478">
        <w:rPr>
          <w:rFonts w:ascii="Book Antiqua" w:hAnsi="Book Antiqua"/>
          <w:sz w:val="18"/>
          <w:szCs w:val="18"/>
          <w:lang w:val="sr-Latn-CS"/>
        </w:rPr>
        <w:t xml:space="preserve">Европски комитет за спречавање мучења, 8. Општи извештај [CPT/Inf (98) 12], тачка </w:t>
      </w:r>
      <w:r w:rsidRPr="008A0478">
        <w:rPr>
          <w:rFonts w:ascii="Book Antiqua" w:hAnsi="Book Antiqua"/>
          <w:sz w:val="18"/>
          <w:szCs w:val="18"/>
          <w:lang w:val="ru-RU"/>
        </w:rPr>
        <w:t>42.</w:t>
      </w:r>
    </w:p>
    <w:p w14:paraId="3247B0BF" w14:textId="77777777" w:rsidR="00195200" w:rsidRDefault="00195200" w:rsidP="00195200">
      <w:pPr>
        <w:pStyle w:val="FootnoteText"/>
        <w:rPr>
          <w:rFonts w:ascii="Book Antiqua" w:hAnsi="Book Antiqua"/>
          <w:sz w:val="18"/>
          <w:szCs w:val="18"/>
          <w:lang w:val="sr-Cyrl-RS"/>
        </w:rPr>
      </w:pPr>
      <w:r w:rsidRPr="00CC7D17">
        <w:rPr>
          <w:rFonts w:ascii="Book Antiqua" w:hAnsi="Book Antiqua"/>
          <w:sz w:val="18"/>
          <w:szCs w:val="18"/>
          <w:lang w:val="sr-Cyrl-RS"/>
        </w:rPr>
        <w:t>*</w:t>
      </w:r>
      <w:r>
        <w:rPr>
          <w:rFonts w:ascii="Book Antiqua" w:hAnsi="Book Antiqua"/>
          <w:sz w:val="18"/>
          <w:szCs w:val="18"/>
          <w:lang w:val="sr-Cyrl-RS"/>
        </w:rPr>
        <w:t xml:space="preserve"> осим уколико здравствено стање корисника то изразито не дозвољава</w:t>
      </w:r>
    </w:p>
    <w:p w14:paraId="68B2E6A8" w14:textId="03545094" w:rsidR="00195200" w:rsidRPr="008A0478" w:rsidRDefault="00195200" w:rsidP="00195200">
      <w:pPr>
        <w:pStyle w:val="FootnoteText"/>
        <w:rPr>
          <w:rFonts w:ascii="Book Antiqua" w:hAnsi="Book Antiqua"/>
          <w:sz w:val="18"/>
          <w:szCs w:val="18"/>
          <w:lang w:val="sr-Cyrl-RS"/>
        </w:rPr>
      </w:pPr>
      <w:r>
        <w:rPr>
          <w:rFonts w:ascii="Book Antiqua" w:hAnsi="Book Antiqua"/>
          <w:sz w:val="18"/>
          <w:szCs w:val="18"/>
          <w:lang w:val="sr-Cyrl-RS"/>
        </w:rPr>
        <w:t>** осим у изузетним случајевима када је овај временски период потребно прилагодити стању корисника</w:t>
      </w:r>
    </w:p>
  </w:footnote>
  <w:footnote w:id="12">
    <w:p w14:paraId="5E19C297" w14:textId="77777777" w:rsidR="006F692A" w:rsidRPr="00BE5D8E" w:rsidRDefault="006F692A" w:rsidP="006F692A">
      <w:pPr>
        <w:pStyle w:val="FootnoteText"/>
        <w:rPr>
          <w:rFonts w:ascii="Book Antiqua" w:hAnsi="Book Antiqua"/>
          <w:sz w:val="18"/>
          <w:szCs w:val="18"/>
          <w:lang w:val="sr-Cyrl-RS"/>
        </w:rPr>
      </w:pPr>
      <w:r w:rsidRPr="00BE5D8E">
        <w:rPr>
          <w:rStyle w:val="FootnoteReference"/>
          <w:rFonts w:ascii="Book Antiqua" w:hAnsi="Book Antiqua"/>
          <w:sz w:val="18"/>
          <w:szCs w:val="18"/>
        </w:rPr>
        <w:footnoteRef/>
      </w:r>
      <w:r w:rsidRPr="00BE5D8E">
        <w:rPr>
          <w:rFonts w:ascii="Book Antiqua" w:hAnsi="Book Antiqua"/>
          <w:sz w:val="18"/>
          <w:szCs w:val="18"/>
        </w:rPr>
        <w:t xml:space="preserve"> </w:t>
      </w:r>
      <w:r w:rsidRPr="00BE5D8E">
        <w:rPr>
          <w:rFonts w:ascii="Book Antiqua" w:hAnsi="Book Antiqua"/>
          <w:sz w:val="18"/>
          <w:szCs w:val="18"/>
          <w:lang w:val="sr-Cyrl-RS"/>
        </w:rPr>
        <w:t xml:space="preserve"> Закон о социјалној заштити, чл. 18.ст.2.</w:t>
      </w:r>
    </w:p>
  </w:footnote>
  <w:footnote w:id="13">
    <w:p w14:paraId="1D4B1105" w14:textId="77777777" w:rsidR="006F692A" w:rsidRPr="00E473A6" w:rsidRDefault="006F692A" w:rsidP="006F692A">
      <w:pPr>
        <w:pStyle w:val="FootnoteText"/>
        <w:rPr>
          <w:lang w:val="sr-Cyrl-RS"/>
        </w:rPr>
      </w:pPr>
      <w:r w:rsidRPr="00BE5D8E">
        <w:rPr>
          <w:rStyle w:val="FootnoteReference"/>
          <w:rFonts w:ascii="Book Antiqua" w:hAnsi="Book Antiqua"/>
          <w:sz w:val="18"/>
          <w:szCs w:val="18"/>
        </w:rPr>
        <w:footnoteRef/>
      </w:r>
      <w:r w:rsidRPr="00BE5D8E">
        <w:rPr>
          <w:rFonts w:ascii="Book Antiqua" w:hAnsi="Book Antiqua"/>
          <w:sz w:val="18"/>
          <w:szCs w:val="18"/>
        </w:rPr>
        <w:t xml:space="preserve"> </w:t>
      </w:r>
      <w:r w:rsidRPr="00BE5D8E">
        <w:rPr>
          <w:rFonts w:ascii="Book Antiqua" w:hAnsi="Book Antiqua"/>
          <w:sz w:val="18"/>
          <w:szCs w:val="18"/>
          <w:lang w:val="sr-Cyrl-RS"/>
        </w:rPr>
        <w:t>Стандарди Европског комитета за спречавање мучења (2002) 1 – Рев. 2010, тачка 50.</w:t>
      </w:r>
    </w:p>
  </w:footnote>
  <w:footnote w:id="14">
    <w:p w14:paraId="343D4602" w14:textId="77777777" w:rsidR="000533D1" w:rsidRPr="00415F31" w:rsidRDefault="000533D1" w:rsidP="000533D1">
      <w:pPr>
        <w:pStyle w:val="FootnoteText"/>
        <w:tabs>
          <w:tab w:val="left" w:pos="284"/>
        </w:tabs>
        <w:ind w:right="-531"/>
        <w:rPr>
          <w:rFonts w:ascii="Book Antiqua" w:hAnsi="Book Antiqua"/>
          <w:sz w:val="18"/>
          <w:szCs w:val="18"/>
          <w:lang w:val="ru-RU"/>
        </w:rPr>
      </w:pPr>
      <w:r w:rsidRPr="00415F31">
        <w:rPr>
          <w:rStyle w:val="FootnoteReference"/>
          <w:rFonts w:ascii="Book Antiqua" w:hAnsi="Book Antiqua"/>
          <w:sz w:val="18"/>
          <w:szCs w:val="18"/>
        </w:rPr>
        <w:footnoteRef/>
      </w:r>
      <w:r w:rsidRPr="00415F31">
        <w:rPr>
          <w:rFonts w:ascii="Book Antiqua" w:hAnsi="Book Antiqua"/>
          <w:sz w:val="18"/>
          <w:szCs w:val="18"/>
          <w:lang w:val="ru-RU"/>
        </w:rPr>
        <w:t xml:space="preserve">  </w:t>
      </w:r>
      <w:r w:rsidRPr="00415F31">
        <w:rPr>
          <w:rFonts w:ascii="Book Antiqua" w:hAnsi="Book Antiqua"/>
          <w:sz w:val="18"/>
          <w:szCs w:val="18"/>
          <w:lang w:val="sr-Latn-CS"/>
        </w:rPr>
        <w:t>Европски комитет за спречавање мучења, 8. Општи извештај [CPT/Inf (98) 12], тачка</w:t>
      </w:r>
      <w:r w:rsidR="00E10BDC">
        <w:rPr>
          <w:rFonts w:ascii="Book Antiqua" w:hAnsi="Book Antiqua"/>
          <w:sz w:val="18"/>
          <w:szCs w:val="18"/>
          <w:lang w:val="sr-Cyrl-RS"/>
        </w:rPr>
        <w:t xml:space="preserve"> </w:t>
      </w:r>
      <w:r w:rsidRPr="00415F31">
        <w:rPr>
          <w:rFonts w:ascii="Book Antiqua" w:hAnsi="Book Antiqua"/>
          <w:sz w:val="18"/>
          <w:szCs w:val="18"/>
          <w:lang w:val="ru-RU"/>
        </w:rPr>
        <w:t>34.</w:t>
      </w:r>
    </w:p>
  </w:footnote>
  <w:footnote w:id="15">
    <w:p w14:paraId="2DB392EB" w14:textId="77777777" w:rsidR="000322B8" w:rsidRPr="000322B8" w:rsidRDefault="000322B8">
      <w:pPr>
        <w:pStyle w:val="FootnoteText"/>
        <w:rPr>
          <w:rFonts w:ascii="Book Antiqua" w:hAnsi="Book Antiqua"/>
          <w:sz w:val="18"/>
          <w:szCs w:val="18"/>
          <w:lang w:val="sr-Cyrl-RS"/>
        </w:rPr>
      </w:pPr>
      <w:r>
        <w:rPr>
          <w:rStyle w:val="FootnoteReference"/>
        </w:rPr>
        <w:footnoteRef/>
      </w:r>
      <w:r>
        <w:t xml:space="preserve"> </w:t>
      </w:r>
      <w:r w:rsidRPr="000322B8">
        <w:rPr>
          <w:rFonts w:ascii="Book Antiqua" w:hAnsi="Book Antiqua"/>
          <w:sz w:val="18"/>
          <w:szCs w:val="18"/>
          <w:lang w:val="sr-Cyrl-RS"/>
        </w:rPr>
        <w:t xml:space="preserve">Правилник о ближим условима и стандардима за пружање услуга социјалне заштите, </w:t>
      </w:r>
      <w:r>
        <w:rPr>
          <w:rFonts w:ascii="Book Antiqua" w:hAnsi="Book Antiqua"/>
          <w:sz w:val="18"/>
          <w:szCs w:val="18"/>
          <w:lang w:val="sr-Cyrl-RS"/>
        </w:rPr>
        <w:t>члан 34, став 1</w:t>
      </w:r>
      <w:r w:rsidRPr="000322B8">
        <w:rPr>
          <w:rFonts w:ascii="Book Antiqua" w:hAnsi="Book Antiqua"/>
          <w:sz w:val="18"/>
          <w:szCs w:val="18"/>
          <w:lang w:val="sr-Cyrl-RS"/>
        </w:rPr>
        <w:t>.</w:t>
      </w:r>
    </w:p>
  </w:footnote>
  <w:footnote w:id="16">
    <w:p w14:paraId="5D181331" w14:textId="77777777" w:rsidR="00867187" w:rsidRPr="00867187" w:rsidRDefault="00867187">
      <w:pPr>
        <w:pStyle w:val="FootnoteText"/>
        <w:rPr>
          <w:lang w:val="sr-Cyrl-RS"/>
        </w:rPr>
      </w:pPr>
      <w:r>
        <w:rPr>
          <w:rStyle w:val="FootnoteReference"/>
        </w:rPr>
        <w:footnoteRef/>
      </w:r>
      <w:r>
        <w:t xml:space="preserve"> </w:t>
      </w:r>
      <w:r w:rsidRPr="000322B8">
        <w:rPr>
          <w:rFonts w:ascii="Book Antiqua" w:hAnsi="Book Antiqua"/>
          <w:sz w:val="18"/>
          <w:szCs w:val="18"/>
          <w:lang w:val="sr-Cyrl-RS"/>
        </w:rPr>
        <w:t>Правилник о ближим условима и стандардима за пружање услуга социјалне заштите</w:t>
      </w:r>
      <w:r>
        <w:rPr>
          <w:rFonts w:ascii="Book Antiqua" w:hAnsi="Book Antiqua"/>
          <w:sz w:val="18"/>
          <w:szCs w:val="18"/>
          <w:lang w:val="sr-Cyrl-RS"/>
        </w:rPr>
        <w:t>,</w:t>
      </w:r>
      <w:r>
        <w:rPr>
          <w:lang w:val="sr-Cyrl-RS"/>
        </w:rPr>
        <w:t xml:space="preserve"> члан 42, став 4.</w:t>
      </w:r>
    </w:p>
  </w:footnote>
  <w:footnote w:id="17">
    <w:p w14:paraId="7FA52620" w14:textId="77777777" w:rsidR="003052ED" w:rsidRPr="008A0478" w:rsidRDefault="003052ED">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00F56FB2" w:rsidRPr="008A0478">
        <w:rPr>
          <w:rFonts w:ascii="Book Antiqua" w:hAnsi="Book Antiqua"/>
          <w:sz w:val="18"/>
          <w:szCs w:val="18"/>
          <w:lang w:val="sr-Cyrl-RS"/>
        </w:rPr>
        <w:t>Закон о правима пацијената, ч</w:t>
      </w:r>
      <w:r w:rsidRPr="008A0478">
        <w:rPr>
          <w:rFonts w:ascii="Book Antiqua" w:hAnsi="Book Antiqua"/>
          <w:sz w:val="18"/>
          <w:szCs w:val="18"/>
          <w:lang w:val="sr-Cyrl-RS"/>
        </w:rPr>
        <w:t>лан 15, тачка 2</w:t>
      </w:r>
    </w:p>
  </w:footnote>
  <w:footnote w:id="18">
    <w:p w14:paraId="7DB485F8" w14:textId="77777777" w:rsidR="003052ED" w:rsidRPr="008A0478" w:rsidRDefault="003052ED">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00F56FB2" w:rsidRPr="008A0478">
        <w:rPr>
          <w:rFonts w:ascii="Book Antiqua" w:hAnsi="Book Antiqua"/>
          <w:sz w:val="18"/>
          <w:szCs w:val="18"/>
          <w:lang w:val="sr-Cyrl-RS"/>
        </w:rPr>
        <w:t>Закон о правима пацијената, ч</w:t>
      </w:r>
      <w:r w:rsidRPr="008A0478">
        <w:rPr>
          <w:rFonts w:ascii="Book Antiqua" w:hAnsi="Book Antiqua"/>
          <w:sz w:val="18"/>
          <w:szCs w:val="18"/>
          <w:lang w:val="sr-Cyrl-RS"/>
        </w:rPr>
        <w:t>лан 17, тачка 1</w:t>
      </w:r>
    </w:p>
  </w:footnote>
  <w:footnote w:id="19">
    <w:p w14:paraId="11846E1D" w14:textId="77777777" w:rsidR="003052ED" w:rsidRPr="008A0478" w:rsidRDefault="003052ED">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00F56FB2" w:rsidRPr="008A0478">
        <w:rPr>
          <w:rFonts w:ascii="Book Antiqua" w:hAnsi="Book Antiqua"/>
          <w:sz w:val="18"/>
          <w:szCs w:val="18"/>
          <w:lang w:val="sr-Cyrl-RS"/>
        </w:rPr>
        <w:t>Закон о правима пацијената, ч</w:t>
      </w:r>
      <w:r w:rsidRPr="008A0478">
        <w:rPr>
          <w:rFonts w:ascii="Book Antiqua" w:hAnsi="Book Antiqua"/>
          <w:sz w:val="18"/>
          <w:szCs w:val="18"/>
          <w:lang w:val="sr-Cyrl-RS"/>
        </w:rPr>
        <w:t>лан 17, тачка 3</w:t>
      </w:r>
    </w:p>
  </w:footnote>
  <w:footnote w:id="20">
    <w:p w14:paraId="2080FB1F" w14:textId="77777777" w:rsidR="003052ED" w:rsidRPr="008A0478" w:rsidRDefault="003052ED">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00F56FB2" w:rsidRPr="008A0478">
        <w:rPr>
          <w:rFonts w:ascii="Book Antiqua" w:hAnsi="Book Antiqua"/>
          <w:sz w:val="18"/>
          <w:szCs w:val="18"/>
          <w:lang w:val="sr-Cyrl-RS"/>
        </w:rPr>
        <w:t>Закон о правима пацијената, ч</w:t>
      </w:r>
      <w:r w:rsidRPr="008A0478">
        <w:rPr>
          <w:rFonts w:ascii="Book Antiqua" w:hAnsi="Book Antiqua"/>
          <w:sz w:val="18"/>
          <w:szCs w:val="18"/>
          <w:lang w:val="sr-Cyrl-RS"/>
        </w:rPr>
        <w:t>лан 19, тачка 1</w:t>
      </w:r>
    </w:p>
  </w:footnote>
  <w:footnote w:id="21">
    <w:p w14:paraId="0F2E8AAA" w14:textId="77777777" w:rsidR="003052ED" w:rsidRPr="008A0478" w:rsidRDefault="003052ED">
      <w:pPr>
        <w:pStyle w:val="FootnoteText"/>
        <w:rPr>
          <w:rFonts w:ascii="Book Antiqua" w:hAnsi="Book Antiqua"/>
          <w:sz w:val="18"/>
          <w:szCs w:val="18"/>
          <w:lang w:val="sr-Cyrl-RS"/>
        </w:rPr>
      </w:pPr>
      <w:r w:rsidRPr="008A0478">
        <w:rPr>
          <w:rStyle w:val="FootnoteReference"/>
          <w:rFonts w:ascii="Book Antiqua" w:hAnsi="Book Antiqua"/>
          <w:sz w:val="18"/>
          <w:szCs w:val="18"/>
        </w:rPr>
        <w:footnoteRef/>
      </w:r>
      <w:r w:rsidRPr="008A0478">
        <w:rPr>
          <w:rFonts w:ascii="Book Antiqua" w:hAnsi="Book Antiqua"/>
          <w:sz w:val="18"/>
          <w:szCs w:val="18"/>
        </w:rPr>
        <w:t xml:space="preserve"> </w:t>
      </w:r>
      <w:r w:rsidR="00F56FB2" w:rsidRPr="008A0478">
        <w:rPr>
          <w:rFonts w:ascii="Book Antiqua" w:hAnsi="Book Antiqua"/>
          <w:sz w:val="18"/>
          <w:szCs w:val="18"/>
          <w:lang w:val="sr-Cyrl-RS"/>
        </w:rPr>
        <w:t>Закон о правима пацијената, ч</w:t>
      </w:r>
      <w:r w:rsidRPr="008A0478">
        <w:rPr>
          <w:rFonts w:ascii="Book Antiqua" w:hAnsi="Book Antiqua"/>
          <w:sz w:val="18"/>
          <w:szCs w:val="18"/>
          <w:lang w:val="sr-Cyrl-RS"/>
        </w:rPr>
        <w:t>лан 19, тачка 2</w:t>
      </w:r>
    </w:p>
  </w:footnote>
  <w:footnote w:id="22">
    <w:p w14:paraId="078A4A4B" w14:textId="77777777" w:rsidR="003052ED" w:rsidRPr="00E10BDC" w:rsidRDefault="003052ED" w:rsidP="00ED79C2">
      <w:pPr>
        <w:pStyle w:val="FootnoteText"/>
        <w:ind w:left="180" w:hanging="180"/>
        <w:rPr>
          <w:rFonts w:ascii="Book Antiqua" w:hAnsi="Book Antiqua"/>
          <w:sz w:val="18"/>
          <w:szCs w:val="18"/>
          <w:lang w:val="en-US"/>
        </w:rPr>
      </w:pPr>
      <w:r w:rsidRPr="00E10BDC">
        <w:rPr>
          <w:rStyle w:val="FootnoteReference"/>
          <w:rFonts w:ascii="Book Antiqua" w:hAnsi="Book Antiqua"/>
          <w:sz w:val="18"/>
          <w:szCs w:val="18"/>
        </w:rPr>
        <w:footnoteRef/>
      </w:r>
      <w:r w:rsidRPr="00E10BDC">
        <w:rPr>
          <w:rFonts w:ascii="Book Antiqua" w:hAnsi="Book Antiqua"/>
          <w:sz w:val="18"/>
          <w:szCs w:val="18"/>
        </w:rPr>
        <w:t xml:space="preserve"> </w:t>
      </w:r>
      <w:r w:rsidRPr="00E10BDC">
        <w:rPr>
          <w:rFonts w:ascii="Book Antiqua" w:hAnsi="Book Antiqua" w:cs="Arial"/>
          <w:color w:val="000000"/>
          <w:sz w:val="18"/>
          <w:szCs w:val="18"/>
          <w:lang w:val="sr-Latn-CS"/>
        </w:rPr>
        <w:t>Kонвенцијa о правима особа са инвалидитетом, члан</w:t>
      </w:r>
      <w:r w:rsidRPr="00E10BDC">
        <w:rPr>
          <w:rFonts w:ascii="Book Antiqua" w:hAnsi="Book Antiqua"/>
          <w:sz w:val="18"/>
          <w:szCs w:val="18"/>
          <w:lang w:val="sr-Cyrl-RS"/>
        </w:rPr>
        <w:t xml:space="preserve"> 25. тачка д. </w:t>
      </w:r>
      <w:r w:rsidRPr="00E10BDC">
        <w:rPr>
          <w:rFonts w:ascii="Book Antiqua" w:hAnsi="Book Antiqua" w:cs="Arial"/>
          <w:color w:val="000000"/>
          <w:sz w:val="18"/>
          <w:szCs w:val="18"/>
          <w:lang w:val="sr-Latn-CS"/>
        </w:rPr>
        <w:t>(Закон о потврђивању Kонвенције: Сл.гласник РС – Међународни уговори, бр. 42/2009)</w:t>
      </w:r>
    </w:p>
  </w:footnote>
  <w:footnote w:id="23">
    <w:p w14:paraId="5F50CB01" w14:textId="77777777" w:rsidR="003052ED" w:rsidRPr="00E10BDC" w:rsidRDefault="003052ED" w:rsidP="00613335">
      <w:pPr>
        <w:pStyle w:val="FootnoteText"/>
        <w:ind w:left="180" w:hanging="123"/>
        <w:rPr>
          <w:rFonts w:ascii="Book Antiqua" w:hAnsi="Book Antiqua"/>
          <w:sz w:val="18"/>
          <w:szCs w:val="18"/>
          <w:lang w:val="sr-Cyrl-RS"/>
        </w:rPr>
      </w:pPr>
      <w:r w:rsidRPr="00E10BDC">
        <w:rPr>
          <w:rStyle w:val="FootnoteReference"/>
          <w:rFonts w:ascii="Book Antiqua" w:hAnsi="Book Antiqua"/>
          <w:sz w:val="18"/>
          <w:szCs w:val="18"/>
        </w:rPr>
        <w:footnoteRef/>
      </w:r>
      <w:r w:rsidRPr="00E10BDC">
        <w:rPr>
          <w:rFonts w:ascii="Book Antiqua" w:hAnsi="Book Antiqua"/>
          <w:sz w:val="18"/>
          <w:szCs w:val="18"/>
        </w:rPr>
        <w:t xml:space="preserve"> </w:t>
      </w:r>
      <w:r w:rsidRPr="00E10BDC">
        <w:rPr>
          <w:rFonts w:ascii="Book Antiqua" w:hAnsi="Book Antiqua"/>
          <w:sz w:val="18"/>
          <w:szCs w:val="18"/>
          <w:lang w:val="sr-Cyrl-RS"/>
        </w:rPr>
        <w:t xml:space="preserve">Поткомитет УН за превенцију тортуре, Радни папир о менталном здрављу и детенцији </w:t>
      </w:r>
      <w:r w:rsidRPr="00E10BDC">
        <w:rPr>
          <w:rFonts w:ascii="Book Antiqua" w:hAnsi="Book Antiqua"/>
          <w:sz w:val="18"/>
          <w:szCs w:val="18"/>
        </w:rPr>
        <w:t>[</w:t>
      </w:r>
      <w:r w:rsidRPr="00E10BDC">
        <w:rPr>
          <w:rFonts w:ascii="Book Antiqua" w:hAnsi="Book Antiqua"/>
          <w:sz w:val="18"/>
          <w:szCs w:val="18"/>
          <w:lang w:val="en-US"/>
        </w:rPr>
        <w:t>CAT/OP/15/R.6/Rev.1</w:t>
      </w:r>
      <w:r w:rsidRPr="00E10BDC">
        <w:rPr>
          <w:rFonts w:ascii="Book Antiqua" w:hAnsi="Book Antiqua"/>
          <w:sz w:val="18"/>
          <w:szCs w:val="18"/>
        </w:rPr>
        <w:t>], пара.</w:t>
      </w:r>
      <w:r w:rsidRPr="00E10BDC">
        <w:rPr>
          <w:rFonts w:ascii="Book Antiqua" w:hAnsi="Book Antiqua"/>
          <w:sz w:val="18"/>
          <w:szCs w:val="18"/>
          <w:lang w:val="sr-Cyrl-RS"/>
        </w:rPr>
        <w:t>27.</w:t>
      </w:r>
    </w:p>
  </w:footnote>
  <w:footnote w:id="24">
    <w:p w14:paraId="3988C233" w14:textId="77777777" w:rsidR="003052ED" w:rsidRPr="008A0478" w:rsidRDefault="003052ED" w:rsidP="00415F31">
      <w:pPr>
        <w:pStyle w:val="FootnoteText"/>
        <w:rPr>
          <w:rFonts w:ascii="Book Antiqua" w:hAnsi="Book Antiqua"/>
          <w:sz w:val="18"/>
          <w:szCs w:val="18"/>
          <w:lang w:val="sr-Cyrl-RS"/>
        </w:rPr>
      </w:pPr>
      <w:r w:rsidRPr="00E10BDC">
        <w:rPr>
          <w:rStyle w:val="FootnoteReference"/>
          <w:rFonts w:ascii="Book Antiqua" w:hAnsi="Book Antiqua"/>
          <w:sz w:val="18"/>
          <w:szCs w:val="18"/>
        </w:rPr>
        <w:footnoteRef/>
      </w:r>
      <w:r w:rsidRPr="00E10BDC">
        <w:rPr>
          <w:rFonts w:ascii="Book Antiqua" w:hAnsi="Book Antiqua"/>
          <w:sz w:val="18"/>
          <w:szCs w:val="18"/>
        </w:rPr>
        <w:t xml:space="preserve"> </w:t>
      </w:r>
      <w:r w:rsidRPr="00E10BDC">
        <w:rPr>
          <w:rFonts w:ascii="Book Antiqua" w:hAnsi="Book Antiqua"/>
          <w:sz w:val="18"/>
          <w:szCs w:val="18"/>
          <w:lang w:val="sr-Latn-CS"/>
        </w:rPr>
        <w:t xml:space="preserve">Европски комитет за спречавање мучења, 8. Општи извештај [CPT/Inf (98) 12], тачка </w:t>
      </w:r>
      <w:r w:rsidRPr="00E10BDC">
        <w:rPr>
          <w:rFonts w:ascii="Book Antiqua" w:hAnsi="Book Antiqua"/>
          <w:sz w:val="18"/>
          <w:szCs w:val="18"/>
          <w:lang w:val="ru-RU"/>
        </w:rPr>
        <w:t>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F1F40" w14:textId="77777777" w:rsidR="00A80735" w:rsidRPr="00BE47B9" w:rsidRDefault="00A80735"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513589"/>
      <w:docPartObj>
        <w:docPartGallery w:val="Page Numbers (Top of Page)"/>
        <w:docPartUnique/>
      </w:docPartObj>
    </w:sdtPr>
    <w:sdtEndPr>
      <w:rPr>
        <w:noProof/>
      </w:rPr>
    </w:sdtEndPr>
    <w:sdtContent>
      <w:p w14:paraId="09DB684A" w14:textId="4ABF30FE" w:rsidR="00E95BF1" w:rsidRDefault="00E95BF1">
        <w:pPr>
          <w:pStyle w:val="Header"/>
          <w:jc w:val="right"/>
        </w:pPr>
        <w:r>
          <w:fldChar w:fldCharType="begin"/>
        </w:r>
        <w:r>
          <w:instrText xml:space="preserve"> PAGE   \* MERGEFORMAT </w:instrText>
        </w:r>
        <w:r>
          <w:fldChar w:fldCharType="separate"/>
        </w:r>
        <w:r w:rsidR="00121C60">
          <w:rPr>
            <w:noProof/>
          </w:rPr>
          <w:t>14</w:t>
        </w:r>
        <w:r>
          <w:rPr>
            <w:noProof/>
          </w:rPr>
          <w:fldChar w:fldCharType="end"/>
        </w:r>
      </w:p>
    </w:sdtContent>
  </w:sdt>
  <w:p w14:paraId="37E93860" w14:textId="77777777" w:rsidR="00A80735" w:rsidRPr="00BE47B9" w:rsidRDefault="00A80735"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7B4E"/>
    <w:multiLevelType w:val="hybridMultilevel"/>
    <w:tmpl w:val="079689C2"/>
    <w:lvl w:ilvl="0" w:tplc="73B09ED6">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40368"/>
    <w:multiLevelType w:val="multilevel"/>
    <w:tmpl w:val="D2E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A2810"/>
    <w:multiLevelType w:val="hybridMultilevel"/>
    <w:tmpl w:val="4030C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D2394A"/>
    <w:multiLevelType w:val="hybridMultilevel"/>
    <w:tmpl w:val="2514C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47920"/>
    <w:multiLevelType w:val="hybridMultilevel"/>
    <w:tmpl w:val="F8AC9750"/>
    <w:lvl w:ilvl="0" w:tplc="5EF6609E">
      <w:start w:val="38"/>
      <w:numFmt w:val="decimal"/>
      <w:lvlText w:val="%1."/>
      <w:lvlJc w:val="left"/>
      <w:pPr>
        <w:ind w:left="2484" w:hanging="360"/>
      </w:pPr>
      <w:rPr>
        <w:rFonts w:hint="default"/>
      </w:rPr>
    </w:lvl>
    <w:lvl w:ilvl="1" w:tplc="241A0019" w:tentative="1">
      <w:start w:val="1"/>
      <w:numFmt w:val="lowerLetter"/>
      <w:lvlText w:val="%2."/>
      <w:lvlJc w:val="left"/>
      <w:pPr>
        <w:ind w:left="3204" w:hanging="360"/>
      </w:pPr>
    </w:lvl>
    <w:lvl w:ilvl="2" w:tplc="241A001B" w:tentative="1">
      <w:start w:val="1"/>
      <w:numFmt w:val="lowerRoman"/>
      <w:lvlText w:val="%3."/>
      <w:lvlJc w:val="right"/>
      <w:pPr>
        <w:ind w:left="3924" w:hanging="180"/>
      </w:pPr>
    </w:lvl>
    <w:lvl w:ilvl="3" w:tplc="241A000F" w:tentative="1">
      <w:start w:val="1"/>
      <w:numFmt w:val="decimal"/>
      <w:lvlText w:val="%4."/>
      <w:lvlJc w:val="left"/>
      <w:pPr>
        <w:ind w:left="4644" w:hanging="360"/>
      </w:pPr>
    </w:lvl>
    <w:lvl w:ilvl="4" w:tplc="241A0019" w:tentative="1">
      <w:start w:val="1"/>
      <w:numFmt w:val="lowerLetter"/>
      <w:lvlText w:val="%5."/>
      <w:lvlJc w:val="left"/>
      <w:pPr>
        <w:ind w:left="5364" w:hanging="360"/>
      </w:pPr>
    </w:lvl>
    <w:lvl w:ilvl="5" w:tplc="241A001B" w:tentative="1">
      <w:start w:val="1"/>
      <w:numFmt w:val="lowerRoman"/>
      <w:lvlText w:val="%6."/>
      <w:lvlJc w:val="right"/>
      <w:pPr>
        <w:ind w:left="6084" w:hanging="180"/>
      </w:pPr>
    </w:lvl>
    <w:lvl w:ilvl="6" w:tplc="241A000F" w:tentative="1">
      <w:start w:val="1"/>
      <w:numFmt w:val="decimal"/>
      <w:lvlText w:val="%7."/>
      <w:lvlJc w:val="left"/>
      <w:pPr>
        <w:ind w:left="6804" w:hanging="360"/>
      </w:pPr>
    </w:lvl>
    <w:lvl w:ilvl="7" w:tplc="241A0019" w:tentative="1">
      <w:start w:val="1"/>
      <w:numFmt w:val="lowerLetter"/>
      <w:lvlText w:val="%8."/>
      <w:lvlJc w:val="left"/>
      <w:pPr>
        <w:ind w:left="7524" w:hanging="360"/>
      </w:pPr>
    </w:lvl>
    <w:lvl w:ilvl="8" w:tplc="241A001B" w:tentative="1">
      <w:start w:val="1"/>
      <w:numFmt w:val="lowerRoman"/>
      <w:lvlText w:val="%9."/>
      <w:lvlJc w:val="right"/>
      <w:pPr>
        <w:ind w:left="8244" w:hanging="180"/>
      </w:pPr>
    </w:lvl>
  </w:abstractNum>
  <w:abstractNum w:abstractNumId="5" w15:restartNumberingAfterBreak="0">
    <w:nsid w:val="0FEB545A"/>
    <w:multiLevelType w:val="hybridMultilevel"/>
    <w:tmpl w:val="322ACE3E"/>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A1DD0"/>
    <w:multiLevelType w:val="hybridMultilevel"/>
    <w:tmpl w:val="DC02BD24"/>
    <w:lvl w:ilvl="0" w:tplc="3D8A6038">
      <w:start w:val="39"/>
      <w:numFmt w:val="decimal"/>
      <w:lvlText w:val="%1."/>
      <w:lvlJc w:val="left"/>
      <w:pPr>
        <w:ind w:left="1002" w:hanging="360"/>
      </w:pPr>
      <w:rPr>
        <w:rFonts w:hint="default"/>
      </w:rPr>
    </w:lvl>
    <w:lvl w:ilvl="1" w:tplc="241A0019" w:tentative="1">
      <w:start w:val="1"/>
      <w:numFmt w:val="lowerLetter"/>
      <w:lvlText w:val="%2."/>
      <w:lvlJc w:val="left"/>
      <w:pPr>
        <w:ind w:left="1722" w:hanging="360"/>
      </w:pPr>
    </w:lvl>
    <w:lvl w:ilvl="2" w:tplc="241A001B" w:tentative="1">
      <w:start w:val="1"/>
      <w:numFmt w:val="lowerRoman"/>
      <w:lvlText w:val="%3."/>
      <w:lvlJc w:val="right"/>
      <w:pPr>
        <w:ind w:left="2442" w:hanging="180"/>
      </w:pPr>
    </w:lvl>
    <w:lvl w:ilvl="3" w:tplc="241A000F" w:tentative="1">
      <w:start w:val="1"/>
      <w:numFmt w:val="decimal"/>
      <w:lvlText w:val="%4."/>
      <w:lvlJc w:val="left"/>
      <w:pPr>
        <w:ind w:left="3162" w:hanging="360"/>
      </w:pPr>
    </w:lvl>
    <w:lvl w:ilvl="4" w:tplc="241A0019" w:tentative="1">
      <w:start w:val="1"/>
      <w:numFmt w:val="lowerLetter"/>
      <w:lvlText w:val="%5."/>
      <w:lvlJc w:val="left"/>
      <w:pPr>
        <w:ind w:left="3882" w:hanging="360"/>
      </w:pPr>
    </w:lvl>
    <w:lvl w:ilvl="5" w:tplc="241A001B" w:tentative="1">
      <w:start w:val="1"/>
      <w:numFmt w:val="lowerRoman"/>
      <w:lvlText w:val="%6."/>
      <w:lvlJc w:val="right"/>
      <w:pPr>
        <w:ind w:left="4602" w:hanging="180"/>
      </w:pPr>
    </w:lvl>
    <w:lvl w:ilvl="6" w:tplc="241A000F" w:tentative="1">
      <w:start w:val="1"/>
      <w:numFmt w:val="decimal"/>
      <w:lvlText w:val="%7."/>
      <w:lvlJc w:val="left"/>
      <w:pPr>
        <w:ind w:left="5322" w:hanging="360"/>
      </w:pPr>
    </w:lvl>
    <w:lvl w:ilvl="7" w:tplc="241A0019" w:tentative="1">
      <w:start w:val="1"/>
      <w:numFmt w:val="lowerLetter"/>
      <w:lvlText w:val="%8."/>
      <w:lvlJc w:val="left"/>
      <w:pPr>
        <w:ind w:left="6042" w:hanging="360"/>
      </w:pPr>
    </w:lvl>
    <w:lvl w:ilvl="8" w:tplc="241A001B" w:tentative="1">
      <w:start w:val="1"/>
      <w:numFmt w:val="lowerRoman"/>
      <w:lvlText w:val="%9."/>
      <w:lvlJc w:val="right"/>
      <w:pPr>
        <w:ind w:left="6762" w:hanging="180"/>
      </w:pPr>
    </w:lvl>
  </w:abstractNum>
  <w:abstractNum w:abstractNumId="7" w15:restartNumberingAfterBreak="0">
    <w:nsid w:val="1CEC3623"/>
    <w:multiLevelType w:val="hybridMultilevel"/>
    <w:tmpl w:val="B538A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ED43FF"/>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900E9"/>
    <w:multiLevelType w:val="hybridMultilevel"/>
    <w:tmpl w:val="983CC862"/>
    <w:lvl w:ilvl="0" w:tplc="7E085EF0">
      <w:start w:val="2"/>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D11375"/>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473533"/>
    <w:multiLevelType w:val="hybridMultilevel"/>
    <w:tmpl w:val="CA88658C"/>
    <w:lvl w:ilvl="0" w:tplc="57DA9D86">
      <w:start w:val="1"/>
      <w:numFmt w:val="decimal"/>
      <w:lvlText w:val="%1."/>
      <w:lvlJc w:val="left"/>
      <w:pPr>
        <w:ind w:left="720" w:hanging="360"/>
      </w:pPr>
      <w:rPr>
        <w:rFonts w:ascii="Times New Roman" w:hAnsi="Times New Roman"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F69E5"/>
    <w:multiLevelType w:val="hybridMultilevel"/>
    <w:tmpl w:val="5AE478EC"/>
    <w:lvl w:ilvl="0" w:tplc="4DEEFC7A">
      <w:start w:val="2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DDF06A3"/>
    <w:multiLevelType w:val="hybridMultilevel"/>
    <w:tmpl w:val="9F9A509A"/>
    <w:lvl w:ilvl="0" w:tplc="585E7818">
      <w:start w:val="26"/>
      <w:numFmt w:val="bullet"/>
      <w:lvlText w:val="-"/>
      <w:lvlJc w:val="left"/>
      <w:pPr>
        <w:ind w:left="720" w:hanging="360"/>
      </w:pPr>
      <w:rPr>
        <w:rFonts w:ascii="Book Antiqua" w:eastAsia="Times New Roman" w:hAnsi="Book Antiqua"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CD2A82"/>
    <w:multiLevelType w:val="hybridMultilevel"/>
    <w:tmpl w:val="265886F8"/>
    <w:lvl w:ilvl="0" w:tplc="F89ADEA6">
      <w:start w:val="1"/>
      <w:numFmt w:val="bullet"/>
      <w:lvlText w:val="-"/>
      <w:lvlJc w:val="left"/>
      <w:pPr>
        <w:ind w:left="1080" w:hanging="360"/>
      </w:pPr>
      <w:rPr>
        <w:rFonts w:ascii="Book Antiqua" w:eastAsia="Times New Roman"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0863E0"/>
    <w:multiLevelType w:val="hybridMultilevel"/>
    <w:tmpl w:val="DA684332"/>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B45817"/>
    <w:multiLevelType w:val="hybridMultilevel"/>
    <w:tmpl w:val="614AAC7E"/>
    <w:lvl w:ilvl="0" w:tplc="AFD6357C">
      <w:start w:val="4"/>
      <w:numFmt w:val="decimal"/>
      <w:lvlText w:val="%1."/>
      <w:lvlJc w:val="left"/>
      <w:pPr>
        <w:ind w:left="1854" w:hanging="360"/>
      </w:pPr>
      <w:rPr>
        <w:rFonts w:hint="default"/>
        <w:b w:val="0"/>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15:restartNumberingAfterBreak="0">
    <w:nsid w:val="49E234AB"/>
    <w:multiLevelType w:val="hybridMultilevel"/>
    <w:tmpl w:val="C5E0B002"/>
    <w:lvl w:ilvl="0" w:tplc="B7E8C2A8">
      <w:start w:val="1"/>
      <w:numFmt w:val="decimal"/>
      <w:lvlText w:val="%1)"/>
      <w:lvlJc w:val="left"/>
      <w:pPr>
        <w:ind w:left="720" w:hanging="360"/>
      </w:pPr>
      <w:rPr>
        <w:rFonts w:ascii="Book Antiqua" w:hAnsi="Book Antiqua" w:hint="default"/>
        <w:i/>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A131B1"/>
    <w:multiLevelType w:val="multilevel"/>
    <w:tmpl w:val="0C6275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6F72C1"/>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4423AC"/>
    <w:multiLevelType w:val="hybridMultilevel"/>
    <w:tmpl w:val="EA1A7F5A"/>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F2F2B"/>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C57C51"/>
    <w:multiLevelType w:val="hybridMultilevel"/>
    <w:tmpl w:val="DA7EB772"/>
    <w:lvl w:ilvl="0" w:tplc="0C06AE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746933B1"/>
    <w:multiLevelType w:val="hybridMultilevel"/>
    <w:tmpl w:val="16704372"/>
    <w:lvl w:ilvl="0" w:tplc="7F1CE886">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52192A"/>
    <w:multiLevelType w:val="hybridMultilevel"/>
    <w:tmpl w:val="E8906C24"/>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533CE4"/>
    <w:multiLevelType w:val="hybridMultilevel"/>
    <w:tmpl w:val="BF34AEB2"/>
    <w:lvl w:ilvl="0" w:tplc="CDE432AE">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8"/>
  </w:num>
  <w:num w:numId="3">
    <w:abstractNumId w:val="20"/>
  </w:num>
  <w:num w:numId="4">
    <w:abstractNumId w:val="16"/>
  </w:num>
  <w:num w:numId="5">
    <w:abstractNumId w:val="10"/>
  </w:num>
  <w:num w:numId="6">
    <w:abstractNumId w:val="14"/>
  </w:num>
  <w:num w:numId="7">
    <w:abstractNumId w:val="21"/>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8"/>
  </w:num>
  <w:num w:numId="11">
    <w:abstractNumId w:val="23"/>
  </w:num>
  <w:num w:numId="12">
    <w:abstractNumId w:val="9"/>
  </w:num>
  <w:num w:numId="13">
    <w:abstractNumId w:val="1"/>
  </w:num>
  <w:num w:numId="14">
    <w:abstractNumId w:val="25"/>
  </w:num>
  <w:num w:numId="15">
    <w:abstractNumId w:val="7"/>
  </w:num>
  <w:num w:numId="16">
    <w:abstractNumId w:val="15"/>
  </w:num>
  <w:num w:numId="17">
    <w:abstractNumId w:val="22"/>
  </w:num>
  <w:num w:numId="18">
    <w:abstractNumId w:val="11"/>
  </w:num>
  <w:num w:numId="19">
    <w:abstractNumId w:val="27"/>
  </w:num>
  <w:num w:numId="20">
    <w:abstractNumId w:val="6"/>
  </w:num>
  <w:num w:numId="21">
    <w:abstractNumId w:val="17"/>
  </w:num>
  <w:num w:numId="22">
    <w:abstractNumId w:val="4"/>
  </w:num>
  <w:num w:numId="23">
    <w:abstractNumId w:val="24"/>
  </w:num>
  <w:num w:numId="24">
    <w:abstractNumId w:val="12"/>
  </w:num>
  <w:num w:numId="25">
    <w:abstractNumId w:val="0"/>
  </w:num>
  <w:num w:numId="26">
    <w:abstractNumId w:val="13"/>
  </w:num>
  <w:num w:numId="27">
    <w:abstractNumId w:val="2"/>
  </w:num>
  <w:num w:numId="28">
    <w:abstractNumId w:val="3"/>
  </w:num>
  <w:num w:numId="29">
    <w:abstractNumId w:val="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AB8"/>
    <w:rsid w:val="0000132A"/>
    <w:rsid w:val="00001F61"/>
    <w:rsid w:val="000021CE"/>
    <w:rsid w:val="00002A06"/>
    <w:rsid w:val="00006D39"/>
    <w:rsid w:val="00010401"/>
    <w:rsid w:val="00011551"/>
    <w:rsid w:val="000122FD"/>
    <w:rsid w:val="000125B1"/>
    <w:rsid w:val="00012728"/>
    <w:rsid w:val="00014F97"/>
    <w:rsid w:val="00017B5F"/>
    <w:rsid w:val="000301B8"/>
    <w:rsid w:val="000322B8"/>
    <w:rsid w:val="00036387"/>
    <w:rsid w:val="00036BE1"/>
    <w:rsid w:val="000412B6"/>
    <w:rsid w:val="00042057"/>
    <w:rsid w:val="00042872"/>
    <w:rsid w:val="0004449A"/>
    <w:rsid w:val="000444E7"/>
    <w:rsid w:val="00044D1B"/>
    <w:rsid w:val="00047499"/>
    <w:rsid w:val="0005302A"/>
    <w:rsid w:val="000533D1"/>
    <w:rsid w:val="0005356D"/>
    <w:rsid w:val="00054D18"/>
    <w:rsid w:val="00056CC1"/>
    <w:rsid w:val="00061325"/>
    <w:rsid w:val="000628E9"/>
    <w:rsid w:val="00063D7B"/>
    <w:rsid w:val="0006532A"/>
    <w:rsid w:val="00065638"/>
    <w:rsid w:val="00065E8C"/>
    <w:rsid w:val="00067B1E"/>
    <w:rsid w:val="0007075A"/>
    <w:rsid w:val="00070EC9"/>
    <w:rsid w:val="00071518"/>
    <w:rsid w:val="000738BA"/>
    <w:rsid w:val="00074C82"/>
    <w:rsid w:val="0007530F"/>
    <w:rsid w:val="00076AE5"/>
    <w:rsid w:val="000808E7"/>
    <w:rsid w:val="00083AF8"/>
    <w:rsid w:val="00083F47"/>
    <w:rsid w:val="00086BE4"/>
    <w:rsid w:val="00086CF0"/>
    <w:rsid w:val="00090429"/>
    <w:rsid w:val="00091408"/>
    <w:rsid w:val="0009184D"/>
    <w:rsid w:val="00091FE1"/>
    <w:rsid w:val="0009251A"/>
    <w:rsid w:val="00093054"/>
    <w:rsid w:val="00094311"/>
    <w:rsid w:val="00096170"/>
    <w:rsid w:val="000976A2"/>
    <w:rsid w:val="000A1271"/>
    <w:rsid w:val="000A3D15"/>
    <w:rsid w:val="000A5147"/>
    <w:rsid w:val="000B0913"/>
    <w:rsid w:val="000B2372"/>
    <w:rsid w:val="000B29C2"/>
    <w:rsid w:val="000B3E0C"/>
    <w:rsid w:val="000B3E10"/>
    <w:rsid w:val="000B5448"/>
    <w:rsid w:val="000B7163"/>
    <w:rsid w:val="000B7B8E"/>
    <w:rsid w:val="000B7D88"/>
    <w:rsid w:val="000C2B04"/>
    <w:rsid w:val="000C2DFE"/>
    <w:rsid w:val="000C33E4"/>
    <w:rsid w:val="000C4427"/>
    <w:rsid w:val="000C6D72"/>
    <w:rsid w:val="000D3100"/>
    <w:rsid w:val="000D6FD1"/>
    <w:rsid w:val="000D7A3C"/>
    <w:rsid w:val="000D7BEA"/>
    <w:rsid w:val="000E1021"/>
    <w:rsid w:val="000E13AA"/>
    <w:rsid w:val="000E3B25"/>
    <w:rsid w:val="000E3CF3"/>
    <w:rsid w:val="000E58F9"/>
    <w:rsid w:val="000E5A39"/>
    <w:rsid w:val="000E5FE1"/>
    <w:rsid w:val="000E6E9E"/>
    <w:rsid w:val="000F03A7"/>
    <w:rsid w:val="000F1325"/>
    <w:rsid w:val="000F1D30"/>
    <w:rsid w:val="000F453D"/>
    <w:rsid w:val="000F4CB0"/>
    <w:rsid w:val="000F6F61"/>
    <w:rsid w:val="00104D78"/>
    <w:rsid w:val="0011045E"/>
    <w:rsid w:val="00111D82"/>
    <w:rsid w:val="00115E82"/>
    <w:rsid w:val="00115F7B"/>
    <w:rsid w:val="00116345"/>
    <w:rsid w:val="0011748C"/>
    <w:rsid w:val="001219C3"/>
    <w:rsid w:val="00121C60"/>
    <w:rsid w:val="00121CAC"/>
    <w:rsid w:val="00126509"/>
    <w:rsid w:val="00127270"/>
    <w:rsid w:val="001273A6"/>
    <w:rsid w:val="00130EF6"/>
    <w:rsid w:val="0013336F"/>
    <w:rsid w:val="00136349"/>
    <w:rsid w:val="00136835"/>
    <w:rsid w:val="00142BC0"/>
    <w:rsid w:val="001444C8"/>
    <w:rsid w:val="00145622"/>
    <w:rsid w:val="001462BF"/>
    <w:rsid w:val="00152BE3"/>
    <w:rsid w:val="00153373"/>
    <w:rsid w:val="00154B2A"/>
    <w:rsid w:val="00157B22"/>
    <w:rsid w:val="00162314"/>
    <w:rsid w:val="00162BF4"/>
    <w:rsid w:val="00163759"/>
    <w:rsid w:val="00164F59"/>
    <w:rsid w:val="001713ED"/>
    <w:rsid w:val="00172DFE"/>
    <w:rsid w:val="001732CD"/>
    <w:rsid w:val="00173C97"/>
    <w:rsid w:val="00173D21"/>
    <w:rsid w:val="0017503F"/>
    <w:rsid w:val="00175D65"/>
    <w:rsid w:val="001768A2"/>
    <w:rsid w:val="00183B2F"/>
    <w:rsid w:val="0018479E"/>
    <w:rsid w:val="0018525F"/>
    <w:rsid w:val="001856F7"/>
    <w:rsid w:val="001863E6"/>
    <w:rsid w:val="00186D4E"/>
    <w:rsid w:val="00186ECE"/>
    <w:rsid w:val="00190DB7"/>
    <w:rsid w:val="0019123A"/>
    <w:rsid w:val="001925E2"/>
    <w:rsid w:val="00192C05"/>
    <w:rsid w:val="0019406D"/>
    <w:rsid w:val="001940B7"/>
    <w:rsid w:val="001947B9"/>
    <w:rsid w:val="00195200"/>
    <w:rsid w:val="001A097A"/>
    <w:rsid w:val="001A0CC2"/>
    <w:rsid w:val="001A3660"/>
    <w:rsid w:val="001A42AF"/>
    <w:rsid w:val="001A42DC"/>
    <w:rsid w:val="001A6BE1"/>
    <w:rsid w:val="001B1244"/>
    <w:rsid w:val="001B3EC2"/>
    <w:rsid w:val="001B49BD"/>
    <w:rsid w:val="001B4DDD"/>
    <w:rsid w:val="001C05BD"/>
    <w:rsid w:val="001C0921"/>
    <w:rsid w:val="001C2039"/>
    <w:rsid w:val="001C33A4"/>
    <w:rsid w:val="001C3FE3"/>
    <w:rsid w:val="001C6ED8"/>
    <w:rsid w:val="001D1759"/>
    <w:rsid w:val="001D319C"/>
    <w:rsid w:val="001D363F"/>
    <w:rsid w:val="001D571F"/>
    <w:rsid w:val="001D651B"/>
    <w:rsid w:val="001D7234"/>
    <w:rsid w:val="001D7575"/>
    <w:rsid w:val="001E2208"/>
    <w:rsid w:val="001E4751"/>
    <w:rsid w:val="001E5E4C"/>
    <w:rsid w:val="001E6296"/>
    <w:rsid w:val="001E7555"/>
    <w:rsid w:val="001E781C"/>
    <w:rsid w:val="001F3514"/>
    <w:rsid w:val="001F3D13"/>
    <w:rsid w:val="001F41EF"/>
    <w:rsid w:val="001F6892"/>
    <w:rsid w:val="001F75A4"/>
    <w:rsid w:val="001F7931"/>
    <w:rsid w:val="002011F8"/>
    <w:rsid w:val="00202ECE"/>
    <w:rsid w:val="002030C7"/>
    <w:rsid w:val="002032DC"/>
    <w:rsid w:val="00203507"/>
    <w:rsid w:val="00204288"/>
    <w:rsid w:val="002061EF"/>
    <w:rsid w:val="00206B20"/>
    <w:rsid w:val="002072A6"/>
    <w:rsid w:val="002128A3"/>
    <w:rsid w:val="00213279"/>
    <w:rsid w:val="00213B90"/>
    <w:rsid w:val="0021424B"/>
    <w:rsid w:val="00214AF7"/>
    <w:rsid w:val="00216850"/>
    <w:rsid w:val="002176AB"/>
    <w:rsid w:val="002203DE"/>
    <w:rsid w:val="00220425"/>
    <w:rsid w:val="00220F2A"/>
    <w:rsid w:val="00221F73"/>
    <w:rsid w:val="00225D0F"/>
    <w:rsid w:val="00227B3A"/>
    <w:rsid w:val="0023614A"/>
    <w:rsid w:val="00236E65"/>
    <w:rsid w:val="00241922"/>
    <w:rsid w:val="002455C7"/>
    <w:rsid w:val="00247E4F"/>
    <w:rsid w:val="00251D00"/>
    <w:rsid w:val="00252500"/>
    <w:rsid w:val="00253A1E"/>
    <w:rsid w:val="00254FF2"/>
    <w:rsid w:val="0025567E"/>
    <w:rsid w:val="002631E1"/>
    <w:rsid w:val="0026477B"/>
    <w:rsid w:val="0026477D"/>
    <w:rsid w:val="00265604"/>
    <w:rsid w:val="00272D9B"/>
    <w:rsid w:val="002730FC"/>
    <w:rsid w:val="00273D25"/>
    <w:rsid w:val="0027457A"/>
    <w:rsid w:val="0027651A"/>
    <w:rsid w:val="00281858"/>
    <w:rsid w:val="00283F14"/>
    <w:rsid w:val="00284361"/>
    <w:rsid w:val="00286C95"/>
    <w:rsid w:val="002902A5"/>
    <w:rsid w:val="00292D80"/>
    <w:rsid w:val="00293F65"/>
    <w:rsid w:val="00295C23"/>
    <w:rsid w:val="002A1758"/>
    <w:rsid w:val="002A3110"/>
    <w:rsid w:val="002A46D3"/>
    <w:rsid w:val="002A4E4B"/>
    <w:rsid w:val="002A5753"/>
    <w:rsid w:val="002A76F6"/>
    <w:rsid w:val="002B04C2"/>
    <w:rsid w:val="002B10D3"/>
    <w:rsid w:val="002B2239"/>
    <w:rsid w:val="002B30D0"/>
    <w:rsid w:val="002B3835"/>
    <w:rsid w:val="002B70A5"/>
    <w:rsid w:val="002B7695"/>
    <w:rsid w:val="002C314D"/>
    <w:rsid w:val="002C45F8"/>
    <w:rsid w:val="002C4BFB"/>
    <w:rsid w:val="002C6B74"/>
    <w:rsid w:val="002D1FA5"/>
    <w:rsid w:val="002D2527"/>
    <w:rsid w:val="002D42B9"/>
    <w:rsid w:val="002D5A0C"/>
    <w:rsid w:val="002D6260"/>
    <w:rsid w:val="002D651E"/>
    <w:rsid w:val="002D7840"/>
    <w:rsid w:val="002E12AC"/>
    <w:rsid w:val="002E1882"/>
    <w:rsid w:val="002E190D"/>
    <w:rsid w:val="002E2193"/>
    <w:rsid w:val="002E47FB"/>
    <w:rsid w:val="002E53C2"/>
    <w:rsid w:val="002E5FAB"/>
    <w:rsid w:val="002E6F06"/>
    <w:rsid w:val="002F0DEC"/>
    <w:rsid w:val="002F2A30"/>
    <w:rsid w:val="002F50CD"/>
    <w:rsid w:val="002F6135"/>
    <w:rsid w:val="002F6E57"/>
    <w:rsid w:val="003007AC"/>
    <w:rsid w:val="00301340"/>
    <w:rsid w:val="003016A3"/>
    <w:rsid w:val="00302195"/>
    <w:rsid w:val="00303FC8"/>
    <w:rsid w:val="00304E5B"/>
    <w:rsid w:val="003052ED"/>
    <w:rsid w:val="0030652B"/>
    <w:rsid w:val="00306F86"/>
    <w:rsid w:val="00310651"/>
    <w:rsid w:val="00311CC7"/>
    <w:rsid w:val="00312586"/>
    <w:rsid w:val="0031271D"/>
    <w:rsid w:val="00315498"/>
    <w:rsid w:val="00315595"/>
    <w:rsid w:val="00316A97"/>
    <w:rsid w:val="0031797A"/>
    <w:rsid w:val="0031798C"/>
    <w:rsid w:val="00321DE9"/>
    <w:rsid w:val="00321ED9"/>
    <w:rsid w:val="003226AA"/>
    <w:rsid w:val="003230F3"/>
    <w:rsid w:val="00323E8C"/>
    <w:rsid w:val="00327DD5"/>
    <w:rsid w:val="003304AF"/>
    <w:rsid w:val="00331F51"/>
    <w:rsid w:val="003321ED"/>
    <w:rsid w:val="00332286"/>
    <w:rsid w:val="003323EA"/>
    <w:rsid w:val="00332605"/>
    <w:rsid w:val="0033320A"/>
    <w:rsid w:val="003348FC"/>
    <w:rsid w:val="00335449"/>
    <w:rsid w:val="00341943"/>
    <w:rsid w:val="00342957"/>
    <w:rsid w:val="00343094"/>
    <w:rsid w:val="00343BC7"/>
    <w:rsid w:val="003469B9"/>
    <w:rsid w:val="00346CDC"/>
    <w:rsid w:val="00347ADE"/>
    <w:rsid w:val="00347F5E"/>
    <w:rsid w:val="00351B39"/>
    <w:rsid w:val="00352B37"/>
    <w:rsid w:val="003564AE"/>
    <w:rsid w:val="0036332A"/>
    <w:rsid w:val="00365294"/>
    <w:rsid w:val="00365E7C"/>
    <w:rsid w:val="003666F2"/>
    <w:rsid w:val="00366CC2"/>
    <w:rsid w:val="00367A22"/>
    <w:rsid w:val="00367FE1"/>
    <w:rsid w:val="00370B0B"/>
    <w:rsid w:val="003721A8"/>
    <w:rsid w:val="00381F1F"/>
    <w:rsid w:val="00382414"/>
    <w:rsid w:val="00384BF7"/>
    <w:rsid w:val="00385A31"/>
    <w:rsid w:val="003867A3"/>
    <w:rsid w:val="003867FD"/>
    <w:rsid w:val="0038733A"/>
    <w:rsid w:val="003963D5"/>
    <w:rsid w:val="003966F8"/>
    <w:rsid w:val="003979FA"/>
    <w:rsid w:val="003A3337"/>
    <w:rsid w:val="003A3470"/>
    <w:rsid w:val="003A51D2"/>
    <w:rsid w:val="003B0F23"/>
    <w:rsid w:val="003B1639"/>
    <w:rsid w:val="003B1F84"/>
    <w:rsid w:val="003B4CCE"/>
    <w:rsid w:val="003B5A6B"/>
    <w:rsid w:val="003B761C"/>
    <w:rsid w:val="003B79AC"/>
    <w:rsid w:val="003C04E8"/>
    <w:rsid w:val="003C0E26"/>
    <w:rsid w:val="003C12F8"/>
    <w:rsid w:val="003C4A9E"/>
    <w:rsid w:val="003C4F58"/>
    <w:rsid w:val="003C59B3"/>
    <w:rsid w:val="003D04FB"/>
    <w:rsid w:val="003D1E74"/>
    <w:rsid w:val="003D33DB"/>
    <w:rsid w:val="003D3E66"/>
    <w:rsid w:val="003D554D"/>
    <w:rsid w:val="003D585D"/>
    <w:rsid w:val="003D5957"/>
    <w:rsid w:val="003D5CB1"/>
    <w:rsid w:val="003D76EB"/>
    <w:rsid w:val="003D7AD6"/>
    <w:rsid w:val="003E00DD"/>
    <w:rsid w:val="003E178C"/>
    <w:rsid w:val="003E1CB0"/>
    <w:rsid w:val="003E2BC0"/>
    <w:rsid w:val="003E524E"/>
    <w:rsid w:val="003E66C8"/>
    <w:rsid w:val="003E760E"/>
    <w:rsid w:val="003F01A1"/>
    <w:rsid w:val="003F1A73"/>
    <w:rsid w:val="003F1ED7"/>
    <w:rsid w:val="003F2682"/>
    <w:rsid w:val="003F37EB"/>
    <w:rsid w:val="003F6CBC"/>
    <w:rsid w:val="0040066F"/>
    <w:rsid w:val="00404224"/>
    <w:rsid w:val="00404685"/>
    <w:rsid w:val="00405540"/>
    <w:rsid w:val="00406470"/>
    <w:rsid w:val="004065F6"/>
    <w:rsid w:val="004135E9"/>
    <w:rsid w:val="00413D41"/>
    <w:rsid w:val="00415F31"/>
    <w:rsid w:val="00421431"/>
    <w:rsid w:val="00422B55"/>
    <w:rsid w:val="00423888"/>
    <w:rsid w:val="00424485"/>
    <w:rsid w:val="00424821"/>
    <w:rsid w:val="00424BF3"/>
    <w:rsid w:val="00427193"/>
    <w:rsid w:val="00430686"/>
    <w:rsid w:val="00431765"/>
    <w:rsid w:val="00433C4B"/>
    <w:rsid w:val="00437574"/>
    <w:rsid w:val="00437964"/>
    <w:rsid w:val="004417B2"/>
    <w:rsid w:val="00441DF0"/>
    <w:rsid w:val="0044421C"/>
    <w:rsid w:val="004449D2"/>
    <w:rsid w:val="00447906"/>
    <w:rsid w:val="00450281"/>
    <w:rsid w:val="004530D8"/>
    <w:rsid w:val="004552C9"/>
    <w:rsid w:val="0045637E"/>
    <w:rsid w:val="00456BC3"/>
    <w:rsid w:val="00457FEF"/>
    <w:rsid w:val="00461341"/>
    <w:rsid w:val="004615A9"/>
    <w:rsid w:val="00461C08"/>
    <w:rsid w:val="00463315"/>
    <w:rsid w:val="00463F6F"/>
    <w:rsid w:val="00464373"/>
    <w:rsid w:val="0046438D"/>
    <w:rsid w:val="00466EF7"/>
    <w:rsid w:val="0046738F"/>
    <w:rsid w:val="00467762"/>
    <w:rsid w:val="00471575"/>
    <w:rsid w:val="0047296E"/>
    <w:rsid w:val="00473497"/>
    <w:rsid w:val="004738EB"/>
    <w:rsid w:val="00474082"/>
    <w:rsid w:val="004745A4"/>
    <w:rsid w:val="0047482A"/>
    <w:rsid w:val="00483CA7"/>
    <w:rsid w:val="00483F20"/>
    <w:rsid w:val="00485445"/>
    <w:rsid w:val="00485CF0"/>
    <w:rsid w:val="00490D38"/>
    <w:rsid w:val="00497CF4"/>
    <w:rsid w:val="004A097B"/>
    <w:rsid w:val="004A19A7"/>
    <w:rsid w:val="004A2B82"/>
    <w:rsid w:val="004A3177"/>
    <w:rsid w:val="004A4677"/>
    <w:rsid w:val="004A4CED"/>
    <w:rsid w:val="004A5513"/>
    <w:rsid w:val="004B0326"/>
    <w:rsid w:val="004B3AC2"/>
    <w:rsid w:val="004B42C1"/>
    <w:rsid w:val="004B4831"/>
    <w:rsid w:val="004B4E66"/>
    <w:rsid w:val="004B5E57"/>
    <w:rsid w:val="004B62ED"/>
    <w:rsid w:val="004B694F"/>
    <w:rsid w:val="004B6BA8"/>
    <w:rsid w:val="004B6D9F"/>
    <w:rsid w:val="004C017C"/>
    <w:rsid w:val="004C026C"/>
    <w:rsid w:val="004C12CE"/>
    <w:rsid w:val="004C24BF"/>
    <w:rsid w:val="004C2E04"/>
    <w:rsid w:val="004C3DD7"/>
    <w:rsid w:val="004C6976"/>
    <w:rsid w:val="004C7058"/>
    <w:rsid w:val="004D04A7"/>
    <w:rsid w:val="004D0891"/>
    <w:rsid w:val="004D1E0E"/>
    <w:rsid w:val="004D4CA4"/>
    <w:rsid w:val="004D61AA"/>
    <w:rsid w:val="004D6F6A"/>
    <w:rsid w:val="004D7FE5"/>
    <w:rsid w:val="004E0CB1"/>
    <w:rsid w:val="004E1466"/>
    <w:rsid w:val="004E18D6"/>
    <w:rsid w:val="004E55B3"/>
    <w:rsid w:val="004E6A5A"/>
    <w:rsid w:val="004E7729"/>
    <w:rsid w:val="004F3BDB"/>
    <w:rsid w:val="004F43AB"/>
    <w:rsid w:val="004F7357"/>
    <w:rsid w:val="004F7D2A"/>
    <w:rsid w:val="00500792"/>
    <w:rsid w:val="005014B7"/>
    <w:rsid w:val="00503127"/>
    <w:rsid w:val="005042D4"/>
    <w:rsid w:val="00505B33"/>
    <w:rsid w:val="0050670E"/>
    <w:rsid w:val="005068FA"/>
    <w:rsid w:val="0050753A"/>
    <w:rsid w:val="00507D1C"/>
    <w:rsid w:val="005128C8"/>
    <w:rsid w:val="00512D5C"/>
    <w:rsid w:val="00512D95"/>
    <w:rsid w:val="00514D8B"/>
    <w:rsid w:val="00515AE8"/>
    <w:rsid w:val="00516FD3"/>
    <w:rsid w:val="005172B3"/>
    <w:rsid w:val="00517EE2"/>
    <w:rsid w:val="005204D1"/>
    <w:rsid w:val="005209CA"/>
    <w:rsid w:val="00520AC5"/>
    <w:rsid w:val="00520D52"/>
    <w:rsid w:val="00521132"/>
    <w:rsid w:val="005261B8"/>
    <w:rsid w:val="00527222"/>
    <w:rsid w:val="0053136D"/>
    <w:rsid w:val="00531C35"/>
    <w:rsid w:val="0053445E"/>
    <w:rsid w:val="0053476A"/>
    <w:rsid w:val="00534A2C"/>
    <w:rsid w:val="00535D5A"/>
    <w:rsid w:val="0054619E"/>
    <w:rsid w:val="00546D55"/>
    <w:rsid w:val="00546E8B"/>
    <w:rsid w:val="00547AC1"/>
    <w:rsid w:val="00550463"/>
    <w:rsid w:val="005515BF"/>
    <w:rsid w:val="005515D3"/>
    <w:rsid w:val="0055387C"/>
    <w:rsid w:val="00553C5C"/>
    <w:rsid w:val="00554626"/>
    <w:rsid w:val="0055688A"/>
    <w:rsid w:val="005571F8"/>
    <w:rsid w:val="005579D3"/>
    <w:rsid w:val="0056329D"/>
    <w:rsid w:val="005643CB"/>
    <w:rsid w:val="0056452E"/>
    <w:rsid w:val="00564BA8"/>
    <w:rsid w:val="00564EEB"/>
    <w:rsid w:val="00565B43"/>
    <w:rsid w:val="00566C26"/>
    <w:rsid w:val="00567FE9"/>
    <w:rsid w:val="00576353"/>
    <w:rsid w:val="00580286"/>
    <w:rsid w:val="00583B68"/>
    <w:rsid w:val="00584BB1"/>
    <w:rsid w:val="00585324"/>
    <w:rsid w:val="005854AC"/>
    <w:rsid w:val="005913E1"/>
    <w:rsid w:val="0059174D"/>
    <w:rsid w:val="00591BA3"/>
    <w:rsid w:val="005921F7"/>
    <w:rsid w:val="005961B8"/>
    <w:rsid w:val="005966AA"/>
    <w:rsid w:val="005967EC"/>
    <w:rsid w:val="00596E9B"/>
    <w:rsid w:val="00597C60"/>
    <w:rsid w:val="005A4249"/>
    <w:rsid w:val="005A64D0"/>
    <w:rsid w:val="005A6791"/>
    <w:rsid w:val="005B00D2"/>
    <w:rsid w:val="005B0EF2"/>
    <w:rsid w:val="005B261A"/>
    <w:rsid w:val="005B3393"/>
    <w:rsid w:val="005B3EB8"/>
    <w:rsid w:val="005B7318"/>
    <w:rsid w:val="005B731C"/>
    <w:rsid w:val="005B745E"/>
    <w:rsid w:val="005C0D00"/>
    <w:rsid w:val="005C1524"/>
    <w:rsid w:val="005C16FD"/>
    <w:rsid w:val="005C4C4A"/>
    <w:rsid w:val="005C5E42"/>
    <w:rsid w:val="005D2BDF"/>
    <w:rsid w:val="005D420C"/>
    <w:rsid w:val="005D5C46"/>
    <w:rsid w:val="005D6866"/>
    <w:rsid w:val="005D7A47"/>
    <w:rsid w:val="005F0688"/>
    <w:rsid w:val="005F2664"/>
    <w:rsid w:val="005F3F35"/>
    <w:rsid w:val="005F6809"/>
    <w:rsid w:val="005F6D48"/>
    <w:rsid w:val="00600C51"/>
    <w:rsid w:val="006016BC"/>
    <w:rsid w:val="006017F6"/>
    <w:rsid w:val="006028E8"/>
    <w:rsid w:val="00602917"/>
    <w:rsid w:val="00604E49"/>
    <w:rsid w:val="00606534"/>
    <w:rsid w:val="00607818"/>
    <w:rsid w:val="00610519"/>
    <w:rsid w:val="00612403"/>
    <w:rsid w:val="00612663"/>
    <w:rsid w:val="00613335"/>
    <w:rsid w:val="00615825"/>
    <w:rsid w:val="006164A8"/>
    <w:rsid w:val="00621A0F"/>
    <w:rsid w:val="00621E14"/>
    <w:rsid w:val="00627B76"/>
    <w:rsid w:val="00627DF4"/>
    <w:rsid w:val="00627F23"/>
    <w:rsid w:val="006307B1"/>
    <w:rsid w:val="0063193C"/>
    <w:rsid w:val="00632BB5"/>
    <w:rsid w:val="00633613"/>
    <w:rsid w:val="00633821"/>
    <w:rsid w:val="00634537"/>
    <w:rsid w:val="0063583C"/>
    <w:rsid w:val="00635FE6"/>
    <w:rsid w:val="00636E1A"/>
    <w:rsid w:val="00641271"/>
    <w:rsid w:val="00641955"/>
    <w:rsid w:val="0064214D"/>
    <w:rsid w:val="00643AC7"/>
    <w:rsid w:val="006446F5"/>
    <w:rsid w:val="00644BE3"/>
    <w:rsid w:val="00644F56"/>
    <w:rsid w:val="00645806"/>
    <w:rsid w:val="00646F1C"/>
    <w:rsid w:val="00647868"/>
    <w:rsid w:val="00653168"/>
    <w:rsid w:val="00655B0D"/>
    <w:rsid w:val="00657DD9"/>
    <w:rsid w:val="0066014A"/>
    <w:rsid w:val="00661EFE"/>
    <w:rsid w:val="00663F8D"/>
    <w:rsid w:val="00665CAE"/>
    <w:rsid w:val="006730B3"/>
    <w:rsid w:val="00673303"/>
    <w:rsid w:val="00676A29"/>
    <w:rsid w:val="00677147"/>
    <w:rsid w:val="00677644"/>
    <w:rsid w:val="00677F07"/>
    <w:rsid w:val="00680ACD"/>
    <w:rsid w:val="0068196C"/>
    <w:rsid w:val="006830BC"/>
    <w:rsid w:val="006852A7"/>
    <w:rsid w:val="00686CF9"/>
    <w:rsid w:val="00692266"/>
    <w:rsid w:val="006928E7"/>
    <w:rsid w:val="00693520"/>
    <w:rsid w:val="00693942"/>
    <w:rsid w:val="00694237"/>
    <w:rsid w:val="006A0425"/>
    <w:rsid w:val="006A3FBA"/>
    <w:rsid w:val="006A4BEB"/>
    <w:rsid w:val="006A4EDB"/>
    <w:rsid w:val="006B0487"/>
    <w:rsid w:val="006B09EA"/>
    <w:rsid w:val="006B0DFA"/>
    <w:rsid w:val="006B1992"/>
    <w:rsid w:val="006B2DA4"/>
    <w:rsid w:val="006B469D"/>
    <w:rsid w:val="006B5D86"/>
    <w:rsid w:val="006B614B"/>
    <w:rsid w:val="006B7491"/>
    <w:rsid w:val="006B7E31"/>
    <w:rsid w:val="006C2919"/>
    <w:rsid w:val="006C2A03"/>
    <w:rsid w:val="006C2D7B"/>
    <w:rsid w:val="006C5F66"/>
    <w:rsid w:val="006C6C6B"/>
    <w:rsid w:val="006D0ECB"/>
    <w:rsid w:val="006D184C"/>
    <w:rsid w:val="006D5290"/>
    <w:rsid w:val="006D78C2"/>
    <w:rsid w:val="006E37A1"/>
    <w:rsid w:val="006E3A94"/>
    <w:rsid w:val="006E6A31"/>
    <w:rsid w:val="006E78AA"/>
    <w:rsid w:val="006F0FEF"/>
    <w:rsid w:val="006F1598"/>
    <w:rsid w:val="006F55B2"/>
    <w:rsid w:val="006F5658"/>
    <w:rsid w:val="006F692A"/>
    <w:rsid w:val="006F6EF3"/>
    <w:rsid w:val="00700F79"/>
    <w:rsid w:val="00700FEC"/>
    <w:rsid w:val="00706674"/>
    <w:rsid w:val="0071061E"/>
    <w:rsid w:val="007121D5"/>
    <w:rsid w:val="007152DF"/>
    <w:rsid w:val="0071615F"/>
    <w:rsid w:val="007200F9"/>
    <w:rsid w:val="00721C04"/>
    <w:rsid w:val="00721C72"/>
    <w:rsid w:val="00722581"/>
    <w:rsid w:val="0072271D"/>
    <w:rsid w:val="00722D0E"/>
    <w:rsid w:val="00722D5F"/>
    <w:rsid w:val="00722E2F"/>
    <w:rsid w:val="00722E66"/>
    <w:rsid w:val="00727248"/>
    <w:rsid w:val="0072783C"/>
    <w:rsid w:val="007303EF"/>
    <w:rsid w:val="007312BB"/>
    <w:rsid w:val="007314C1"/>
    <w:rsid w:val="00731BB9"/>
    <w:rsid w:val="00731EEB"/>
    <w:rsid w:val="00732059"/>
    <w:rsid w:val="00732312"/>
    <w:rsid w:val="00733493"/>
    <w:rsid w:val="00736E4C"/>
    <w:rsid w:val="00736FE1"/>
    <w:rsid w:val="007401E7"/>
    <w:rsid w:val="00740656"/>
    <w:rsid w:val="0074257A"/>
    <w:rsid w:val="0074501A"/>
    <w:rsid w:val="00745ECB"/>
    <w:rsid w:val="007516D9"/>
    <w:rsid w:val="007536E3"/>
    <w:rsid w:val="007560A4"/>
    <w:rsid w:val="00756243"/>
    <w:rsid w:val="00761190"/>
    <w:rsid w:val="007622CD"/>
    <w:rsid w:val="007626F6"/>
    <w:rsid w:val="0076388D"/>
    <w:rsid w:val="00764166"/>
    <w:rsid w:val="00765B11"/>
    <w:rsid w:val="00766009"/>
    <w:rsid w:val="00767E47"/>
    <w:rsid w:val="00770100"/>
    <w:rsid w:val="007704D4"/>
    <w:rsid w:val="00770D5F"/>
    <w:rsid w:val="007712B8"/>
    <w:rsid w:val="00771CF5"/>
    <w:rsid w:val="007722E4"/>
    <w:rsid w:val="00772627"/>
    <w:rsid w:val="007758ED"/>
    <w:rsid w:val="007818B4"/>
    <w:rsid w:val="00783454"/>
    <w:rsid w:val="0078345F"/>
    <w:rsid w:val="00784326"/>
    <w:rsid w:val="00784B4C"/>
    <w:rsid w:val="0078639E"/>
    <w:rsid w:val="00787916"/>
    <w:rsid w:val="0079257E"/>
    <w:rsid w:val="00793611"/>
    <w:rsid w:val="00793814"/>
    <w:rsid w:val="007978F1"/>
    <w:rsid w:val="007A40D0"/>
    <w:rsid w:val="007A5A33"/>
    <w:rsid w:val="007A66AD"/>
    <w:rsid w:val="007A72AF"/>
    <w:rsid w:val="007A7EAA"/>
    <w:rsid w:val="007B088D"/>
    <w:rsid w:val="007B1E3B"/>
    <w:rsid w:val="007B1FEC"/>
    <w:rsid w:val="007B24B2"/>
    <w:rsid w:val="007B4D8F"/>
    <w:rsid w:val="007B610A"/>
    <w:rsid w:val="007B723D"/>
    <w:rsid w:val="007C1157"/>
    <w:rsid w:val="007C1F9B"/>
    <w:rsid w:val="007C20D8"/>
    <w:rsid w:val="007C43BB"/>
    <w:rsid w:val="007C7668"/>
    <w:rsid w:val="007C7C42"/>
    <w:rsid w:val="007D0F13"/>
    <w:rsid w:val="007D360B"/>
    <w:rsid w:val="007D41EE"/>
    <w:rsid w:val="007D69B0"/>
    <w:rsid w:val="007E04B1"/>
    <w:rsid w:val="007E2431"/>
    <w:rsid w:val="007E2CA3"/>
    <w:rsid w:val="007E3298"/>
    <w:rsid w:val="007E49B4"/>
    <w:rsid w:val="007E5D93"/>
    <w:rsid w:val="007E667B"/>
    <w:rsid w:val="007F115E"/>
    <w:rsid w:val="007F1337"/>
    <w:rsid w:val="007F3917"/>
    <w:rsid w:val="007F3BDC"/>
    <w:rsid w:val="007F4BE2"/>
    <w:rsid w:val="007F567A"/>
    <w:rsid w:val="007F7600"/>
    <w:rsid w:val="00800C05"/>
    <w:rsid w:val="00801204"/>
    <w:rsid w:val="008025FC"/>
    <w:rsid w:val="0080497E"/>
    <w:rsid w:val="00807989"/>
    <w:rsid w:val="008130AC"/>
    <w:rsid w:val="00813AD0"/>
    <w:rsid w:val="0081440E"/>
    <w:rsid w:val="0081491E"/>
    <w:rsid w:val="0081787E"/>
    <w:rsid w:val="00820734"/>
    <w:rsid w:val="008215DC"/>
    <w:rsid w:val="008229BB"/>
    <w:rsid w:val="00823F03"/>
    <w:rsid w:val="008257AB"/>
    <w:rsid w:val="00826106"/>
    <w:rsid w:val="008304B6"/>
    <w:rsid w:val="00830D58"/>
    <w:rsid w:val="0083400D"/>
    <w:rsid w:val="00835690"/>
    <w:rsid w:val="008360ED"/>
    <w:rsid w:val="00836C7E"/>
    <w:rsid w:val="00836F15"/>
    <w:rsid w:val="00840151"/>
    <w:rsid w:val="00840501"/>
    <w:rsid w:val="00841A4D"/>
    <w:rsid w:val="00842EDB"/>
    <w:rsid w:val="0084512A"/>
    <w:rsid w:val="00846B3C"/>
    <w:rsid w:val="00847FC0"/>
    <w:rsid w:val="008529C7"/>
    <w:rsid w:val="00853DD8"/>
    <w:rsid w:val="00853FAD"/>
    <w:rsid w:val="00854367"/>
    <w:rsid w:val="00854DC5"/>
    <w:rsid w:val="00856F6E"/>
    <w:rsid w:val="0086029E"/>
    <w:rsid w:val="008613AC"/>
    <w:rsid w:val="00861D8D"/>
    <w:rsid w:val="00864A7C"/>
    <w:rsid w:val="008651EB"/>
    <w:rsid w:val="008657E4"/>
    <w:rsid w:val="0086590C"/>
    <w:rsid w:val="00867187"/>
    <w:rsid w:val="0087019B"/>
    <w:rsid w:val="00874C4E"/>
    <w:rsid w:val="00875191"/>
    <w:rsid w:val="00877DD1"/>
    <w:rsid w:val="0088233A"/>
    <w:rsid w:val="00882541"/>
    <w:rsid w:val="00882782"/>
    <w:rsid w:val="008833D3"/>
    <w:rsid w:val="00884D0A"/>
    <w:rsid w:val="00886372"/>
    <w:rsid w:val="008873C5"/>
    <w:rsid w:val="00892CB8"/>
    <w:rsid w:val="0089488B"/>
    <w:rsid w:val="00895084"/>
    <w:rsid w:val="00896F94"/>
    <w:rsid w:val="0089767B"/>
    <w:rsid w:val="008A0478"/>
    <w:rsid w:val="008A0C63"/>
    <w:rsid w:val="008A13AC"/>
    <w:rsid w:val="008A13E1"/>
    <w:rsid w:val="008A2239"/>
    <w:rsid w:val="008A2567"/>
    <w:rsid w:val="008A4ECD"/>
    <w:rsid w:val="008A4FAF"/>
    <w:rsid w:val="008A5ABF"/>
    <w:rsid w:val="008A6BB1"/>
    <w:rsid w:val="008A7322"/>
    <w:rsid w:val="008A73D8"/>
    <w:rsid w:val="008B07E4"/>
    <w:rsid w:val="008B1F38"/>
    <w:rsid w:val="008B2C5D"/>
    <w:rsid w:val="008B3CD7"/>
    <w:rsid w:val="008B4C05"/>
    <w:rsid w:val="008B4CB5"/>
    <w:rsid w:val="008B52F8"/>
    <w:rsid w:val="008B6CA6"/>
    <w:rsid w:val="008B7A95"/>
    <w:rsid w:val="008C1F1C"/>
    <w:rsid w:val="008C358B"/>
    <w:rsid w:val="008C59FF"/>
    <w:rsid w:val="008C6789"/>
    <w:rsid w:val="008D0EC9"/>
    <w:rsid w:val="008D1E69"/>
    <w:rsid w:val="008D2741"/>
    <w:rsid w:val="008D6AB7"/>
    <w:rsid w:val="008D7CE8"/>
    <w:rsid w:val="008E08C3"/>
    <w:rsid w:val="008E13B3"/>
    <w:rsid w:val="008E23CA"/>
    <w:rsid w:val="008E2CFC"/>
    <w:rsid w:val="008E493B"/>
    <w:rsid w:val="008F08AC"/>
    <w:rsid w:val="008F134B"/>
    <w:rsid w:val="008F26AC"/>
    <w:rsid w:val="008F2AE6"/>
    <w:rsid w:val="008F2D79"/>
    <w:rsid w:val="008F3FF3"/>
    <w:rsid w:val="008F46CF"/>
    <w:rsid w:val="008F71D4"/>
    <w:rsid w:val="0090405C"/>
    <w:rsid w:val="009047A7"/>
    <w:rsid w:val="009054D8"/>
    <w:rsid w:val="00906DEB"/>
    <w:rsid w:val="00910788"/>
    <w:rsid w:val="00911B7F"/>
    <w:rsid w:val="0091204A"/>
    <w:rsid w:val="00914301"/>
    <w:rsid w:val="00920110"/>
    <w:rsid w:val="00921AB4"/>
    <w:rsid w:val="0092630C"/>
    <w:rsid w:val="00930D6C"/>
    <w:rsid w:val="00931CCC"/>
    <w:rsid w:val="00932546"/>
    <w:rsid w:val="00936185"/>
    <w:rsid w:val="00936927"/>
    <w:rsid w:val="009416E7"/>
    <w:rsid w:val="009419A7"/>
    <w:rsid w:val="009424C8"/>
    <w:rsid w:val="00946DF3"/>
    <w:rsid w:val="00946E8A"/>
    <w:rsid w:val="00947505"/>
    <w:rsid w:val="0095195A"/>
    <w:rsid w:val="00953310"/>
    <w:rsid w:val="00956381"/>
    <w:rsid w:val="009610E3"/>
    <w:rsid w:val="00961242"/>
    <w:rsid w:val="00961A7D"/>
    <w:rsid w:val="00963A64"/>
    <w:rsid w:val="00964DB4"/>
    <w:rsid w:val="00970E60"/>
    <w:rsid w:val="0097412D"/>
    <w:rsid w:val="00974536"/>
    <w:rsid w:val="009746B8"/>
    <w:rsid w:val="00975608"/>
    <w:rsid w:val="0097729E"/>
    <w:rsid w:val="0098225B"/>
    <w:rsid w:val="00983502"/>
    <w:rsid w:val="009835E7"/>
    <w:rsid w:val="009842E1"/>
    <w:rsid w:val="0098466A"/>
    <w:rsid w:val="00984EAA"/>
    <w:rsid w:val="009861A0"/>
    <w:rsid w:val="00987C7E"/>
    <w:rsid w:val="00990B34"/>
    <w:rsid w:val="0099196B"/>
    <w:rsid w:val="00991B64"/>
    <w:rsid w:val="009921D7"/>
    <w:rsid w:val="0099581E"/>
    <w:rsid w:val="00996A16"/>
    <w:rsid w:val="0099740B"/>
    <w:rsid w:val="009A099E"/>
    <w:rsid w:val="009A113B"/>
    <w:rsid w:val="009A3039"/>
    <w:rsid w:val="009A3E4A"/>
    <w:rsid w:val="009A47EA"/>
    <w:rsid w:val="009B093D"/>
    <w:rsid w:val="009B12C7"/>
    <w:rsid w:val="009B374A"/>
    <w:rsid w:val="009B3992"/>
    <w:rsid w:val="009B5DBF"/>
    <w:rsid w:val="009B604A"/>
    <w:rsid w:val="009C0B8F"/>
    <w:rsid w:val="009C1C6F"/>
    <w:rsid w:val="009C2018"/>
    <w:rsid w:val="009C3500"/>
    <w:rsid w:val="009C51A7"/>
    <w:rsid w:val="009C6117"/>
    <w:rsid w:val="009C67CD"/>
    <w:rsid w:val="009C69B6"/>
    <w:rsid w:val="009C7533"/>
    <w:rsid w:val="009D0377"/>
    <w:rsid w:val="009D3A0F"/>
    <w:rsid w:val="009D3C23"/>
    <w:rsid w:val="009D3CA1"/>
    <w:rsid w:val="009D4061"/>
    <w:rsid w:val="009D4E57"/>
    <w:rsid w:val="009D58AC"/>
    <w:rsid w:val="009D603E"/>
    <w:rsid w:val="009E224D"/>
    <w:rsid w:val="009E2251"/>
    <w:rsid w:val="009E44A3"/>
    <w:rsid w:val="009E51AD"/>
    <w:rsid w:val="009F1EA8"/>
    <w:rsid w:val="009F6CA8"/>
    <w:rsid w:val="00A0085F"/>
    <w:rsid w:val="00A01760"/>
    <w:rsid w:val="00A029DB"/>
    <w:rsid w:val="00A03D62"/>
    <w:rsid w:val="00A04144"/>
    <w:rsid w:val="00A04726"/>
    <w:rsid w:val="00A05A2F"/>
    <w:rsid w:val="00A06362"/>
    <w:rsid w:val="00A104CC"/>
    <w:rsid w:val="00A137FA"/>
    <w:rsid w:val="00A14C5B"/>
    <w:rsid w:val="00A17281"/>
    <w:rsid w:val="00A21E42"/>
    <w:rsid w:val="00A260EA"/>
    <w:rsid w:val="00A275FD"/>
    <w:rsid w:val="00A309E2"/>
    <w:rsid w:val="00A31621"/>
    <w:rsid w:val="00A35F8B"/>
    <w:rsid w:val="00A369E1"/>
    <w:rsid w:val="00A37240"/>
    <w:rsid w:val="00A377FA"/>
    <w:rsid w:val="00A37D7D"/>
    <w:rsid w:val="00A40769"/>
    <w:rsid w:val="00A43276"/>
    <w:rsid w:val="00A455F9"/>
    <w:rsid w:val="00A4722A"/>
    <w:rsid w:val="00A47B72"/>
    <w:rsid w:val="00A50261"/>
    <w:rsid w:val="00A55475"/>
    <w:rsid w:val="00A55597"/>
    <w:rsid w:val="00A573AA"/>
    <w:rsid w:val="00A607BB"/>
    <w:rsid w:val="00A620D4"/>
    <w:rsid w:val="00A64B00"/>
    <w:rsid w:val="00A66487"/>
    <w:rsid w:val="00A66FDE"/>
    <w:rsid w:val="00A6742D"/>
    <w:rsid w:val="00A67ABF"/>
    <w:rsid w:val="00A7242C"/>
    <w:rsid w:val="00A73225"/>
    <w:rsid w:val="00A73562"/>
    <w:rsid w:val="00A73F85"/>
    <w:rsid w:val="00A741C3"/>
    <w:rsid w:val="00A7536C"/>
    <w:rsid w:val="00A7757E"/>
    <w:rsid w:val="00A775ED"/>
    <w:rsid w:val="00A77AC7"/>
    <w:rsid w:val="00A8053D"/>
    <w:rsid w:val="00A80735"/>
    <w:rsid w:val="00A8125A"/>
    <w:rsid w:val="00A815BB"/>
    <w:rsid w:val="00A815EA"/>
    <w:rsid w:val="00A82FB8"/>
    <w:rsid w:val="00A84557"/>
    <w:rsid w:val="00A855C7"/>
    <w:rsid w:val="00A85E61"/>
    <w:rsid w:val="00A86F63"/>
    <w:rsid w:val="00A878E0"/>
    <w:rsid w:val="00A9031E"/>
    <w:rsid w:val="00A916EB"/>
    <w:rsid w:val="00A96CA6"/>
    <w:rsid w:val="00A97852"/>
    <w:rsid w:val="00AA1C04"/>
    <w:rsid w:val="00AA50CC"/>
    <w:rsid w:val="00AA5BE1"/>
    <w:rsid w:val="00AA7A15"/>
    <w:rsid w:val="00AB0624"/>
    <w:rsid w:val="00AB4627"/>
    <w:rsid w:val="00AB5B1C"/>
    <w:rsid w:val="00AB5B6A"/>
    <w:rsid w:val="00AB6993"/>
    <w:rsid w:val="00AC01B3"/>
    <w:rsid w:val="00AC1015"/>
    <w:rsid w:val="00AC23D1"/>
    <w:rsid w:val="00AC3AE7"/>
    <w:rsid w:val="00AC3BCD"/>
    <w:rsid w:val="00AC4604"/>
    <w:rsid w:val="00AC4910"/>
    <w:rsid w:val="00AC6D98"/>
    <w:rsid w:val="00AC76DE"/>
    <w:rsid w:val="00AD006F"/>
    <w:rsid w:val="00AD00B3"/>
    <w:rsid w:val="00AD1A10"/>
    <w:rsid w:val="00AD2AD5"/>
    <w:rsid w:val="00AD4532"/>
    <w:rsid w:val="00AD5F17"/>
    <w:rsid w:val="00AD66E5"/>
    <w:rsid w:val="00AD700F"/>
    <w:rsid w:val="00AE1915"/>
    <w:rsid w:val="00AE3431"/>
    <w:rsid w:val="00AE39C7"/>
    <w:rsid w:val="00AE5DD5"/>
    <w:rsid w:val="00AE64DC"/>
    <w:rsid w:val="00AE666D"/>
    <w:rsid w:val="00AE6B09"/>
    <w:rsid w:val="00AF2054"/>
    <w:rsid w:val="00AF2341"/>
    <w:rsid w:val="00AF45FE"/>
    <w:rsid w:val="00AF548F"/>
    <w:rsid w:val="00AF5F8B"/>
    <w:rsid w:val="00AF7B9B"/>
    <w:rsid w:val="00B004C5"/>
    <w:rsid w:val="00B0092F"/>
    <w:rsid w:val="00B0155A"/>
    <w:rsid w:val="00B01CAF"/>
    <w:rsid w:val="00B0236C"/>
    <w:rsid w:val="00B03862"/>
    <w:rsid w:val="00B047E4"/>
    <w:rsid w:val="00B04FCB"/>
    <w:rsid w:val="00B10000"/>
    <w:rsid w:val="00B11896"/>
    <w:rsid w:val="00B12188"/>
    <w:rsid w:val="00B1278C"/>
    <w:rsid w:val="00B13EB2"/>
    <w:rsid w:val="00B17F15"/>
    <w:rsid w:val="00B211A9"/>
    <w:rsid w:val="00B21950"/>
    <w:rsid w:val="00B22131"/>
    <w:rsid w:val="00B22C4E"/>
    <w:rsid w:val="00B23D63"/>
    <w:rsid w:val="00B25537"/>
    <w:rsid w:val="00B27436"/>
    <w:rsid w:val="00B303CC"/>
    <w:rsid w:val="00B30EFE"/>
    <w:rsid w:val="00B31753"/>
    <w:rsid w:val="00B319DE"/>
    <w:rsid w:val="00B342DA"/>
    <w:rsid w:val="00B346CA"/>
    <w:rsid w:val="00B40FE5"/>
    <w:rsid w:val="00B4240E"/>
    <w:rsid w:val="00B425E5"/>
    <w:rsid w:val="00B43D24"/>
    <w:rsid w:val="00B44743"/>
    <w:rsid w:val="00B45EF8"/>
    <w:rsid w:val="00B46615"/>
    <w:rsid w:val="00B504D5"/>
    <w:rsid w:val="00B57ED6"/>
    <w:rsid w:val="00B60526"/>
    <w:rsid w:val="00B62A89"/>
    <w:rsid w:val="00B6319E"/>
    <w:rsid w:val="00B6378A"/>
    <w:rsid w:val="00B65A97"/>
    <w:rsid w:val="00B6690A"/>
    <w:rsid w:val="00B77FDB"/>
    <w:rsid w:val="00B83247"/>
    <w:rsid w:val="00B92A6A"/>
    <w:rsid w:val="00B933BC"/>
    <w:rsid w:val="00B946AE"/>
    <w:rsid w:val="00B960B8"/>
    <w:rsid w:val="00B962F4"/>
    <w:rsid w:val="00B9717B"/>
    <w:rsid w:val="00B976DC"/>
    <w:rsid w:val="00BA03EF"/>
    <w:rsid w:val="00BA176A"/>
    <w:rsid w:val="00BA2805"/>
    <w:rsid w:val="00BA41A0"/>
    <w:rsid w:val="00BA428F"/>
    <w:rsid w:val="00BA4BB7"/>
    <w:rsid w:val="00BA4BC9"/>
    <w:rsid w:val="00BA565E"/>
    <w:rsid w:val="00BA68C6"/>
    <w:rsid w:val="00BA6F2F"/>
    <w:rsid w:val="00BA7DC7"/>
    <w:rsid w:val="00BB04DC"/>
    <w:rsid w:val="00BB1520"/>
    <w:rsid w:val="00BB207F"/>
    <w:rsid w:val="00BB2300"/>
    <w:rsid w:val="00BB3770"/>
    <w:rsid w:val="00BB4289"/>
    <w:rsid w:val="00BB48CB"/>
    <w:rsid w:val="00BB4AB5"/>
    <w:rsid w:val="00BC0F84"/>
    <w:rsid w:val="00BC1512"/>
    <w:rsid w:val="00BC1DC0"/>
    <w:rsid w:val="00BC201B"/>
    <w:rsid w:val="00BC47E7"/>
    <w:rsid w:val="00BD1CFD"/>
    <w:rsid w:val="00BD5ADA"/>
    <w:rsid w:val="00BD5FE1"/>
    <w:rsid w:val="00BE03C4"/>
    <w:rsid w:val="00BE1246"/>
    <w:rsid w:val="00BE19FE"/>
    <w:rsid w:val="00BE3247"/>
    <w:rsid w:val="00BE47B9"/>
    <w:rsid w:val="00BE5D8E"/>
    <w:rsid w:val="00BE6208"/>
    <w:rsid w:val="00BF0F87"/>
    <w:rsid w:val="00BF43ED"/>
    <w:rsid w:val="00BF576B"/>
    <w:rsid w:val="00BF7404"/>
    <w:rsid w:val="00BF7727"/>
    <w:rsid w:val="00BF7BF9"/>
    <w:rsid w:val="00C023AA"/>
    <w:rsid w:val="00C02607"/>
    <w:rsid w:val="00C02E41"/>
    <w:rsid w:val="00C04439"/>
    <w:rsid w:val="00C079BA"/>
    <w:rsid w:val="00C120CC"/>
    <w:rsid w:val="00C13B04"/>
    <w:rsid w:val="00C1625B"/>
    <w:rsid w:val="00C1638C"/>
    <w:rsid w:val="00C166E7"/>
    <w:rsid w:val="00C17EB9"/>
    <w:rsid w:val="00C17F6E"/>
    <w:rsid w:val="00C21193"/>
    <w:rsid w:val="00C219BA"/>
    <w:rsid w:val="00C21C20"/>
    <w:rsid w:val="00C22A48"/>
    <w:rsid w:val="00C23CF2"/>
    <w:rsid w:val="00C2553D"/>
    <w:rsid w:val="00C27083"/>
    <w:rsid w:val="00C30180"/>
    <w:rsid w:val="00C3057E"/>
    <w:rsid w:val="00C378A2"/>
    <w:rsid w:val="00C37953"/>
    <w:rsid w:val="00C413DB"/>
    <w:rsid w:val="00C431E1"/>
    <w:rsid w:val="00C44883"/>
    <w:rsid w:val="00C44B91"/>
    <w:rsid w:val="00C50864"/>
    <w:rsid w:val="00C5158B"/>
    <w:rsid w:val="00C51803"/>
    <w:rsid w:val="00C52DC0"/>
    <w:rsid w:val="00C56043"/>
    <w:rsid w:val="00C604C1"/>
    <w:rsid w:val="00C634B6"/>
    <w:rsid w:val="00C67758"/>
    <w:rsid w:val="00C67DE6"/>
    <w:rsid w:val="00C713F2"/>
    <w:rsid w:val="00C71E34"/>
    <w:rsid w:val="00C73772"/>
    <w:rsid w:val="00C82FA8"/>
    <w:rsid w:val="00C85003"/>
    <w:rsid w:val="00C866E7"/>
    <w:rsid w:val="00C901EE"/>
    <w:rsid w:val="00C905A9"/>
    <w:rsid w:val="00C97108"/>
    <w:rsid w:val="00CA18EE"/>
    <w:rsid w:val="00CA3887"/>
    <w:rsid w:val="00CA3D63"/>
    <w:rsid w:val="00CA54DC"/>
    <w:rsid w:val="00CB0539"/>
    <w:rsid w:val="00CB0F1C"/>
    <w:rsid w:val="00CB173D"/>
    <w:rsid w:val="00CB4173"/>
    <w:rsid w:val="00CB4517"/>
    <w:rsid w:val="00CB490A"/>
    <w:rsid w:val="00CC12F0"/>
    <w:rsid w:val="00CC2C51"/>
    <w:rsid w:val="00CC44CF"/>
    <w:rsid w:val="00CC46AA"/>
    <w:rsid w:val="00CC5F75"/>
    <w:rsid w:val="00CC76EC"/>
    <w:rsid w:val="00CC7D17"/>
    <w:rsid w:val="00CD070C"/>
    <w:rsid w:val="00CD19B1"/>
    <w:rsid w:val="00CD1D92"/>
    <w:rsid w:val="00CD2B23"/>
    <w:rsid w:val="00CD338C"/>
    <w:rsid w:val="00CD3756"/>
    <w:rsid w:val="00CD5474"/>
    <w:rsid w:val="00CD6E24"/>
    <w:rsid w:val="00CD7FC5"/>
    <w:rsid w:val="00CE0E61"/>
    <w:rsid w:val="00CE10FE"/>
    <w:rsid w:val="00CE51CE"/>
    <w:rsid w:val="00CF159E"/>
    <w:rsid w:val="00CF3BF3"/>
    <w:rsid w:val="00CF453A"/>
    <w:rsid w:val="00CF4624"/>
    <w:rsid w:val="00CF5EF0"/>
    <w:rsid w:val="00CF661A"/>
    <w:rsid w:val="00D01C65"/>
    <w:rsid w:val="00D023B0"/>
    <w:rsid w:val="00D029E5"/>
    <w:rsid w:val="00D07198"/>
    <w:rsid w:val="00D073B3"/>
    <w:rsid w:val="00D07416"/>
    <w:rsid w:val="00D1123D"/>
    <w:rsid w:val="00D11909"/>
    <w:rsid w:val="00D14CDB"/>
    <w:rsid w:val="00D1549D"/>
    <w:rsid w:val="00D1636E"/>
    <w:rsid w:val="00D16635"/>
    <w:rsid w:val="00D1682E"/>
    <w:rsid w:val="00D17695"/>
    <w:rsid w:val="00D22E4F"/>
    <w:rsid w:val="00D24457"/>
    <w:rsid w:val="00D24F41"/>
    <w:rsid w:val="00D256FD"/>
    <w:rsid w:val="00D26634"/>
    <w:rsid w:val="00D276D3"/>
    <w:rsid w:val="00D27B5A"/>
    <w:rsid w:val="00D31082"/>
    <w:rsid w:val="00D31A73"/>
    <w:rsid w:val="00D31A97"/>
    <w:rsid w:val="00D34E51"/>
    <w:rsid w:val="00D36128"/>
    <w:rsid w:val="00D37E03"/>
    <w:rsid w:val="00D42295"/>
    <w:rsid w:val="00D465F5"/>
    <w:rsid w:val="00D505CD"/>
    <w:rsid w:val="00D50939"/>
    <w:rsid w:val="00D50BD6"/>
    <w:rsid w:val="00D512DD"/>
    <w:rsid w:val="00D5145C"/>
    <w:rsid w:val="00D51FB5"/>
    <w:rsid w:val="00D52A2D"/>
    <w:rsid w:val="00D54035"/>
    <w:rsid w:val="00D54C83"/>
    <w:rsid w:val="00D5775F"/>
    <w:rsid w:val="00D60D0C"/>
    <w:rsid w:val="00D62076"/>
    <w:rsid w:val="00D63CC3"/>
    <w:rsid w:val="00D6751B"/>
    <w:rsid w:val="00D67EC8"/>
    <w:rsid w:val="00D709B8"/>
    <w:rsid w:val="00D71AE0"/>
    <w:rsid w:val="00D73EC8"/>
    <w:rsid w:val="00D74562"/>
    <w:rsid w:val="00D76185"/>
    <w:rsid w:val="00D81485"/>
    <w:rsid w:val="00D8457B"/>
    <w:rsid w:val="00D84AA5"/>
    <w:rsid w:val="00D8530B"/>
    <w:rsid w:val="00D85CB0"/>
    <w:rsid w:val="00D910C5"/>
    <w:rsid w:val="00D913BD"/>
    <w:rsid w:val="00D9272E"/>
    <w:rsid w:val="00D93138"/>
    <w:rsid w:val="00D94076"/>
    <w:rsid w:val="00DA0A71"/>
    <w:rsid w:val="00DA305F"/>
    <w:rsid w:val="00DA4E6A"/>
    <w:rsid w:val="00DA5FBF"/>
    <w:rsid w:val="00DA6BB3"/>
    <w:rsid w:val="00DA70A0"/>
    <w:rsid w:val="00DB052F"/>
    <w:rsid w:val="00DB1F64"/>
    <w:rsid w:val="00DB2795"/>
    <w:rsid w:val="00DB28E3"/>
    <w:rsid w:val="00DB2BE2"/>
    <w:rsid w:val="00DB60DC"/>
    <w:rsid w:val="00DB77E8"/>
    <w:rsid w:val="00DC15DE"/>
    <w:rsid w:val="00DC3317"/>
    <w:rsid w:val="00DC42AE"/>
    <w:rsid w:val="00DD192F"/>
    <w:rsid w:val="00DD1AD0"/>
    <w:rsid w:val="00DD7C6B"/>
    <w:rsid w:val="00DE5B4B"/>
    <w:rsid w:val="00DF061D"/>
    <w:rsid w:val="00DF18AD"/>
    <w:rsid w:val="00DF199B"/>
    <w:rsid w:val="00DF2126"/>
    <w:rsid w:val="00DF2D82"/>
    <w:rsid w:val="00DF49B5"/>
    <w:rsid w:val="00DF78B7"/>
    <w:rsid w:val="00E02277"/>
    <w:rsid w:val="00E02720"/>
    <w:rsid w:val="00E04166"/>
    <w:rsid w:val="00E04866"/>
    <w:rsid w:val="00E05E3E"/>
    <w:rsid w:val="00E06D73"/>
    <w:rsid w:val="00E0799A"/>
    <w:rsid w:val="00E07C84"/>
    <w:rsid w:val="00E10BDC"/>
    <w:rsid w:val="00E10E11"/>
    <w:rsid w:val="00E11A19"/>
    <w:rsid w:val="00E11EF5"/>
    <w:rsid w:val="00E127F2"/>
    <w:rsid w:val="00E13039"/>
    <w:rsid w:val="00E13093"/>
    <w:rsid w:val="00E14CA1"/>
    <w:rsid w:val="00E21573"/>
    <w:rsid w:val="00E231B5"/>
    <w:rsid w:val="00E25F4E"/>
    <w:rsid w:val="00E2680A"/>
    <w:rsid w:val="00E27A63"/>
    <w:rsid w:val="00E3066F"/>
    <w:rsid w:val="00E31D8E"/>
    <w:rsid w:val="00E32087"/>
    <w:rsid w:val="00E34F89"/>
    <w:rsid w:val="00E354A0"/>
    <w:rsid w:val="00E35EAC"/>
    <w:rsid w:val="00E36B3E"/>
    <w:rsid w:val="00E4054B"/>
    <w:rsid w:val="00E415FA"/>
    <w:rsid w:val="00E41C51"/>
    <w:rsid w:val="00E42EB6"/>
    <w:rsid w:val="00E45C53"/>
    <w:rsid w:val="00E50FD6"/>
    <w:rsid w:val="00E51D70"/>
    <w:rsid w:val="00E53223"/>
    <w:rsid w:val="00E538F6"/>
    <w:rsid w:val="00E55B20"/>
    <w:rsid w:val="00E57965"/>
    <w:rsid w:val="00E6131F"/>
    <w:rsid w:val="00E618DC"/>
    <w:rsid w:val="00E61DC0"/>
    <w:rsid w:val="00E6285D"/>
    <w:rsid w:val="00E70012"/>
    <w:rsid w:val="00E73494"/>
    <w:rsid w:val="00E73CDB"/>
    <w:rsid w:val="00E73EC6"/>
    <w:rsid w:val="00E76277"/>
    <w:rsid w:val="00E82E9E"/>
    <w:rsid w:val="00E85421"/>
    <w:rsid w:val="00E8656B"/>
    <w:rsid w:val="00E86F0D"/>
    <w:rsid w:val="00E878FF"/>
    <w:rsid w:val="00E92763"/>
    <w:rsid w:val="00E9522C"/>
    <w:rsid w:val="00E957A9"/>
    <w:rsid w:val="00E95B53"/>
    <w:rsid w:val="00E95BF1"/>
    <w:rsid w:val="00E97184"/>
    <w:rsid w:val="00E97F28"/>
    <w:rsid w:val="00EA1B8D"/>
    <w:rsid w:val="00EA22E3"/>
    <w:rsid w:val="00EA2E71"/>
    <w:rsid w:val="00EA4010"/>
    <w:rsid w:val="00EA5293"/>
    <w:rsid w:val="00EB0371"/>
    <w:rsid w:val="00EB36EF"/>
    <w:rsid w:val="00EB3CBF"/>
    <w:rsid w:val="00EB44D4"/>
    <w:rsid w:val="00EB4D1C"/>
    <w:rsid w:val="00EB5888"/>
    <w:rsid w:val="00EB65F8"/>
    <w:rsid w:val="00EB7100"/>
    <w:rsid w:val="00EC1090"/>
    <w:rsid w:val="00EC1566"/>
    <w:rsid w:val="00EC3041"/>
    <w:rsid w:val="00EC7755"/>
    <w:rsid w:val="00ED052C"/>
    <w:rsid w:val="00ED1059"/>
    <w:rsid w:val="00ED266C"/>
    <w:rsid w:val="00ED40D6"/>
    <w:rsid w:val="00ED5370"/>
    <w:rsid w:val="00ED6AF8"/>
    <w:rsid w:val="00ED79C2"/>
    <w:rsid w:val="00EE1E76"/>
    <w:rsid w:val="00EE498A"/>
    <w:rsid w:val="00EE4F1F"/>
    <w:rsid w:val="00EE5BCF"/>
    <w:rsid w:val="00EE6E6A"/>
    <w:rsid w:val="00EF1749"/>
    <w:rsid w:val="00EF1C92"/>
    <w:rsid w:val="00EF2588"/>
    <w:rsid w:val="00EF3263"/>
    <w:rsid w:val="00EF43CF"/>
    <w:rsid w:val="00EF54E8"/>
    <w:rsid w:val="00EF68C9"/>
    <w:rsid w:val="00EF7E43"/>
    <w:rsid w:val="00F004AA"/>
    <w:rsid w:val="00F00E80"/>
    <w:rsid w:val="00F0135F"/>
    <w:rsid w:val="00F0166C"/>
    <w:rsid w:val="00F05932"/>
    <w:rsid w:val="00F067B1"/>
    <w:rsid w:val="00F07F9D"/>
    <w:rsid w:val="00F118A9"/>
    <w:rsid w:val="00F12D14"/>
    <w:rsid w:val="00F14464"/>
    <w:rsid w:val="00F153A6"/>
    <w:rsid w:val="00F15DDC"/>
    <w:rsid w:val="00F16A0F"/>
    <w:rsid w:val="00F17785"/>
    <w:rsid w:val="00F201A4"/>
    <w:rsid w:val="00F203B9"/>
    <w:rsid w:val="00F20457"/>
    <w:rsid w:val="00F205AA"/>
    <w:rsid w:val="00F2232C"/>
    <w:rsid w:val="00F228C7"/>
    <w:rsid w:val="00F22D06"/>
    <w:rsid w:val="00F2469A"/>
    <w:rsid w:val="00F24BA0"/>
    <w:rsid w:val="00F30A0F"/>
    <w:rsid w:val="00F31D98"/>
    <w:rsid w:val="00F323D4"/>
    <w:rsid w:val="00F3720F"/>
    <w:rsid w:val="00F37B03"/>
    <w:rsid w:val="00F37F03"/>
    <w:rsid w:val="00F538A2"/>
    <w:rsid w:val="00F56FB2"/>
    <w:rsid w:val="00F57209"/>
    <w:rsid w:val="00F57954"/>
    <w:rsid w:val="00F57C98"/>
    <w:rsid w:val="00F60321"/>
    <w:rsid w:val="00F60967"/>
    <w:rsid w:val="00F624B6"/>
    <w:rsid w:val="00F67249"/>
    <w:rsid w:val="00F70CA1"/>
    <w:rsid w:val="00F7180C"/>
    <w:rsid w:val="00F73E78"/>
    <w:rsid w:val="00F75528"/>
    <w:rsid w:val="00F80642"/>
    <w:rsid w:val="00F814E6"/>
    <w:rsid w:val="00F84C31"/>
    <w:rsid w:val="00F85EAB"/>
    <w:rsid w:val="00F90A62"/>
    <w:rsid w:val="00F91158"/>
    <w:rsid w:val="00F91617"/>
    <w:rsid w:val="00F93981"/>
    <w:rsid w:val="00F9480F"/>
    <w:rsid w:val="00F95FA9"/>
    <w:rsid w:val="00F978DF"/>
    <w:rsid w:val="00FA069C"/>
    <w:rsid w:val="00FA0825"/>
    <w:rsid w:val="00FA183C"/>
    <w:rsid w:val="00FA218B"/>
    <w:rsid w:val="00FA2482"/>
    <w:rsid w:val="00FA24BA"/>
    <w:rsid w:val="00FA3689"/>
    <w:rsid w:val="00FA385F"/>
    <w:rsid w:val="00FA5D86"/>
    <w:rsid w:val="00FA7077"/>
    <w:rsid w:val="00FA78B4"/>
    <w:rsid w:val="00FB1641"/>
    <w:rsid w:val="00FB3780"/>
    <w:rsid w:val="00FB4BB2"/>
    <w:rsid w:val="00FB4E40"/>
    <w:rsid w:val="00FB5E02"/>
    <w:rsid w:val="00FC1F41"/>
    <w:rsid w:val="00FC26BD"/>
    <w:rsid w:val="00FC271E"/>
    <w:rsid w:val="00FC4C99"/>
    <w:rsid w:val="00FC502E"/>
    <w:rsid w:val="00FC59B1"/>
    <w:rsid w:val="00FC7230"/>
    <w:rsid w:val="00FC740E"/>
    <w:rsid w:val="00FC7C53"/>
    <w:rsid w:val="00FC7C64"/>
    <w:rsid w:val="00FD06C4"/>
    <w:rsid w:val="00FD1B91"/>
    <w:rsid w:val="00FD2354"/>
    <w:rsid w:val="00FD44F5"/>
    <w:rsid w:val="00FD59AF"/>
    <w:rsid w:val="00FD5E5C"/>
    <w:rsid w:val="00FD60C2"/>
    <w:rsid w:val="00FD7996"/>
    <w:rsid w:val="00FE0B3E"/>
    <w:rsid w:val="00FE3085"/>
    <w:rsid w:val="00FE3E67"/>
    <w:rsid w:val="00FE41D5"/>
    <w:rsid w:val="00FE75AE"/>
    <w:rsid w:val="00FF1190"/>
    <w:rsid w:val="00FF4968"/>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77D6F626"/>
  <w15:docId w15:val="{8CAA1687-497D-46AA-A7F0-714A774F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semiHidden/>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uiPriority w:val="99"/>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
    <w:uiPriority w:val="99"/>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semiHidden/>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48D32-DCDF-4D92-889C-6ACE7DE54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5240</Words>
  <Characters>29868</Characters>
  <Application>Microsoft Office Word</Application>
  <DocSecurity>0</DocSecurity>
  <Lines>248</Lines>
  <Paragraphs>70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Jelena Samardzić</cp:lastModifiedBy>
  <cp:revision>8</cp:revision>
  <cp:lastPrinted>2016-08-12T11:48:00Z</cp:lastPrinted>
  <dcterms:created xsi:type="dcterms:W3CDTF">2016-08-11T12:01:00Z</dcterms:created>
  <dcterms:modified xsi:type="dcterms:W3CDTF">2016-08-18T05:10:00Z</dcterms:modified>
</cp:coreProperties>
</file>