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72EDAD" w14:textId="7E5A5D6E" w:rsidR="0000405E" w:rsidRPr="00FF2474" w:rsidRDefault="0000405E" w:rsidP="0000405E">
      <w:pPr>
        <w:jc w:val="both"/>
        <w:rPr>
          <w:rFonts w:ascii="Book Antiqua" w:hAnsi="Book Antiqua"/>
          <w:sz w:val="22"/>
          <w:szCs w:val="22"/>
          <w:lang w:val="sr-Cyrl-RS"/>
        </w:rPr>
      </w:pPr>
      <w:r w:rsidRPr="00FF2474">
        <w:rPr>
          <w:rFonts w:ascii="Book Antiqua" w:hAnsi="Book Antiqua"/>
          <w:sz w:val="22"/>
          <w:szCs w:val="22"/>
          <w:lang w:val="sr-Cyrl-RS"/>
        </w:rPr>
        <w:t xml:space="preserve">На основу члана 138. став 1. Устава Републике Србије („Сл. гласник РС“ бр. 98/06) и чланова 1. став 1. и 31. став 2. Закона о Заштитнику грађана („Сл. гласник РС“ бр. 79/05 и 54/07) у поступку контроле законитости и правилности рада </w:t>
      </w:r>
      <w:r w:rsidRPr="00FF2474">
        <w:rPr>
          <w:rFonts w:ascii="Book Antiqua" w:hAnsi="Book Antiqua"/>
          <w:i/>
          <w:sz w:val="22"/>
          <w:szCs w:val="22"/>
          <w:lang w:val="sr-Cyrl-RS"/>
        </w:rPr>
        <w:t>Општинског већа општине Александровац</w:t>
      </w:r>
      <w:r w:rsidRPr="00FF2474">
        <w:rPr>
          <w:rFonts w:ascii="Book Antiqua" w:hAnsi="Book Antiqua"/>
          <w:sz w:val="22"/>
          <w:szCs w:val="22"/>
          <w:lang w:val="sr-Cyrl-RS"/>
        </w:rPr>
        <w:t xml:space="preserve">, по притужби </w:t>
      </w:r>
      <w:r w:rsidRPr="00FF2474">
        <w:rPr>
          <w:rFonts w:ascii="Book Antiqua" w:hAnsi="Book Antiqua" w:cs="Arial"/>
          <w:sz w:val="22"/>
          <w:szCs w:val="22"/>
          <w:lang w:val="sr-Cyrl-RS"/>
        </w:rPr>
        <w:t>М</w:t>
      </w:r>
      <w:r w:rsidR="00BD79DA">
        <w:rPr>
          <w:rFonts w:ascii="Book Antiqua" w:hAnsi="Book Antiqua" w:cs="Arial"/>
          <w:sz w:val="22"/>
          <w:szCs w:val="22"/>
          <w:lang w:val="sr-Latn-RS"/>
        </w:rPr>
        <w:t>.</w:t>
      </w:r>
      <w:r w:rsidR="00BD79DA">
        <w:rPr>
          <w:rFonts w:ascii="Book Antiqua" w:hAnsi="Book Antiqua" w:cs="Arial"/>
          <w:sz w:val="22"/>
          <w:szCs w:val="22"/>
          <w:lang w:val="sr-Cyrl-RS"/>
        </w:rPr>
        <w:t xml:space="preserve"> П.</w:t>
      </w:r>
      <w:r w:rsidRPr="00FF2474">
        <w:rPr>
          <w:rFonts w:ascii="Book Antiqua" w:hAnsi="Book Antiqua" w:cs="Arial"/>
          <w:sz w:val="22"/>
          <w:szCs w:val="22"/>
          <w:lang w:val="sr-Cyrl-RS"/>
        </w:rPr>
        <w:t xml:space="preserve"> из Александровца</w:t>
      </w:r>
      <w:r w:rsidRPr="00FF2474">
        <w:rPr>
          <w:rFonts w:ascii="Book Antiqua" w:hAnsi="Book Antiqua"/>
          <w:kern w:val="36"/>
          <w:sz w:val="22"/>
          <w:lang w:val="sr-Cyrl-RS"/>
        </w:rPr>
        <w:t xml:space="preserve">, </w:t>
      </w:r>
      <w:r w:rsidRPr="00FF2474">
        <w:rPr>
          <w:rFonts w:ascii="Book Antiqua" w:hAnsi="Book Antiqua"/>
          <w:sz w:val="22"/>
          <w:szCs w:val="22"/>
          <w:lang w:val="sr-Cyrl-RS"/>
        </w:rPr>
        <w:t xml:space="preserve">Заштитник грађана </w:t>
      </w:r>
    </w:p>
    <w:p w14:paraId="44858A22" w14:textId="77777777" w:rsidR="00F019FA" w:rsidRPr="00FF2474" w:rsidRDefault="00F019FA" w:rsidP="0000405E">
      <w:pPr>
        <w:jc w:val="both"/>
        <w:rPr>
          <w:rFonts w:ascii="Book Antiqua" w:hAnsi="Book Antiqua"/>
          <w:sz w:val="16"/>
          <w:szCs w:val="16"/>
          <w:lang w:val="sr-Cyrl-RS"/>
        </w:rPr>
      </w:pPr>
    </w:p>
    <w:p w14:paraId="4A861840" w14:textId="77777777" w:rsidR="004A6592" w:rsidRPr="00FF2474" w:rsidRDefault="004A6592" w:rsidP="004A6592">
      <w:pPr>
        <w:rPr>
          <w:rFonts w:ascii="Book Antiqua" w:hAnsi="Book Antiqua"/>
          <w:b/>
          <w:sz w:val="22"/>
          <w:szCs w:val="22"/>
          <w:lang w:val="sr-Cyrl-RS"/>
        </w:rPr>
      </w:pPr>
    </w:p>
    <w:p w14:paraId="40B3B89F" w14:textId="77777777" w:rsidR="00164342" w:rsidRPr="00FF2474" w:rsidRDefault="004A6592" w:rsidP="00164342">
      <w:pPr>
        <w:tabs>
          <w:tab w:val="left" w:pos="3900"/>
        </w:tabs>
        <w:rPr>
          <w:rFonts w:ascii="Book Antiqua" w:hAnsi="Book Antiqua"/>
          <w:b/>
          <w:sz w:val="22"/>
          <w:szCs w:val="22"/>
          <w:lang w:val="sr-Cyrl-RS"/>
        </w:rPr>
      </w:pPr>
      <w:r w:rsidRPr="00FF2474">
        <w:rPr>
          <w:rFonts w:ascii="Book Antiqua" w:hAnsi="Book Antiqua"/>
          <w:b/>
          <w:sz w:val="22"/>
          <w:szCs w:val="22"/>
          <w:lang w:val="sr-Cyrl-RS"/>
        </w:rPr>
        <w:tab/>
        <w:t xml:space="preserve">У Т В Р Ђ У Ј Е </w:t>
      </w:r>
    </w:p>
    <w:p w14:paraId="52111CCE" w14:textId="77777777" w:rsidR="00F019FA" w:rsidRPr="00FF2474" w:rsidRDefault="00F019FA" w:rsidP="00F019FA">
      <w:pPr>
        <w:tabs>
          <w:tab w:val="left" w:pos="3900"/>
        </w:tabs>
        <w:spacing w:line="120" w:lineRule="auto"/>
        <w:rPr>
          <w:rFonts w:ascii="Book Antiqua" w:hAnsi="Book Antiqua"/>
          <w:b/>
          <w:sz w:val="22"/>
          <w:szCs w:val="22"/>
          <w:lang w:val="sr-Cyrl-RS"/>
        </w:rPr>
      </w:pPr>
    </w:p>
    <w:p w14:paraId="2E8DE5CE" w14:textId="77777777" w:rsidR="00164342" w:rsidRPr="00FF2474" w:rsidRDefault="00164342" w:rsidP="00F019FA">
      <w:pPr>
        <w:tabs>
          <w:tab w:val="left" w:pos="3900"/>
        </w:tabs>
        <w:spacing w:line="120" w:lineRule="auto"/>
        <w:rPr>
          <w:rFonts w:ascii="Book Antiqua" w:hAnsi="Book Antiqua"/>
          <w:b/>
          <w:sz w:val="22"/>
          <w:szCs w:val="22"/>
          <w:lang w:val="sr-Cyrl-RS"/>
        </w:rPr>
      </w:pPr>
    </w:p>
    <w:p w14:paraId="701C041A" w14:textId="367D99BA" w:rsidR="00FC2731" w:rsidRPr="00FF2474" w:rsidRDefault="009D6FC6" w:rsidP="00164342">
      <w:pPr>
        <w:tabs>
          <w:tab w:val="left" w:pos="0"/>
        </w:tabs>
        <w:jc w:val="both"/>
        <w:rPr>
          <w:rFonts w:ascii="Book Antiqua" w:hAnsi="Book Antiqua"/>
          <w:b/>
          <w:sz w:val="22"/>
          <w:szCs w:val="22"/>
          <w:lang w:val="sr-Cyrl-RS"/>
        </w:rPr>
      </w:pPr>
      <w:r w:rsidRPr="00FF2474">
        <w:rPr>
          <w:rFonts w:ascii="Book Antiqua" w:hAnsi="Book Antiqua"/>
          <w:b/>
          <w:sz w:val="22"/>
          <w:szCs w:val="22"/>
          <w:lang w:val="sr-Cyrl-RS"/>
        </w:rPr>
        <w:tab/>
      </w:r>
      <w:r w:rsidR="00756C63" w:rsidRPr="00FF2474">
        <w:rPr>
          <w:rFonts w:ascii="Book Antiqua" w:hAnsi="Book Antiqua"/>
          <w:b/>
          <w:sz w:val="22"/>
          <w:szCs w:val="22"/>
          <w:lang w:val="sr-Cyrl-RS"/>
        </w:rPr>
        <w:t>1</w:t>
      </w:r>
      <w:r w:rsidR="00164342" w:rsidRPr="00FF2474">
        <w:rPr>
          <w:rFonts w:ascii="Book Antiqua" w:hAnsi="Book Antiqua"/>
          <w:b/>
          <w:sz w:val="22"/>
          <w:szCs w:val="22"/>
          <w:lang w:val="sr-Cyrl-RS"/>
        </w:rPr>
        <w:t xml:space="preserve">. </w:t>
      </w:r>
      <w:r w:rsidR="00FC2731" w:rsidRPr="00FF2474">
        <w:rPr>
          <w:rFonts w:ascii="Book Antiqua" w:hAnsi="Book Antiqua"/>
          <w:b/>
          <w:i/>
          <w:sz w:val="22"/>
          <w:szCs w:val="22"/>
          <w:lang w:val="sr-Cyrl-RS"/>
        </w:rPr>
        <w:t>Општинск</w:t>
      </w:r>
      <w:r w:rsidR="00720489" w:rsidRPr="00FF2474">
        <w:rPr>
          <w:rFonts w:ascii="Book Antiqua" w:hAnsi="Book Antiqua"/>
          <w:b/>
          <w:i/>
          <w:sz w:val="22"/>
          <w:szCs w:val="22"/>
          <w:lang w:val="sr-Cyrl-RS"/>
        </w:rPr>
        <w:t>о веће</w:t>
      </w:r>
      <w:r w:rsidR="00F019FA" w:rsidRPr="00FF2474">
        <w:rPr>
          <w:rFonts w:ascii="Book Antiqua" w:hAnsi="Book Antiqua"/>
          <w:b/>
          <w:i/>
          <w:sz w:val="22"/>
          <w:szCs w:val="22"/>
          <w:lang w:val="sr-Cyrl-RS"/>
        </w:rPr>
        <w:t xml:space="preserve"> о</w:t>
      </w:r>
      <w:r w:rsidR="00FC2731" w:rsidRPr="00FF2474">
        <w:rPr>
          <w:rFonts w:ascii="Book Antiqua" w:hAnsi="Book Antiqua"/>
          <w:b/>
          <w:i/>
          <w:sz w:val="22"/>
          <w:szCs w:val="22"/>
          <w:lang w:val="sr-Cyrl-RS"/>
        </w:rPr>
        <w:t>пштине Александровац</w:t>
      </w:r>
      <w:r w:rsidR="00756C63" w:rsidRPr="00FF2474">
        <w:rPr>
          <w:rFonts w:ascii="Book Antiqua" w:hAnsi="Book Antiqua"/>
          <w:b/>
          <w:i/>
          <w:sz w:val="22"/>
          <w:szCs w:val="22"/>
          <w:lang w:val="sr-Cyrl-RS"/>
        </w:rPr>
        <w:t xml:space="preserve"> – Комисија за доделу новчаних награда талентованим ученицима и студентима</w:t>
      </w:r>
      <w:r w:rsidR="00FC2731" w:rsidRPr="00FF2474">
        <w:rPr>
          <w:rFonts w:ascii="Book Antiqua" w:hAnsi="Book Antiqua"/>
          <w:b/>
          <w:sz w:val="22"/>
          <w:szCs w:val="22"/>
          <w:lang w:val="sr-Cyrl-RS"/>
        </w:rPr>
        <w:t xml:space="preserve"> </w:t>
      </w:r>
      <w:r w:rsidR="001A2F28" w:rsidRPr="00FF2474">
        <w:rPr>
          <w:rFonts w:ascii="Book Antiqua" w:hAnsi="Book Antiqua"/>
          <w:b/>
          <w:sz w:val="22"/>
          <w:szCs w:val="22"/>
          <w:lang w:val="sr-Cyrl-RS"/>
        </w:rPr>
        <w:t>на</w:t>
      </w:r>
      <w:r w:rsidR="00756C63" w:rsidRPr="00FF2474">
        <w:rPr>
          <w:rFonts w:ascii="Book Antiqua" w:hAnsi="Book Antiqua"/>
          <w:b/>
          <w:sz w:val="22"/>
          <w:szCs w:val="22"/>
          <w:lang w:val="sr-Cyrl-RS"/>
        </w:rPr>
        <w:t>чинила</w:t>
      </w:r>
      <w:r w:rsidR="00233755" w:rsidRPr="00FF2474">
        <w:rPr>
          <w:rFonts w:ascii="Book Antiqua" w:hAnsi="Book Antiqua"/>
          <w:b/>
          <w:sz w:val="22"/>
          <w:szCs w:val="22"/>
          <w:lang w:val="sr-Cyrl-RS"/>
        </w:rPr>
        <w:t xml:space="preserve"> ј</w:t>
      </w:r>
      <w:r w:rsidR="008F1FEA" w:rsidRPr="00FF2474">
        <w:rPr>
          <w:rFonts w:ascii="Book Antiqua" w:hAnsi="Book Antiqua"/>
          <w:b/>
          <w:sz w:val="22"/>
          <w:szCs w:val="22"/>
          <w:lang w:val="sr-Cyrl-RS"/>
        </w:rPr>
        <w:t>е пропуст у раду</w:t>
      </w:r>
      <w:r w:rsidR="001A2F28" w:rsidRPr="00FF2474">
        <w:rPr>
          <w:rFonts w:ascii="Book Antiqua" w:hAnsi="Book Antiqua"/>
          <w:b/>
          <w:sz w:val="22"/>
          <w:szCs w:val="22"/>
          <w:lang w:val="sr-Cyrl-RS"/>
        </w:rPr>
        <w:t xml:space="preserve"> јер је, кршећи принципе добре управе,</w:t>
      </w:r>
      <w:r w:rsidR="008F1FEA" w:rsidRPr="00FF2474">
        <w:rPr>
          <w:rFonts w:ascii="Book Antiqua" w:hAnsi="Book Antiqua"/>
          <w:b/>
          <w:sz w:val="22"/>
          <w:szCs w:val="22"/>
          <w:lang w:val="sr-Cyrl-RS"/>
        </w:rPr>
        <w:t xml:space="preserve"> </w:t>
      </w:r>
      <w:r w:rsidR="001A2F28" w:rsidRPr="00FF2474">
        <w:rPr>
          <w:rFonts w:ascii="Book Antiqua" w:hAnsi="Book Antiqua"/>
          <w:b/>
          <w:sz w:val="22"/>
          <w:szCs w:val="22"/>
          <w:lang w:val="sr-Cyrl-RS"/>
        </w:rPr>
        <w:t xml:space="preserve">приликом разматрања пријава </w:t>
      </w:r>
      <w:r w:rsidR="00AF703E" w:rsidRPr="00FF2474">
        <w:rPr>
          <w:rFonts w:ascii="Book Antiqua" w:hAnsi="Book Antiqua"/>
          <w:b/>
          <w:sz w:val="22"/>
          <w:szCs w:val="22"/>
          <w:lang w:val="sr-Cyrl-RS"/>
        </w:rPr>
        <w:t xml:space="preserve">поднетих </w:t>
      </w:r>
      <w:r w:rsidR="001A2F28" w:rsidRPr="00FF2474">
        <w:rPr>
          <w:rFonts w:ascii="Book Antiqua" w:hAnsi="Book Antiqua"/>
          <w:b/>
          <w:sz w:val="22"/>
          <w:szCs w:val="22"/>
          <w:lang w:val="sr-Cyrl-RS"/>
        </w:rPr>
        <w:t xml:space="preserve">на Конкурс за доделу новчане награде талентованим ученицима и студентима расписаном 21. маја 2015. године, </w:t>
      </w:r>
      <w:r w:rsidR="00FF2474" w:rsidRPr="00FF2474">
        <w:rPr>
          <w:rFonts w:ascii="Book Antiqua" w:hAnsi="Book Antiqua"/>
          <w:b/>
          <w:sz w:val="22"/>
          <w:szCs w:val="22"/>
          <w:lang w:val="sr-Cyrl-RS"/>
        </w:rPr>
        <w:t>примењивала</w:t>
      </w:r>
      <w:r w:rsidR="00756C63" w:rsidRPr="00FF2474">
        <w:rPr>
          <w:rFonts w:ascii="Book Antiqua" w:hAnsi="Book Antiqua"/>
          <w:b/>
          <w:sz w:val="22"/>
          <w:szCs w:val="22"/>
          <w:lang w:val="sr-Cyrl-RS"/>
        </w:rPr>
        <w:t xml:space="preserve"> </w:t>
      </w:r>
      <w:r w:rsidR="00DE3AC7" w:rsidRPr="00FF2474">
        <w:rPr>
          <w:rFonts w:ascii="Book Antiqua" w:hAnsi="Book Antiqua"/>
          <w:b/>
          <w:sz w:val="22"/>
          <w:szCs w:val="22"/>
          <w:lang w:val="sr-Cyrl-RS"/>
        </w:rPr>
        <w:t>услове</w:t>
      </w:r>
      <w:r w:rsidR="00756C63" w:rsidRPr="00FF2474">
        <w:rPr>
          <w:rFonts w:ascii="Book Antiqua" w:hAnsi="Book Antiqua"/>
          <w:b/>
          <w:sz w:val="22"/>
          <w:szCs w:val="22"/>
          <w:lang w:val="sr-Cyrl-RS"/>
        </w:rPr>
        <w:t xml:space="preserve"> који нису предвиђени позитивним прописима, нити расписаним конкурсом, те </w:t>
      </w:r>
      <w:r w:rsidR="00994680" w:rsidRPr="00FF2474">
        <w:rPr>
          <w:rFonts w:ascii="Book Antiqua" w:hAnsi="Book Antiqua"/>
          <w:b/>
          <w:sz w:val="22"/>
          <w:szCs w:val="22"/>
          <w:lang w:val="sr-Cyrl-RS"/>
        </w:rPr>
        <w:t xml:space="preserve">погрешно </w:t>
      </w:r>
      <w:r w:rsidR="00FF2474" w:rsidRPr="00FF2474">
        <w:rPr>
          <w:rFonts w:ascii="Book Antiqua" w:hAnsi="Book Antiqua"/>
          <w:b/>
          <w:sz w:val="22"/>
          <w:szCs w:val="22"/>
          <w:lang w:val="sr-Cyrl-RS"/>
        </w:rPr>
        <w:t>утврдила</w:t>
      </w:r>
      <w:r w:rsidR="001A2F28" w:rsidRPr="00FF2474">
        <w:rPr>
          <w:rFonts w:ascii="Book Antiqua" w:hAnsi="Book Antiqua"/>
          <w:b/>
          <w:sz w:val="22"/>
          <w:szCs w:val="22"/>
          <w:lang w:val="sr-Cyrl-RS"/>
        </w:rPr>
        <w:t xml:space="preserve"> да притужиља </w:t>
      </w:r>
      <w:r w:rsidR="00AF703E" w:rsidRPr="00FF2474">
        <w:rPr>
          <w:rFonts w:ascii="Book Antiqua" w:hAnsi="Book Antiqua"/>
          <w:b/>
          <w:sz w:val="22"/>
          <w:szCs w:val="22"/>
          <w:lang w:val="sr-Cyrl-RS"/>
        </w:rPr>
        <w:t xml:space="preserve">нема право </w:t>
      </w:r>
      <w:r w:rsidR="00FC2731" w:rsidRPr="00FF2474">
        <w:rPr>
          <w:rFonts w:ascii="Book Antiqua" w:hAnsi="Book Antiqua"/>
          <w:b/>
          <w:sz w:val="22"/>
          <w:szCs w:val="22"/>
          <w:lang w:val="sr-Cyrl-RS"/>
        </w:rPr>
        <w:t xml:space="preserve">на </w:t>
      </w:r>
      <w:r w:rsidR="001A2F28" w:rsidRPr="00FF2474">
        <w:rPr>
          <w:rFonts w:ascii="Book Antiqua" w:hAnsi="Book Antiqua"/>
          <w:b/>
          <w:sz w:val="22"/>
          <w:szCs w:val="22"/>
          <w:lang w:val="sr-Cyrl-RS"/>
        </w:rPr>
        <w:t>доделу новчане награде</w:t>
      </w:r>
      <w:r w:rsidR="00FC2731" w:rsidRPr="00FF2474">
        <w:rPr>
          <w:rFonts w:ascii="Book Antiqua" w:hAnsi="Book Antiqua"/>
          <w:b/>
          <w:sz w:val="22"/>
          <w:szCs w:val="22"/>
          <w:lang w:val="sr-Cyrl-RS"/>
        </w:rPr>
        <w:t>.</w:t>
      </w:r>
    </w:p>
    <w:p w14:paraId="22F7F57E" w14:textId="77777777" w:rsidR="00FC2731" w:rsidRPr="00FF2474" w:rsidRDefault="00FC2731" w:rsidP="00164342">
      <w:pPr>
        <w:jc w:val="both"/>
        <w:rPr>
          <w:rFonts w:ascii="Book Antiqua" w:hAnsi="Book Antiqua"/>
          <w:b/>
          <w:sz w:val="22"/>
          <w:szCs w:val="22"/>
          <w:lang w:val="sr-Cyrl-RS"/>
        </w:rPr>
      </w:pPr>
    </w:p>
    <w:p w14:paraId="0FAC2B9C" w14:textId="2B3E2680" w:rsidR="00D15148" w:rsidRPr="00FF2474" w:rsidRDefault="00164342" w:rsidP="00164342">
      <w:pPr>
        <w:jc w:val="both"/>
        <w:rPr>
          <w:rFonts w:ascii="Book Antiqua" w:hAnsi="Book Antiqua"/>
          <w:b/>
          <w:sz w:val="22"/>
          <w:szCs w:val="22"/>
          <w:lang w:val="sr-Cyrl-RS"/>
        </w:rPr>
      </w:pPr>
      <w:r w:rsidRPr="00FF2474">
        <w:rPr>
          <w:rFonts w:ascii="Book Antiqua" w:hAnsi="Book Antiqua"/>
          <w:b/>
          <w:sz w:val="22"/>
          <w:szCs w:val="22"/>
          <w:lang w:val="sr-Cyrl-RS"/>
        </w:rPr>
        <w:tab/>
      </w:r>
      <w:r w:rsidR="00756C63" w:rsidRPr="00FF2474">
        <w:rPr>
          <w:rFonts w:ascii="Book Antiqua" w:hAnsi="Book Antiqua"/>
          <w:b/>
          <w:sz w:val="22"/>
          <w:szCs w:val="22"/>
          <w:lang w:val="sr-Cyrl-RS"/>
        </w:rPr>
        <w:t>2</w:t>
      </w:r>
      <w:r w:rsidRPr="00FF2474">
        <w:rPr>
          <w:rFonts w:ascii="Book Antiqua" w:hAnsi="Book Antiqua"/>
          <w:b/>
          <w:sz w:val="22"/>
          <w:szCs w:val="22"/>
          <w:lang w:val="sr-Cyrl-RS"/>
        </w:rPr>
        <w:t xml:space="preserve">. </w:t>
      </w:r>
      <w:r w:rsidR="00720489" w:rsidRPr="00FF2474">
        <w:rPr>
          <w:rFonts w:ascii="Book Antiqua" w:hAnsi="Book Antiqua"/>
          <w:b/>
          <w:i/>
          <w:sz w:val="22"/>
          <w:szCs w:val="22"/>
          <w:lang w:val="sr-Cyrl-RS"/>
        </w:rPr>
        <w:t>Општинско веће</w:t>
      </w:r>
      <w:r w:rsidR="00F019FA" w:rsidRPr="00FF2474">
        <w:rPr>
          <w:rFonts w:ascii="Book Antiqua" w:hAnsi="Book Antiqua"/>
          <w:b/>
          <w:i/>
          <w:sz w:val="22"/>
          <w:szCs w:val="22"/>
          <w:lang w:val="sr-Cyrl-RS"/>
        </w:rPr>
        <w:t xml:space="preserve"> о</w:t>
      </w:r>
      <w:r w:rsidR="00FC2731" w:rsidRPr="00FF2474">
        <w:rPr>
          <w:rFonts w:ascii="Book Antiqua" w:hAnsi="Book Antiqua"/>
          <w:b/>
          <w:i/>
          <w:sz w:val="22"/>
          <w:szCs w:val="22"/>
          <w:lang w:val="sr-Cyrl-RS"/>
        </w:rPr>
        <w:t>пштине Александровац</w:t>
      </w:r>
      <w:r w:rsidR="00994680" w:rsidRPr="00FF2474">
        <w:rPr>
          <w:rFonts w:ascii="Book Antiqua" w:hAnsi="Book Antiqua"/>
          <w:b/>
          <w:i/>
          <w:sz w:val="22"/>
          <w:szCs w:val="22"/>
          <w:lang w:val="sr-Cyrl-RS"/>
        </w:rPr>
        <w:t xml:space="preserve"> -</w:t>
      </w:r>
      <w:r w:rsidR="00FC2731" w:rsidRPr="00FF2474">
        <w:rPr>
          <w:rFonts w:ascii="Book Antiqua" w:hAnsi="Book Antiqua"/>
          <w:b/>
          <w:sz w:val="22"/>
          <w:szCs w:val="22"/>
          <w:lang w:val="sr-Cyrl-RS"/>
        </w:rPr>
        <w:t xml:space="preserve"> </w:t>
      </w:r>
      <w:r w:rsidR="00994680" w:rsidRPr="00FF2474">
        <w:rPr>
          <w:rFonts w:ascii="Book Antiqua" w:hAnsi="Book Antiqua"/>
          <w:b/>
          <w:i/>
          <w:sz w:val="22"/>
          <w:szCs w:val="22"/>
          <w:lang w:val="sr-Cyrl-RS"/>
        </w:rPr>
        <w:t>Комисија за доделу новчаних награда талентованим ученицима и студентима</w:t>
      </w:r>
      <w:r w:rsidR="00994680" w:rsidRPr="00FF2474">
        <w:rPr>
          <w:rFonts w:ascii="Book Antiqua" w:hAnsi="Book Antiqua"/>
          <w:b/>
          <w:sz w:val="22"/>
          <w:szCs w:val="22"/>
          <w:lang w:val="sr-Cyrl-RS"/>
        </w:rPr>
        <w:t xml:space="preserve"> </w:t>
      </w:r>
      <w:r w:rsidR="00FF2474" w:rsidRPr="00FF2474">
        <w:rPr>
          <w:rFonts w:ascii="Book Antiqua" w:hAnsi="Book Antiqua"/>
          <w:b/>
          <w:sz w:val="22"/>
          <w:szCs w:val="22"/>
          <w:lang w:val="sr-Cyrl-RS"/>
        </w:rPr>
        <w:t>начинила</w:t>
      </w:r>
      <w:r w:rsidR="00FC2731" w:rsidRPr="00FF2474">
        <w:rPr>
          <w:rFonts w:ascii="Book Antiqua" w:hAnsi="Book Antiqua"/>
          <w:b/>
          <w:sz w:val="22"/>
          <w:szCs w:val="22"/>
          <w:lang w:val="sr-Cyrl-RS"/>
        </w:rPr>
        <w:t xml:space="preserve"> је пропуст у раду</w:t>
      </w:r>
      <w:r w:rsidR="00AF703E" w:rsidRPr="00FF2474">
        <w:rPr>
          <w:rFonts w:ascii="Book Antiqua" w:hAnsi="Book Antiqua"/>
          <w:b/>
          <w:sz w:val="22"/>
          <w:szCs w:val="22"/>
          <w:lang w:val="sr-Cyrl-RS"/>
        </w:rPr>
        <w:t xml:space="preserve"> јер</w:t>
      </w:r>
      <w:r w:rsidR="00A744E7" w:rsidRPr="00FF2474">
        <w:rPr>
          <w:rFonts w:ascii="Book Antiqua" w:hAnsi="Book Antiqua"/>
          <w:b/>
          <w:sz w:val="22"/>
          <w:szCs w:val="22"/>
          <w:lang w:val="sr-Cyrl-RS"/>
        </w:rPr>
        <w:t xml:space="preserve"> </w:t>
      </w:r>
      <w:r w:rsidR="00AF703E" w:rsidRPr="00FF2474">
        <w:rPr>
          <w:rFonts w:ascii="Book Antiqua" w:hAnsi="Book Antiqua"/>
          <w:b/>
          <w:sz w:val="22"/>
          <w:szCs w:val="22"/>
          <w:lang w:val="sr-Cyrl-RS"/>
        </w:rPr>
        <w:t xml:space="preserve">притужиљу </w:t>
      </w:r>
      <w:r w:rsidR="00994680" w:rsidRPr="00FF2474">
        <w:rPr>
          <w:rFonts w:ascii="Book Antiqua" w:hAnsi="Book Antiqua"/>
          <w:b/>
          <w:sz w:val="22"/>
          <w:szCs w:val="22"/>
          <w:lang w:val="sr-Cyrl-RS"/>
        </w:rPr>
        <w:t xml:space="preserve">није </w:t>
      </w:r>
      <w:r w:rsidR="00FF2474" w:rsidRPr="00FF2474">
        <w:rPr>
          <w:rFonts w:ascii="Book Antiqua" w:hAnsi="Book Antiqua"/>
          <w:b/>
          <w:sz w:val="22"/>
          <w:szCs w:val="22"/>
          <w:lang w:val="sr-Cyrl-RS"/>
        </w:rPr>
        <w:t>обавестила</w:t>
      </w:r>
      <w:r w:rsidR="001A2F28" w:rsidRPr="00FF2474">
        <w:rPr>
          <w:rFonts w:ascii="Book Antiqua" w:hAnsi="Book Antiqua"/>
          <w:b/>
          <w:sz w:val="22"/>
          <w:szCs w:val="22"/>
          <w:lang w:val="sr-Cyrl-RS"/>
        </w:rPr>
        <w:t xml:space="preserve"> </w:t>
      </w:r>
      <w:r w:rsidR="00852293" w:rsidRPr="00FF2474">
        <w:rPr>
          <w:rFonts w:ascii="Book Antiqua" w:hAnsi="Book Antiqua"/>
          <w:b/>
          <w:sz w:val="22"/>
          <w:szCs w:val="22"/>
          <w:lang w:val="sr-Cyrl-RS"/>
        </w:rPr>
        <w:t>да је њена пријава одбијена</w:t>
      </w:r>
      <w:r w:rsidR="00EE2B75" w:rsidRPr="00FF2474">
        <w:rPr>
          <w:rFonts w:ascii="Book Antiqua" w:hAnsi="Book Antiqua"/>
          <w:b/>
          <w:sz w:val="22"/>
          <w:szCs w:val="22"/>
          <w:lang w:val="sr-Cyrl-RS"/>
        </w:rPr>
        <w:t>.</w:t>
      </w:r>
    </w:p>
    <w:p w14:paraId="5BAF77BD" w14:textId="77777777" w:rsidR="00FC2731" w:rsidRPr="00FF2474" w:rsidRDefault="00FC2731" w:rsidP="00164342">
      <w:pPr>
        <w:jc w:val="both"/>
        <w:rPr>
          <w:rFonts w:ascii="Book Antiqua" w:hAnsi="Book Antiqua"/>
          <w:b/>
          <w:sz w:val="22"/>
          <w:szCs w:val="22"/>
          <w:lang w:val="sr-Cyrl-RS"/>
        </w:rPr>
      </w:pPr>
    </w:p>
    <w:p w14:paraId="758AFE99" w14:textId="77777777" w:rsidR="00F019FA" w:rsidRPr="00FF2474" w:rsidRDefault="00F019FA" w:rsidP="00F019FA">
      <w:pPr>
        <w:spacing w:line="120" w:lineRule="auto"/>
        <w:jc w:val="both"/>
        <w:rPr>
          <w:rFonts w:ascii="Book Antiqua" w:hAnsi="Book Antiqua"/>
          <w:b/>
          <w:sz w:val="22"/>
          <w:szCs w:val="22"/>
          <w:lang w:val="sr-Cyrl-RS"/>
        </w:rPr>
      </w:pPr>
    </w:p>
    <w:p w14:paraId="0C1105E9" w14:textId="6B4169B6" w:rsidR="004A6592" w:rsidRPr="00FF2474" w:rsidRDefault="004A6592" w:rsidP="004A6592">
      <w:pPr>
        <w:jc w:val="both"/>
        <w:rPr>
          <w:rFonts w:ascii="Book Antiqua" w:hAnsi="Book Antiqua"/>
          <w:sz w:val="22"/>
          <w:szCs w:val="22"/>
          <w:lang w:val="sr-Cyrl-RS"/>
        </w:rPr>
      </w:pPr>
      <w:r w:rsidRPr="00FF2474">
        <w:rPr>
          <w:rFonts w:ascii="Book Antiqua" w:hAnsi="Book Antiqua"/>
          <w:sz w:val="22"/>
          <w:szCs w:val="22"/>
          <w:lang w:val="sr-Cyrl-RS"/>
        </w:rPr>
        <w:t>Ради отклањања уочен</w:t>
      </w:r>
      <w:r w:rsidR="00E166D0" w:rsidRPr="00FF2474">
        <w:rPr>
          <w:rFonts w:ascii="Book Antiqua" w:hAnsi="Book Antiqua"/>
          <w:sz w:val="22"/>
          <w:szCs w:val="22"/>
          <w:lang w:val="sr-Cyrl-RS"/>
        </w:rPr>
        <w:t>их</w:t>
      </w:r>
      <w:r w:rsidRPr="00FF2474">
        <w:rPr>
          <w:rFonts w:ascii="Book Antiqua" w:hAnsi="Book Antiqua"/>
          <w:sz w:val="22"/>
          <w:szCs w:val="22"/>
          <w:lang w:val="sr-Cyrl-RS"/>
        </w:rPr>
        <w:t xml:space="preserve"> пропуста</w:t>
      </w:r>
      <w:r w:rsidR="00E166D0" w:rsidRPr="00FF2474">
        <w:rPr>
          <w:rFonts w:ascii="Book Antiqua" w:hAnsi="Book Antiqua"/>
          <w:sz w:val="22"/>
          <w:szCs w:val="22"/>
          <w:lang w:val="sr-Cyrl-RS"/>
        </w:rPr>
        <w:t xml:space="preserve"> у раду</w:t>
      </w:r>
      <w:r w:rsidRPr="00FF2474">
        <w:rPr>
          <w:rFonts w:ascii="Book Antiqua" w:hAnsi="Book Antiqua"/>
          <w:sz w:val="22"/>
          <w:szCs w:val="22"/>
          <w:lang w:val="sr-Cyrl-RS"/>
        </w:rPr>
        <w:t xml:space="preserve">, Заштитник грађана упућује </w:t>
      </w:r>
      <w:r w:rsidR="009D6FC6" w:rsidRPr="00FF2474">
        <w:rPr>
          <w:rFonts w:ascii="Book Antiqua" w:hAnsi="Book Antiqua"/>
          <w:i/>
          <w:sz w:val="22"/>
          <w:szCs w:val="22"/>
          <w:lang w:val="sr-Cyrl-RS"/>
        </w:rPr>
        <w:t>Општинском</w:t>
      </w:r>
      <w:r w:rsidR="00EE2B75" w:rsidRPr="00FF2474">
        <w:rPr>
          <w:rFonts w:ascii="Book Antiqua" w:hAnsi="Book Antiqua"/>
          <w:i/>
          <w:sz w:val="22"/>
          <w:szCs w:val="22"/>
          <w:lang w:val="sr-Cyrl-RS"/>
        </w:rPr>
        <w:t xml:space="preserve"> </w:t>
      </w:r>
      <w:r w:rsidR="009D6FC6" w:rsidRPr="00FF2474">
        <w:rPr>
          <w:rFonts w:ascii="Book Antiqua" w:hAnsi="Book Antiqua"/>
          <w:i/>
          <w:sz w:val="22"/>
          <w:szCs w:val="22"/>
          <w:lang w:val="sr-Cyrl-RS"/>
        </w:rPr>
        <w:t>већу</w:t>
      </w:r>
      <w:r w:rsidR="00F019FA" w:rsidRPr="00FF2474">
        <w:rPr>
          <w:rFonts w:ascii="Book Antiqua" w:hAnsi="Book Antiqua"/>
          <w:i/>
          <w:sz w:val="22"/>
          <w:szCs w:val="22"/>
          <w:lang w:val="sr-Cyrl-RS"/>
        </w:rPr>
        <w:t xml:space="preserve"> о</w:t>
      </w:r>
      <w:r w:rsidR="00EE2B75" w:rsidRPr="00FF2474">
        <w:rPr>
          <w:rFonts w:ascii="Book Antiqua" w:hAnsi="Book Antiqua"/>
          <w:i/>
          <w:sz w:val="22"/>
          <w:szCs w:val="22"/>
          <w:lang w:val="sr-Cyrl-RS"/>
        </w:rPr>
        <w:t>пштине Александровац</w:t>
      </w:r>
      <w:r w:rsidRPr="00FF2474">
        <w:rPr>
          <w:rFonts w:ascii="Book Antiqua" w:hAnsi="Book Antiqua"/>
          <w:sz w:val="22"/>
          <w:szCs w:val="22"/>
          <w:lang w:val="sr-Cyrl-RS"/>
        </w:rPr>
        <w:t xml:space="preserve"> следећ</w:t>
      </w:r>
      <w:r w:rsidR="00973E76" w:rsidRPr="00FF2474">
        <w:rPr>
          <w:rFonts w:ascii="Book Antiqua" w:hAnsi="Book Antiqua"/>
          <w:sz w:val="22"/>
          <w:szCs w:val="22"/>
          <w:lang w:val="sr-Cyrl-RS"/>
        </w:rPr>
        <w:t>е</w:t>
      </w:r>
      <w:r w:rsidRPr="00FF2474">
        <w:rPr>
          <w:rFonts w:ascii="Book Antiqua" w:hAnsi="Book Antiqua"/>
          <w:sz w:val="22"/>
          <w:szCs w:val="22"/>
          <w:lang w:val="sr-Cyrl-RS"/>
        </w:rPr>
        <w:t xml:space="preserve"> </w:t>
      </w:r>
    </w:p>
    <w:p w14:paraId="54890B48" w14:textId="77777777" w:rsidR="004A6592" w:rsidRPr="00FF2474" w:rsidRDefault="004A6592" w:rsidP="004A6592">
      <w:pPr>
        <w:tabs>
          <w:tab w:val="left" w:pos="4080"/>
        </w:tabs>
        <w:rPr>
          <w:rFonts w:ascii="Book Antiqua" w:hAnsi="Book Antiqua"/>
          <w:b/>
          <w:sz w:val="22"/>
          <w:szCs w:val="22"/>
          <w:lang w:val="sr-Cyrl-RS"/>
        </w:rPr>
      </w:pPr>
    </w:p>
    <w:p w14:paraId="650E28CF" w14:textId="3CC3F8A9" w:rsidR="001A2F28" w:rsidRPr="00FF2474" w:rsidRDefault="00FC2731" w:rsidP="001A2F28">
      <w:pPr>
        <w:tabs>
          <w:tab w:val="left" w:pos="4080"/>
        </w:tabs>
        <w:jc w:val="center"/>
        <w:rPr>
          <w:rFonts w:ascii="Book Antiqua" w:hAnsi="Book Antiqua"/>
          <w:b/>
          <w:sz w:val="22"/>
          <w:szCs w:val="22"/>
          <w:lang w:val="sr-Cyrl-RS"/>
        </w:rPr>
      </w:pPr>
      <w:r w:rsidRPr="00FF2474">
        <w:rPr>
          <w:rFonts w:ascii="Book Antiqua" w:hAnsi="Book Antiqua"/>
          <w:b/>
          <w:sz w:val="22"/>
          <w:szCs w:val="22"/>
          <w:lang w:val="sr-Cyrl-RS"/>
        </w:rPr>
        <w:t xml:space="preserve">П Р Е П О Р У К </w:t>
      </w:r>
      <w:r w:rsidR="00AF703E" w:rsidRPr="00FF2474">
        <w:rPr>
          <w:rFonts w:ascii="Book Antiqua" w:hAnsi="Book Antiqua"/>
          <w:b/>
          <w:sz w:val="22"/>
          <w:szCs w:val="22"/>
          <w:lang w:val="sr-Cyrl-RS"/>
        </w:rPr>
        <w:t>Е</w:t>
      </w:r>
    </w:p>
    <w:p w14:paraId="73AD4F2E" w14:textId="77777777" w:rsidR="00F019FA" w:rsidRPr="00FF2474" w:rsidRDefault="00F019FA" w:rsidP="001A2F28">
      <w:pPr>
        <w:tabs>
          <w:tab w:val="left" w:pos="4080"/>
        </w:tabs>
        <w:jc w:val="center"/>
        <w:rPr>
          <w:rFonts w:ascii="Book Antiqua" w:hAnsi="Book Antiqua"/>
          <w:b/>
          <w:sz w:val="22"/>
          <w:szCs w:val="22"/>
          <w:lang w:val="sr-Cyrl-RS"/>
        </w:rPr>
      </w:pPr>
    </w:p>
    <w:p w14:paraId="5AC37BBD" w14:textId="186EEE62" w:rsidR="00F019FA" w:rsidRPr="00FF2474" w:rsidRDefault="00F019FA" w:rsidP="001A2F28">
      <w:pPr>
        <w:tabs>
          <w:tab w:val="left" w:pos="4080"/>
        </w:tabs>
        <w:jc w:val="center"/>
        <w:rPr>
          <w:rFonts w:ascii="Book Antiqua" w:hAnsi="Book Antiqua"/>
          <w:b/>
          <w:sz w:val="22"/>
          <w:szCs w:val="22"/>
          <w:lang w:val="sr-Cyrl-RS"/>
        </w:rPr>
      </w:pPr>
      <w:r w:rsidRPr="00FF2474">
        <w:rPr>
          <w:rFonts w:ascii="Book Antiqua" w:hAnsi="Book Antiqua"/>
          <w:b/>
          <w:sz w:val="22"/>
          <w:szCs w:val="22"/>
          <w:lang w:val="sr-Cyrl-RS"/>
        </w:rPr>
        <w:t>I</w:t>
      </w:r>
    </w:p>
    <w:p w14:paraId="2547080F" w14:textId="77777777" w:rsidR="001A2F28" w:rsidRPr="00FF2474" w:rsidRDefault="001A2F28" w:rsidP="001A2F28">
      <w:pPr>
        <w:tabs>
          <w:tab w:val="left" w:pos="4080"/>
        </w:tabs>
        <w:jc w:val="center"/>
        <w:rPr>
          <w:rFonts w:ascii="Book Antiqua" w:hAnsi="Book Antiqua"/>
          <w:b/>
          <w:sz w:val="22"/>
          <w:szCs w:val="22"/>
          <w:lang w:val="sr-Cyrl-RS"/>
        </w:rPr>
      </w:pPr>
    </w:p>
    <w:p w14:paraId="611400E2" w14:textId="1680E703" w:rsidR="001A2F28" w:rsidRPr="00FF2474" w:rsidRDefault="004436CE" w:rsidP="001A2F28">
      <w:pPr>
        <w:tabs>
          <w:tab w:val="left" w:pos="0"/>
        </w:tabs>
        <w:jc w:val="both"/>
        <w:rPr>
          <w:rFonts w:ascii="Book Antiqua" w:hAnsi="Book Antiqua"/>
          <w:b/>
          <w:sz w:val="22"/>
          <w:szCs w:val="22"/>
          <w:lang w:val="sr-Cyrl-RS"/>
        </w:rPr>
      </w:pPr>
      <w:r w:rsidRPr="00FF2474">
        <w:rPr>
          <w:rFonts w:ascii="Book Antiqua" w:hAnsi="Book Antiqua"/>
          <w:b/>
          <w:sz w:val="22"/>
          <w:szCs w:val="22"/>
          <w:lang w:val="sr-Cyrl-RS"/>
        </w:rPr>
        <w:t xml:space="preserve">Потребно је да </w:t>
      </w:r>
      <w:r w:rsidR="00FC2731" w:rsidRPr="00FF2474">
        <w:rPr>
          <w:rFonts w:ascii="Book Antiqua" w:hAnsi="Book Antiqua"/>
          <w:b/>
          <w:i/>
          <w:sz w:val="22"/>
          <w:szCs w:val="22"/>
          <w:lang w:val="sr-Cyrl-RS"/>
        </w:rPr>
        <w:t>Општинск</w:t>
      </w:r>
      <w:r w:rsidR="009D6FC6" w:rsidRPr="00FF2474">
        <w:rPr>
          <w:rFonts w:ascii="Book Antiqua" w:hAnsi="Book Antiqua"/>
          <w:b/>
          <w:i/>
          <w:sz w:val="22"/>
          <w:szCs w:val="22"/>
          <w:lang w:val="sr-Cyrl-RS"/>
        </w:rPr>
        <w:t>о веће</w:t>
      </w:r>
      <w:r w:rsidR="00FC2731" w:rsidRPr="00FF2474">
        <w:rPr>
          <w:rFonts w:ascii="Book Antiqua" w:hAnsi="Book Antiqua"/>
          <w:b/>
          <w:i/>
          <w:sz w:val="22"/>
          <w:szCs w:val="22"/>
          <w:lang w:val="sr-Cyrl-RS"/>
        </w:rPr>
        <w:t xml:space="preserve"> </w:t>
      </w:r>
      <w:r w:rsidR="00F019FA" w:rsidRPr="00FF2474">
        <w:rPr>
          <w:rFonts w:ascii="Book Antiqua" w:hAnsi="Book Antiqua"/>
          <w:b/>
          <w:i/>
          <w:sz w:val="22"/>
          <w:szCs w:val="22"/>
          <w:lang w:val="sr-Cyrl-RS"/>
        </w:rPr>
        <w:t>о</w:t>
      </w:r>
      <w:r w:rsidR="00EE2B75" w:rsidRPr="00FF2474">
        <w:rPr>
          <w:rFonts w:ascii="Book Antiqua" w:hAnsi="Book Antiqua"/>
          <w:b/>
          <w:i/>
          <w:sz w:val="22"/>
          <w:szCs w:val="22"/>
          <w:lang w:val="sr-Cyrl-RS"/>
        </w:rPr>
        <w:t>пштине Александровац</w:t>
      </w:r>
      <w:r w:rsidR="00EE2B75" w:rsidRPr="00FF2474">
        <w:rPr>
          <w:rFonts w:ascii="Book Antiqua" w:hAnsi="Book Antiqua"/>
          <w:b/>
          <w:sz w:val="22"/>
          <w:szCs w:val="22"/>
          <w:lang w:val="sr-Cyrl-RS"/>
        </w:rPr>
        <w:t xml:space="preserve"> </w:t>
      </w:r>
      <w:r w:rsidR="00FF2474">
        <w:rPr>
          <w:rFonts w:ascii="Book Antiqua" w:hAnsi="Book Antiqua"/>
          <w:b/>
          <w:sz w:val="22"/>
          <w:szCs w:val="22"/>
          <w:lang w:val="sr-Cyrl-RS"/>
        </w:rPr>
        <w:t>изнађе</w:t>
      </w:r>
      <w:r w:rsidR="009C0202" w:rsidRPr="00FF2474">
        <w:rPr>
          <w:rFonts w:ascii="Book Antiqua" w:hAnsi="Book Antiqua"/>
          <w:b/>
          <w:sz w:val="22"/>
          <w:szCs w:val="22"/>
          <w:lang w:val="sr-Cyrl-RS"/>
        </w:rPr>
        <w:t xml:space="preserve"> </w:t>
      </w:r>
      <w:r w:rsidR="00EF3FB7" w:rsidRPr="00FF2474">
        <w:rPr>
          <w:rFonts w:ascii="Book Antiqua" w:hAnsi="Book Antiqua"/>
          <w:b/>
          <w:sz w:val="22"/>
          <w:szCs w:val="22"/>
          <w:lang w:val="sr-Cyrl-RS"/>
        </w:rPr>
        <w:t>начин</w:t>
      </w:r>
      <w:r w:rsidR="00DB2FAB" w:rsidRPr="00FF2474">
        <w:rPr>
          <w:rFonts w:ascii="Book Antiqua" w:hAnsi="Book Antiqua"/>
          <w:b/>
          <w:sz w:val="22"/>
          <w:szCs w:val="22"/>
          <w:lang w:val="sr-Cyrl-RS"/>
        </w:rPr>
        <w:t xml:space="preserve"> да</w:t>
      </w:r>
      <w:r w:rsidRPr="00FF2474">
        <w:rPr>
          <w:rFonts w:ascii="Book Antiqua" w:hAnsi="Book Antiqua"/>
          <w:b/>
          <w:sz w:val="22"/>
          <w:szCs w:val="22"/>
          <w:lang w:val="sr-Cyrl-RS"/>
        </w:rPr>
        <w:t xml:space="preserve"> се притужиљи накнадно исплати</w:t>
      </w:r>
      <w:r w:rsidR="00EE2B75" w:rsidRPr="00FF2474">
        <w:rPr>
          <w:rFonts w:ascii="Book Antiqua" w:hAnsi="Book Antiqua"/>
          <w:b/>
          <w:sz w:val="22"/>
          <w:szCs w:val="22"/>
          <w:lang w:val="sr-Cyrl-RS"/>
        </w:rPr>
        <w:t xml:space="preserve"> </w:t>
      </w:r>
      <w:r w:rsidR="00FC2731" w:rsidRPr="00FF2474">
        <w:rPr>
          <w:rFonts w:ascii="Book Antiqua" w:hAnsi="Book Antiqua"/>
          <w:b/>
          <w:sz w:val="22"/>
          <w:szCs w:val="22"/>
          <w:lang w:val="sr-Cyrl-RS"/>
        </w:rPr>
        <w:t xml:space="preserve">износ </w:t>
      </w:r>
      <w:r w:rsidRPr="00FF2474">
        <w:rPr>
          <w:rFonts w:ascii="Book Antiqua" w:hAnsi="Book Antiqua"/>
          <w:b/>
          <w:sz w:val="22"/>
          <w:szCs w:val="22"/>
          <w:lang w:val="sr-Cyrl-RS"/>
        </w:rPr>
        <w:t xml:space="preserve">на име новчане награде која је додељена </w:t>
      </w:r>
      <w:r w:rsidR="009D6FC6" w:rsidRPr="00FF2474">
        <w:rPr>
          <w:rFonts w:ascii="Book Antiqua" w:hAnsi="Book Antiqua"/>
          <w:b/>
          <w:sz w:val="22"/>
          <w:szCs w:val="22"/>
          <w:lang w:val="sr-Cyrl-RS"/>
        </w:rPr>
        <w:t xml:space="preserve">талентованим ученицима и студентима по </w:t>
      </w:r>
      <w:r w:rsidR="00EE2B75" w:rsidRPr="00FF2474">
        <w:rPr>
          <w:rFonts w:ascii="Book Antiqua" w:hAnsi="Book Antiqua"/>
          <w:b/>
          <w:sz w:val="22"/>
          <w:szCs w:val="22"/>
          <w:lang w:val="sr-Cyrl-RS"/>
        </w:rPr>
        <w:t>К</w:t>
      </w:r>
      <w:r w:rsidR="00FC2731" w:rsidRPr="00FF2474">
        <w:rPr>
          <w:rFonts w:ascii="Book Antiqua" w:hAnsi="Book Antiqua"/>
          <w:b/>
          <w:sz w:val="22"/>
          <w:szCs w:val="22"/>
          <w:lang w:val="sr-Cyrl-RS"/>
        </w:rPr>
        <w:t>онкурс</w:t>
      </w:r>
      <w:r w:rsidR="009D6FC6" w:rsidRPr="00FF2474">
        <w:rPr>
          <w:rFonts w:ascii="Book Antiqua" w:hAnsi="Book Antiqua"/>
          <w:b/>
          <w:sz w:val="22"/>
          <w:szCs w:val="22"/>
          <w:lang w:val="sr-Cyrl-RS"/>
        </w:rPr>
        <w:t>у</w:t>
      </w:r>
      <w:r w:rsidR="00EE2B75" w:rsidRPr="00FF2474">
        <w:rPr>
          <w:rFonts w:ascii="Book Antiqua" w:hAnsi="Book Antiqua"/>
          <w:b/>
          <w:sz w:val="22"/>
          <w:szCs w:val="22"/>
          <w:lang w:val="sr-Cyrl-RS"/>
        </w:rPr>
        <w:t xml:space="preserve"> за доделу новчане награде </w:t>
      </w:r>
      <w:r w:rsidR="001A2F28" w:rsidRPr="00FF2474">
        <w:rPr>
          <w:rFonts w:ascii="Book Antiqua" w:hAnsi="Book Antiqua"/>
          <w:b/>
          <w:sz w:val="22"/>
          <w:szCs w:val="22"/>
          <w:lang w:val="sr-Cyrl-RS"/>
        </w:rPr>
        <w:t>расписаном</w:t>
      </w:r>
      <w:r w:rsidR="00EE2B75" w:rsidRPr="00FF2474">
        <w:rPr>
          <w:rFonts w:ascii="Book Antiqua" w:hAnsi="Book Antiqua"/>
          <w:b/>
          <w:sz w:val="22"/>
          <w:szCs w:val="22"/>
          <w:lang w:val="sr-Cyrl-RS"/>
        </w:rPr>
        <w:t xml:space="preserve"> 21. маја 2015. године</w:t>
      </w:r>
      <w:r w:rsidR="00A744E7" w:rsidRPr="00FF2474">
        <w:rPr>
          <w:rFonts w:ascii="Book Antiqua" w:hAnsi="Book Antiqua"/>
          <w:b/>
          <w:sz w:val="22"/>
          <w:szCs w:val="22"/>
          <w:lang w:val="sr-Cyrl-RS"/>
        </w:rPr>
        <w:t>.</w:t>
      </w:r>
    </w:p>
    <w:p w14:paraId="174EDB54" w14:textId="2EBCA0D3" w:rsidR="001A2F28" w:rsidRPr="00FF2474" w:rsidRDefault="00F019FA" w:rsidP="00F019FA">
      <w:pPr>
        <w:tabs>
          <w:tab w:val="left" w:pos="0"/>
        </w:tabs>
        <w:jc w:val="center"/>
        <w:rPr>
          <w:rFonts w:ascii="Book Antiqua" w:hAnsi="Book Antiqua"/>
          <w:b/>
          <w:sz w:val="22"/>
          <w:szCs w:val="22"/>
          <w:lang w:val="sr-Cyrl-RS"/>
        </w:rPr>
      </w:pPr>
      <w:r w:rsidRPr="00FF2474">
        <w:rPr>
          <w:rFonts w:ascii="Book Antiqua" w:hAnsi="Book Antiqua"/>
          <w:b/>
          <w:sz w:val="22"/>
          <w:szCs w:val="22"/>
          <w:lang w:val="sr-Cyrl-RS"/>
        </w:rPr>
        <w:t>II</w:t>
      </w:r>
    </w:p>
    <w:p w14:paraId="72BBEE94" w14:textId="77777777" w:rsidR="00F019FA" w:rsidRPr="00FF2474" w:rsidRDefault="00F019FA" w:rsidP="00F019FA">
      <w:pPr>
        <w:tabs>
          <w:tab w:val="left" w:pos="0"/>
        </w:tabs>
        <w:jc w:val="center"/>
        <w:rPr>
          <w:rFonts w:ascii="Book Antiqua" w:hAnsi="Book Antiqua"/>
          <w:b/>
          <w:sz w:val="22"/>
          <w:szCs w:val="22"/>
          <w:lang w:val="sr-Cyrl-RS"/>
        </w:rPr>
      </w:pPr>
    </w:p>
    <w:p w14:paraId="05CF61D5" w14:textId="15727846" w:rsidR="009C2507" w:rsidRPr="00FF2474" w:rsidRDefault="00FC2731" w:rsidP="001A2F28">
      <w:pPr>
        <w:tabs>
          <w:tab w:val="left" w:pos="0"/>
        </w:tabs>
        <w:jc w:val="both"/>
        <w:rPr>
          <w:rFonts w:ascii="Book Antiqua" w:hAnsi="Book Antiqua"/>
          <w:b/>
          <w:sz w:val="22"/>
          <w:szCs w:val="22"/>
          <w:lang w:val="sr-Cyrl-RS"/>
        </w:rPr>
      </w:pPr>
      <w:r w:rsidRPr="00FF2474">
        <w:rPr>
          <w:rFonts w:ascii="Book Antiqua" w:hAnsi="Book Antiqua"/>
          <w:b/>
          <w:i/>
          <w:sz w:val="22"/>
          <w:szCs w:val="22"/>
          <w:lang w:val="sr-Cyrl-RS"/>
        </w:rPr>
        <w:t>Општинск</w:t>
      </w:r>
      <w:r w:rsidR="009D6FC6" w:rsidRPr="00FF2474">
        <w:rPr>
          <w:rFonts w:ascii="Book Antiqua" w:hAnsi="Book Antiqua"/>
          <w:b/>
          <w:i/>
          <w:sz w:val="22"/>
          <w:szCs w:val="22"/>
          <w:lang w:val="sr-Cyrl-RS"/>
        </w:rPr>
        <w:t>о</w:t>
      </w:r>
      <w:r w:rsidRPr="00FF2474">
        <w:rPr>
          <w:rFonts w:ascii="Book Antiqua" w:hAnsi="Book Antiqua"/>
          <w:b/>
          <w:i/>
          <w:sz w:val="22"/>
          <w:szCs w:val="22"/>
          <w:lang w:val="sr-Cyrl-RS"/>
        </w:rPr>
        <w:t xml:space="preserve"> </w:t>
      </w:r>
      <w:r w:rsidR="009D6FC6" w:rsidRPr="00FF2474">
        <w:rPr>
          <w:rFonts w:ascii="Book Antiqua" w:hAnsi="Book Antiqua"/>
          <w:b/>
          <w:i/>
          <w:sz w:val="22"/>
          <w:szCs w:val="22"/>
          <w:lang w:val="sr-Cyrl-RS"/>
        </w:rPr>
        <w:t>веће</w:t>
      </w:r>
      <w:r w:rsidR="00F019FA" w:rsidRPr="00FF2474">
        <w:rPr>
          <w:rFonts w:ascii="Book Antiqua" w:hAnsi="Book Antiqua"/>
          <w:b/>
          <w:i/>
          <w:sz w:val="22"/>
          <w:szCs w:val="22"/>
          <w:lang w:val="sr-Cyrl-RS"/>
        </w:rPr>
        <w:t xml:space="preserve"> о</w:t>
      </w:r>
      <w:r w:rsidRPr="00FF2474">
        <w:rPr>
          <w:rFonts w:ascii="Book Antiqua" w:hAnsi="Book Antiqua"/>
          <w:b/>
          <w:i/>
          <w:sz w:val="22"/>
          <w:szCs w:val="22"/>
          <w:lang w:val="sr-Cyrl-RS"/>
        </w:rPr>
        <w:t>пштине Александровац</w:t>
      </w:r>
      <w:r w:rsidRPr="00FF2474">
        <w:rPr>
          <w:rFonts w:ascii="Book Antiqua" w:hAnsi="Book Antiqua"/>
          <w:b/>
          <w:sz w:val="22"/>
          <w:szCs w:val="22"/>
          <w:lang w:val="sr-Cyrl-RS"/>
        </w:rPr>
        <w:t xml:space="preserve"> упутиће притужиљи извињење </w:t>
      </w:r>
      <w:r w:rsidR="009D6FC6" w:rsidRPr="00FF2474">
        <w:rPr>
          <w:rFonts w:ascii="Book Antiqua" w:hAnsi="Book Antiqua"/>
          <w:b/>
          <w:sz w:val="22"/>
          <w:szCs w:val="22"/>
          <w:lang w:val="sr-Cyrl-RS"/>
        </w:rPr>
        <w:t>з</w:t>
      </w:r>
      <w:r w:rsidRPr="00FF2474">
        <w:rPr>
          <w:rFonts w:ascii="Book Antiqua" w:hAnsi="Book Antiqua"/>
          <w:b/>
          <w:sz w:val="22"/>
          <w:szCs w:val="22"/>
          <w:lang w:val="sr-Cyrl-RS"/>
        </w:rPr>
        <w:t xml:space="preserve">бог тога што </w:t>
      </w:r>
      <w:r w:rsidR="00AF703E" w:rsidRPr="00FF2474">
        <w:rPr>
          <w:rFonts w:ascii="Book Antiqua" w:hAnsi="Book Antiqua"/>
          <w:b/>
          <w:sz w:val="22"/>
          <w:szCs w:val="22"/>
          <w:lang w:val="sr-Cyrl-RS"/>
        </w:rPr>
        <w:t>п</w:t>
      </w:r>
      <w:r w:rsidRPr="00FF2474">
        <w:rPr>
          <w:rFonts w:ascii="Book Antiqua" w:hAnsi="Book Antiqua"/>
          <w:b/>
          <w:sz w:val="22"/>
          <w:szCs w:val="22"/>
          <w:lang w:val="sr-Cyrl-RS"/>
        </w:rPr>
        <w:t>о њено</w:t>
      </w:r>
      <w:r w:rsidR="00AF703E" w:rsidRPr="00FF2474">
        <w:rPr>
          <w:rFonts w:ascii="Book Antiqua" w:hAnsi="Book Antiqua"/>
          <w:b/>
          <w:sz w:val="22"/>
          <w:szCs w:val="22"/>
          <w:lang w:val="sr-Cyrl-RS"/>
        </w:rPr>
        <w:t>ј пријави</w:t>
      </w:r>
      <w:r w:rsidRPr="00FF2474">
        <w:rPr>
          <w:rFonts w:ascii="Book Antiqua" w:hAnsi="Book Antiqua"/>
          <w:b/>
          <w:sz w:val="22"/>
          <w:szCs w:val="22"/>
          <w:lang w:val="sr-Cyrl-RS"/>
        </w:rPr>
        <w:t xml:space="preserve"> није одлучила на одговарајући начин, као и због тога што је није обаве</w:t>
      </w:r>
      <w:r w:rsidR="00AF703E" w:rsidRPr="00FF2474">
        <w:rPr>
          <w:rFonts w:ascii="Book Antiqua" w:hAnsi="Book Antiqua"/>
          <w:b/>
          <w:sz w:val="22"/>
          <w:szCs w:val="22"/>
          <w:lang w:val="sr-Cyrl-RS"/>
        </w:rPr>
        <w:t>стила у писаној форми о поднетој пријави</w:t>
      </w:r>
      <w:r w:rsidRPr="00FF2474">
        <w:rPr>
          <w:rFonts w:ascii="Book Antiqua" w:hAnsi="Book Antiqua"/>
          <w:b/>
          <w:sz w:val="22"/>
          <w:szCs w:val="22"/>
          <w:lang w:val="sr-Cyrl-RS"/>
        </w:rPr>
        <w:t xml:space="preserve">. </w:t>
      </w:r>
    </w:p>
    <w:p w14:paraId="02F45165" w14:textId="77777777" w:rsidR="00EE2B75" w:rsidRPr="00FF2474" w:rsidRDefault="00EE2B75" w:rsidP="00FC2731">
      <w:pPr>
        <w:pStyle w:val="CommentText"/>
        <w:jc w:val="both"/>
        <w:rPr>
          <w:rFonts w:ascii="Book Antiqua" w:hAnsi="Book Antiqua"/>
          <w:b/>
          <w:sz w:val="22"/>
          <w:szCs w:val="22"/>
          <w:lang w:val="sr-Cyrl-RS"/>
        </w:rPr>
      </w:pPr>
    </w:p>
    <w:p w14:paraId="637CE30E" w14:textId="491F70D1" w:rsidR="00F019FA" w:rsidRPr="00FF2474" w:rsidRDefault="00F019FA" w:rsidP="00F019FA">
      <w:pPr>
        <w:pStyle w:val="CommentText"/>
        <w:jc w:val="center"/>
        <w:rPr>
          <w:rFonts w:ascii="Book Antiqua" w:hAnsi="Book Antiqua"/>
          <w:b/>
          <w:sz w:val="22"/>
          <w:szCs w:val="22"/>
          <w:lang w:val="sr-Cyrl-RS"/>
        </w:rPr>
      </w:pPr>
      <w:r w:rsidRPr="00FF2474">
        <w:rPr>
          <w:rFonts w:ascii="Book Antiqua" w:hAnsi="Book Antiqua"/>
          <w:b/>
          <w:sz w:val="22"/>
          <w:szCs w:val="22"/>
          <w:lang w:val="sr-Cyrl-RS"/>
        </w:rPr>
        <w:t>III</w:t>
      </w:r>
    </w:p>
    <w:p w14:paraId="6ABE27B4" w14:textId="77777777" w:rsidR="00BF353D" w:rsidRPr="00FF2474" w:rsidRDefault="00BF353D" w:rsidP="00F019FA">
      <w:pPr>
        <w:pStyle w:val="CommentText"/>
        <w:jc w:val="center"/>
        <w:rPr>
          <w:rFonts w:ascii="Book Antiqua" w:hAnsi="Book Antiqua"/>
          <w:b/>
          <w:sz w:val="22"/>
          <w:szCs w:val="22"/>
          <w:lang w:val="sr-Cyrl-RS"/>
        </w:rPr>
      </w:pPr>
    </w:p>
    <w:p w14:paraId="0963BA8D" w14:textId="411897BE" w:rsidR="007939CA" w:rsidRPr="00FF2474" w:rsidRDefault="007939CA" w:rsidP="007939CA">
      <w:pPr>
        <w:pStyle w:val="CharCharChar2Char5"/>
        <w:spacing w:after="0" w:line="240" w:lineRule="auto"/>
        <w:jc w:val="both"/>
        <w:rPr>
          <w:rFonts w:ascii="Book Antiqua" w:hAnsi="Book Antiqua"/>
          <w:b/>
          <w:kern w:val="36"/>
          <w:sz w:val="22"/>
          <w:lang w:val="sr-Cyrl-RS"/>
        </w:rPr>
      </w:pPr>
      <w:r w:rsidRPr="00FF2474">
        <w:rPr>
          <w:rFonts w:ascii="Book Antiqua" w:hAnsi="Book Antiqua"/>
          <w:b/>
          <w:i/>
          <w:sz w:val="22"/>
          <w:szCs w:val="22"/>
          <w:lang w:val="sr-Cyrl-RS"/>
        </w:rPr>
        <w:t>Општинско веће општине Александровац</w:t>
      </w:r>
      <w:r w:rsidRPr="00FF2474">
        <w:rPr>
          <w:rFonts w:ascii="Book Antiqua" w:hAnsi="Book Antiqua"/>
          <w:b/>
          <w:sz w:val="22"/>
          <w:szCs w:val="22"/>
          <w:lang w:val="sr-Cyrl-RS"/>
        </w:rPr>
        <w:t xml:space="preserve"> ће се </w:t>
      </w:r>
      <w:r w:rsidRPr="00FF2474">
        <w:rPr>
          <w:rFonts w:ascii="Book Antiqua" w:hAnsi="Book Antiqua"/>
          <w:b/>
          <w:kern w:val="36"/>
          <w:sz w:val="22"/>
          <w:lang w:val="sr-Cyrl-RS"/>
        </w:rPr>
        <w:t>убудуће старати да сви услови за доделу новчаних награда талентованим ученицима и студентима буду потпуно и јасно предочени свим учесницима конкурса, као и да овај принцип обавештавања и транспарентности примењује у свим јавним конкурсима које расписује у оквиру своје надлежности.</w:t>
      </w:r>
    </w:p>
    <w:p w14:paraId="62616194" w14:textId="77777777" w:rsidR="007939CA" w:rsidRPr="00FF2474" w:rsidRDefault="007939CA" w:rsidP="00BF353D">
      <w:pPr>
        <w:pStyle w:val="CommentText"/>
        <w:jc w:val="both"/>
        <w:rPr>
          <w:rFonts w:ascii="Book Antiqua" w:hAnsi="Book Antiqua"/>
          <w:b/>
          <w:sz w:val="22"/>
          <w:szCs w:val="22"/>
          <w:lang w:val="sr-Cyrl-RS"/>
        </w:rPr>
      </w:pPr>
    </w:p>
    <w:p w14:paraId="6A212FAB" w14:textId="77777777" w:rsidR="007939CA" w:rsidRPr="00FF2474" w:rsidRDefault="007939CA" w:rsidP="007939CA">
      <w:pPr>
        <w:pStyle w:val="CommentText"/>
        <w:jc w:val="center"/>
        <w:rPr>
          <w:rFonts w:ascii="Book Antiqua" w:hAnsi="Book Antiqua"/>
          <w:b/>
          <w:sz w:val="22"/>
          <w:szCs w:val="22"/>
          <w:lang w:val="sr-Cyrl-RS"/>
        </w:rPr>
      </w:pPr>
    </w:p>
    <w:p w14:paraId="162E9594" w14:textId="77777777" w:rsidR="007939CA" w:rsidRPr="00FF2474" w:rsidRDefault="007939CA" w:rsidP="007939CA">
      <w:pPr>
        <w:pStyle w:val="CommentText"/>
        <w:jc w:val="center"/>
        <w:rPr>
          <w:rFonts w:ascii="Book Antiqua" w:hAnsi="Book Antiqua"/>
          <w:b/>
          <w:sz w:val="22"/>
          <w:szCs w:val="22"/>
          <w:lang w:val="sr-Cyrl-RS"/>
        </w:rPr>
      </w:pPr>
    </w:p>
    <w:p w14:paraId="4CE948A6" w14:textId="2C94F900" w:rsidR="007939CA" w:rsidRPr="00FF2474" w:rsidRDefault="007939CA" w:rsidP="007939CA">
      <w:pPr>
        <w:pStyle w:val="CommentText"/>
        <w:jc w:val="center"/>
        <w:rPr>
          <w:rFonts w:ascii="Book Antiqua" w:hAnsi="Book Antiqua"/>
          <w:b/>
          <w:sz w:val="22"/>
          <w:szCs w:val="22"/>
          <w:lang w:val="sr-Cyrl-RS"/>
        </w:rPr>
      </w:pPr>
      <w:r w:rsidRPr="00FF2474">
        <w:rPr>
          <w:rFonts w:ascii="Book Antiqua" w:hAnsi="Book Antiqua"/>
          <w:b/>
          <w:sz w:val="22"/>
          <w:szCs w:val="22"/>
          <w:lang w:val="sr-Cyrl-RS"/>
        </w:rPr>
        <w:t>IV</w:t>
      </w:r>
    </w:p>
    <w:p w14:paraId="142D1C2B" w14:textId="77777777" w:rsidR="007939CA" w:rsidRPr="00FF2474" w:rsidRDefault="007939CA" w:rsidP="007939CA">
      <w:pPr>
        <w:pStyle w:val="CommentText"/>
        <w:jc w:val="center"/>
        <w:rPr>
          <w:rFonts w:ascii="Book Antiqua" w:hAnsi="Book Antiqua"/>
          <w:b/>
          <w:sz w:val="22"/>
          <w:szCs w:val="22"/>
          <w:lang w:val="sr-Cyrl-RS"/>
        </w:rPr>
      </w:pPr>
    </w:p>
    <w:p w14:paraId="37954816" w14:textId="75E9680C" w:rsidR="007939CA" w:rsidRPr="00FF2474" w:rsidRDefault="007939CA" w:rsidP="007939CA">
      <w:pPr>
        <w:pStyle w:val="CommentText"/>
        <w:jc w:val="both"/>
        <w:rPr>
          <w:rFonts w:ascii="Book Antiqua" w:hAnsi="Book Antiqua"/>
          <w:b/>
          <w:sz w:val="22"/>
          <w:szCs w:val="22"/>
          <w:lang w:val="sr-Cyrl-RS"/>
        </w:rPr>
      </w:pPr>
      <w:r w:rsidRPr="00FF2474">
        <w:rPr>
          <w:rFonts w:ascii="Book Antiqua" w:hAnsi="Book Antiqua"/>
          <w:b/>
          <w:i/>
          <w:sz w:val="22"/>
          <w:szCs w:val="22"/>
          <w:lang w:val="sr-Cyrl-RS"/>
        </w:rPr>
        <w:t>Општинско веће општине Александровац</w:t>
      </w:r>
      <w:r w:rsidRPr="00FF2474">
        <w:rPr>
          <w:rFonts w:ascii="Book Antiqua" w:hAnsi="Book Antiqua"/>
          <w:b/>
          <w:sz w:val="22"/>
          <w:szCs w:val="22"/>
          <w:lang w:val="sr-Cyrl-RS"/>
        </w:rPr>
        <w:t xml:space="preserve"> ће се убудуће старати, сходно принципима добре управе, да све учеснике конкурса </w:t>
      </w:r>
      <w:r w:rsidR="00717ED7" w:rsidRPr="00FF2474">
        <w:rPr>
          <w:rFonts w:ascii="Book Antiqua" w:hAnsi="Book Antiqua"/>
          <w:b/>
          <w:sz w:val="22"/>
          <w:szCs w:val="22"/>
          <w:lang w:val="sr-Cyrl-RS"/>
        </w:rPr>
        <w:t xml:space="preserve">који су доставили потпуне и благовремене пријаве, а сматра се да </w:t>
      </w:r>
      <w:r w:rsidRPr="00FF2474">
        <w:rPr>
          <w:rFonts w:ascii="Book Antiqua" w:hAnsi="Book Antiqua"/>
          <w:b/>
          <w:sz w:val="22"/>
          <w:szCs w:val="22"/>
          <w:lang w:val="sr-Cyrl-RS"/>
        </w:rPr>
        <w:t>не испуњ</w:t>
      </w:r>
      <w:r w:rsidR="009C0202" w:rsidRPr="00FF2474">
        <w:rPr>
          <w:rFonts w:ascii="Book Antiqua" w:hAnsi="Book Antiqua"/>
          <w:b/>
          <w:sz w:val="22"/>
          <w:szCs w:val="22"/>
          <w:lang w:val="sr-Cyrl-RS"/>
        </w:rPr>
        <w:t>авају предвиђене услове, поједин</w:t>
      </w:r>
      <w:r w:rsidRPr="00FF2474">
        <w:rPr>
          <w:rFonts w:ascii="Book Antiqua" w:hAnsi="Book Antiqua"/>
          <w:b/>
          <w:sz w:val="22"/>
          <w:szCs w:val="22"/>
          <w:lang w:val="sr-Cyrl-RS"/>
        </w:rPr>
        <w:t>а</w:t>
      </w:r>
      <w:r w:rsidR="009C0202" w:rsidRPr="00FF2474">
        <w:rPr>
          <w:rFonts w:ascii="Book Antiqua" w:hAnsi="Book Antiqua"/>
          <w:b/>
          <w:sz w:val="22"/>
          <w:szCs w:val="22"/>
          <w:lang w:val="sr-Cyrl-RS"/>
        </w:rPr>
        <w:t>ч</w:t>
      </w:r>
      <w:r w:rsidRPr="00FF2474">
        <w:rPr>
          <w:rFonts w:ascii="Book Antiqua" w:hAnsi="Book Antiqua"/>
          <w:b/>
          <w:sz w:val="22"/>
          <w:szCs w:val="22"/>
          <w:lang w:val="sr-Cyrl-RS"/>
        </w:rPr>
        <w:t>но и писаним путем обавести о разлозима због којих се сматра да не испуњавају услове конкурса.</w:t>
      </w:r>
    </w:p>
    <w:p w14:paraId="3459CB84" w14:textId="77777777" w:rsidR="00AF703E" w:rsidRPr="00FF2474" w:rsidRDefault="00AF703E" w:rsidP="00AF703E">
      <w:pPr>
        <w:jc w:val="both"/>
        <w:rPr>
          <w:rFonts w:ascii="Book Antiqua" w:hAnsi="Book Antiqua"/>
          <w:b/>
          <w:kern w:val="36"/>
          <w:sz w:val="22"/>
          <w:lang w:val="sr-Cyrl-RS"/>
        </w:rPr>
      </w:pPr>
    </w:p>
    <w:p w14:paraId="19B3EF60" w14:textId="77777777" w:rsidR="00DC1F2C" w:rsidRPr="00FF2474" w:rsidRDefault="00DC1F2C" w:rsidP="00613706">
      <w:pPr>
        <w:tabs>
          <w:tab w:val="left" w:pos="4080"/>
        </w:tabs>
        <w:jc w:val="both"/>
        <w:rPr>
          <w:rFonts w:ascii="Book Antiqua" w:hAnsi="Book Antiqua" w:cs="Arial"/>
          <w:b/>
          <w:sz w:val="22"/>
          <w:szCs w:val="22"/>
          <w:lang w:val="sr-Cyrl-RS"/>
        </w:rPr>
      </w:pPr>
    </w:p>
    <w:p w14:paraId="7A92F2DF" w14:textId="26C396F2" w:rsidR="004A6592" w:rsidRPr="00FF2474" w:rsidRDefault="001F0D41" w:rsidP="00613706">
      <w:pPr>
        <w:tabs>
          <w:tab w:val="left" w:pos="4080"/>
        </w:tabs>
        <w:jc w:val="both"/>
        <w:rPr>
          <w:rFonts w:ascii="Book Antiqua" w:hAnsi="Book Antiqua" w:cs="Arial"/>
          <w:sz w:val="22"/>
          <w:szCs w:val="22"/>
          <w:lang w:val="sr-Cyrl-RS"/>
        </w:rPr>
      </w:pPr>
      <w:r w:rsidRPr="00FF2474">
        <w:rPr>
          <w:rFonts w:ascii="Book Antiqua" w:hAnsi="Book Antiqua"/>
          <w:i/>
          <w:sz w:val="22"/>
          <w:szCs w:val="22"/>
          <w:lang w:val="sr-Cyrl-RS"/>
        </w:rPr>
        <w:t>Општинско веће</w:t>
      </w:r>
      <w:r w:rsidR="00F019FA" w:rsidRPr="00FF2474">
        <w:rPr>
          <w:rFonts w:ascii="Book Antiqua" w:hAnsi="Book Antiqua"/>
          <w:i/>
          <w:sz w:val="22"/>
          <w:szCs w:val="22"/>
          <w:lang w:val="sr-Cyrl-RS"/>
        </w:rPr>
        <w:t xml:space="preserve"> о</w:t>
      </w:r>
      <w:r w:rsidR="00FC2731" w:rsidRPr="00FF2474">
        <w:rPr>
          <w:rFonts w:ascii="Book Antiqua" w:hAnsi="Book Antiqua"/>
          <w:i/>
          <w:sz w:val="22"/>
          <w:szCs w:val="22"/>
          <w:lang w:val="sr-Cyrl-RS"/>
        </w:rPr>
        <w:t>пштине Александровац</w:t>
      </w:r>
      <w:r w:rsidR="00FC2731" w:rsidRPr="00FF2474">
        <w:rPr>
          <w:rFonts w:ascii="Book Antiqua" w:hAnsi="Book Antiqua"/>
          <w:sz w:val="22"/>
          <w:szCs w:val="22"/>
          <w:lang w:val="sr-Cyrl-RS"/>
        </w:rPr>
        <w:t xml:space="preserve"> </w:t>
      </w:r>
      <w:r w:rsidR="00FC518D" w:rsidRPr="00FF2474">
        <w:rPr>
          <w:rFonts w:ascii="Book Antiqua" w:hAnsi="Book Antiqua" w:cs="Arial"/>
          <w:sz w:val="22"/>
          <w:szCs w:val="22"/>
          <w:lang w:val="sr-Cyrl-RS"/>
        </w:rPr>
        <w:t>обавести</w:t>
      </w:r>
      <w:r w:rsidR="00207E6C" w:rsidRPr="00FF2474">
        <w:rPr>
          <w:rFonts w:ascii="Book Antiqua" w:hAnsi="Book Antiqua" w:cs="Arial"/>
          <w:sz w:val="22"/>
          <w:szCs w:val="22"/>
          <w:lang w:val="sr-Cyrl-RS"/>
        </w:rPr>
        <w:t xml:space="preserve">ће </w:t>
      </w:r>
      <w:r w:rsidR="00973E76" w:rsidRPr="00FF2474">
        <w:rPr>
          <w:rFonts w:ascii="Book Antiqua" w:hAnsi="Book Antiqua" w:cs="Arial"/>
          <w:sz w:val="22"/>
          <w:szCs w:val="22"/>
          <w:lang w:val="sr-Cyrl-RS"/>
        </w:rPr>
        <w:t>Заштитника грађана</w:t>
      </w:r>
      <w:r w:rsidR="00E667FC" w:rsidRPr="00FF2474">
        <w:rPr>
          <w:rFonts w:ascii="Book Antiqua" w:hAnsi="Book Antiqua" w:cs="Arial"/>
          <w:sz w:val="22"/>
          <w:szCs w:val="22"/>
          <w:lang w:val="sr-Cyrl-RS"/>
        </w:rPr>
        <w:t xml:space="preserve"> </w:t>
      </w:r>
      <w:r w:rsidR="004A6592" w:rsidRPr="00FF2474">
        <w:rPr>
          <w:rFonts w:ascii="Book Antiqua" w:hAnsi="Book Antiqua" w:cs="Arial"/>
          <w:sz w:val="22"/>
          <w:szCs w:val="22"/>
          <w:lang w:val="sr-Cyrl-RS"/>
        </w:rPr>
        <w:t xml:space="preserve">у року од </w:t>
      </w:r>
      <w:r w:rsidR="00992E46" w:rsidRPr="00FF2474">
        <w:rPr>
          <w:rFonts w:ascii="Book Antiqua" w:hAnsi="Book Antiqua" w:cs="Arial"/>
          <w:sz w:val="22"/>
          <w:szCs w:val="22"/>
          <w:lang w:val="sr-Cyrl-RS"/>
        </w:rPr>
        <w:t>60</w:t>
      </w:r>
      <w:r w:rsidR="00DD01E7" w:rsidRPr="00FF2474">
        <w:rPr>
          <w:rFonts w:ascii="Book Antiqua" w:hAnsi="Book Antiqua" w:cs="Arial"/>
          <w:sz w:val="22"/>
          <w:szCs w:val="22"/>
          <w:lang w:val="sr-Cyrl-RS"/>
        </w:rPr>
        <w:t xml:space="preserve"> дана од</w:t>
      </w:r>
      <w:r w:rsidR="004A6592" w:rsidRPr="00FF2474">
        <w:rPr>
          <w:rFonts w:ascii="Book Antiqua" w:hAnsi="Book Antiqua" w:cs="Arial"/>
          <w:sz w:val="22"/>
          <w:szCs w:val="22"/>
          <w:lang w:val="sr-Cyrl-RS"/>
        </w:rPr>
        <w:t xml:space="preserve"> дана пријема ов</w:t>
      </w:r>
      <w:r w:rsidR="00973E76" w:rsidRPr="00FF2474">
        <w:rPr>
          <w:rFonts w:ascii="Book Antiqua" w:hAnsi="Book Antiqua" w:cs="Arial"/>
          <w:sz w:val="22"/>
          <w:szCs w:val="22"/>
          <w:lang w:val="sr-Cyrl-RS"/>
        </w:rPr>
        <w:t>их препорука</w:t>
      </w:r>
      <w:r w:rsidR="004A6592" w:rsidRPr="00FF2474">
        <w:rPr>
          <w:rFonts w:ascii="Book Antiqua" w:hAnsi="Book Antiqua" w:cs="Arial"/>
          <w:sz w:val="22"/>
          <w:szCs w:val="22"/>
          <w:lang w:val="sr-Cyrl-RS"/>
        </w:rPr>
        <w:t xml:space="preserve"> о предуз</w:t>
      </w:r>
      <w:r w:rsidR="00973E76" w:rsidRPr="00FF2474">
        <w:rPr>
          <w:rFonts w:ascii="Book Antiqua" w:hAnsi="Book Antiqua" w:cs="Arial"/>
          <w:sz w:val="22"/>
          <w:szCs w:val="22"/>
          <w:lang w:val="sr-Cyrl-RS"/>
        </w:rPr>
        <w:t>етим мерама и поступањима по њима и о томе доставити доказе</w:t>
      </w:r>
      <w:r w:rsidR="004A6592" w:rsidRPr="00FF2474">
        <w:rPr>
          <w:rFonts w:ascii="Book Antiqua" w:hAnsi="Book Antiqua" w:cs="Arial"/>
          <w:sz w:val="22"/>
          <w:szCs w:val="22"/>
          <w:lang w:val="sr-Cyrl-RS"/>
        </w:rPr>
        <w:t>.</w:t>
      </w:r>
    </w:p>
    <w:p w14:paraId="0ECCCD4B" w14:textId="77777777" w:rsidR="00DC1F2C" w:rsidRPr="00FF2474" w:rsidRDefault="00DC1F2C" w:rsidP="00613706">
      <w:pPr>
        <w:tabs>
          <w:tab w:val="left" w:pos="4080"/>
        </w:tabs>
        <w:jc w:val="both"/>
        <w:rPr>
          <w:rFonts w:ascii="Book Antiqua" w:hAnsi="Book Antiqua" w:cs="Arial"/>
          <w:b/>
          <w:sz w:val="22"/>
          <w:szCs w:val="22"/>
          <w:lang w:val="sr-Cyrl-RS"/>
        </w:rPr>
      </w:pPr>
    </w:p>
    <w:p w14:paraId="120CCBE0" w14:textId="77777777" w:rsidR="004C7C53" w:rsidRPr="00FF2474" w:rsidRDefault="004C7C53" w:rsidP="00613706">
      <w:pPr>
        <w:tabs>
          <w:tab w:val="left" w:pos="4080"/>
        </w:tabs>
        <w:jc w:val="both"/>
        <w:rPr>
          <w:rFonts w:ascii="Book Antiqua" w:hAnsi="Book Antiqua" w:cs="Arial"/>
          <w:b/>
          <w:sz w:val="22"/>
          <w:szCs w:val="22"/>
          <w:lang w:val="sr-Cyrl-RS"/>
        </w:rPr>
      </w:pPr>
    </w:p>
    <w:p w14:paraId="7E57123A" w14:textId="6E08D856" w:rsidR="004A6592" w:rsidRPr="00FF2474" w:rsidRDefault="004A6592" w:rsidP="00E33A50">
      <w:pPr>
        <w:tabs>
          <w:tab w:val="left" w:pos="2700"/>
          <w:tab w:val="center" w:pos="4694"/>
          <w:tab w:val="center" w:pos="4845"/>
        </w:tabs>
        <w:rPr>
          <w:rFonts w:ascii="Book Antiqua" w:hAnsi="Book Antiqua" w:cs="Arial"/>
          <w:b/>
          <w:i/>
          <w:sz w:val="22"/>
          <w:szCs w:val="22"/>
          <w:lang w:val="sr-Cyrl-RS"/>
        </w:rPr>
      </w:pPr>
      <w:r w:rsidRPr="00FF2474">
        <w:rPr>
          <w:rFonts w:ascii="Book Antiqua" w:hAnsi="Book Antiqua"/>
          <w:sz w:val="22"/>
          <w:szCs w:val="22"/>
          <w:lang w:val="sr-Cyrl-RS"/>
        </w:rPr>
        <w:tab/>
      </w:r>
      <w:r w:rsidRPr="00FF2474">
        <w:rPr>
          <w:rFonts w:ascii="Book Antiqua" w:hAnsi="Book Antiqua"/>
          <w:sz w:val="22"/>
          <w:szCs w:val="22"/>
          <w:lang w:val="sr-Cyrl-RS"/>
        </w:rPr>
        <w:tab/>
      </w:r>
      <w:r w:rsidRPr="00FF2474">
        <w:rPr>
          <w:rFonts w:ascii="Book Antiqua" w:hAnsi="Book Antiqua" w:cs="Arial"/>
          <w:b/>
          <w:i/>
          <w:sz w:val="22"/>
          <w:szCs w:val="22"/>
          <w:lang w:val="sr-Cyrl-RS"/>
        </w:rPr>
        <w:t>Р а з л о з и:</w:t>
      </w:r>
    </w:p>
    <w:p w14:paraId="6D632A69" w14:textId="77777777" w:rsidR="004A6592" w:rsidRPr="00FF2474" w:rsidRDefault="004A6592" w:rsidP="004A6592">
      <w:pPr>
        <w:tabs>
          <w:tab w:val="left" w:pos="4080"/>
        </w:tabs>
        <w:ind w:left="360"/>
        <w:jc w:val="both"/>
        <w:rPr>
          <w:rFonts w:ascii="Book Antiqua" w:hAnsi="Book Antiqua"/>
          <w:b/>
          <w:sz w:val="22"/>
          <w:szCs w:val="22"/>
          <w:lang w:val="sr-Cyrl-RS"/>
        </w:rPr>
      </w:pPr>
      <w:bookmarkStart w:id="0" w:name="clan_207"/>
      <w:bookmarkEnd w:id="0"/>
    </w:p>
    <w:p w14:paraId="69D320F1" w14:textId="1AE6D25C" w:rsidR="003F0E92" w:rsidRPr="00FF2474" w:rsidRDefault="003F0E92" w:rsidP="008449D4">
      <w:pPr>
        <w:jc w:val="both"/>
        <w:rPr>
          <w:rFonts w:ascii="Book Antiqua" w:hAnsi="Book Antiqua"/>
          <w:sz w:val="22"/>
          <w:szCs w:val="22"/>
          <w:lang w:val="sr-Cyrl-RS"/>
        </w:rPr>
      </w:pPr>
      <w:r w:rsidRPr="00FF2474">
        <w:rPr>
          <w:rFonts w:ascii="Book Antiqua" w:hAnsi="Book Antiqua"/>
          <w:sz w:val="22"/>
          <w:szCs w:val="22"/>
          <w:lang w:val="sr-Cyrl-RS"/>
        </w:rPr>
        <w:t>Заштитнику грађана обрати</w:t>
      </w:r>
      <w:r w:rsidR="0011142B" w:rsidRPr="00FF2474">
        <w:rPr>
          <w:rFonts w:ascii="Book Antiqua" w:hAnsi="Book Antiqua"/>
          <w:sz w:val="22"/>
          <w:szCs w:val="22"/>
          <w:lang w:val="sr-Cyrl-RS"/>
        </w:rPr>
        <w:t xml:space="preserve">ла се </w:t>
      </w:r>
      <w:r w:rsidR="00FB33A8" w:rsidRPr="00FF2474">
        <w:rPr>
          <w:rFonts w:ascii="Book Antiqua" w:hAnsi="Book Antiqua"/>
          <w:sz w:val="22"/>
          <w:szCs w:val="22"/>
          <w:lang w:val="sr-Cyrl-RS"/>
        </w:rPr>
        <w:t xml:space="preserve">18. јануара </w:t>
      </w:r>
      <w:r w:rsidR="0011142B" w:rsidRPr="00FF2474">
        <w:rPr>
          <w:rFonts w:ascii="Book Antiqua" w:hAnsi="Book Antiqua"/>
          <w:sz w:val="22"/>
          <w:szCs w:val="22"/>
          <w:lang w:val="sr-Cyrl-RS"/>
        </w:rPr>
        <w:t xml:space="preserve">2016. године притужиља </w:t>
      </w:r>
      <w:r w:rsidR="00FB33A8" w:rsidRPr="00FF2474">
        <w:rPr>
          <w:rFonts w:ascii="Book Antiqua" w:hAnsi="Book Antiqua"/>
          <w:sz w:val="22"/>
          <w:szCs w:val="22"/>
          <w:lang w:val="sr-Cyrl-RS"/>
        </w:rPr>
        <w:t>М</w:t>
      </w:r>
      <w:r w:rsidR="00BD79DA">
        <w:rPr>
          <w:rFonts w:ascii="Book Antiqua" w:hAnsi="Book Antiqua"/>
          <w:sz w:val="22"/>
          <w:szCs w:val="22"/>
          <w:lang w:val="sr-Latn-RS"/>
        </w:rPr>
        <w:t>.</w:t>
      </w:r>
      <w:r w:rsidR="00FB33A8" w:rsidRPr="00FF2474">
        <w:rPr>
          <w:rFonts w:ascii="Book Antiqua" w:hAnsi="Book Antiqua"/>
          <w:sz w:val="22"/>
          <w:szCs w:val="22"/>
          <w:lang w:val="sr-Cyrl-RS"/>
        </w:rPr>
        <w:t xml:space="preserve"> П</w:t>
      </w:r>
      <w:r w:rsidR="00BD79DA">
        <w:rPr>
          <w:rFonts w:ascii="Book Antiqua" w:hAnsi="Book Antiqua"/>
          <w:sz w:val="22"/>
          <w:szCs w:val="22"/>
          <w:lang w:val="sr-Latn-RS"/>
        </w:rPr>
        <w:t>.</w:t>
      </w:r>
      <w:r w:rsidR="00FB33A8" w:rsidRPr="00FF2474">
        <w:rPr>
          <w:rFonts w:ascii="Book Antiqua" w:hAnsi="Book Antiqua"/>
          <w:sz w:val="22"/>
          <w:szCs w:val="22"/>
          <w:lang w:val="sr-Cyrl-RS"/>
        </w:rPr>
        <w:t xml:space="preserve"> из Александровца притужбом на поступање Општинског већа Општине Александровац приликом спровођења Конкурса за доделу новчаних награда талентованим ученицима и студентима расписаног 21. маја 2015. године.</w:t>
      </w:r>
    </w:p>
    <w:p w14:paraId="5D96CA56" w14:textId="3AA95FE6" w:rsidR="00FB33A8" w:rsidRPr="00FF2474" w:rsidRDefault="00FB33A8" w:rsidP="009D6FC6">
      <w:pPr>
        <w:spacing w:line="120" w:lineRule="auto"/>
        <w:jc w:val="both"/>
        <w:rPr>
          <w:rFonts w:ascii="Book Antiqua" w:hAnsi="Book Antiqua"/>
          <w:sz w:val="22"/>
          <w:szCs w:val="22"/>
          <w:lang w:val="sr-Cyrl-RS"/>
        </w:rPr>
      </w:pPr>
    </w:p>
    <w:p w14:paraId="4E3F7CBD" w14:textId="10753CE7" w:rsidR="0072220B" w:rsidRPr="00FF2474" w:rsidRDefault="0072220B" w:rsidP="0072220B">
      <w:pPr>
        <w:jc w:val="both"/>
        <w:rPr>
          <w:rFonts w:ascii="Book Antiqua" w:hAnsi="Book Antiqua"/>
          <w:sz w:val="22"/>
          <w:szCs w:val="22"/>
          <w:lang w:val="sr-Cyrl-RS"/>
        </w:rPr>
      </w:pPr>
      <w:r w:rsidRPr="00FF2474">
        <w:rPr>
          <w:rFonts w:ascii="Book Antiqua" w:hAnsi="Book Antiqua"/>
          <w:sz w:val="22"/>
          <w:szCs w:val="22"/>
          <w:lang w:val="sr-Cyrl-RS"/>
        </w:rPr>
        <w:t xml:space="preserve">Према наводима именоване, једини услов конкурса за студенте је да су у току студија имали просечну оцену преко 9 или да имају учешће у међународној размени студената ради стручног усавршавања. Будући да је сматрала да испуњава тражени услов, поднела је пријаву на наведени конкурс. Међутим, након завршетка конкурса није добила </w:t>
      </w:r>
      <w:r w:rsidR="009D6FC6" w:rsidRPr="00FF2474">
        <w:rPr>
          <w:rFonts w:ascii="Book Antiqua" w:hAnsi="Book Antiqua"/>
          <w:sz w:val="22"/>
          <w:szCs w:val="22"/>
          <w:lang w:val="sr-Cyrl-RS"/>
        </w:rPr>
        <w:t>ни</w:t>
      </w:r>
      <w:r w:rsidRPr="00FF2474">
        <w:rPr>
          <w:rFonts w:ascii="Book Antiqua" w:hAnsi="Book Antiqua"/>
          <w:sz w:val="22"/>
          <w:szCs w:val="22"/>
          <w:lang w:val="sr-Cyrl-RS"/>
        </w:rPr>
        <w:t>какво обавештење од стране Општинске управе, због чега се наведеном органу лично обратила и том приликом добила усмену информацију да је њена пријава одбијена. После више покушаја да добије обавештење о разлозима због којих је њена  пријава одбијена, добила је такође усмени одговор да је разлог томе што мастер студије није завршила у року, а да је рок на свим факултетима</w:t>
      </w:r>
      <w:r w:rsidR="00756C63" w:rsidRPr="00FF2474">
        <w:rPr>
          <w:rFonts w:ascii="Book Antiqua" w:hAnsi="Book Antiqua"/>
          <w:sz w:val="22"/>
          <w:szCs w:val="22"/>
          <w:lang w:val="sr-Cyrl-RS"/>
        </w:rPr>
        <w:t xml:space="preserve"> за завршетак године 1. 10. 2014</w:t>
      </w:r>
      <w:r w:rsidRPr="00FF2474">
        <w:rPr>
          <w:rFonts w:ascii="Book Antiqua" w:hAnsi="Book Antiqua"/>
          <w:sz w:val="22"/>
          <w:szCs w:val="22"/>
          <w:lang w:val="sr-Cyrl-RS"/>
        </w:rPr>
        <w:t xml:space="preserve">. године. </w:t>
      </w:r>
      <w:r w:rsidR="00756C63" w:rsidRPr="00FF2474">
        <w:rPr>
          <w:rFonts w:ascii="Book Antiqua" w:hAnsi="Book Antiqua"/>
          <w:sz w:val="22"/>
          <w:szCs w:val="22"/>
          <w:lang w:val="sr-Cyrl-RS"/>
        </w:rPr>
        <w:t>Притужиља је накнадно доставила потврду Факултета организационих наука да је по одлуци декана Факултета, школска година за студе</w:t>
      </w:r>
      <w:r w:rsidR="001F0D41" w:rsidRPr="00FF2474">
        <w:rPr>
          <w:rFonts w:ascii="Book Antiqua" w:hAnsi="Book Antiqua"/>
          <w:sz w:val="22"/>
          <w:szCs w:val="22"/>
          <w:lang w:val="sr-Cyrl-RS"/>
        </w:rPr>
        <w:t>нте М</w:t>
      </w:r>
      <w:r w:rsidR="00756C63" w:rsidRPr="00FF2474">
        <w:rPr>
          <w:rFonts w:ascii="Book Antiqua" w:hAnsi="Book Antiqua"/>
          <w:sz w:val="22"/>
          <w:szCs w:val="22"/>
          <w:lang w:val="sr-Cyrl-RS"/>
        </w:rPr>
        <w:t>асте</w:t>
      </w:r>
      <w:r w:rsidR="001F0D41" w:rsidRPr="00FF2474">
        <w:rPr>
          <w:rFonts w:ascii="Book Antiqua" w:hAnsi="Book Antiqua"/>
          <w:sz w:val="22"/>
          <w:szCs w:val="22"/>
          <w:lang w:val="sr-Cyrl-RS"/>
        </w:rPr>
        <w:t>р</w:t>
      </w:r>
      <w:r w:rsidR="00756C63" w:rsidRPr="00FF2474">
        <w:rPr>
          <w:rFonts w:ascii="Book Antiqua" w:hAnsi="Book Antiqua"/>
          <w:sz w:val="22"/>
          <w:szCs w:val="22"/>
          <w:lang w:val="sr-Cyrl-RS"/>
        </w:rPr>
        <w:t xml:space="preserve"> академских студија за генерацију</w:t>
      </w:r>
      <w:r w:rsidR="001F0D41" w:rsidRPr="00FF2474">
        <w:rPr>
          <w:rFonts w:ascii="Book Antiqua" w:hAnsi="Book Antiqua"/>
          <w:sz w:val="22"/>
          <w:szCs w:val="22"/>
          <w:lang w:val="sr-Cyrl-RS"/>
        </w:rPr>
        <w:t xml:space="preserve"> 2013/2014 продужена до 12. децембра 2014. године, као и да је притужиља завршила студије у предвиђеном року. </w:t>
      </w:r>
      <w:r w:rsidRPr="00FF2474">
        <w:rPr>
          <w:rFonts w:ascii="Book Antiqua" w:hAnsi="Book Antiqua"/>
          <w:sz w:val="22"/>
          <w:szCs w:val="22"/>
          <w:lang w:val="sr-Cyrl-RS"/>
        </w:rPr>
        <w:t xml:space="preserve">Међутим, 15. децембра 2015. године притужиљи је достављен закључак Општинског већа бр. 020-484/2014-01 од 23. новембра 2015. године у коме је назначено да није могуће накнадно одлучивати на основу документације достављене по истеку рока одређеног у конкурсу. </w:t>
      </w:r>
    </w:p>
    <w:p w14:paraId="67F018F2" w14:textId="77777777" w:rsidR="0072220B" w:rsidRPr="00FF2474" w:rsidRDefault="0072220B" w:rsidP="001F0D41">
      <w:pPr>
        <w:spacing w:line="120" w:lineRule="auto"/>
        <w:jc w:val="both"/>
        <w:rPr>
          <w:rFonts w:ascii="Book Antiqua" w:hAnsi="Book Antiqua"/>
          <w:sz w:val="22"/>
          <w:szCs w:val="22"/>
          <w:lang w:val="sr-Cyrl-RS"/>
        </w:rPr>
      </w:pPr>
    </w:p>
    <w:p w14:paraId="123821B4" w14:textId="6884BF0B" w:rsidR="0072220B" w:rsidRPr="00FF2474" w:rsidRDefault="003F0E92" w:rsidP="0072220B">
      <w:pPr>
        <w:jc w:val="both"/>
        <w:rPr>
          <w:rFonts w:ascii="Book Antiqua" w:hAnsi="Book Antiqua"/>
          <w:sz w:val="22"/>
          <w:szCs w:val="22"/>
          <w:lang w:val="sr-Cyrl-RS"/>
        </w:rPr>
      </w:pPr>
      <w:r w:rsidRPr="00FF2474">
        <w:rPr>
          <w:rFonts w:ascii="Book Antiqua" w:hAnsi="Book Antiqua"/>
          <w:sz w:val="22"/>
          <w:szCs w:val="22"/>
          <w:lang w:val="sr-Cyrl-RS"/>
        </w:rPr>
        <w:t>Поступајући по притужби, З</w:t>
      </w:r>
      <w:r w:rsidR="00F90C17" w:rsidRPr="00FF2474">
        <w:rPr>
          <w:rFonts w:ascii="Book Antiqua" w:hAnsi="Book Antiqua"/>
          <w:sz w:val="22"/>
          <w:szCs w:val="22"/>
          <w:lang w:val="sr-Cyrl-RS"/>
        </w:rPr>
        <w:t>аштитник грађана је дописом 13-37</w:t>
      </w:r>
      <w:r w:rsidRPr="00FF2474">
        <w:rPr>
          <w:rFonts w:ascii="Book Antiqua" w:hAnsi="Book Antiqua"/>
          <w:sz w:val="22"/>
          <w:szCs w:val="22"/>
          <w:lang w:val="sr-Cyrl-RS"/>
        </w:rPr>
        <w:t>-</w:t>
      </w:r>
      <w:r w:rsidR="00F90C17" w:rsidRPr="00FF2474">
        <w:rPr>
          <w:rFonts w:ascii="Book Antiqua" w:hAnsi="Book Antiqua"/>
          <w:sz w:val="22"/>
          <w:szCs w:val="22"/>
          <w:lang w:val="sr-Cyrl-RS"/>
        </w:rPr>
        <w:t>238</w:t>
      </w:r>
      <w:r w:rsidRPr="00FF2474">
        <w:rPr>
          <w:rFonts w:ascii="Book Antiqua" w:hAnsi="Book Antiqua"/>
          <w:sz w:val="22"/>
          <w:szCs w:val="22"/>
          <w:lang w:val="sr-Cyrl-RS"/>
        </w:rPr>
        <w:t xml:space="preserve">/16 дел.бр. </w:t>
      </w:r>
      <w:r w:rsidR="00F90C17" w:rsidRPr="00FF2474">
        <w:rPr>
          <w:rFonts w:ascii="Book Antiqua" w:hAnsi="Book Antiqua"/>
          <w:sz w:val="22"/>
          <w:szCs w:val="22"/>
          <w:lang w:val="sr-Cyrl-RS"/>
        </w:rPr>
        <w:t>7780 од 7. 3</w:t>
      </w:r>
      <w:r w:rsidRPr="00FF2474">
        <w:rPr>
          <w:rFonts w:ascii="Book Antiqua" w:hAnsi="Book Antiqua"/>
          <w:sz w:val="22"/>
          <w:szCs w:val="22"/>
          <w:lang w:val="sr-Cyrl-RS"/>
        </w:rPr>
        <w:t>. 2016. године покре</w:t>
      </w:r>
      <w:r w:rsidR="008D6718" w:rsidRPr="00FF2474">
        <w:rPr>
          <w:rFonts w:ascii="Book Antiqua" w:hAnsi="Book Antiqua"/>
          <w:sz w:val="22"/>
          <w:szCs w:val="22"/>
          <w:lang w:val="sr-Cyrl-RS"/>
        </w:rPr>
        <w:t>нуо поступак контроле правилнос</w:t>
      </w:r>
      <w:r w:rsidRPr="00FF2474">
        <w:rPr>
          <w:rFonts w:ascii="Book Antiqua" w:hAnsi="Book Antiqua"/>
          <w:sz w:val="22"/>
          <w:szCs w:val="22"/>
          <w:lang w:val="sr-Cyrl-RS"/>
        </w:rPr>
        <w:t xml:space="preserve">ти и законитости рада и поступања </w:t>
      </w:r>
      <w:r w:rsidR="00F90C17" w:rsidRPr="00FF2474">
        <w:rPr>
          <w:rFonts w:ascii="Book Antiqua" w:hAnsi="Book Antiqua"/>
          <w:sz w:val="22"/>
          <w:szCs w:val="22"/>
          <w:lang w:val="sr-Cyrl-RS"/>
        </w:rPr>
        <w:t>Општинског већа Општине Александровац</w:t>
      </w:r>
      <w:r w:rsidRPr="00FF2474">
        <w:rPr>
          <w:rFonts w:ascii="Book Antiqua" w:hAnsi="Book Antiqua"/>
          <w:sz w:val="22"/>
          <w:szCs w:val="22"/>
          <w:lang w:val="sr-Cyrl-RS"/>
        </w:rPr>
        <w:t xml:space="preserve"> и од наведеног органа </w:t>
      </w:r>
      <w:r w:rsidR="000C6D59" w:rsidRPr="00FF2474">
        <w:rPr>
          <w:rFonts w:ascii="Book Antiqua" w:hAnsi="Book Antiqua"/>
          <w:sz w:val="22"/>
          <w:szCs w:val="22"/>
          <w:lang w:val="sr-Cyrl-RS"/>
        </w:rPr>
        <w:t>затражио информације о свим околностима конкретног случаја</w:t>
      </w:r>
      <w:r w:rsidR="001F0D41" w:rsidRPr="00FF2474">
        <w:rPr>
          <w:rFonts w:ascii="Book Antiqua" w:hAnsi="Book Antiqua"/>
          <w:sz w:val="22"/>
          <w:szCs w:val="22"/>
          <w:lang w:val="sr-Cyrl-RS"/>
        </w:rPr>
        <w:t>.</w:t>
      </w:r>
    </w:p>
    <w:p w14:paraId="02C97AA7" w14:textId="77777777" w:rsidR="00F90C17" w:rsidRPr="00FF2474" w:rsidRDefault="00F90C17" w:rsidP="001F0D41">
      <w:pPr>
        <w:spacing w:line="120" w:lineRule="auto"/>
        <w:jc w:val="both"/>
        <w:rPr>
          <w:rFonts w:ascii="Book Antiqua" w:hAnsi="Book Antiqua"/>
          <w:sz w:val="22"/>
          <w:szCs w:val="22"/>
          <w:lang w:val="sr-Cyrl-RS"/>
        </w:rPr>
      </w:pPr>
    </w:p>
    <w:p w14:paraId="646EA5B9" w14:textId="3E630646" w:rsidR="0072220B" w:rsidRPr="00FF2474" w:rsidRDefault="006C392E" w:rsidP="008449D4">
      <w:pPr>
        <w:jc w:val="both"/>
        <w:rPr>
          <w:rFonts w:ascii="Book Antiqua" w:hAnsi="Book Antiqua"/>
          <w:sz w:val="22"/>
          <w:szCs w:val="22"/>
          <w:lang w:val="sr-Cyrl-RS"/>
        </w:rPr>
      </w:pPr>
      <w:r w:rsidRPr="00FF2474">
        <w:rPr>
          <w:rFonts w:ascii="Book Antiqua" w:hAnsi="Book Antiqua"/>
          <w:sz w:val="22"/>
          <w:szCs w:val="22"/>
          <w:lang w:val="sr-Cyrl-RS"/>
        </w:rPr>
        <w:t xml:space="preserve">У изјашњењу </w:t>
      </w:r>
      <w:r w:rsidR="00F90C17" w:rsidRPr="00FF2474">
        <w:rPr>
          <w:rFonts w:ascii="Book Antiqua" w:hAnsi="Book Antiqua"/>
          <w:sz w:val="22"/>
          <w:szCs w:val="22"/>
          <w:lang w:val="sr-Cyrl-RS"/>
        </w:rPr>
        <w:t xml:space="preserve">Општинског већа Општине Александровац </w:t>
      </w:r>
      <w:r w:rsidRPr="00FF2474">
        <w:rPr>
          <w:rFonts w:ascii="Book Antiqua" w:hAnsi="Book Antiqua"/>
          <w:sz w:val="22"/>
          <w:szCs w:val="22"/>
          <w:lang w:val="sr-Cyrl-RS"/>
        </w:rPr>
        <w:t xml:space="preserve">од </w:t>
      </w:r>
      <w:r w:rsidR="00F90C17" w:rsidRPr="00FF2474">
        <w:rPr>
          <w:rFonts w:ascii="Book Antiqua" w:hAnsi="Book Antiqua"/>
          <w:sz w:val="22"/>
          <w:szCs w:val="22"/>
          <w:lang w:val="sr-Cyrl-RS"/>
        </w:rPr>
        <w:t>24. марта</w:t>
      </w:r>
      <w:r w:rsidRPr="00FF2474">
        <w:rPr>
          <w:rFonts w:ascii="Book Antiqua" w:hAnsi="Book Antiqua"/>
          <w:sz w:val="22"/>
          <w:szCs w:val="22"/>
          <w:lang w:val="sr-Cyrl-RS"/>
        </w:rPr>
        <w:t xml:space="preserve"> 2016. године наведено је да </w:t>
      </w:r>
      <w:r w:rsidR="001059BC" w:rsidRPr="00FF2474">
        <w:rPr>
          <w:rFonts w:ascii="Book Antiqua" w:hAnsi="Book Antiqua"/>
          <w:sz w:val="22"/>
          <w:szCs w:val="22"/>
          <w:lang w:val="sr-Cyrl-RS"/>
        </w:rPr>
        <w:t xml:space="preserve">је </w:t>
      </w:r>
      <w:r w:rsidR="00F90C17" w:rsidRPr="00FF2474">
        <w:rPr>
          <w:rFonts w:ascii="Book Antiqua" w:hAnsi="Book Antiqua"/>
          <w:sz w:val="22"/>
          <w:szCs w:val="22"/>
          <w:lang w:val="sr-Cyrl-RS"/>
        </w:rPr>
        <w:t>поводом Конкурса расписаног 21. маја 2015. године притужиља доставила копију уверења</w:t>
      </w:r>
      <w:r w:rsidR="0072220B" w:rsidRPr="00FF2474">
        <w:rPr>
          <w:rFonts w:ascii="Book Antiqua" w:hAnsi="Book Antiqua"/>
          <w:sz w:val="22"/>
          <w:szCs w:val="22"/>
          <w:lang w:val="sr-Cyrl-RS"/>
        </w:rPr>
        <w:t xml:space="preserve"> од 10. 12. 2014. године у коме је као дан завршетка студија уписан 10. 12. 2014. године. Сходно наведеном, Комисија је утврдила да притужиља није завршила студије у року, с обзиром да школска година</w:t>
      </w:r>
      <w:r w:rsidR="001F0D41" w:rsidRPr="00FF2474">
        <w:rPr>
          <w:rFonts w:ascii="Book Antiqua" w:hAnsi="Book Antiqua"/>
          <w:sz w:val="22"/>
          <w:szCs w:val="22"/>
          <w:lang w:val="sr-Cyrl-RS"/>
        </w:rPr>
        <w:t xml:space="preserve"> по Закону о високом образовању, као и Статуту Факултета организационих наука </w:t>
      </w:r>
      <w:r w:rsidR="0072220B" w:rsidRPr="00FF2474">
        <w:rPr>
          <w:rFonts w:ascii="Book Antiqua" w:hAnsi="Book Antiqua"/>
          <w:sz w:val="22"/>
          <w:szCs w:val="22"/>
          <w:lang w:val="sr-Cyrl-RS"/>
        </w:rPr>
        <w:t>почиње 1. октобра и траје 12 календарских месеци. У време одлучив</w:t>
      </w:r>
      <w:r w:rsidR="001F0D41" w:rsidRPr="00FF2474">
        <w:rPr>
          <w:rFonts w:ascii="Book Antiqua" w:hAnsi="Book Antiqua"/>
          <w:sz w:val="22"/>
          <w:szCs w:val="22"/>
          <w:lang w:val="sr-Cyrl-RS"/>
        </w:rPr>
        <w:t>ања Комисија није имала Одлуку Ф</w:t>
      </w:r>
      <w:r w:rsidR="0072220B" w:rsidRPr="00FF2474">
        <w:rPr>
          <w:rFonts w:ascii="Book Antiqua" w:hAnsi="Book Antiqua"/>
          <w:sz w:val="22"/>
          <w:szCs w:val="22"/>
          <w:lang w:val="sr-Cyrl-RS"/>
        </w:rPr>
        <w:t xml:space="preserve">акултета организационих наука о „продужењу“ школске године, односно другачијем одређивању трајања школске године на Мастер академским студијама. Такође </w:t>
      </w:r>
      <w:r w:rsidR="001F0D41" w:rsidRPr="00FF2474">
        <w:rPr>
          <w:rFonts w:ascii="Book Antiqua" w:hAnsi="Book Antiqua"/>
          <w:sz w:val="22"/>
          <w:szCs w:val="22"/>
          <w:lang w:val="sr-Cyrl-RS"/>
        </w:rPr>
        <w:t>је</w:t>
      </w:r>
      <w:r w:rsidR="0072220B" w:rsidRPr="00FF2474">
        <w:rPr>
          <w:rFonts w:ascii="Book Antiqua" w:hAnsi="Book Antiqua"/>
          <w:sz w:val="22"/>
          <w:szCs w:val="22"/>
          <w:lang w:val="sr-Cyrl-RS"/>
        </w:rPr>
        <w:t xml:space="preserve"> напомену</w:t>
      </w:r>
      <w:r w:rsidR="001F0D41" w:rsidRPr="00FF2474">
        <w:rPr>
          <w:rFonts w:ascii="Book Antiqua" w:hAnsi="Book Antiqua"/>
          <w:sz w:val="22"/>
          <w:szCs w:val="22"/>
          <w:lang w:val="sr-Cyrl-RS"/>
        </w:rPr>
        <w:t xml:space="preserve">то </w:t>
      </w:r>
      <w:r w:rsidR="0072220B" w:rsidRPr="00FF2474">
        <w:rPr>
          <w:rFonts w:ascii="Book Antiqua" w:hAnsi="Book Antiqua"/>
          <w:sz w:val="22"/>
          <w:szCs w:val="22"/>
          <w:lang w:val="sr-Cyrl-RS"/>
        </w:rPr>
        <w:t>да није предвиђена могућност подношења приговора на пре</w:t>
      </w:r>
      <w:r w:rsidR="001F0D41" w:rsidRPr="00FF2474">
        <w:rPr>
          <w:rFonts w:ascii="Book Antiqua" w:hAnsi="Book Antiqua"/>
          <w:sz w:val="22"/>
          <w:szCs w:val="22"/>
          <w:lang w:val="sr-Cyrl-RS"/>
        </w:rPr>
        <w:t>длог Комисије за доделу награда, као и да је на основу датог предлога,</w:t>
      </w:r>
      <w:r w:rsidR="0072220B" w:rsidRPr="00FF2474">
        <w:rPr>
          <w:rFonts w:ascii="Book Antiqua" w:hAnsi="Book Antiqua"/>
          <w:sz w:val="22"/>
          <w:szCs w:val="22"/>
          <w:lang w:val="sr-Cyrl-RS"/>
        </w:rPr>
        <w:t xml:space="preserve"> Општинско веће </w:t>
      </w:r>
      <w:r w:rsidR="001F0D41" w:rsidRPr="00FF2474">
        <w:rPr>
          <w:rFonts w:ascii="Book Antiqua" w:hAnsi="Book Antiqua"/>
          <w:sz w:val="22"/>
          <w:szCs w:val="22"/>
          <w:lang w:val="sr-Cyrl-RS"/>
        </w:rPr>
        <w:t xml:space="preserve">25. јуна 2015. године </w:t>
      </w:r>
      <w:r w:rsidR="0072220B" w:rsidRPr="00FF2474">
        <w:rPr>
          <w:rFonts w:ascii="Book Antiqua" w:hAnsi="Book Antiqua"/>
          <w:sz w:val="22"/>
          <w:szCs w:val="22"/>
          <w:lang w:val="sr-Cyrl-RS"/>
        </w:rPr>
        <w:t>донело Одлуку о додели новчане награде талентованим ученицима и студентима са територије Општине Александровац за 2014. годину</w:t>
      </w:r>
      <w:r w:rsidR="001F0D41" w:rsidRPr="00FF2474">
        <w:rPr>
          <w:rFonts w:ascii="Book Antiqua" w:hAnsi="Book Antiqua"/>
          <w:sz w:val="22"/>
          <w:szCs w:val="22"/>
          <w:lang w:val="sr-Cyrl-RS"/>
        </w:rPr>
        <w:t xml:space="preserve">, која је објављена у </w:t>
      </w:r>
      <w:r w:rsidR="0072220B" w:rsidRPr="00FF2474">
        <w:rPr>
          <w:rFonts w:ascii="Book Antiqua" w:hAnsi="Book Antiqua"/>
          <w:sz w:val="22"/>
          <w:szCs w:val="22"/>
          <w:lang w:val="sr-Cyrl-RS"/>
        </w:rPr>
        <w:t>Службеном листу Оп</w:t>
      </w:r>
      <w:r w:rsidR="001F0D41" w:rsidRPr="00FF2474">
        <w:rPr>
          <w:rFonts w:ascii="Book Antiqua" w:hAnsi="Book Antiqua"/>
          <w:sz w:val="22"/>
          <w:szCs w:val="22"/>
          <w:lang w:val="sr-Cyrl-RS"/>
        </w:rPr>
        <w:t>штине Александровац</w:t>
      </w:r>
      <w:r w:rsidR="0072220B" w:rsidRPr="00FF2474">
        <w:rPr>
          <w:rFonts w:ascii="Book Antiqua" w:hAnsi="Book Antiqua"/>
          <w:sz w:val="22"/>
          <w:szCs w:val="22"/>
          <w:lang w:val="sr-Cyrl-RS"/>
        </w:rPr>
        <w:t>.</w:t>
      </w:r>
    </w:p>
    <w:p w14:paraId="45935B03" w14:textId="77777777" w:rsidR="0011142B" w:rsidRPr="00FF2474" w:rsidRDefault="0011142B" w:rsidP="001F0D41">
      <w:pPr>
        <w:spacing w:line="120" w:lineRule="auto"/>
        <w:jc w:val="both"/>
        <w:rPr>
          <w:rFonts w:ascii="Book Antiqua" w:hAnsi="Book Antiqua"/>
          <w:sz w:val="22"/>
          <w:szCs w:val="22"/>
          <w:lang w:val="sr-Cyrl-RS"/>
        </w:rPr>
      </w:pPr>
    </w:p>
    <w:p w14:paraId="709F1B62" w14:textId="1D55E448" w:rsidR="0072220B" w:rsidRPr="00FF2474" w:rsidRDefault="00E87918" w:rsidP="0072220B">
      <w:pPr>
        <w:jc w:val="both"/>
        <w:rPr>
          <w:rFonts w:ascii="Book Antiqua" w:hAnsi="Book Antiqua"/>
          <w:sz w:val="22"/>
          <w:szCs w:val="22"/>
          <w:lang w:val="sr-Cyrl-RS"/>
        </w:rPr>
      </w:pPr>
      <w:r w:rsidRPr="00FF2474">
        <w:rPr>
          <w:rFonts w:ascii="Book Antiqua" w:hAnsi="Book Antiqua"/>
          <w:sz w:val="22"/>
          <w:szCs w:val="22"/>
          <w:lang w:val="sr-Cyrl-RS"/>
        </w:rPr>
        <w:lastRenderedPageBreak/>
        <w:t>По</w:t>
      </w:r>
      <w:r w:rsidR="00163144" w:rsidRPr="00FF2474">
        <w:rPr>
          <w:rFonts w:ascii="Book Antiqua" w:hAnsi="Book Antiqua"/>
          <w:sz w:val="22"/>
          <w:szCs w:val="22"/>
          <w:lang w:val="sr-Cyrl-RS"/>
        </w:rPr>
        <w:t xml:space="preserve"> пријему наведеног изјашњења, Заштитник грађана </w:t>
      </w:r>
      <w:r w:rsidR="00615FA9" w:rsidRPr="00FF2474">
        <w:rPr>
          <w:rFonts w:ascii="Book Antiqua" w:hAnsi="Book Antiqua"/>
          <w:sz w:val="22"/>
          <w:szCs w:val="22"/>
          <w:lang w:val="sr-Cyrl-RS"/>
        </w:rPr>
        <w:t>је</w:t>
      </w:r>
      <w:r w:rsidR="001F0D41" w:rsidRPr="00FF2474">
        <w:rPr>
          <w:rFonts w:ascii="Book Antiqua" w:hAnsi="Book Antiqua"/>
          <w:sz w:val="22"/>
          <w:szCs w:val="22"/>
          <w:lang w:val="sr-Cyrl-RS"/>
        </w:rPr>
        <w:t xml:space="preserve"> актом дел. број 23913 од 23. јуна 2016. године </w:t>
      </w:r>
      <w:r w:rsidR="00163144" w:rsidRPr="00FF2474">
        <w:rPr>
          <w:rFonts w:ascii="Book Antiqua" w:hAnsi="Book Antiqua"/>
          <w:sz w:val="22"/>
          <w:szCs w:val="22"/>
          <w:lang w:val="sr-Cyrl-RS"/>
        </w:rPr>
        <w:t xml:space="preserve">од </w:t>
      </w:r>
      <w:r w:rsidR="00615FA9" w:rsidRPr="00FF2474">
        <w:rPr>
          <w:rFonts w:ascii="Book Antiqua" w:hAnsi="Book Antiqua"/>
          <w:sz w:val="22"/>
          <w:szCs w:val="22"/>
          <w:lang w:val="sr-Cyrl-RS"/>
        </w:rPr>
        <w:t>Општинског већа о</w:t>
      </w:r>
      <w:r w:rsidR="00F90C17" w:rsidRPr="00FF2474">
        <w:rPr>
          <w:rFonts w:ascii="Book Antiqua" w:hAnsi="Book Antiqua"/>
          <w:sz w:val="22"/>
          <w:szCs w:val="22"/>
          <w:lang w:val="sr-Cyrl-RS"/>
        </w:rPr>
        <w:t>пштине Александровац</w:t>
      </w:r>
      <w:r w:rsidR="001F0D41" w:rsidRPr="00FF2474">
        <w:rPr>
          <w:rFonts w:ascii="Book Antiqua" w:hAnsi="Book Antiqua"/>
          <w:sz w:val="22"/>
          <w:szCs w:val="22"/>
          <w:lang w:val="sr-Cyrl-RS"/>
        </w:rPr>
        <w:t xml:space="preserve"> затражио додатне информације, а нарочито</w:t>
      </w:r>
      <w:r w:rsidR="00F90C17" w:rsidRPr="00FF2474">
        <w:rPr>
          <w:rFonts w:ascii="Book Antiqua" w:hAnsi="Book Antiqua"/>
          <w:sz w:val="22"/>
          <w:szCs w:val="22"/>
          <w:lang w:val="sr-Cyrl-RS"/>
        </w:rPr>
        <w:t xml:space="preserve"> да се децидно изјасни </w:t>
      </w:r>
      <w:r w:rsidR="0072220B" w:rsidRPr="00FF2474">
        <w:rPr>
          <w:rFonts w:ascii="Book Antiqua" w:hAnsi="Book Antiqua"/>
          <w:sz w:val="22"/>
          <w:szCs w:val="22"/>
          <w:lang w:val="sr-Cyrl-RS"/>
        </w:rPr>
        <w:t xml:space="preserve">на који начин и када је притужиља обавештена о томе да је њена пријава на Конкурс за доделу новчаних награда талентованим ученицима и студентима </w:t>
      </w:r>
      <w:r w:rsidR="00615FA9" w:rsidRPr="00FF2474">
        <w:rPr>
          <w:rFonts w:ascii="Book Antiqua" w:hAnsi="Book Antiqua"/>
          <w:sz w:val="22"/>
          <w:szCs w:val="22"/>
          <w:lang w:val="sr-Cyrl-RS"/>
        </w:rPr>
        <w:t>од</w:t>
      </w:r>
      <w:r w:rsidR="001F0D41" w:rsidRPr="00FF2474">
        <w:rPr>
          <w:rFonts w:ascii="Book Antiqua" w:hAnsi="Book Antiqua"/>
          <w:sz w:val="22"/>
          <w:szCs w:val="22"/>
          <w:lang w:val="sr-Cyrl-RS"/>
        </w:rPr>
        <w:t xml:space="preserve"> 21. маја 2015. године одбијена, као и на који начин се од високошколских установа прикупљају информације </w:t>
      </w:r>
      <w:r w:rsidR="0072220B" w:rsidRPr="00FF2474">
        <w:rPr>
          <w:rFonts w:ascii="Book Antiqua" w:hAnsi="Book Antiqua"/>
          <w:sz w:val="22"/>
          <w:szCs w:val="22"/>
          <w:lang w:val="sr-Cyrl-RS"/>
        </w:rPr>
        <w:t xml:space="preserve">које </w:t>
      </w:r>
      <w:r w:rsidR="001F0D41" w:rsidRPr="00FF2474">
        <w:rPr>
          <w:rFonts w:ascii="Book Antiqua" w:hAnsi="Book Antiqua"/>
          <w:sz w:val="22"/>
          <w:szCs w:val="22"/>
          <w:lang w:val="sr-Cyrl-RS"/>
        </w:rPr>
        <w:t>су од утицаја на исход конкурса.</w:t>
      </w:r>
    </w:p>
    <w:p w14:paraId="3CFA9A1E" w14:textId="77777777" w:rsidR="00F90C17" w:rsidRPr="00FF2474" w:rsidRDefault="00F90C17" w:rsidP="009C0202">
      <w:pPr>
        <w:spacing w:line="120" w:lineRule="auto"/>
        <w:jc w:val="both"/>
        <w:rPr>
          <w:rFonts w:ascii="Book Antiqua" w:hAnsi="Book Antiqua"/>
          <w:sz w:val="22"/>
          <w:szCs w:val="22"/>
          <w:lang w:val="sr-Cyrl-RS"/>
        </w:rPr>
      </w:pPr>
    </w:p>
    <w:p w14:paraId="3A450FC9" w14:textId="3A6B0B37" w:rsidR="001350D1" w:rsidRPr="00FF2474" w:rsidRDefault="00C24B11" w:rsidP="008449D4">
      <w:pPr>
        <w:jc w:val="both"/>
        <w:rPr>
          <w:rFonts w:ascii="Book Antiqua" w:hAnsi="Book Antiqua"/>
          <w:sz w:val="22"/>
          <w:szCs w:val="22"/>
          <w:lang w:val="sr-Cyrl-RS"/>
        </w:rPr>
      </w:pPr>
      <w:r w:rsidRPr="00FF2474">
        <w:rPr>
          <w:rFonts w:ascii="Book Antiqua" w:hAnsi="Book Antiqua"/>
          <w:sz w:val="22"/>
          <w:szCs w:val="22"/>
          <w:lang w:val="sr-Cyrl-RS"/>
        </w:rPr>
        <w:t xml:space="preserve">Изјашњавајући се о наведеном, </w:t>
      </w:r>
      <w:r w:rsidR="00F90C17" w:rsidRPr="00FF2474">
        <w:rPr>
          <w:rFonts w:ascii="Book Antiqua" w:hAnsi="Book Antiqua"/>
          <w:sz w:val="22"/>
          <w:szCs w:val="22"/>
          <w:lang w:val="sr-Cyrl-RS"/>
        </w:rPr>
        <w:t>Опш</w:t>
      </w:r>
      <w:r w:rsidR="0072220B" w:rsidRPr="00FF2474">
        <w:rPr>
          <w:rFonts w:ascii="Book Antiqua" w:hAnsi="Book Antiqua"/>
          <w:sz w:val="22"/>
          <w:szCs w:val="22"/>
          <w:lang w:val="sr-Cyrl-RS"/>
        </w:rPr>
        <w:t>т</w:t>
      </w:r>
      <w:r w:rsidR="00F90C17" w:rsidRPr="00FF2474">
        <w:rPr>
          <w:rFonts w:ascii="Book Antiqua" w:hAnsi="Book Antiqua"/>
          <w:sz w:val="22"/>
          <w:szCs w:val="22"/>
          <w:lang w:val="sr-Cyrl-RS"/>
        </w:rPr>
        <w:t>инско веће</w:t>
      </w:r>
      <w:r w:rsidR="0072220B" w:rsidRPr="00FF2474">
        <w:rPr>
          <w:rFonts w:ascii="Book Antiqua" w:hAnsi="Book Antiqua"/>
          <w:sz w:val="22"/>
          <w:szCs w:val="22"/>
          <w:lang w:val="sr-Cyrl-RS"/>
        </w:rPr>
        <w:t xml:space="preserve"> Општине Александровац</w:t>
      </w:r>
      <w:r w:rsidR="00F90C17" w:rsidRPr="00FF2474">
        <w:rPr>
          <w:rFonts w:ascii="Book Antiqua" w:hAnsi="Book Antiqua"/>
          <w:sz w:val="22"/>
          <w:szCs w:val="22"/>
          <w:lang w:val="sr-Cyrl-RS"/>
        </w:rPr>
        <w:t xml:space="preserve"> је </w:t>
      </w:r>
      <w:r w:rsidR="001F0D41" w:rsidRPr="00FF2474">
        <w:rPr>
          <w:rFonts w:ascii="Book Antiqua" w:hAnsi="Book Antiqua"/>
          <w:sz w:val="22"/>
          <w:szCs w:val="22"/>
          <w:lang w:val="sr-Cyrl-RS"/>
        </w:rPr>
        <w:t xml:space="preserve">актом број 020-431/16-01 од 5. јула 2016. године </w:t>
      </w:r>
      <w:r w:rsidR="001350D1" w:rsidRPr="00FF2474">
        <w:rPr>
          <w:rFonts w:ascii="Book Antiqua" w:hAnsi="Book Antiqua"/>
          <w:sz w:val="22"/>
          <w:szCs w:val="22"/>
          <w:lang w:val="sr-Cyrl-RS"/>
        </w:rPr>
        <w:t>З</w:t>
      </w:r>
      <w:r w:rsidR="00F90C17" w:rsidRPr="00FF2474">
        <w:rPr>
          <w:rFonts w:ascii="Book Antiqua" w:hAnsi="Book Antiqua"/>
          <w:sz w:val="22"/>
          <w:szCs w:val="22"/>
          <w:lang w:val="sr-Cyrl-RS"/>
        </w:rPr>
        <w:t>а</w:t>
      </w:r>
      <w:r w:rsidR="001350D1" w:rsidRPr="00FF2474">
        <w:rPr>
          <w:rFonts w:ascii="Book Antiqua" w:hAnsi="Book Antiqua"/>
          <w:sz w:val="22"/>
          <w:szCs w:val="22"/>
          <w:lang w:val="sr-Cyrl-RS"/>
        </w:rPr>
        <w:t>ш</w:t>
      </w:r>
      <w:r w:rsidR="00F90C17" w:rsidRPr="00FF2474">
        <w:rPr>
          <w:rFonts w:ascii="Book Antiqua" w:hAnsi="Book Antiqua"/>
          <w:sz w:val="22"/>
          <w:szCs w:val="22"/>
          <w:lang w:val="sr-Cyrl-RS"/>
        </w:rPr>
        <w:t xml:space="preserve">титника грађана обавестило </w:t>
      </w:r>
      <w:r w:rsidR="001350D1" w:rsidRPr="00FF2474">
        <w:rPr>
          <w:rFonts w:ascii="Book Antiqua" w:hAnsi="Book Antiqua"/>
          <w:sz w:val="22"/>
          <w:szCs w:val="22"/>
          <w:lang w:val="sr-Cyrl-RS"/>
        </w:rPr>
        <w:t xml:space="preserve">да је </w:t>
      </w:r>
      <w:r w:rsidR="00DA54D7" w:rsidRPr="00FF2474">
        <w:rPr>
          <w:rFonts w:ascii="Book Antiqua" w:hAnsi="Book Antiqua"/>
          <w:sz w:val="22"/>
          <w:szCs w:val="22"/>
          <w:lang w:val="sr-Cyrl-RS"/>
        </w:rPr>
        <w:t xml:space="preserve">Комисија констатовала да притужиља не испуњава услове за доделу награде (члан 3. </w:t>
      </w:r>
      <w:r w:rsidR="0072220B" w:rsidRPr="00FF2474">
        <w:rPr>
          <w:rFonts w:ascii="Book Antiqua" w:hAnsi="Book Antiqua"/>
          <w:sz w:val="22"/>
          <w:szCs w:val="22"/>
          <w:lang w:val="sr-Cyrl-RS"/>
        </w:rPr>
        <w:t>с</w:t>
      </w:r>
      <w:r w:rsidR="00DA54D7" w:rsidRPr="00FF2474">
        <w:rPr>
          <w:rFonts w:ascii="Book Antiqua" w:hAnsi="Book Antiqua"/>
          <w:sz w:val="22"/>
          <w:szCs w:val="22"/>
          <w:lang w:val="sr-Cyrl-RS"/>
        </w:rPr>
        <w:t>та</w:t>
      </w:r>
      <w:r w:rsidR="0072220B" w:rsidRPr="00FF2474">
        <w:rPr>
          <w:rFonts w:ascii="Book Antiqua" w:hAnsi="Book Antiqua"/>
          <w:sz w:val="22"/>
          <w:szCs w:val="22"/>
          <w:lang w:val="sr-Cyrl-RS"/>
        </w:rPr>
        <w:t>в</w:t>
      </w:r>
      <w:r w:rsidR="00DA54D7" w:rsidRPr="00FF2474">
        <w:rPr>
          <w:rFonts w:ascii="Book Antiqua" w:hAnsi="Book Antiqua"/>
          <w:sz w:val="22"/>
          <w:szCs w:val="22"/>
          <w:lang w:val="sr-Cyrl-RS"/>
        </w:rPr>
        <w:t xml:space="preserve"> 2</w:t>
      </w:r>
      <w:r w:rsidR="0072220B" w:rsidRPr="00FF2474">
        <w:rPr>
          <w:rFonts w:ascii="Book Antiqua" w:hAnsi="Book Antiqua"/>
          <w:sz w:val="22"/>
          <w:szCs w:val="22"/>
          <w:lang w:val="sr-Cyrl-RS"/>
        </w:rPr>
        <w:t>.</w:t>
      </w:r>
      <w:r w:rsidR="00DA54D7" w:rsidRPr="00FF2474">
        <w:rPr>
          <w:rFonts w:ascii="Book Antiqua" w:hAnsi="Book Antiqua"/>
          <w:sz w:val="22"/>
          <w:szCs w:val="22"/>
          <w:lang w:val="sr-Cyrl-RS"/>
        </w:rPr>
        <w:t xml:space="preserve"> Правилника</w:t>
      </w:r>
      <w:r w:rsidR="0072220B" w:rsidRPr="00FF2474">
        <w:rPr>
          <w:rFonts w:ascii="Book Antiqua" w:hAnsi="Book Antiqua"/>
          <w:sz w:val="22"/>
          <w:szCs w:val="22"/>
          <w:lang w:val="sr-Cyrl-RS"/>
        </w:rPr>
        <w:t xml:space="preserve"> о наградама талентованим ученицима и студентима са територије општине Александровац</w:t>
      </w:r>
      <w:r w:rsidR="00DA54D7" w:rsidRPr="00FF2474">
        <w:rPr>
          <w:rFonts w:ascii="Book Antiqua" w:hAnsi="Book Antiqua"/>
          <w:sz w:val="22"/>
          <w:szCs w:val="22"/>
          <w:lang w:val="sr-Cyrl-RS"/>
        </w:rPr>
        <w:t>), јер је поновила годину – завршила мастер академске студије 10. 12. 2014.</w:t>
      </w:r>
      <w:r w:rsidR="0072220B" w:rsidRPr="00FF2474">
        <w:rPr>
          <w:rFonts w:ascii="Book Antiqua" w:hAnsi="Book Antiqua"/>
          <w:sz w:val="22"/>
          <w:szCs w:val="22"/>
          <w:lang w:val="sr-Cyrl-RS"/>
        </w:rPr>
        <w:t xml:space="preserve"> г</w:t>
      </w:r>
      <w:r w:rsidR="00DA54D7" w:rsidRPr="00FF2474">
        <w:rPr>
          <w:rFonts w:ascii="Book Antiqua" w:hAnsi="Book Antiqua"/>
          <w:sz w:val="22"/>
          <w:szCs w:val="22"/>
          <w:lang w:val="sr-Cyrl-RS"/>
        </w:rPr>
        <w:t>одине. Даље је наведено да против Одлуке о додели новчаних награда талентованим ученицима и студентима са територије Општине Але</w:t>
      </w:r>
      <w:r w:rsidR="0072220B" w:rsidRPr="00FF2474">
        <w:rPr>
          <w:rFonts w:ascii="Book Antiqua" w:hAnsi="Book Antiqua"/>
          <w:sz w:val="22"/>
          <w:szCs w:val="22"/>
          <w:lang w:val="sr-Cyrl-RS"/>
        </w:rPr>
        <w:t>ксандровац од 25. 6. 2015. г</w:t>
      </w:r>
      <w:r w:rsidR="00DA54D7" w:rsidRPr="00FF2474">
        <w:rPr>
          <w:rFonts w:ascii="Book Antiqua" w:hAnsi="Book Antiqua"/>
          <w:sz w:val="22"/>
          <w:szCs w:val="22"/>
          <w:lang w:val="sr-Cyrl-RS"/>
        </w:rPr>
        <w:t>одине</w:t>
      </w:r>
      <w:r w:rsidR="0072220B" w:rsidRPr="00FF2474">
        <w:rPr>
          <w:rFonts w:ascii="Book Antiqua" w:hAnsi="Book Antiqua"/>
          <w:sz w:val="22"/>
          <w:szCs w:val="22"/>
          <w:lang w:val="sr-Cyrl-RS"/>
        </w:rPr>
        <w:t xml:space="preserve"> </w:t>
      </w:r>
      <w:r w:rsidR="00DA54D7" w:rsidRPr="00FF2474">
        <w:rPr>
          <w:rFonts w:ascii="Book Antiqua" w:hAnsi="Book Antiqua"/>
          <w:sz w:val="22"/>
          <w:szCs w:val="22"/>
          <w:lang w:val="sr-Cyrl-RS"/>
        </w:rPr>
        <w:t xml:space="preserve">није посебно била предвиђена могућност неког правног средства јер правилник не прописује такву могућност. Одлука Општинског већа о додели награда донета на предлог Комисије је коначна. Против коначног акта органа општине дозвољено је покретање управног спора. Одлука о додели награда није достављена учесницима конкурса појединачно па ни притужиљи већ </w:t>
      </w:r>
      <w:r w:rsidR="00615FA9" w:rsidRPr="00FF2474">
        <w:rPr>
          <w:rFonts w:ascii="Book Antiqua" w:hAnsi="Book Antiqua"/>
          <w:sz w:val="22"/>
          <w:szCs w:val="22"/>
          <w:lang w:val="sr-Cyrl-RS"/>
        </w:rPr>
        <w:t>је објављена на огласној табли Општинске управе о</w:t>
      </w:r>
      <w:r w:rsidR="00DA54D7" w:rsidRPr="00FF2474">
        <w:rPr>
          <w:rFonts w:ascii="Book Antiqua" w:hAnsi="Book Antiqua"/>
          <w:sz w:val="22"/>
          <w:szCs w:val="22"/>
          <w:lang w:val="sr-Cyrl-RS"/>
        </w:rPr>
        <w:t>пштине Александровац (као и конкурс за доделу награда) и у Службеном листу оп</w:t>
      </w:r>
      <w:r w:rsidR="001F0D41" w:rsidRPr="00FF2474">
        <w:rPr>
          <w:rFonts w:ascii="Book Antiqua" w:hAnsi="Book Antiqua"/>
          <w:sz w:val="22"/>
          <w:szCs w:val="22"/>
          <w:lang w:val="sr-Cyrl-RS"/>
        </w:rPr>
        <w:t>ш</w:t>
      </w:r>
      <w:r w:rsidR="00DA54D7" w:rsidRPr="00FF2474">
        <w:rPr>
          <w:rFonts w:ascii="Book Antiqua" w:hAnsi="Book Antiqua"/>
          <w:sz w:val="22"/>
          <w:szCs w:val="22"/>
          <w:lang w:val="sr-Cyrl-RS"/>
        </w:rPr>
        <w:t>тине</w:t>
      </w:r>
      <w:r w:rsidR="00615FA9" w:rsidRPr="00FF2474">
        <w:rPr>
          <w:rFonts w:ascii="Book Antiqua" w:hAnsi="Book Antiqua"/>
          <w:sz w:val="22"/>
          <w:szCs w:val="22"/>
          <w:lang w:val="sr-Cyrl-RS"/>
        </w:rPr>
        <w:t xml:space="preserve"> Александровац. Општинско веће о</w:t>
      </w:r>
      <w:r w:rsidR="00DA54D7" w:rsidRPr="00FF2474">
        <w:rPr>
          <w:rFonts w:ascii="Book Antiqua" w:hAnsi="Book Antiqua"/>
          <w:sz w:val="22"/>
          <w:szCs w:val="22"/>
          <w:lang w:val="sr-Cyrl-RS"/>
        </w:rPr>
        <w:t>пштине Александровац је раз</w:t>
      </w:r>
      <w:r w:rsidR="0072220B" w:rsidRPr="00FF2474">
        <w:rPr>
          <w:rFonts w:ascii="Book Antiqua" w:hAnsi="Book Antiqua"/>
          <w:sz w:val="22"/>
          <w:szCs w:val="22"/>
          <w:lang w:val="sr-Cyrl-RS"/>
        </w:rPr>
        <w:t>матрало молбу притужиље од 20. октобра 2015. г</w:t>
      </w:r>
      <w:r w:rsidR="00DA54D7" w:rsidRPr="00FF2474">
        <w:rPr>
          <w:rFonts w:ascii="Book Antiqua" w:hAnsi="Book Antiqua"/>
          <w:sz w:val="22"/>
          <w:szCs w:val="22"/>
          <w:lang w:val="sr-Cyrl-RS"/>
        </w:rPr>
        <w:t>одине за преиспитивање раније донете одлуке о додели на</w:t>
      </w:r>
      <w:r w:rsidR="0072220B" w:rsidRPr="00FF2474">
        <w:rPr>
          <w:rFonts w:ascii="Book Antiqua" w:hAnsi="Book Antiqua"/>
          <w:sz w:val="22"/>
          <w:szCs w:val="22"/>
          <w:lang w:val="sr-Cyrl-RS"/>
        </w:rPr>
        <w:t>града и донело закључак од 23. н</w:t>
      </w:r>
      <w:r w:rsidR="00DA54D7" w:rsidRPr="00FF2474">
        <w:rPr>
          <w:rFonts w:ascii="Book Antiqua" w:hAnsi="Book Antiqua"/>
          <w:sz w:val="22"/>
          <w:szCs w:val="22"/>
          <w:lang w:val="sr-Cyrl-RS"/>
        </w:rPr>
        <w:t xml:space="preserve">овембра 2015. </w:t>
      </w:r>
      <w:r w:rsidR="0072220B" w:rsidRPr="00FF2474">
        <w:rPr>
          <w:rFonts w:ascii="Book Antiqua" w:hAnsi="Book Antiqua"/>
          <w:sz w:val="22"/>
          <w:szCs w:val="22"/>
          <w:lang w:val="sr-Cyrl-RS"/>
        </w:rPr>
        <w:t>г</w:t>
      </w:r>
      <w:r w:rsidR="00DA54D7" w:rsidRPr="00FF2474">
        <w:rPr>
          <w:rFonts w:ascii="Book Antiqua" w:hAnsi="Book Antiqua"/>
          <w:sz w:val="22"/>
          <w:szCs w:val="22"/>
          <w:lang w:val="sr-Cyrl-RS"/>
        </w:rPr>
        <w:t>одине којим је констатовано да је поступак доделе новчаних нагр</w:t>
      </w:r>
      <w:r w:rsidR="001F0D41" w:rsidRPr="00FF2474">
        <w:rPr>
          <w:rFonts w:ascii="Book Antiqua" w:hAnsi="Book Antiqua"/>
          <w:sz w:val="22"/>
          <w:szCs w:val="22"/>
          <w:lang w:val="sr-Cyrl-RS"/>
        </w:rPr>
        <w:t>а</w:t>
      </w:r>
      <w:r w:rsidR="00DA54D7" w:rsidRPr="00FF2474">
        <w:rPr>
          <w:rFonts w:ascii="Book Antiqua" w:hAnsi="Book Antiqua"/>
          <w:sz w:val="22"/>
          <w:szCs w:val="22"/>
          <w:lang w:val="sr-Cyrl-RS"/>
        </w:rPr>
        <w:t>да ученицима и студентима</w:t>
      </w:r>
      <w:r w:rsidR="00B66290" w:rsidRPr="00FF2474">
        <w:rPr>
          <w:rFonts w:ascii="Book Antiqua" w:hAnsi="Book Antiqua"/>
          <w:sz w:val="22"/>
          <w:szCs w:val="22"/>
          <w:lang w:val="sr-Cyrl-RS"/>
        </w:rPr>
        <w:t xml:space="preserve"> окончан на основу документације приложене у току трајања конкурса. Закључак Општинског већа достављен је на кућну адресу притужиље у Александровцу и примљен 3. 12. 2015. </w:t>
      </w:r>
      <w:r w:rsidR="0072220B" w:rsidRPr="00FF2474">
        <w:rPr>
          <w:rFonts w:ascii="Book Antiqua" w:hAnsi="Book Antiqua"/>
          <w:sz w:val="22"/>
          <w:szCs w:val="22"/>
          <w:lang w:val="sr-Cyrl-RS"/>
        </w:rPr>
        <w:t>г</w:t>
      </w:r>
      <w:r w:rsidR="00B66290" w:rsidRPr="00FF2474">
        <w:rPr>
          <w:rFonts w:ascii="Book Antiqua" w:hAnsi="Book Antiqua"/>
          <w:sz w:val="22"/>
          <w:szCs w:val="22"/>
          <w:lang w:val="sr-Cyrl-RS"/>
        </w:rPr>
        <w:t>одине од стране члана уже породице – мајке притужиље. Општинска управа и комисија је у циљу прибављања информација од значаја за исход конкурса користила информације које се налазе на званичним сајтовима високошколских установа, а увидом</w:t>
      </w:r>
      <w:r w:rsidR="0072220B" w:rsidRPr="00FF2474">
        <w:rPr>
          <w:rFonts w:ascii="Book Antiqua" w:hAnsi="Book Antiqua"/>
          <w:sz w:val="22"/>
          <w:szCs w:val="22"/>
          <w:lang w:val="sr-Cyrl-RS"/>
        </w:rPr>
        <w:t xml:space="preserve"> у члан 86. с</w:t>
      </w:r>
      <w:r w:rsidR="00B66290" w:rsidRPr="00FF2474">
        <w:rPr>
          <w:rFonts w:ascii="Book Antiqua" w:hAnsi="Book Antiqua"/>
          <w:sz w:val="22"/>
          <w:szCs w:val="22"/>
          <w:lang w:val="sr-Cyrl-RS"/>
        </w:rPr>
        <w:t>тав 1. Статута ФОН-а утврдила да школска годи</w:t>
      </w:r>
      <w:r w:rsidR="0072220B" w:rsidRPr="00FF2474">
        <w:rPr>
          <w:rFonts w:ascii="Book Antiqua" w:hAnsi="Book Antiqua"/>
          <w:sz w:val="22"/>
          <w:szCs w:val="22"/>
          <w:lang w:val="sr-Cyrl-RS"/>
        </w:rPr>
        <w:t>на на овом факултету почиње 1. о</w:t>
      </w:r>
      <w:r w:rsidR="00B66290" w:rsidRPr="00FF2474">
        <w:rPr>
          <w:rFonts w:ascii="Book Antiqua" w:hAnsi="Book Antiqua"/>
          <w:sz w:val="22"/>
          <w:szCs w:val="22"/>
          <w:lang w:val="sr-Cyrl-RS"/>
        </w:rPr>
        <w:t>ктобра и траје 12 календарских месеци. На сајту ф</w:t>
      </w:r>
      <w:r w:rsidR="0072220B" w:rsidRPr="00FF2474">
        <w:rPr>
          <w:rFonts w:ascii="Book Antiqua" w:hAnsi="Book Antiqua"/>
          <w:sz w:val="22"/>
          <w:szCs w:val="22"/>
          <w:lang w:val="sr-Cyrl-RS"/>
        </w:rPr>
        <w:t>акултета за школску 2013/2014. г</w:t>
      </w:r>
      <w:r w:rsidR="00B66290" w:rsidRPr="00FF2474">
        <w:rPr>
          <w:rFonts w:ascii="Book Antiqua" w:hAnsi="Book Antiqua"/>
          <w:sz w:val="22"/>
          <w:szCs w:val="22"/>
          <w:lang w:val="sr-Cyrl-RS"/>
        </w:rPr>
        <w:t>одину није била објављ</w:t>
      </w:r>
      <w:r w:rsidR="0072220B" w:rsidRPr="00FF2474">
        <w:rPr>
          <w:rFonts w:ascii="Book Antiqua" w:hAnsi="Book Antiqua"/>
          <w:sz w:val="22"/>
          <w:szCs w:val="22"/>
          <w:lang w:val="sr-Cyrl-RS"/>
        </w:rPr>
        <w:t>е</w:t>
      </w:r>
      <w:r w:rsidR="00B66290" w:rsidRPr="00FF2474">
        <w:rPr>
          <w:rFonts w:ascii="Book Antiqua" w:hAnsi="Book Antiqua"/>
          <w:sz w:val="22"/>
          <w:szCs w:val="22"/>
          <w:lang w:val="sr-Cyrl-RS"/>
        </w:rPr>
        <w:t>на Одлука надлежних органа установе донета до закључења конкурса о евенту</w:t>
      </w:r>
      <w:r w:rsidR="005176F1" w:rsidRPr="00FF2474">
        <w:rPr>
          <w:rFonts w:ascii="Book Antiqua" w:hAnsi="Book Antiqua"/>
          <w:sz w:val="22"/>
          <w:szCs w:val="22"/>
          <w:lang w:val="sr-Cyrl-RS"/>
        </w:rPr>
        <w:t>алном продужетку школске године. Општинска</w:t>
      </w:r>
      <w:r w:rsidR="0072220B" w:rsidRPr="00FF2474">
        <w:rPr>
          <w:rFonts w:ascii="Book Antiqua" w:hAnsi="Book Antiqua"/>
          <w:sz w:val="22"/>
          <w:szCs w:val="22"/>
          <w:lang w:val="sr-Cyrl-RS"/>
        </w:rPr>
        <w:t xml:space="preserve"> </w:t>
      </w:r>
      <w:r w:rsidR="005176F1" w:rsidRPr="00FF2474">
        <w:rPr>
          <w:rFonts w:ascii="Book Antiqua" w:hAnsi="Book Antiqua"/>
          <w:sz w:val="22"/>
          <w:szCs w:val="22"/>
          <w:lang w:val="sr-Cyrl-RS"/>
        </w:rPr>
        <w:t>управа није имала нити има сазнања (заснована на доказима поднетим у року трајања конкурса) да је притужиља „ипак“</w:t>
      </w:r>
      <w:r w:rsidR="00771C1F" w:rsidRPr="00FF2474">
        <w:rPr>
          <w:rFonts w:ascii="Book Antiqua" w:hAnsi="Book Antiqua"/>
          <w:sz w:val="22"/>
          <w:szCs w:val="22"/>
          <w:lang w:val="sr-Cyrl-RS"/>
        </w:rPr>
        <w:t xml:space="preserve"> у року завршила м</w:t>
      </w:r>
      <w:r w:rsidR="005176F1" w:rsidRPr="00FF2474">
        <w:rPr>
          <w:rFonts w:ascii="Book Antiqua" w:hAnsi="Book Antiqua"/>
          <w:sz w:val="22"/>
          <w:szCs w:val="22"/>
          <w:lang w:val="sr-Cyrl-RS"/>
        </w:rPr>
        <w:t>астер академске студије</w:t>
      </w:r>
      <w:r w:rsidR="00771C1F" w:rsidRPr="00FF2474">
        <w:rPr>
          <w:rFonts w:ascii="Book Antiqua" w:hAnsi="Book Antiqua"/>
          <w:sz w:val="22"/>
          <w:szCs w:val="22"/>
          <w:lang w:val="sr-Cyrl-RS"/>
        </w:rPr>
        <w:t>.</w:t>
      </w:r>
    </w:p>
    <w:p w14:paraId="32044A91" w14:textId="77777777" w:rsidR="00F60DAB" w:rsidRPr="00FF2474" w:rsidRDefault="00F60DAB" w:rsidP="00771C1F">
      <w:pPr>
        <w:tabs>
          <w:tab w:val="left" w:pos="3735"/>
        </w:tabs>
        <w:rPr>
          <w:rFonts w:ascii="Book Antiqua" w:hAnsi="Book Antiqua"/>
          <w:b/>
          <w:sz w:val="22"/>
          <w:szCs w:val="22"/>
          <w:lang w:val="sr-Cyrl-RS"/>
        </w:rPr>
      </w:pPr>
    </w:p>
    <w:p w14:paraId="3778FA6F" w14:textId="3AEDF74A" w:rsidR="00D108F7" w:rsidRPr="00FF2474" w:rsidRDefault="004A6592" w:rsidP="007631C0">
      <w:pPr>
        <w:tabs>
          <w:tab w:val="left" w:pos="3735"/>
        </w:tabs>
        <w:ind w:left="3840"/>
        <w:rPr>
          <w:rFonts w:ascii="Book Antiqua" w:hAnsi="Book Antiqua"/>
          <w:b/>
          <w:sz w:val="22"/>
          <w:szCs w:val="22"/>
          <w:lang w:val="sr-Cyrl-RS"/>
        </w:rPr>
      </w:pPr>
      <w:r w:rsidRPr="00FF2474">
        <w:rPr>
          <w:rFonts w:ascii="Book Antiqua" w:hAnsi="Book Antiqua"/>
          <w:b/>
          <w:sz w:val="22"/>
          <w:szCs w:val="22"/>
          <w:lang w:val="sr-Cyrl-RS"/>
        </w:rPr>
        <w:t>*  *  *</w:t>
      </w:r>
      <w:bookmarkStart w:id="1" w:name="clan_120"/>
      <w:bookmarkEnd w:id="1"/>
    </w:p>
    <w:p w14:paraId="4616C77E" w14:textId="77777777" w:rsidR="00717ED7" w:rsidRPr="00FF2474" w:rsidRDefault="00717ED7" w:rsidP="007631C0">
      <w:pPr>
        <w:tabs>
          <w:tab w:val="left" w:pos="3735"/>
        </w:tabs>
        <w:ind w:left="3840"/>
        <w:rPr>
          <w:rFonts w:ascii="Book Antiqua" w:hAnsi="Book Antiqua"/>
          <w:b/>
          <w:sz w:val="22"/>
          <w:szCs w:val="22"/>
          <w:lang w:val="sr-Cyrl-RS"/>
        </w:rPr>
      </w:pPr>
    </w:p>
    <w:p w14:paraId="660FACF7" w14:textId="034106DF" w:rsidR="000A7F4E" w:rsidRPr="00FF2474" w:rsidRDefault="00346F47" w:rsidP="007939CA">
      <w:pPr>
        <w:pStyle w:val="clan"/>
        <w:spacing w:before="0" w:after="0"/>
        <w:jc w:val="both"/>
        <w:rPr>
          <w:rFonts w:ascii="Book Antiqua" w:hAnsi="Book Antiqua"/>
          <w:b w:val="0"/>
          <w:sz w:val="22"/>
          <w:szCs w:val="22"/>
          <w:lang w:val="sr-Cyrl-RS"/>
        </w:rPr>
      </w:pPr>
      <w:r w:rsidRPr="00FF2474">
        <w:rPr>
          <w:rFonts w:ascii="Book Antiqua" w:hAnsi="Book Antiqua"/>
          <w:b w:val="0"/>
          <w:color w:val="000000" w:themeColor="text1"/>
          <w:sz w:val="22"/>
          <w:szCs w:val="22"/>
          <w:lang w:val="sr-Cyrl-RS"/>
        </w:rPr>
        <w:t xml:space="preserve">Чланом </w:t>
      </w:r>
      <w:r w:rsidR="005A085A" w:rsidRPr="00FF2474">
        <w:rPr>
          <w:rFonts w:ascii="Book Antiqua" w:hAnsi="Book Antiqua"/>
          <w:b w:val="0"/>
          <w:color w:val="000000" w:themeColor="text1"/>
          <w:sz w:val="22"/>
          <w:szCs w:val="22"/>
          <w:lang w:val="sr-Cyrl-RS"/>
        </w:rPr>
        <w:t>5</w:t>
      </w:r>
      <w:r w:rsidRPr="00FF2474">
        <w:rPr>
          <w:rFonts w:ascii="Book Antiqua" w:hAnsi="Book Antiqua"/>
          <w:b w:val="0"/>
          <w:color w:val="000000" w:themeColor="text1"/>
          <w:sz w:val="22"/>
          <w:szCs w:val="22"/>
          <w:lang w:val="sr-Cyrl-RS"/>
        </w:rPr>
        <w:t xml:space="preserve">. </w:t>
      </w:r>
      <w:r w:rsidR="005A085A" w:rsidRPr="00FF2474">
        <w:rPr>
          <w:rFonts w:ascii="Book Antiqua" w:hAnsi="Book Antiqua"/>
          <w:b w:val="0"/>
          <w:color w:val="000000" w:themeColor="text1"/>
          <w:sz w:val="22"/>
          <w:szCs w:val="22"/>
          <w:lang w:val="sr-Cyrl-RS"/>
        </w:rPr>
        <w:t xml:space="preserve">став 1. </w:t>
      </w:r>
      <w:r w:rsidRPr="00FF2474">
        <w:rPr>
          <w:rFonts w:ascii="Book Antiqua" w:hAnsi="Book Antiqua"/>
          <w:b w:val="0"/>
          <w:i/>
          <w:color w:val="000000" w:themeColor="text1"/>
          <w:sz w:val="22"/>
          <w:szCs w:val="22"/>
          <w:lang w:val="sr-Cyrl-RS"/>
        </w:rPr>
        <w:t>Закона о општем управном поступку</w:t>
      </w:r>
      <w:r w:rsidR="00E57CB2" w:rsidRPr="00FF2474">
        <w:rPr>
          <w:rStyle w:val="FootnoteReference"/>
          <w:rFonts w:ascii="Book Antiqua" w:hAnsi="Book Antiqua"/>
          <w:b w:val="0"/>
          <w:color w:val="000000" w:themeColor="text1"/>
          <w:sz w:val="22"/>
          <w:szCs w:val="22"/>
          <w:lang w:val="sr-Cyrl-RS"/>
        </w:rPr>
        <w:footnoteReference w:id="1"/>
      </w:r>
      <w:r w:rsidRPr="00FF2474">
        <w:rPr>
          <w:rFonts w:ascii="Book Antiqua" w:hAnsi="Book Antiqua"/>
          <w:b w:val="0"/>
          <w:color w:val="000000" w:themeColor="text1"/>
          <w:sz w:val="22"/>
          <w:szCs w:val="22"/>
          <w:lang w:val="sr-Cyrl-RS"/>
        </w:rPr>
        <w:t xml:space="preserve"> </w:t>
      </w:r>
      <w:r w:rsidR="00DE3AC7" w:rsidRPr="00FF2474">
        <w:rPr>
          <w:rFonts w:ascii="Book Antiqua" w:hAnsi="Book Antiqua"/>
          <w:b w:val="0"/>
          <w:color w:val="000000" w:themeColor="text1"/>
          <w:sz w:val="22"/>
          <w:szCs w:val="22"/>
          <w:lang w:val="sr-Cyrl-RS"/>
        </w:rPr>
        <w:t xml:space="preserve">који је важио у време расписивања конкурса, </w:t>
      </w:r>
      <w:r w:rsidRPr="00FF2474">
        <w:rPr>
          <w:rFonts w:ascii="Book Antiqua" w:hAnsi="Book Antiqua"/>
          <w:b w:val="0"/>
          <w:color w:val="000000" w:themeColor="text1"/>
          <w:sz w:val="22"/>
          <w:szCs w:val="22"/>
          <w:lang w:val="sr-Cyrl-RS"/>
        </w:rPr>
        <w:t xml:space="preserve">прописано је да </w:t>
      </w:r>
      <w:bookmarkStart w:id="2" w:name="clan_154"/>
      <w:bookmarkEnd w:id="2"/>
      <w:r w:rsidR="005A085A" w:rsidRPr="00FF2474">
        <w:rPr>
          <w:rFonts w:ascii="Book Antiqua" w:hAnsi="Book Antiqua"/>
          <w:b w:val="0"/>
          <w:color w:val="000000" w:themeColor="text1"/>
          <w:sz w:val="22"/>
          <w:szCs w:val="22"/>
          <w:lang w:val="sr-Cyrl-RS"/>
        </w:rPr>
        <w:t>органи који поступају у управним стварима решавају на основу закона и других прописа.</w:t>
      </w:r>
      <w:r w:rsidR="00DE3AC7" w:rsidRPr="00FF2474">
        <w:rPr>
          <w:rFonts w:ascii="Book Antiqua" w:hAnsi="Book Antiqua"/>
          <w:b w:val="0"/>
          <w:color w:val="000000" w:themeColor="text1"/>
          <w:sz w:val="22"/>
          <w:szCs w:val="22"/>
          <w:lang w:val="sr-Cyrl-RS"/>
        </w:rPr>
        <w:t xml:space="preserve"> </w:t>
      </w:r>
      <w:r w:rsidR="000A7F4E" w:rsidRPr="00FF2474">
        <w:rPr>
          <w:rFonts w:ascii="Book Antiqua" w:hAnsi="Book Antiqua"/>
          <w:b w:val="0"/>
          <w:color w:val="000000" w:themeColor="text1"/>
          <w:sz w:val="22"/>
          <w:szCs w:val="22"/>
          <w:lang w:val="sr-Cyrl-RS"/>
        </w:rPr>
        <w:t>Чланом 7. истог Закона прописано је да</w:t>
      </w:r>
      <w:bookmarkStart w:id="3" w:name="str_6"/>
      <w:bookmarkEnd w:id="3"/>
      <w:r w:rsidR="000A7F4E" w:rsidRPr="00FF2474">
        <w:rPr>
          <w:rFonts w:ascii="Book Antiqua" w:hAnsi="Book Antiqua"/>
          <w:b w:val="0"/>
          <w:color w:val="000000" w:themeColor="text1"/>
          <w:sz w:val="22"/>
          <w:szCs w:val="22"/>
          <w:lang w:val="sr-Cyrl-RS"/>
        </w:rPr>
        <w:t xml:space="preserve"> су о</w:t>
      </w:r>
      <w:r w:rsidR="000A7F4E" w:rsidRPr="00FF2474">
        <w:rPr>
          <w:rFonts w:ascii="Book Antiqua" w:hAnsi="Book Antiqua"/>
          <w:b w:val="0"/>
          <w:sz w:val="22"/>
          <w:szCs w:val="22"/>
          <w:lang w:val="sr-Cyrl-RS"/>
        </w:rPr>
        <w:t>ргани који воде поступак, односно решавају у управним стварима, дужни да обезбеде успешно и квалитетно остваривање и заштиту права и правних интереса физичких лица, правних лица или других странака.</w:t>
      </w:r>
      <w:r w:rsidR="00717ED7" w:rsidRPr="00FF2474">
        <w:rPr>
          <w:lang w:val="sr-Cyrl-RS"/>
        </w:rPr>
        <w:t xml:space="preserve"> </w:t>
      </w:r>
      <w:r w:rsidR="00717ED7" w:rsidRPr="00FF2474">
        <w:rPr>
          <w:rFonts w:ascii="Book Antiqua" w:hAnsi="Book Antiqua"/>
          <w:b w:val="0"/>
          <w:sz w:val="22"/>
          <w:szCs w:val="22"/>
          <w:lang w:val="sr-Cyrl-RS"/>
        </w:rPr>
        <w:t>Чланом 70. став 5. овог закона прописано је да странка и свако треће лице које учини вероватним свој правни интерес у предмету, као и заинтересовани државни органи, имају право да се обавештавају о току поступка.</w:t>
      </w:r>
    </w:p>
    <w:p w14:paraId="21EA3390" w14:textId="77777777" w:rsidR="007939CA" w:rsidRPr="00FF2474" w:rsidRDefault="007939CA" w:rsidP="007939CA">
      <w:pPr>
        <w:pStyle w:val="clan"/>
        <w:spacing w:before="0" w:after="0" w:line="120" w:lineRule="auto"/>
        <w:jc w:val="both"/>
        <w:rPr>
          <w:rFonts w:ascii="Book Antiqua" w:hAnsi="Book Antiqua"/>
          <w:b w:val="0"/>
          <w:sz w:val="22"/>
          <w:szCs w:val="22"/>
          <w:lang w:val="sr-Cyrl-RS"/>
        </w:rPr>
      </w:pPr>
    </w:p>
    <w:p w14:paraId="27034C0A" w14:textId="7BDB8BAF" w:rsidR="00DE3AC7" w:rsidRPr="00FF2474" w:rsidRDefault="00771C1F" w:rsidP="007939CA">
      <w:pPr>
        <w:jc w:val="both"/>
        <w:rPr>
          <w:rFonts w:ascii="Book Antiqua" w:hAnsi="Book Antiqua" w:cs="Arial"/>
          <w:sz w:val="22"/>
          <w:szCs w:val="22"/>
          <w:lang w:val="sr-Cyrl-RS"/>
        </w:rPr>
      </w:pPr>
      <w:r w:rsidRPr="00FF2474">
        <w:rPr>
          <w:rFonts w:ascii="Book Antiqua" w:hAnsi="Book Antiqua" w:cs="Arial"/>
          <w:sz w:val="22"/>
          <w:szCs w:val="22"/>
          <w:lang w:val="sr-Cyrl-RS"/>
        </w:rPr>
        <w:t xml:space="preserve">Чланом 46. </w:t>
      </w:r>
      <w:r w:rsidRPr="00FF2474">
        <w:rPr>
          <w:rFonts w:ascii="Book Antiqua" w:hAnsi="Book Antiqua" w:cs="Arial"/>
          <w:i/>
          <w:sz w:val="22"/>
          <w:szCs w:val="22"/>
          <w:lang w:val="sr-Cyrl-RS"/>
        </w:rPr>
        <w:t>Закона о локалној самоуправи</w:t>
      </w:r>
      <w:r w:rsidRPr="00FF2474">
        <w:rPr>
          <w:rFonts w:ascii="Book Antiqua" w:hAnsi="Book Antiqua" w:cs="Arial"/>
          <w:sz w:val="22"/>
          <w:szCs w:val="22"/>
          <w:lang w:val="sr-Cyrl-RS"/>
        </w:rPr>
        <w:t xml:space="preserve"> </w:t>
      </w:r>
      <w:r w:rsidR="00DE3AC7" w:rsidRPr="00FF2474">
        <w:rPr>
          <w:rFonts w:ascii="Book Antiqua" w:hAnsi="Book Antiqua" w:cs="Arial"/>
          <w:sz w:val="22"/>
          <w:szCs w:val="22"/>
          <w:lang w:val="sr-Cyrl-RS"/>
        </w:rPr>
        <w:t>(„Сл. гласник РС“, бр. 129/2007, 83/2014 – др. Закон и 101/2016) прописано је да општинско веће, између осталог, непосредно извршава и стара се о извршавању одлука и других аката скупштине општине.</w:t>
      </w:r>
    </w:p>
    <w:p w14:paraId="30C8E006" w14:textId="77777777" w:rsidR="007939CA" w:rsidRPr="00FF2474" w:rsidRDefault="007939CA" w:rsidP="007939CA">
      <w:pPr>
        <w:spacing w:line="120" w:lineRule="auto"/>
        <w:jc w:val="both"/>
        <w:rPr>
          <w:rFonts w:ascii="Book Antiqua" w:hAnsi="Book Antiqua" w:cs="Arial"/>
          <w:sz w:val="22"/>
          <w:szCs w:val="22"/>
          <w:lang w:val="sr-Cyrl-RS"/>
        </w:rPr>
      </w:pPr>
    </w:p>
    <w:p w14:paraId="03F9AA25" w14:textId="0C97FD11" w:rsidR="00DE3AC7" w:rsidRPr="00FF2474" w:rsidRDefault="00FF2474" w:rsidP="007939CA">
      <w:pPr>
        <w:jc w:val="both"/>
        <w:rPr>
          <w:rFonts w:ascii="Book Antiqua" w:hAnsi="Book Antiqua" w:cs="Arial"/>
          <w:sz w:val="22"/>
          <w:szCs w:val="22"/>
          <w:lang w:val="sr-Cyrl-RS"/>
        </w:rPr>
      </w:pPr>
      <w:r w:rsidRPr="00FF2474">
        <w:rPr>
          <w:rFonts w:ascii="Book Antiqua" w:hAnsi="Book Antiqua" w:cs="Arial"/>
          <w:sz w:val="22"/>
          <w:szCs w:val="22"/>
          <w:lang w:val="sr-Cyrl-RS"/>
        </w:rPr>
        <w:t>Одредбама</w:t>
      </w:r>
      <w:r w:rsidR="00DE3AC7" w:rsidRPr="00FF2474">
        <w:rPr>
          <w:rFonts w:ascii="Book Antiqua" w:hAnsi="Book Antiqua" w:cs="Arial"/>
          <w:sz w:val="22"/>
          <w:szCs w:val="22"/>
          <w:lang w:val="sr-Cyrl-RS"/>
        </w:rPr>
        <w:t xml:space="preserve"> члана 3. </w:t>
      </w:r>
      <w:r w:rsidR="00DE3AC7" w:rsidRPr="00FF2474">
        <w:rPr>
          <w:rFonts w:ascii="Book Antiqua" w:hAnsi="Book Antiqua" w:cs="Arial"/>
          <w:i/>
          <w:sz w:val="22"/>
          <w:szCs w:val="22"/>
          <w:lang w:val="sr-Cyrl-RS"/>
        </w:rPr>
        <w:t>Правилника о наградама талентованим ученицима и студентима са територије општине Александровац</w:t>
      </w:r>
      <w:r w:rsidR="00DE3AC7" w:rsidRPr="00FF2474">
        <w:rPr>
          <w:rFonts w:ascii="Book Antiqua" w:hAnsi="Book Antiqua" w:cs="Arial"/>
          <w:sz w:val="22"/>
          <w:szCs w:val="22"/>
          <w:lang w:val="sr-Cyrl-RS"/>
        </w:rPr>
        <w:t xml:space="preserve"> („Сл. лист општине Александровац“, бр. 1/2010 и 1/2013), који је важио у време расписивања спорног конкурса, прописано је да право на награду могу </w:t>
      </w:r>
      <w:r w:rsidR="00DE3AC7" w:rsidRPr="00FF2474">
        <w:rPr>
          <w:rFonts w:ascii="Book Antiqua" w:hAnsi="Book Antiqua" w:cs="Arial"/>
          <w:sz w:val="22"/>
          <w:szCs w:val="22"/>
          <w:lang w:val="sr-Cyrl-RS"/>
        </w:rPr>
        <w:lastRenderedPageBreak/>
        <w:t>остварити, између осталог и студенти који постижу натпросечне резултате у току студирања изражене кроз просечну оцену током студирања – најмања просечна оцена 9, као и да ово право могу остварити студенти од друге године студија, под условом да нису обнављали годину. Одредбама члана 4. став 6. Правилника прописано је да се непотпуне и неблаговремен</w:t>
      </w:r>
      <w:r w:rsidR="007939CA" w:rsidRPr="00FF2474">
        <w:rPr>
          <w:rFonts w:ascii="Book Antiqua" w:hAnsi="Book Antiqua" w:cs="Arial"/>
          <w:sz w:val="22"/>
          <w:szCs w:val="22"/>
          <w:lang w:val="sr-Cyrl-RS"/>
        </w:rPr>
        <w:t xml:space="preserve">е </w:t>
      </w:r>
      <w:r w:rsidR="00DE3AC7" w:rsidRPr="00FF2474">
        <w:rPr>
          <w:rFonts w:ascii="Book Antiqua" w:hAnsi="Book Antiqua" w:cs="Arial"/>
          <w:sz w:val="22"/>
          <w:szCs w:val="22"/>
          <w:lang w:val="sr-Cyrl-RS"/>
        </w:rPr>
        <w:t>пријаве не разматрају. Одредбом члана 5. став 2. овог Правилника прописано је да студенти – подносиоци пријаве за остваривање права на награду достављају пријаву, уверење факултета, више школе о просечној оцени студирања, односно доказ да му је одобрено учешће у међународној размени и да је изабран на конкурсу ради стручног усавршавања на неком од страних универзитета и доказ о пребивалишту, односно боравишту за избегла и интерно расељена лица.</w:t>
      </w:r>
    </w:p>
    <w:p w14:paraId="499527A2" w14:textId="77777777" w:rsidR="007939CA" w:rsidRPr="00FF2474" w:rsidRDefault="007939CA" w:rsidP="007939CA">
      <w:pPr>
        <w:spacing w:line="120" w:lineRule="auto"/>
        <w:jc w:val="both"/>
        <w:rPr>
          <w:rFonts w:ascii="Book Antiqua" w:hAnsi="Book Antiqua" w:cs="Arial"/>
          <w:sz w:val="22"/>
          <w:szCs w:val="22"/>
          <w:lang w:val="sr-Cyrl-RS"/>
        </w:rPr>
      </w:pPr>
    </w:p>
    <w:p w14:paraId="1C00F4C8" w14:textId="77777777" w:rsidR="00DE3AC7" w:rsidRPr="00FF2474" w:rsidRDefault="00DE3AC7" w:rsidP="007939CA">
      <w:pPr>
        <w:jc w:val="both"/>
        <w:rPr>
          <w:rFonts w:ascii="Book Antiqua" w:hAnsi="Book Antiqua" w:cs="Arial"/>
          <w:sz w:val="22"/>
          <w:szCs w:val="22"/>
          <w:lang w:val="sr-Cyrl-RS"/>
        </w:rPr>
      </w:pPr>
      <w:r w:rsidRPr="00FF2474">
        <w:rPr>
          <w:rFonts w:ascii="Book Antiqua" w:hAnsi="Book Antiqua" w:cs="Arial"/>
          <w:i/>
          <w:sz w:val="22"/>
          <w:szCs w:val="22"/>
          <w:lang w:val="sr-Cyrl-RS"/>
        </w:rPr>
        <w:t xml:space="preserve">Конкурсом за доделу новчане награде талентованим ученицима и студентима </w:t>
      </w:r>
      <w:r w:rsidRPr="00FF2474">
        <w:rPr>
          <w:rFonts w:ascii="Book Antiqua" w:hAnsi="Book Antiqua" w:cs="Arial"/>
          <w:sz w:val="22"/>
          <w:szCs w:val="22"/>
          <w:lang w:val="sr-Cyrl-RS"/>
        </w:rPr>
        <w:t>које је Општинско веће општине Александровац расписало 21. маја 2015. године, наведено је да право учешћа на конкурсу имају студенти који постижу натпросечне резултате у току студирања изражене кроз просечну оцену током студирања – најмања просечна оцена 9 и студенти којима је одобрено учешће у међународној размени студената ради стручног усавршавања, при чему се уз пријаву на конкурс прилаже доказ о просечној оцени (9 и више) у току студирања, односно доказ да је одобрено учешће у међународној размени и да је изабран на конкурсу ради стручног усавршавања на неком од страних универзитета, института и сл., као и доказ о пребивалишту, односно боравишту за избегла и расељена лица на територији општине Александровац.</w:t>
      </w:r>
    </w:p>
    <w:p w14:paraId="7A1E4ACA" w14:textId="77777777" w:rsidR="007939CA" w:rsidRPr="00FF2474" w:rsidRDefault="007939CA" w:rsidP="007939CA">
      <w:pPr>
        <w:spacing w:line="120" w:lineRule="auto"/>
        <w:jc w:val="both"/>
        <w:rPr>
          <w:rFonts w:ascii="Book Antiqua" w:hAnsi="Book Antiqua" w:cs="Arial"/>
          <w:sz w:val="22"/>
          <w:szCs w:val="22"/>
          <w:lang w:val="sr-Cyrl-RS"/>
        </w:rPr>
      </w:pPr>
    </w:p>
    <w:p w14:paraId="5182DFED" w14:textId="3F12CFE6" w:rsidR="00852293" w:rsidRPr="00FF2474" w:rsidRDefault="00625C9A" w:rsidP="007939CA">
      <w:pPr>
        <w:jc w:val="both"/>
        <w:rPr>
          <w:rFonts w:ascii="Book Antiqua" w:hAnsi="Book Antiqua" w:cs="Arial"/>
          <w:sz w:val="22"/>
          <w:szCs w:val="22"/>
          <w:lang w:val="sr-Cyrl-RS"/>
        </w:rPr>
      </w:pPr>
      <w:r w:rsidRPr="00FF2474">
        <w:rPr>
          <w:rFonts w:ascii="Book Antiqua" w:hAnsi="Book Antiqua" w:cs="Arial"/>
          <w:sz w:val="22"/>
          <w:szCs w:val="22"/>
          <w:lang w:val="sr-Cyrl-RS"/>
        </w:rPr>
        <w:t xml:space="preserve">Одредбама члана 79. став 1. </w:t>
      </w:r>
      <w:r w:rsidRPr="00FF2474">
        <w:rPr>
          <w:rFonts w:ascii="Book Antiqua" w:hAnsi="Book Antiqua" w:cs="Arial"/>
          <w:i/>
          <w:sz w:val="22"/>
          <w:szCs w:val="22"/>
          <w:lang w:val="sr-Cyrl-RS"/>
        </w:rPr>
        <w:t>Закона о високом образовању</w:t>
      </w:r>
      <w:r w:rsidRPr="00FF2474">
        <w:rPr>
          <w:rFonts w:ascii="Book Antiqua" w:hAnsi="Book Antiqua" w:cs="Arial"/>
          <w:sz w:val="22"/>
          <w:szCs w:val="22"/>
          <w:lang w:val="sr-Cyrl-RS"/>
        </w:rPr>
        <w:t xml:space="preserve"> </w:t>
      </w:r>
      <w:r w:rsidR="00852293" w:rsidRPr="00FF2474">
        <w:rPr>
          <w:rFonts w:ascii="Book Antiqua" w:hAnsi="Book Antiqua" w:cs="Arial"/>
          <w:sz w:val="22"/>
          <w:szCs w:val="22"/>
          <w:lang w:val="sr-Cyrl-RS"/>
        </w:rPr>
        <w:t>("</w:t>
      </w:r>
      <w:r w:rsidRPr="00FF2474">
        <w:rPr>
          <w:rFonts w:ascii="Book Antiqua" w:hAnsi="Book Antiqua" w:cs="Arial"/>
          <w:sz w:val="22"/>
          <w:szCs w:val="22"/>
          <w:lang w:val="sr-Cyrl-RS"/>
        </w:rPr>
        <w:t>Сл</w:t>
      </w:r>
      <w:r w:rsidR="00852293" w:rsidRPr="00FF2474">
        <w:rPr>
          <w:rFonts w:ascii="Book Antiqua" w:hAnsi="Book Antiqua" w:cs="Arial"/>
          <w:sz w:val="22"/>
          <w:szCs w:val="22"/>
          <w:lang w:val="sr-Cyrl-RS"/>
        </w:rPr>
        <w:t xml:space="preserve">. </w:t>
      </w:r>
      <w:r w:rsidRPr="00FF2474">
        <w:rPr>
          <w:rFonts w:ascii="Book Antiqua" w:hAnsi="Book Antiqua" w:cs="Arial"/>
          <w:sz w:val="22"/>
          <w:szCs w:val="22"/>
          <w:lang w:val="sr-Cyrl-RS"/>
        </w:rPr>
        <w:t>гласник</w:t>
      </w:r>
      <w:r w:rsidR="00852293" w:rsidRPr="00FF2474">
        <w:rPr>
          <w:rFonts w:ascii="Book Antiqua" w:hAnsi="Book Antiqua" w:cs="Arial"/>
          <w:sz w:val="22"/>
          <w:szCs w:val="22"/>
          <w:lang w:val="sr-Cyrl-RS"/>
        </w:rPr>
        <w:t xml:space="preserve"> </w:t>
      </w:r>
      <w:r w:rsidRPr="00FF2474">
        <w:rPr>
          <w:rFonts w:ascii="Book Antiqua" w:hAnsi="Book Antiqua" w:cs="Arial"/>
          <w:sz w:val="22"/>
          <w:szCs w:val="22"/>
          <w:lang w:val="sr-Cyrl-RS"/>
        </w:rPr>
        <w:t>РС</w:t>
      </w:r>
      <w:r w:rsidR="00852293" w:rsidRPr="00FF2474">
        <w:rPr>
          <w:rFonts w:ascii="Book Antiqua" w:hAnsi="Book Antiqua" w:cs="Arial"/>
          <w:sz w:val="22"/>
          <w:szCs w:val="22"/>
          <w:lang w:val="sr-Cyrl-RS"/>
        </w:rPr>
        <w:t xml:space="preserve">", </w:t>
      </w:r>
      <w:r w:rsidRPr="00FF2474">
        <w:rPr>
          <w:rFonts w:ascii="Book Antiqua" w:hAnsi="Book Antiqua" w:cs="Arial"/>
          <w:sz w:val="22"/>
          <w:szCs w:val="22"/>
          <w:lang w:val="sr-Cyrl-RS"/>
        </w:rPr>
        <w:t>бр</w:t>
      </w:r>
      <w:r w:rsidR="00852293" w:rsidRPr="00FF2474">
        <w:rPr>
          <w:rFonts w:ascii="Book Antiqua" w:hAnsi="Book Antiqua" w:cs="Arial"/>
          <w:sz w:val="22"/>
          <w:szCs w:val="22"/>
          <w:lang w:val="sr-Cyrl-RS"/>
        </w:rPr>
        <w:t xml:space="preserve">. 76/2005, 100/2007 - </w:t>
      </w:r>
      <w:r w:rsidRPr="00FF2474">
        <w:rPr>
          <w:rFonts w:ascii="Book Antiqua" w:hAnsi="Book Antiqua" w:cs="Arial"/>
          <w:sz w:val="22"/>
          <w:szCs w:val="22"/>
          <w:lang w:val="sr-Cyrl-RS"/>
        </w:rPr>
        <w:t>аутентично</w:t>
      </w:r>
      <w:r w:rsidR="00852293" w:rsidRPr="00FF2474">
        <w:rPr>
          <w:rFonts w:ascii="Book Antiqua" w:hAnsi="Book Antiqua" w:cs="Arial"/>
          <w:sz w:val="22"/>
          <w:szCs w:val="22"/>
          <w:lang w:val="sr-Cyrl-RS"/>
        </w:rPr>
        <w:t xml:space="preserve"> </w:t>
      </w:r>
      <w:r w:rsidRPr="00FF2474">
        <w:rPr>
          <w:rFonts w:ascii="Book Antiqua" w:hAnsi="Book Antiqua" w:cs="Arial"/>
          <w:sz w:val="22"/>
          <w:szCs w:val="22"/>
          <w:lang w:val="sr-Cyrl-RS"/>
        </w:rPr>
        <w:t>тумачење</w:t>
      </w:r>
      <w:r w:rsidR="00852293" w:rsidRPr="00FF2474">
        <w:rPr>
          <w:rFonts w:ascii="Book Antiqua" w:hAnsi="Book Antiqua" w:cs="Arial"/>
          <w:sz w:val="22"/>
          <w:szCs w:val="22"/>
          <w:lang w:val="sr-Cyrl-RS"/>
        </w:rPr>
        <w:t xml:space="preserve">, 97/2008, 44/2010, 93/2012, 89/2013, 99/2014, 45/2015 - </w:t>
      </w:r>
      <w:r w:rsidRPr="00FF2474">
        <w:rPr>
          <w:rFonts w:ascii="Book Antiqua" w:hAnsi="Book Antiqua" w:cs="Arial"/>
          <w:sz w:val="22"/>
          <w:szCs w:val="22"/>
          <w:lang w:val="sr-Cyrl-RS"/>
        </w:rPr>
        <w:t>аутентично</w:t>
      </w:r>
      <w:r w:rsidR="00852293" w:rsidRPr="00FF2474">
        <w:rPr>
          <w:rFonts w:ascii="Book Antiqua" w:hAnsi="Book Antiqua" w:cs="Arial"/>
          <w:sz w:val="22"/>
          <w:szCs w:val="22"/>
          <w:lang w:val="sr-Cyrl-RS"/>
        </w:rPr>
        <w:t xml:space="preserve"> </w:t>
      </w:r>
      <w:r w:rsidRPr="00FF2474">
        <w:rPr>
          <w:rFonts w:ascii="Book Antiqua" w:hAnsi="Book Antiqua" w:cs="Arial"/>
          <w:sz w:val="22"/>
          <w:szCs w:val="22"/>
          <w:lang w:val="sr-Cyrl-RS"/>
        </w:rPr>
        <w:t>тумачење</w:t>
      </w:r>
      <w:r w:rsidR="00852293" w:rsidRPr="00FF2474">
        <w:rPr>
          <w:rFonts w:ascii="Book Antiqua" w:hAnsi="Book Antiqua" w:cs="Arial"/>
          <w:sz w:val="22"/>
          <w:szCs w:val="22"/>
          <w:lang w:val="sr-Cyrl-RS"/>
        </w:rPr>
        <w:t xml:space="preserve">, 68/2015 </w:t>
      </w:r>
      <w:r w:rsidRPr="00FF2474">
        <w:rPr>
          <w:rFonts w:ascii="Book Antiqua" w:hAnsi="Book Antiqua" w:cs="Arial"/>
          <w:sz w:val="22"/>
          <w:szCs w:val="22"/>
          <w:lang w:val="sr-Cyrl-RS"/>
        </w:rPr>
        <w:t>и</w:t>
      </w:r>
      <w:r w:rsidR="00852293" w:rsidRPr="00FF2474">
        <w:rPr>
          <w:rFonts w:ascii="Book Antiqua" w:hAnsi="Book Antiqua" w:cs="Arial"/>
          <w:sz w:val="22"/>
          <w:szCs w:val="22"/>
          <w:lang w:val="sr-Cyrl-RS"/>
        </w:rPr>
        <w:t xml:space="preserve"> 87/2016)</w:t>
      </w:r>
      <w:r w:rsidRPr="00FF2474">
        <w:rPr>
          <w:rFonts w:ascii="Book Antiqua" w:hAnsi="Book Antiqua" w:cs="Arial"/>
          <w:sz w:val="22"/>
          <w:szCs w:val="22"/>
          <w:lang w:val="sr-Cyrl-RS"/>
        </w:rPr>
        <w:t xml:space="preserve"> прописано је да високошколска</w:t>
      </w:r>
      <w:r w:rsidR="00852293" w:rsidRPr="00FF2474">
        <w:rPr>
          <w:rFonts w:ascii="Book Antiqua" w:hAnsi="Book Antiqua" w:cs="Arial"/>
          <w:sz w:val="22"/>
          <w:szCs w:val="22"/>
          <w:lang w:val="sr-Cyrl-RS"/>
        </w:rPr>
        <w:t xml:space="preserve"> </w:t>
      </w:r>
      <w:r w:rsidRPr="00FF2474">
        <w:rPr>
          <w:rFonts w:ascii="Book Antiqua" w:hAnsi="Book Antiqua" w:cs="Arial"/>
          <w:sz w:val="22"/>
          <w:szCs w:val="22"/>
          <w:lang w:val="sr-Cyrl-RS"/>
        </w:rPr>
        <w:t>установа</w:t>
      </w:r>
      <w:r w:rsidR="00852293" w:rsidRPr="00FF2474">
        <w:rPr>
          <w:rFonts w:ascii="Book Antiqua" w:hAnsi="Book Antiqua" w:cs="Arial"/>
          <w:sz w:val="22"/>
          <w:szCs w:val="22"/>
          <w:lang w:val="sr-Cyrl-RS"/>
        </w:rPr>
        <w:t xml:space="preserve"> </w:t>
      </w:r>
      <w:r w:rsidRPr="00FF2474">
        <w:rPr>
          <w:rFonts w:ascii="Book Antiqua" w:hAnsi="Book Antiqua" w:cs="Arial"/>
          <w:sz w:val="22"/>
          <w:szCs w:val="22"/>
          <w:lang w:val="sr-Cyrl-RS"/>
        </w:rPr>
        <w:t>организује</w:t>
      </w:r>
      <w:r w:rsidR="00852293" w:rsidRPr="00FF2474">
        <w:rPr>
          <w:rFonts w:ascii="Book Antiqua" w:hAnsi="Book Antiqua" w:cs="Arial"/>
          <w:sz w:val="22"/>
          <w:szCs w:val="22"/>
          <w:lang w:val="sr-Cyrl-RS"/>
        </w:rPr>
        <w:t xml:space="preserve"> </w:t>
      </w:r>
      <w:r w:rsidRPr="00FF2474">
        <w:rPr>
          <w:rFonts w:ascii="Book Antiqua" w:hAnsi="Book Antiqua" w:cs="Arial"/>
          <w:sz w:val="22"/>
          <w:szCs w:val="22"/>
          <w:lang w:val="sr-Cyrl-RS"/>
        </w:rPr>
        <w:t>и</w:t>
      </w:r>
      <w:r w:rsidR="00852293" w:rsidRPr="00FF2474">
        <w:rPr>
          <w:rFonts w:ascii="Book Antiqua" w:hAnsi="Book Antiqua" w:cs="Arial"/>
          <w:sz w:val="22"/>
          <w:szCs w:val="22"/>
          <w:lang w:val="sr-Cyrl-RS"/>
        </w:rPr>
        <w:t xml:space="preserve"> </w:t>
      </w:r>
      <w:r w:rsidRPr="00FF2474">
        <w:rPr>
          <w:rFonts w:ascii="Book Antiqua" w:hAnsi="Book Antiqua" w:cs="Arial"/>
          <w:sz w:val="22"/>
          <w:szCs w:val="22"/>
          <w:lang w:val="sr-Cyrl-RS"/>
        </w:rPr>
        <w:t>изводи</w:t>
      </w:r>
      <w:r w:rsidR="00852293" w:rsidRPr="00FF2474">
        <w:rPr>
          <w:rFonts w:ascii="Book Antiqua" w:hAnsi="Book Antiqua" w:cs="Arial"/>
          <w:sz w:val="22"/>
          <w:szCs w:val="22"/>
          <w:lang w:val="sr-Cyrl-RS"/>
        </w:rPr>
        <w:t xml:space="preserve"> </w:t>
      </w:r>
      <w:r w:rsidRPr="00FF2474">
        <w:rPr>
          <w:rFonts w:ascii="Book Antiqua" w:hAnsi="Book Antiqua" w:cs="Arial"/>
          <w:sz w:val="22"/>
          <w:szCs w:val="22"/>
          <w:lang w:val="sr-Cyrl-RS"/>
        </w:rPr>
        <w:t>студије</w:t>
      </w:r>
      <w:r w:rsidR="00852293" w:rsidRPr="00FF2474">
        <w:rPr>
          <w:rFonts w:ascii="Book Antiqua" w:hAnsi="Book Antiqua" w:cs="Arial"/>
          <w:sz w:val="22"/>
          <w:szCs w:val="22"/>
          <w:lang w:val="sr-Cyrl-RS"/>
        </w:rPr>
        <w:t xml:space="preserve"> </w:t>
      </w:r>
      <w:r w:rsidRPr="00FF2474">
        <w:rPr>
          <w:rFonts w:ascii="Book Antiqua" w:hAnsi="Book Antiqua" w:cs="Arial"/>
          <w:sz w:val="22"/>
          <w:szCs w:val="22"/>
          <w:lang w:val="sr-Cyrl-RS"/>
        </w:rPr>
        <w:t>у</w:t>
      </w:r>
      <w:r w:rsidR="00852293" w:rsidRPr="00FF2474">
        <w:rPr>
          <w:rFonts w:ascii="Book Antiqua" w:hAnsi="Book Antiqua" w:cs="Arial"/>
          <w:sz w:val="22"/>
          <w:szCs w:val="22"/>
          <w:lang w:val="sr-Cyrl-RS"/>
        </w:rPr>
        <w:t xml:space="preserve"> </w:t>
      </w:r>
      <w:r w:rsidRPr="00FF2474">
        <w:rPr>
          <w:rFonts w:ascii="Book Antiqua" w:hAnsi="Book Antiqua" w:cs="Arial"/>
          <w:sz w:val="22"/>
          <w:szCs w:val="22"/>
          <w:lang w:val="sr-Cyrl-RS"/>
        </w:rPr>
        <w:t>току</w:t>
      </w:r>
      <w:r w:rsidR="00852293" w:rsidRPr="00FF2474">
        <w:rPr>
          <w:rFonts w:ascii="Book Antiqua" w:hAnsi="Book Antiqua" w:cs="Arial"/>
          <w:sz w:val="22"/>
          <w:szCs w:val="22"/>
          <w:lang w:val="sr-Cyrl-RS"/>
        </w:rPr>
        <w:t xml:space="preserve"> </w:t>
      </w:r>
      <w:r w:rsidRPr="00FF2474">
        <w:rPr>
          <w:rFonts w:ascii="Book Antiqua" w:hAnsi="Book Antiqua" w:cs="Arial"/>
          <w:sz w:val="22"/>
          <w:szCs w:val="22"/>
          <w:lang w:val="sr-Cyrl-RS"/>
        </w:rPr>
        <w:t>школске</w:t>
      </w:r>
      <w:r w:rsidR="00852293" w:rsidRPr="00FF2474">
        <w:rPr>
          <w:rFonts w:ascii="Book Antiqua" w:hAnsi="Book Antiqua" w:cs="Arial"/>
          <w:sz w:val="22"/>
          <w:szCs w:val="22"/>
          <w:lang w:val="sr-Cyrl-RS"/>
        </w:rPr>
        <w:t xml:space="preserve"> </w:t>
      </w:r>
      <w:r w:rsidRPr="00FF2474">
        <w:rPr>
          <w:rFonts w:ascii="Book Antiqua" w:hAnsi="Book Antiqua" w:cs="Arial"/>
          <w:sz w:val="22"/>
          <w:szCs w:val="22"/>
          <w:lang w:val="sr-Cyrl-RS"/>
        </w:rPr>
        <w:t>године</w:t>
      </w:r>
      <w:r w:rsidR="00852293" w:rsidRPr="00FF2474">
        <w:rPr>
          <w:rFonts w:ascii="Book Antiqua" w:hAnsi="Book Antiqua" w:cs="Arial"/>
          <w:sz w:val="22"/>
          <w:szCs w:val="22"/>
          <w:lang w:val="sr-Cyrl-RS"/>
        </w:rPr>
        <w:t xml:space="preserve"> </w:t>
      </w:r>
      <w:r w:rsidRPr="00FF2474">
        <w:rPr>
          <w:rFonts w:ascii="Book Antiqua" w:hAnsi="Book Antiqua" w:cs="Arial"/>
          <w:sz w:val="22"/>
          <w:szCs w:val="22"/>
          <w:lang w:val="sr-Cyrl-RS"/>
        </w:rPr>
        <w:t>која</w:t>
      </w:r>
      <w:r w:rsidR="00852293" w:rsidRPr="00FF2474">
        <w:rPr>
          <w:rFonts w:ascii="Book Antiqua" w:hAnsi="Book Antiqua" w:cs="Arial"/>
          <w:sz w:val="22"/>
          <w:szCs w:val="22"/>
          <w:lang w:val="sr-Cyrl-RS"/>
        </w:rPr>
        <w:t xml:space="preserve">, </w:t>
      </w:r>
      <w:r w:rsidRPr="00FF2474">
        <w:rPr>
          <w:rFonts w:ascii="Book Antiqua" w:hAnsi="Book Antiqua" w:cs="Arial"/>
          <w:b/>
          <w:sz w:val="22"/>
          <w:szCs w:val="22"/>
          <w:lang w:val="sr-Cyrl-RS"/>
        </w:rPr>
        <w:t>по</w:t>
      </w:r>
      <w:r w:rsidR="00852293" w:rsidRPr="00FF2474">
        <w:rPr>
          <w:rFonts w:ascii="Book Antiqua" w:hAnsi="Book Antiqua" w:cs="Arial"/>
          <w:b/>
          <w:sz w:val="22"/>
          <w:szCs w:val="22"/>
          <w:lang w:val="sr-Cyrl-RS"/>
        </w:rPr>
        <w:t xml:space="preserve"> </w:t>
      </w:r>
      <w:r w:rsidRPr="00FF2474">
        <w:rPr>
          <w:rFonts w:ascii="Book Antiqua" w:hAnsi="Book Antiqua" w:cs="Arial"/>
          <w:b/>
          <w:sz w:val="22"/>
          <w:szCs w:val="22"/>
          <w:lang w:val="sr-Cyrl-RS"/>
        </w:rPr>
        <w:t>правилу</w:t>
      </w:r>
      <w:r w:rsidR="00852293" w:rsidRPr="00FF2474">
        <w:rPr>
          <w:rFonts w:ascii="Book Antiqua" w:hAnsi="Book Antiqua" w:cs="Arial"/>
          <w:sz w:val="22"/>
          <w:szCs w:val="22"/>
          <w:lang w:val="sr-Cyrl-RS"/>
        </w:rPr>
        <w:t xml:space="preserve">, </w:t>
      </w:r>
      <w:r w:rsidRPr="00FF2474">
        <w:rPr>
          <w:rFonts w:ascii="Book Antiqua" w:hAnsi="Book Antiqua" w:cs="Arial"/>
          <w:sz w:val="22"/>
          <w:szCs w:val="22"/>
          <w:lang w:val="sr-Cyrl-RS"/>
        </w:rPr>
        <w:t>почиње</w:t>
      </w:r>
      <w:r w:rsidR="00852293" w:rsidRPr="00FF2474">
        <w:rPr>
          <w:rFonts w:ascii="Book Antiqua" w:hAnsi="Book Antiqua" w:cs="Arial"/>
          <w:sz w:val="22"/>
          <w:szCs w:val="22"/>
          <w:lang w:val="sr-Cyrl-RS"/>
        </w:rPr>
        <w:t xml:space="preserve"> 1. </w:t>
      </w:r>
      <w:r w:rsidRPr="00FF2474">
        <w:rPr>
          <w:rFonts w:ascii="Book Antiqua" w:hAnsi="Book Antiqua" w:cs="Arial"/>
          <w:sz w:val="22"/>
          <w:szCs w:val="22"/>
          <w:lang w:val="sr-Cyrl-RS"/>
        </w:rPr>
        <w:t>октобра</w:t>
      </w:r>
      <w:r w:rsidR="00852293" w:rsidRPr="00FF2474">
        <w:rPr>
          <w:rFonts w:ascii="Book Antiqua" w:hAnsi="Book Antiqua" w:cs="Arial"/>
          <w:sz w:val="22"/>
          <w:szCs w:val="22"/>
          <w:lang w:val="sr-Cyrl-RS"/>
        </w:rPr>
        <w:t xml:space="preserve"> </w:t>
      </w:r>
      <w:r w:rsidRPr="00FF2474">
        <w:rPr>
          <w:rFonts w:ascii="Book Antiqua" w:hAnsi="Book Antiqua" w:cs="Arial"/>
          <w:sz w:val="22"/>
          <w:szCs w:val="22"/>
          <w:lang w:val="sr-Cyrl-RS"/>
        </w:rPr>
        <w:t>и</w:t>
      </w:r>
      <w:r w:rsidR="00852293" w:rsidRPr="00FF2474">
        <w:rPr>
          <w:rFonts w:ascii="Book Antiqua" w:hAnsi="Book Antiqua" w:cs="Arial"/>
          <w:sz w:val="22"/>
          <w:szCs w:val="22"/>
          <w:lang w:val="sr-Cyrl-RS"/>
        </w:rPr>
        <w:t xml:space="preserve"> </w:t>
      </w:r>
      <w:r w:rsidRPr="00FF2474">
        <w:rPr>
          <w:rFonts w:ascii="Book Antiqua" w:hAnsi="Book Antiqua" w:cs="Arial"/>
          <w:sz w:val="22"/>
          <w:szCs w:val="22"/>
          <w:lang w:val="sr-Cyrl-RS"/>
        </w:rPr>
        <w:t>траје</w:t>
      </w:r>
      <w:r w:rsidR="00852293" w:rsidRPr="00FF2474">
        <w:rPr>
          <w:rFonts w:ascii="Book Antiqua" w:hAnsi="Book Antiqua" w:cs="Arial"/>
          <w:sz w:val="22"/>
          <w:szCs w:val="22"/>
          <w:lang w:val="sr-Cyrl-RS"/>
        </w:rPr>
        <w:t xml:space="preserve"> 12 </w:t>
      </w:r>
      <w:r w:rsidRPr="00FF2474">
        <w:rPr>
          <w:rFonts w:ascii="Book Antiqua" w:hAnsi="Book Antiqua" w:cs="Arial"/>
          <w:sz w:val="22"/>
          <w:szCs w:val="22"/>
          <w:lang w:val="sr-Cyrl-RS"/>
        </w:rPr>
        <w:t>календарских</w:t>
      </w:r>
      <w:r w:rsidR="00852293" w:rsidRPr="00FF2474">
        <w:rPr>
          <w:rFonts w:ascii="Book Antiqua" w:hAnsi="Book Antiqua" w:cs="Arial"/>
          <w:sz w:val="22"/>
          <w:szCs w:val="22"/>
          <w:lang w:val="sr-Cyrl-RS"/>
        </w:rPr>
        <w:t xml:space="preserve"> </w:t>
      </w:r>
      <w:r w:rsidRPr="00FF2474">
        <w:rPr>
          <w:rFonts w:ascii="Book Antiqua" w:hAnsi="Book Antiqua" w:cs="Arial"/>
          <w:sz w:val="22"/>
          <w:szCs w:val="22"/>
          <w:lang w:val="sr-Cyrl-RS"/>
        </w:rPr>
        <w:t>месеци</w:t>
      </w:r>
      <w:r w:rsidR="00852293" w:rsidRPr="00FF2474">
        <w:rPr>
          <w:rFonts w:ascii="Book Antiqua" w:hAnsi="Book Antiqua" w:cs="Arial"/>
          <w:sz w:val="22"/>
          <w:szCs w:val="22"/>
          <w:lang w:val="sr-Cyrl-RS"/>
        </w:rPr>
        <w:t>.</w:t>
      </w:r>
      <w:r w:rsidR="00852293" w:rsidRPr="00FF2474">
        <w:rPr>
          <w:rFonts w:ascii="Book Antiqua" w:hAnsi="Book Antiqua"/>
          <w:lang w:val="sr-Cyrl-RS"/>
        </w:rPr>
        <w:t xml:space="preserve"> </w:t>
      </w:r>
      <w:r w:rsidRPr="00FF2474">
        <w:rPr>
          <w:rFonts w:ascii="Book Antiqua" w:hAnsi="Book Antiqua"/>
          <w:sz w:val="22"/>
          <w:szCs w:val="22"/>
          <w:lang w:val="sr-Cyrl-RS"/>
        </w:rPr>
        <w:t>Одредбом члана 81. став 1. прописано је да се о</w:t>
      </w:r>
      <w:r w:rsidRPr="00FF2474">
        <w:rPr>
          <w:rFonts w:ascii="Book Antiqua" w:hAnsi="Book Antiqua" w:cs="Arial"/>
          <w:sz w:val="22"/>
          <w:szCs w:val="22"/>
          <w:lang w:val="sr-Cyrl-RS"/>
        </w:rPr>
        <w:t>бавезе</w:t>
      </w:r>
      <w:r w:rsidR="00852293" w:rsidRPr="00FF2474">
        <w:rPr>
          <w:rFonts w:ascii="Book Antiqua" w:hAnsi="Book Antiqua" w:cs="Arial"/>
          <w:sz w:val="22"/>
          <w:szCs w:val="22"/>
          <w:lang w:val="sr-Cyrl-RS"/>
        </w:rPr>
        <w:t xml:space="preserve"> </w:t>
      </w:r>
      <w:r w:rsidRPr="00FF2474">
        <w:rPr>
          <w:rFonts w:ascii="Book Antiqua" w:hAnsi="Book Antiqua" w:cs="Arial"/>
          <w:sz w:val="22"/>
          <w:szCs w:val="22"/>
          <w:lang w:val="sr-Cyrl-RS"/>
        </w:rPr>
        <w:t>високошколске</w:t>
      </w:r>
      <w:r w:rsidR="00852293" w:rsidRPr="00FF2474">
        <w:rPr>
          <w:rFonts w:ascii="Book Antiqua" w:hAnsi="Book Antiqua" w:cs="Arial"/>
          <w:sz w:val="22"/>
          <w:szCs w:val="22"/>
          <w:lang w:val="sr-Cyrl-RS"/>
        </w:rPr>
        <w:t xml:space="preserve"> </w:t>
      </w:r>
      <w:r w:rsidRPr="00FF2474">
        <w:rPr>
          <w:rFonts w:ascii="Book Antiqua" w:hAnsi="Book Antiqua" w:cs="Arial"/>
          <w:sz w:val="22"/>
          <w:szCs w:val="22"/>
          <w:lang w:val="sr-Cyrl-RS"/>
        </w:rPr>
        <w:t>установе</w:t>
      </w:r>
      <w:r w:rsidR="00852293" w:rsidRPr="00FF2474">
        <w:rPr>
          <w:rFonts w:ascii="Book Antiqua" w:hAnsi="Book Antiqua" w:cs="Arial"/>
          <w:sz w:val="22"/>
          <w:szCs w:val="22"/>
          <w:lang w:val="sr-Cyrl-RS"/>
        </w:rPr>
        <w:t xml:space="preserve"> </w:t>
      </w:r>
      <w:r w:rsidRPr="00FF2474">
        <w:rPr>
          <w:rFonts w:ascii="Book Antiqua" w:hAnsi="Book Antiqua" w:cs="Arial"/>
          <w:sz w:val="22"/>
          <w:szCs w:val="22"/>
          <w:lang w:val="sr-Cyrl-RS"/>
        </w:rPr>
        <w:t>у</w:t>
      </w:r>
      <w:r w:rsidR="00852293" w:rsidRPr="00FF2474">
        <w:rPr>
          <w:rFonts w:ascii="Book Antiqua" w:hAnsi="Book Antiqua" w:cs="Arial"/>
          <w:sz w:val="22"/>
          <w:szCs w:val="22"/>
          <w:lang w:val="sr-Cyrl-RS"/>
        </w:rPr>
        <w:t xml:space="preserve"> </w:t>
      </w:r>
      <w:r w:rsidRPr="00FF2474">
        <w:rPr>
          <w:rFonts w:ascii="Book Antiqua" w:hAnsi="Book Antiqua" w:cs="Arial"/>
          <w:sz w:val="22"/>
          <w:szCs w:val="22"/>
          <w:lang w:val="sr-Cyrl-RS"/>
        </w:rPr>
        <w:t>погледу</w:t>
      </w:r>
      <w:r w:rsidR="00852293" w:rsidRPr="00FF2474">
        <w:rPr>
          <w:rFonts w:ascii="Book Antiqua" w:hAnsi="Book Antiqua" w:cs="Arial"/>
          <w:sz w:val="22"/>
          <w:szCs w:val="22"/>
          <w:lang w:val="sr-Cyrl-RS"/>
        </w:rPr>
        <w:t xml:space="preserve"> </w:t>
      </w:r>
      <w:r w:rsidRPr="00FF2474">
        <w:rPr>
          <w:rFonts w:ascii="Book Antiqua" w:hAnsi="Book Antiqua" w:cs="Arial"/>
          <w:sz w:val="22"/>
          <w:szCs w:val="22"/>
          <w:lang w:val="sr-Cyrl-RS"/>
        </w:rPr>
        <w:t>начина</w:t>
      </w:r>
      <w:r w:rsidR="00852293" w:rsidRPr="00FF2474">
        <w:rPr>
          <w:rFonts w:ascii="Book Antiqua" w:hAnsi="Book Antiqua" w:cs="Arial"/>
          <w:sz w:val="22"/>
          <w:szCs w:val="22"/>
          <w:lang w:val="sr-Cyrl-RS"/>
        </w:rPr>
        <w:t xml:space="preserve"> </w:t>
      </w:r>
      <w:r w:rsidRPr="00FF2474">
        <w:rPr>
          <w:rFonts w:ascii="Book Antiqua" w:hAnsi="Book Antiqua" w:cs="Arial"/>
          <w:sz w:val="22"/>
          <w:szCs w:val="22"/>
          <w:lang w:val="sr-Cyrl-RS"/>
        </w:rPr>
        <w:t>организовања</w:t>
      </w:r>
      <w:r w:rsidR="00852293" w:rsidRPr="00FF2474">
        <w:rPr>
          <w:rFonts w:ascii="Book Antiqua" w:hAnsi="Book Antiqua" w:cs="Arial"/>
          <w:sz w:val="22"/>
          <w:szCs w:val="22"/>
          <w:lang w:val="sr-Cyrl-RS"/>
        </w:rPr>
        <w:t xml:space="preserve"> </w:t>
      </w:r>
      <w:r w:rsidRPr="00FF2474">
        <w:rPr>
          <w:rFonts w:ascii="Book Antiqua" w:hAnsi="Book Antiqua" w:cs="Arial"/>
          <w:sz w:val="22"/>
          <w:szCs w:val="22"/>
          <w:lang w:val="sr-Cyrl-RS"/>
        </w:rPr>
        <w:t>и</w:t>
      </w:r>
      <w:r w:rsidR="00852293" w:rsidRPr="00FF2474">
        <w:rPr>
          <w:rFonts w:ascii="Book Antiqua" w:hAnsi="Book Antiqua" w:cs="Arial"/>
          <w:sz w:val="22"/>
          <w:szCs w:val="22"/>
          <w:lang w:val="sr-Cyrl-RS"/>
        </w:rPr>
        <w:t xml:space="preserve"> </w:t>
      </w:r>
      <w:r w:rsidRPr="00FF2474">
        <w:rPr>
          <w:rFonts w:ascii="Book Antiqua" w:hAnsi="Book Antiqua" w:cs="Arial"/>
          <w:sz w:val="22"/>
          <w:szCs w:val="22"/>
          <w:lang w:val="sr-Cyrl-RS"/>
        </w:rPr>
        <w:t>времена</w:t>
      </w:r>
      <w:r w:rsidR="00852293" w:rsidRPr="00FF2474">
        <w:rPr>
          <w:rFonts w:ascii="Book Antiqua" w:hAnsi="Book Antiqua" w:cs="Arial"/>
          <w:sz w:val="22"/>
          <w:szCs w:val="22"/>
          <w:lang w:val="sr-Cyrl-RS"/>
        </w:rPr>
        <w:t xml:space="preserve"> </w:t>
      </w:r>
      <w:r w:rsidRPr="00FF2474">
        <w:rPr>
          <w:rFonts w:ascii="Book Antiqua" w:hAnsi="Book Antiqua" w:cs="Arial"/>
          <w:sz w:val="22"/>
          <w:szCs w:val="22"/>
          <w:lang w:val="sr-Cyrl-RS"/>
        </w:rPr>
        <w:t>одржавања</w:t>
      </w:r>
      <w:r w:rsidR="00852293" w:rsidRPr="00FF2474">
        <w:rPr>
          <w:rFonts w:ascii="Book Antiqua" w:hAnsi="Book Antiqua" w:cs="Arial"/>
          <w:sz w:val="22"/>
          <w:szCs w:val="22"/>
          <w:lang w:val="sr-Cyrl-RS"/>
        </w:rPr>
        <w:t xml:space="preserve"> </w:t>
      </w:r>
      <w:r w:rsidRPr="00FF2474">
        <w:rPr>
          <w:rFonts w:ascii="Book Antiqua" w:hAnsi="Book Antiqua" w:cs="Arial"/>
          <w:sz w:val="22"/>
          <w:szCs w:val="22"/>
          <w:lang w:val="sr-Cyrl-RS"/>
        </w:rPr>
        <w:t>облика</w:t>
      </w:r>
      <w:r w:rsidR="00852293" w:rsidRPr="00FF2474">
        <w:rPr>
          <w:rFonts w:ascii="Book Antiqua" w:hAnsi="Book Antiqua" w:cs="Arial"/>
          <w:sz w:val="22"/>
          <w:szCs w:val="22"/>
          <w:lang w:val="sr-Cyrl-RS"/>
        </w:rPr>
        <w:t xml:space="preserve"> </w:t>
      </w:r>
      <w:r w:rsidRPr="00FF2474">
        <w:rPr>
          <w:rFonts w:ascii="Book Antiqua" w:hAnsi="Book Antiqua" w:cs="Arial"/>
          <w:sz w:val="22"/>
          <w:szCs w:val="22"/>
          <w:lang w:val="sr-Cyrl-RS"/>
        </w:rPr>
        <w:t>студија</w:t>
      </w:r>
      <w:r w:rsidR="00852293" w:rsidRPr="00FF2474">
        <w:rPr>
          <w:rFonts w:ascii="Book Antiqua" w:hAnsi="Book Antiqua" w:cs="Arial"/>
          <w:sz w:val="22"/>
          <w:szCs w:val="22"/>
          <w:lang w:val="sr-Cyrl-RS"/>
        </w:rPr>
        <w:t xml:space="preserve"> </w:t>
      </w:r>
      <w:r w:rsidRPr="00FF2474">
        <w:rPr>
          <w:rFonts w:ascii="Book Antiqua" w:hAnsi="Book Antiqua" w:cs="Arial"/>
          <w:sz w:val="22"/>
          <w:szCs w:val="22"/>
          <w:lang w:val="sr-Cyrl-RS"/>
        </w:rPr>
        <w:t>уређују</w:t>
      </w:r>
      <w:r w:rsidR="00852293" w:rsidRPr="00FF2474">
        <w:rPr>
          <w:rFonts w:ascii="Book Antiqua" w:hAnsi="Book Antiqua" w:cs="Arial"/>
          <w:sz w:val="22"/>
          <w:szCs w:val="22"/>
          <w:lang w:val="sr-Cyrl-RS"/>
        </w:rPr>
        <w:t xml:space="preserve"> </w:t>
      </w:r>
      <w:r w:rsidRPr="00FF2474">
        <w:rPr>
          <w:rFonts w:ascii="Book Antiqua" w:hAnsi="Book Antiqua" w:cs="Arial"/>
          <w:sz w:val="22"/>
          <w:szCs w:val="22"/>
          <w:lang w:val="sr-Cyrl-RS"/>
        </w:rPr>
        <w:t>општим</w:t>
      </w:r>
      <w:r w:rsidR="00852293" w:rsidRPr="00FF2474">
        <w:rPr>
          <w:rFonts w:ascii="Book Antiqua" w:hAnsi="Book Antiqua" w:cs="Arial"/>
          <w:sz w:val="22"/>
          <w:szCs w:val="22"/>
          <w:lang w:val="sr-Cyrl-RS"/>
        </w:rPr>
        <w:t xml:space="preserve"> </w:t>
      </w:r>
      <w:r w:rsidRPr="00FF2474">
        <w:rPr>
          <w:rFonts w:ascii="Book Antiqua" w:hAnsi="Book Antiqua" w:cs="Arial"/>
          <w:sz w:val="22"/>
          <w:szCs w:val="22"/>
          <w:lang w:val="sr-Cyrl-RS"/>
        </w:rPr>
        <w:t>актом</w:t>
      </w:r>
      <w:r w:rsidR="00852293" w:rsidRPr="00FF2474">
        <w:rPr>
          <w:rFonts w:ascii="Book Antiqua" w:hAnsi="Book Antiqua" w:cs="Arial"/>
          <w:sz w:val="22"/>
          <w:szCs w:val="22"/>
          <w:lang w:val="sr-Cyrl-RS"/>
        </w:rPr>
        <w:t xml:space="preserve"> </w:t>
      </w:r>
      <w:r w:rsidRPr="00FF2474">
        <w:rPr>
          <w:rFonts w:ascii="Book Antiqua" w:hAnsi="Book Antiqua" w:cs="Arial"/>
          <w:sz w:val="22"/>
          <w:szCs w:val="22"/>
          <w:lang w:val="sr-Cyrl-RS"/>
        </w:rPr>
        <w:t>високошколске</w:t>
      </w:r>
      <w:r w:rsidR="00852293" w:rsidRPr="00FF2474">
        <w:rPr>
          <w:rFonts w:ascii="Book Antiqua" w:hAnsi="Book Antiqua" w:cs="Arial"/>
          <w:sz w:val="22"/>
          <w:szCs w:val="22"/>
          <w:lang w:val="sr-Cyrl-RS"/>
        </w:rPr>
        <w:t xml:space="preserve"> </w:t>
      </w:r>
      <w:r w:rsidRPr="00FF2474">
        <w:rPr>
          <w:rFonts w:ascii="Book Antiqua" w:hAnsi="Book Antiqua" w:cs="Arial"/>
          <w:sz w:val="22"/>
          <w:szCs w:val="22"/>
          <w:lang w:val="sr-Cyrl-RS"/>
        </w:rPr>
        <w:t>установе</w:t>
      </w:r>
      <w:r w:rsidR="004436CE" w:rsidRPr="00FF2474">
        <w:rPr>
          <w:rFonts w:ascii="Book Antiqua" w:hAnsi="Book Antiqua" w:cs="Arial"/>
          <w:sz w:val="22"/>
          <w:szCs w:val="22"/>
          <w:lang w:val="sr-Cyrl-RS"/>
        </w:rPr>
        <w:t>.</w:t>
      </w:r>
    </w:p>
    <w:p w14:paraId="77281886" w14:textId="77777777" w:rsidR="007939CA" w:rsidRPr="00FF2474" w:rsidRDefault="007939CA" w:rsidP="007939CA">
      <w:pPr>
        <w:spacing w:line="120" w:lineRule="auto"/>
        <w:jc w:val="both"/>
        <w:rPr>
          <w:rFonts w:ascii="Book Antiqua" w:hAnsi="Book Antiqua" w:cs="Arial"/>
          <w:sz w:val="22"/>
          <w:szCs w:val="22"/>
          <w:lang w:val="sr-Cyrl-RS"/>
        </w:rPr>
      </w:pPr>
    </w:p>
    <w:p w14:paraId="51A64FBE" w14:textId="379A1DB7" w:rsidR="00625C9A" w:rsidRPr="00FF2474" w:rsidRDefault="00625C9A" w:rsidP="007939CA">
      <w:pPr>
        <w:jc w:val="both"/>
        <w:rPr>
          <w:rFonts w:ascii="Book Antiqua" w:hAnsi="Book Antiqua" w:cs="Arial"/>
          <w:sz w:val="22"/>
          <w:szCs w:val="22"/>
          <w:lang w:val="sr-Cyrl-RS"/>
        </w:rPr>
      </w:pPr>
      <w:r w:rsidRPr="00FF2474">
        <w:rPr>
          <w:rFonts w:ascii="Book Antiqua" w:hAnsi="Book Antiqua" w:cs="Arial"/>
          <w:sz w:val="22"/>
          <w:szCs w:val="22"/>
          <w:lang w:val="sr-Cyrl-RS"/>
        </w:rPr>
        <w:t xml:space="preserve">Према </w:t>
      </w:r>
      <w:r w:rsidRPr="00FF2474">
        <w:rPr>
          <w:rFonts w:ascii="Book Antiqua" w:hAnsi="Book Antiqua" w:cs="Arial"/>
          <w:i/>
          <w:sz w:val="22"/>
          <w:szCs w:val="22"/>
          <w:lang w:val="sr-Cyrl-RS"/>
        </w:rPr>
        <w:t>Статуту</w:t>
      </w:r>
      <w:r w:rsidR="00852293" w:rsidRPr="00FF2474">
        <w:rPr>
          <w:rFonts w:ascii="Book Antiqua" w:hAnsi="Book Antiqua" w:cs="Arial"/>
          <w:i/>
          <w:sz w:val="22"/>
          <w:szCs w:val="22"/>
          <w:lang w:val="sr-Cyrl-RS"/>
        </w:rPr>
        <w:t xml:space="preserve"> Факултета организационих наука, Универзитета у Београду</w:t>
      </w:r>
      <w:r w:rsidR="00615FA9" w:rsidRPr="00FF2474">
        <w:rPr>
          <w:rStyle w:val="FootnoteReference"/>
          <w:rFonts w:ascii="Book Antiqua" w:hAnsi="Book Antiqua" w:cs="Arial"/>
          <w:sz w:val="22"/>
          <w:szCs w:val="22"/>
          <w:lang w:val="sr-Cyrl-RS"/>
        </w:rPr>
        <w:footnoteReference w:id="2"/>
      </w:r>
      <w:r w:rsidRPr="00FF2474">
        <w:rPr>
          <w:rFonts w:ascii="Book Antiqua" w:hAnsi="Book Antiqua" w:cs="Arial"/>
          <w:sz w:val="22"/>
          <w:szCs w:val="22"/>
          <w:lang w:val="sr-Cyrl-RS"/>
        </w:rPr>
        <w:t>, факултет организује и изводи студије у току школске године која</w:t>
      </w:r>
      <w:r w:rsidRPr="00FF2474">
        <w:rPr>
          <w:rFonts w:ascii="Book Antiqua" w:hAnsi="Book Antiqua" w:cs="Arial"/>
          <w:b/>
          <w:sz w:val="22"/>
          <w:szCs w:val="22"/>
          <w:lang w:val="sr-Cyrl-RS"/>
        </w:rPr>
        <w:t>, по правилу</w:t>
      </w:r>
      <w:r w:rsidRPr="00FF2474">
        <w:rPr>
          <w:rFonts w:ascii="Book Antiqua" w:hAnsi="Book Antiqua" w:cs="Arial"/>
          <w:sz w:val="22"/>
          <w:szCs w:val="22"/>
          <w:lang w:val="sr-Cyrl-RS"/>
        </w:rPr>
        <w:t>, почиње 1. октобра и траје 12 календарских месеци. Истовремено,</w:t>
      </w:r>
      <w:r w:rsidR="004436CE" w:rsidRPr="00FF2474">
        <w:rPr>
          <w:rFonts w:ascii="Book Antiqua" w:hAnsi="Book Antiqua" w:cs="Arial"/>
          <w:sz w:val="22"/>
          <w:szCs w:val="22"/>
          <w:lang w:val="sr-Cyrl-RS"/>
        </w:rPr>
        <w:t xml:space="preserve"> у надлежности</w:t>
      </w:r>
      <w:r w:rsidRPr="00FF2474">
        <w:rPr>
          <w:rFonts w:ascii="Book Antiqua" w:hAnsi="Book Antiqua" w:cs="Arial"/>
          <w:sz w:val="22"/>
          <w:szCs w:val="22"/>
          <w:lang w:val="sr-Cyrl-RS"/>
        </w:rPr>
        <w:t xml:space="preserve"> </w:t>
      </w:r>
      <w:r w:rsidR="004436CE" w:rsidRPr="00FF2474">
        <w:rPr>
          <w:rFonts w:ascii="Book Antiqua" w:hAnsi="Book Antiqua" w:cs="Arial"/>
          <w:sz w:val="22"/>
          <w:szCs w:val="22"/>
          <w:lang w:val="sr-Cyrl-RS"/>
        </w:rPr>
        <w:t>д</w:t>
      </w:r>
      <w:r w:rsidRPr="00FF2474">
        <w:rPr>
          <w:rFonts w:ascii="Book Antiqua" w:hAnsi="Book Antiqua" w:cs="Arial"/>
          <w:sz w:val="22"/>
          <w:szCs w:val="22"/>
          <w:lang w:val="sr-Cyrl-RS"/>
        </w:rPr>
        <w:t>екан</w:t>
      </w:r>
      <w:r w:rsidR="004436CE" w:rsidRPr="00FF2474">
        <w:rPr>
          <w:rFonts w:ascii="Book Antiqua" w:hAnsi="Book Antiqua" w:cs="Arial"/>
          <w:sz w:val="22"/>
          <w:szCs w:val="22"/>
          <w:lang w:val="sr-Cyrl-RS"/>
        </w:rPr>
        <w:t>а</w:t>
      </w:r>
      <w:r w:rsidRPr="00FF2474">
        <w:rPr>
          <w:rFonts w:ascii="Book Antiqua" w:hAnsi="Book Antiqua" w:cs="Arial"/>
          <w:sz w:val="22"/>
          <w:szCs w:val="22"/>
          <w:lang w:val="sr-Cyrl-RS"/>
        </w:rPr>
        <w:t xml:space="preserve"> Факултета</w:t>
      </w:r>
      <w:r w:rsidR="004436CE" w:rsidRPr="00FF2474">
        <w:rPr>
          <w:rFonts w:ascii="Book Antiqua" w:hAnsi="Book Antiqua" w:cs="Arial"/>
          <w:sz w:val="22"/>
          <w:szCs w:val="22"/>
          <w:lang w:val="sr-Cyrl-RS"/>
        </w:rPr>
        <w:t xml:space="preserve"> је да руководи, организује и координира рад и пословање Факултета, као и да обавља и друге послове утврђене Законом, Статутом и другим општим актима Факултета. </w:t>
      </w:r>
    </w:p>
    <w:p w14:paraId="4DE843AD" w14:textId="77777777" w:rsidR="00771C1F" w:rsidRPr="00FF2474" w:rsidRDefault="00771C1F" w:rsidP="00CD664E">
      <w:pPr>
        <w:spacing w:before="100" w:beforeAutospacing="1" w:after="100" w:afterAutospacing="1"/>
        <w:jc w:val="both"/>
        <w:rPr>
          <w:rFonts w:ascii="Book Antiqua" w:hAnsi="Book Antiqua" w:cs="Arial"/>
          <w:sz w:val="22"/>
          <w:szCs w:val="22"/>
          <w:lang w:val="sr-Cyrl-RS"/>
        </w:rPr>
      </w:pPr>
    </w:p>
    <w:p w14:paraId="140C750A" w14:textId="77777777" w:rsidR="004A6592" w:rsidRPr="00FF2474" w:rsidRDefault="004A6592" w:rsidP="004A6592">
      <w:pPr>
        <w:tabs>
          <w:tab w:val="left" w:pos="3735"/>
        </w:tabs>
        <w:ind w:left="3840"/>
        <w:rPr>
          <w:rFonts w:ascii="Book Antiqua" w:hAnsi="Book Antiqua"/>
          <w:b/>
          <w:sz w:val="22"/>
          <w:szCs w:val="22"/>
          <w:lang w:val="sr-Cyrl-RS"/>
        </w:rPr>
      </w:pPr>
      <w:bookmarkStart w:id="4" w:name="str_5"/>
      <w:bookmarkStart w:id="5" w:name="str_14"/>
      <w:bookmarkEnd w:id="4"/>
      <w:bookmarkEnd w:id="5"/>
      <w:r w:rsidRPr="00FF2474">
        <w:rPr>
          <w:rFonts w:ascii="Book Antiqua" w:hAnsi="Book Antiqua"/>
          <w:sz w:val="22"/>
          <w:szCs w:val="22"/>
          <w:lang w:val="sr-Cyrl-RS"/>
        </w:rPr>
        <w:t xml:space="preserve">  </w:t>
      </w:r>
      <w:r w:rsidRPr="00FF2474">
        <w:rPr>
          <w:rFonts w:ascii="Book Antiqua" w:hAnsi="Book Antiqua"/>
          <w:b/>
          <w:sz w:val="22"/>
          <w:szCs w:val="22"/>
          <w:lang w:val="sr-Cyrl-RS"/>
        </w:rPr>
        <w:t xml:space="preserve">           *  *  *</w:t>
      </w:r>
    </w:p>
    <w:p w14:paraId="3CF2AE1D" w14:textId="77777777" w:rsidR="004A6592" w:rsidRPr="00FF2474" w:rsidRDefault="004A6592" w:rsidP="004A6592">
      <w:pPr>
        <w:tabs>
          <w:tab w:val="left" w:pos="3735"/>
        </w:tabs>
        <w:ind w:left="3840"/>
        <w:rPr>
          <w:rFonts w:ascii="Book Antiqua" w:hAnsi="Book Antiqua"/>
          <w:b/>
          <w:sz w:val="22"/>
          <w:szCs w:val="22"/>
          <w:lang w:val="sr-Cyrl-RS"/>
        </w:rPr>
      </w:pPr>
    </w:p>
    <w:p w14:paraId="3FBDDE5A" w14:textId="3EE612F6" w:rsidR="00B23161" w:rsidRPr="00FF2474" w:rsidRDefault="00B23161" w:rsidP="00B23161">
      <w:pPr>
        <w:jc w:val="both"/>
        <w:rPr>
          <w:rFonts w:ascii="Book Antiqua" w:hAnsi="Book Antiqua"/>
          <w:kern w:val="36"/>
          <w:sz w:val="22"/>
          <w:lang w:val="sr-Cyrl-RS"/>
        </w:rPr>
      </w:pPr>
      <w:r w:rsidRPr="00FF2474">
        <w:rPr>
          <w:rFonts w:ascii="Book Antiqua" w:hAnsi="Book Antiqua"/>
          <w:kern w:val="36"/>
          <w:sz w:val="22"/>
          <w:lang w:val="sr-Cyrl-RS"/>
        </w:rPr>
        <w:t xml:space="preserve">Сагледавајући наведене прописе и податке до којих се дошло током спроведеног поступка контроле правилности и законитости рада, Заштитник грађана оцењује да су Правилником о наградама талентованим ученицима и студентима са територије општине Александровац одређени услови под којима ученици основних и средњих школа, као и студенти са територије општине Александровац могу остварити право на новчану награду, да је законом и статутом високошколске установе прописано када по правилу траје школска година, као и да се општим актом високошколске установе и одлуком декана може одредити другачији рок завршетка. </w:t>
      </w:r>
    </w:p>
    <w:p w14:paraId="72080560" w14:textId="77777777" w:rsidR="00B23161" w:rsidRPr="00FF2474" w:rsidRDefault="00B23161" w:rsidP="00B23161">
      <w:pPr>
        <w:spacing w:line="120" w:lineRule="auto"/>
        <w:jc w:val="both"/>
        <w:rPr>
          <w:rFonts w:ascii="Book Antiqua" w:hAnsi="Book Antiqua"/>
          <w:kern w:val="36"/>
          <w:sz w:val="22"/>
          <w:lang w:val="sr-Cyrl-RS"/>
        </w:rPr>
      </w:pPr>
    </w:p>
    <w:p w14:paraId="1CD8E09A" w14:textId="3C995B88" w:rsidR="00352883" w:rsidRPr="00FF2474" w:rsidRDefault="00B23161" w:rsidP="00B23161">
      <w:pPr>
        <w:pStyle w:val="CharCharChar2Char"/>
        <w:jc w:val="both"/>
        <w:rPr>
          <w:rFonts w:ascii="Book Antiqua" w:hAnsi="Book Antiqua"/>
          <w:sz w:val="22"/>
          <w:szCs w:val="22"/>
          <w:lang w:val="sr-Cyrl-RS"/>
        </w:rPr>
      </w:pPr>
      <w:r w:rsidRPr="00FF2474">
        <w:rPr>
          <w:rFonts w:ascii="Book Antiqua" w:hAnsi="Book Antiqua"/>
          <w:kern w:val="36"/>
          <w:sz w:val="22"/>
          <w:lang w:val="sr-Cyrl-RS"/>
        </w:rPr>
        <w:t xml:space="preserve">Увидом у законске и подзаконске прописе, који су важили у тренутку расписивања конкурса, као и текст јавног </w:t>
      </w:r>
      <w:r w:rsidR="007039E3" w:rsidRPr="00FF2474">
        <w:rPr>
          <w:rFonts w:ascii="Book Antiqua" w:hAnsi="Book Antiqua"/>
          <w:kern w:val="36"/>
          <w:sz w:val="22"/>
          <w:lang w:val="sr-Cyrl-RS"/>
        </w:rPr>
        <w:t>конкурса</w:t>
      </w:r>
      <w:r w:rsidRPr="00FF2474">
        <w:rPr>
          <w:rFonts w:ascii="Book Antiqua" w:hAnsi="Book Antiqua"/>
          <w:kern w:val="36"/>
          <w:sz w:val="22"/>
          <w:lang w:val="sr-Cyrl-RS"/>
        </w:rPr>
        <w:t xml:space="preserve">, Заштитник грађана није нашао услов да </w:t>
      </w:r>
      <w:r w:rsidR="007039E3" w:rsidRPr="00FF2474">
        <w:rPr>
          <w:rFonts w:ascii="Book Antiqua" w:hAnsi="Book Antiqua"/>
          <w:kern w:val="36"/>
          <w:sz w:val="22"/>
          <w:lang w:val="sr-Cyrl-RS"/>
        </w:rPr>
        <w:t xml:space="preserve">је потребно да </w:t>
      </w:r>
      <w:r w:rsidR="007039E3" w:rsidRPr="00FF2474">
        <w:rPr>
          <w:rFonts w:ascii="Book Antiqua" w:hAnsi="Book Antiqua"/>
          <w:sz w:val="22"/>
          <w:szCs w:val="22"/>
          <w:lang w:val="sr-Cyrl-RS"/>
        </w:rPr>
        <w:t>су студије завршене закључно са октобарским испитним роком</w:t>
      </w:r>
      <w:r w:rsidRPr="00FF2474">
        <w:rPr>
          <w:rFonts w:ascii="Book Antiqua" w:hAnsi="Book Antiqua"/>
          <w:kern w:val="36"/>
          <w:sz w:val="22"/>
          <w:lang w:val="sr-Cyrl-RS"/>
        </w:rPr>
        <w:t xml:space="preserve">, а који услов је био одлучујући за </w:t>
      </w:r>
      <w:r w:rsidR="007039E3" w:rsidRPr="00FF2474">
        <w:rPr>
          <w:rFonts w:ascii="Book Antiqua" w:hAnsi="Book Antiqua"/>
          <w:kern w:val="36"/>
          <w:sz w:val="22"/>
          <w:lang w:val="sr-Cyrl-RS"/>
        </w:rPr>
        <w:t xml:space="preserve">доделу новчаних награда, односно </w:t>
      </w:r>
      <w:r w:rsidR="00A83634" w:rsidRPr="00FF2474">
        <w:rPr>
          <w:rFonts w:ascii="Book Antiqua" w:hAnsi="Book Antiqua"/>
          <w:kern w:val="36"/>
          <w:sz w:val="22"/>
          <w:lang w:val="sr-Cyrl-RS"/>
        </w:rPr>
        <w:t xml:space="preserve">усменог </w:t>
      </w:r>
      <w:r w:rsidR="007039E3" w:rsidRPr="00FF2474">
        <w:rPr>
          <w:rFonts w:ascii="Book Antiqua" w:hAnsi="Book Antiqua"/>
          <w:kern w:val="36"/>
          <w:sz w:val="22"/>
          <w:lang w:val="sr-Cyrl-RS"/>
        </w:rPr>
        <w:t>одбијањ</w:t>
      </w:r>
      <w:r w:rsidR="00A83634" w:rsidRPr="00FF2474">
        <w:rPr>
          <w:rFonts w:ascii="Book Antiqua" w:hAnsi="Book Antiqua"/>
          <w:kern w:val="36"/>
          <w:sz w:val="22"/>
          <w:lang w:val="sr-Cyrl-RS"/>
        </w:rPr>
        <w:t>а</w:t>
      </w:r>
      <w:r w:rsidR="007039E3" w:rsidRPr="00FF2474">
        <w:rPr>
          <w:rFonts w:ascii="Book Antiqua" w:hAnsi="Book Antiqua"/>
          <w:kern w:val="36"/>
          <w:sz w:val="22"/>
          <w:lang w:val="sr-Cyrl-RS"/>
        </w:rPr>
        <w:t xml:space="preserve"> притужиљине пријаве</w:t>
      </w:r>
      <w:r w:rsidRPr="00FF2474">
        <w:rPr>
          <w:rFonts w:ascii="Book Antiqua" w:hAnsi="Book Antiqua"/>
          <w:kern w:val="36"/>
          <w:sz w:val="22"/>
          <w:lang w:val="sr-Cyrl-RS"/>
        </w:rPr>
        <w:t xml:space="preserve">. </w:t>
      </w:r>
      <w:r w:rsidR="004A6592" w:rsidRPr="00FF2474">
        <w:rPr>
          <w:rFonts w:ascii="Book Antiqua" w:hAnsi="Book Antiqua"/>
          <w:sz w:val="22"/>
          <w:szCs w:val="22"/>
          <w:lang w:val="sr-Cyrl-RS"/>
        </w:rPr>
        <w:t xml:space="preserve">Заштитник грађана </w:t>
      </w:r>
      <w:r w:rsidR="007F392E" w:rsidRPr="00FF2474">
        <w:rPr>
          <w:rFonts w:ascii="Book Antiqua" w:hAnsi="Book Antiqua"/>
          <w:sz w:val="22"/>
          <w:szCs w:val="22"/>
          <w:lang w:val="sr-Cyrl-RS"/>
        </w:rPr>
        <w:t>је</w:t>
      </w:r>
      <w:r w:rsidR="007F392E" w:rsidRPr="00FF2474">
        <w:rPr>
          <w:rFonts w:ascii="Book Antiqua" w:hAnsi="Book Antiqua"/>
          <w:b/>
          <w:sz w:val="22"/>
          <w:szCs w:val="22"/>
          <w:lang w:val="sr-Cyrl-RS"/>
        </w:rPr>
        <w:t xml:space="preserve"> </w:t>
      </w:r>
      <w:r w:rsidR="004A6592" w:rsidRPr="00FF2474">
        <w:rPr>
          <w:rFonts w:ascii="Book Antiqua" w:hAnsi="Book Antiqua"/>
          <w:sz w:val="22"/>
          <w:szCs w:val="22"/>
          <w:lang w:val="sr-Cyrl-RS"/>
        </w:rPr>
        <w:t xml:space="preserve">утврдио </w:t>
      </w:r>
      <w:r w:rsidR="006A1F44" w:rsidRPr="00FF2474">
        <w:rPr>
          <w:rFonts w:ascii="Book Antiqua" w:hAnsi="Book Antiqua"/>
          <w:sz w:val="22"/>
          <w:szCs w:val="22"/>
          <w:lang w:val="sr-Cyrl-RS"/>
        </w:rPr>
        <w:t xml:space="preserve">да је приликом </w:t>
      </w:r>
      <w:r w:rsidR="00A83634" w:rsidRPr="00FF2474">
        <w:rPr>
          <w:rFonts w:ascii="Book Antiqua" w:hAnsi="Book Antiqua"/>
          <w:sz w:val="22"/>
          <w:szCs w:val="22"/>
          <w:lang w:val="sr-Cyrl-RS"/>
        </w:rPr>
        <w:t>разматрања</w:t>
      </w:r>
      <w:r w:rsidR="006A1F44" w:rsidRPr="00FF2474">
        <w:rPr>
          <w:rFonts w:ascii="Book Antiqua" w:hAnsi="Book Antiqua"/>
          <w:sz w:val="22"/>
          <w:szCs w:val="22"/>
          <w:lang w:val="sr-Cyrl-RS"/>
        </w:rPr>
        <w:t xml:space="preserve"> притужи</w:t>
      </w:r>
      <w:r w:rsidR="0072220B" w:rsidRPr="00FF2474">
        <w:rPr>
          <w:rFonts w:ascii="Book Antiqua" w:hAnsi="Book Antiqua"/>
          <w:sz w:val="22"/>
          <w:szCs w:val="22"/>
          <w:lang w:val="sr-Cyrl-RS"/>
        </w:rPr>
        <w:t>љин</w:t>
      </w:r>
      <w:r w:rsidR="00A83634" w:rsidRPr="00FF2474">
        <w:rPr>
          <w:rFonts w:ascii="Book Antiqua" w:hAnsi="Book Antiqua"/>
          <w:sz w:val="22"/>
          <w:szCs w:val="22"/>
          <w:lang w:val="sr-Cyrl-RS"/>
        </w:rPr>
        <w:t>е</w:t>
      </w:r>
      <w:r w:rsidR="006A1F44" w:rsidRPr="00FF2474">
        <w:rPr>
          <w:rFonts w:ascii="Book Antiqua" w:hAnsi="Book Antiqua"/>
          <w:sz w:val="22"/>
          <w:szCs w:val="22"/>
          <w:lang w:val="sr-Cyrl-RS"/>
        </w:rPr>
        <w:t xml:space="preserve"> </w:t>
      </w:r>
      <w:r w:rsidR="00771C1F" w:rsidRPr="00FF2474">
        <w:rPr>
          <w:rFonts w:ascii="Book Antiqua" w:hAnsi="Book Antiqua"/>
          <w:sz w:val="22"/>
          <w:szCs w:val="22"/>
          <w:lang w:val="sr-Cyrl-RS"/>
        </w:rPr>
        <w:t>пријав</w:t>
      </w:r>
      <w:r w:rsidR="00A83634" w:rsidRPr="00FF2474">
        <w:rPr>
          <w:rFonts w:ascii="Book Antiqua" w:hAnsi="Book Antiqua"/>
          <w:sz w:val="22"/>
          <w:szCs w:val="22"/>
          <w:lang w:val="sr-Cyrl-RS"/>
        </w:rPr>
        <w:t>е</w:t>
      </w:r>
      <w:r w:rsidR="00771C1F" w:rsidRPr="00FF2474">
        <w:rPr>
          <w:rFonts w:ascii="Book Antiqua" w:hAnsi="Book Antiqua"/>
          <w:sz w:val="22"/>
          <w:szCs w:val="22"/>
          <w:lang w:val="sr-Cyrl-RS"/>
        </w:rPr>
        <w:t xml:space="preserve"> на конкурс за доделу награда </w:t>
      </w:r>
      <w:r w:rsidR="00771C1F" w:rsidRPr="00FF2474">
        <w:rPr>
          <w:rFonts w:ascii="Book Antiqua" w:hAnsi="Book Antiqua"/>
          <w:sz w:val="22"/>
          <w:szCs w:val="22"/>
          <w:lang w:val="sr-Cyrl-RS"/>
        </w:rPr>
        <w:lastRenderedPageBreak/>
        <w:t>талентованим ученицима и студентима од 25. маја 2015. године ипак дошло до повреде права притужиље М</w:t>
      </w:r>
      <w:r w:rsidR="003130B1">
        <w:rPr>
          <w:rFonts w:ascii="Book Antiqua" w:hAnsi="Book Antiqua"/>
          <w:sz w:val="22"/>
          <w:szCs w:val="22"/>
          <w:lang w:val="sr-Latn-RS"/>
        </w:rPr>
        <w:t>.</w:t>
      </w:r>
      <w:r w:rsidR="00771C1F" w:rsidRPr="00FF2474">
        <w:rPr>
          <w:rFonts w:ascii="Book Antiqua" w:hAnsi="Book Antiqua"/>
          <w:sz w:val="22"/>
          <w:szCs w:val="22"/>
          <w:lang w:val="sr-Cyrl-RS"/>
        </w:rPr>
        <w:t xml:space="preserve"> П</w:t>
      </w:r>
      <w:r w:rsidR="003130B1">
        <w:rPr>
          <w:rFonts w:ascii="Book Antiqua" w:hAnsi="Book Antiqua"/>
          <w:sz w:val="22"/>
          <w:szCs w:val="22"/>
          <w:lang w:val="sr-Latn-RS"/>
        </w:rPr>
        <w:t>.</w:t>
      </w:r>
      <w:bookmarkStart w:id="6" w:name="_GoBack"/>
      <w:bookmarkEnd w:id="6"/>
      <w:r w:rsidR="00771C1F" w:rsidRPr="00FF2474">
        <w:rPr>
          <w:rFonts w:ascii="Book Antiqua" w:hAnsi="Book Antiqua"/>
          <w:sz w:val="22"/>
          <w:szCs w:val="22"/>
          <w:lang w:val="sr-Cyrl-RS"/>
        </w:rPr>
        <w:t xml:space="preserve"> Ово из разлога што је именована у складу са наводима из Конкурса </w:t>
      </w:r>
      <w:r w:rsidR="00E33A50" w:rsidRPr="00FF2474">
        <w:rPr>
          <w:rFonts w:ascii="Book Antiqua" w:hAnsi="Book Antiqua"/>
          <w:sz w:val="22"/>
          <w:szCs w:val="22"/>
          <w:lang w:val="sr-Cyrl-RS"/>
        </w:rPr>
        <w:t>и одредбама тада важећег Правилника о наградама талентованим ученицима и студентима са територије општине Александровац</w:t>
      </w:r>
      <w:r w:rsidR="00352883" w:rsidRPr="00FF2474">
        <w:rPr>
          <w:rFonts w:ascii="Book Antiqua" w:hAnsi="Book Antiqua"/>
          <w:sz w:val="22"/>
          <w:szCs w:val="22"/>
          <w:lang w:val="sr-Cyrl-RS"/>
        </w:rPr>
        <w:t>,</w:t>
      </w:r>
      <w:r w:rsidR="00E33A50" w:rsidRPr="00FF2474">
        <w:rPr>
          <w:rFonts w:ascii="Book Antiqua" w:hAnsi="Book Antiqua"/>
          <w:sz w:val="22"/>
          <w:szCs w:val="22"/>
          <w:lang w:val="sr-Cyrl-RS"/>
        </w:rPr>
        <w:t xml:space="preserve"> </w:t>
      </w:r>
      <w:r w:rsidR="00771C1F" w:rsidRPr="00FF2474">
        <w:rPr>
          <w:rFonts w:ascii="Book Antiqua" w:hAnsi="Book Antiqua"/>
          <w:sz w:val="22"/>
          <w:szCs w:val="22"/>
          <w:lang w:val="sr-Cyrl-RS"/>
        </w:rPr>
        <w:t xml:space="preserve">доставила </w:t>
      </w:r>
      <w:r w:rsidR="00A83634" w:rsidRPr="00FF2474">
        <w:rPr>
          <w:rFonts w:ascii="Book Antiqua" w:hAnsi="Book Antiqua"/>
          <w:sz w:val="22"/>
          <w:szCs w:val="22"/>
          <w:lang w:val="sr-Cyrl-RS"/>
        </w:rPr>
        <w:t>потпуну и благовремену пријаву, са</w:t>
      </w:r>
      <w:r w:rsidR="00771C1F" w:rsidRPr="00FF2474">
        <w:rPr>
          <w:rFonts w:ascii="Book Antiqua" w:hAnsi="Book Antiqua"/>
          <w:sz w:val="22"/>
          <w:szCs w:val="22"/>
          <w:lang w:val="sr-Cyrl-RS"/>
        </w:rPr>
        <w:t xml:space="preserve"> потреб</w:t>
      </w:r>
      <w:r w:rsidR="00E33A50" w:rsidRPr="00FF2474">
        <w:rPr>
          <w:rFonts w:ascii="Book Antiqua" w:hAnsi="Book Antiqua"/>
          <w:sz w:val="22"/>
          <w:szCs w:val="22"/>
          <w:lang w:val="sr-Cyrl-RS"/>
        </w:rPr>
        <w:t>н</w:t>
      </w:r>
      <w:r w:rsidR="00A83634" w:rsidRPr="00FF2474">
        <w:rPr>
          <w:rFonts w:ascii="Book Antiqua" w:hAnsi="Book Antiqua"/>
          <w:sz w:val="22"/>
          <w:szCs w:val="22"/>
          <w:lang w:val="sr-Cyrl-RS"/>
        </w:rPr>
        <w:t>ом</w:t>
      </w:r>
      <w:r w:rsidR="00771C1F" w:rsidRPr="00FF2474">
        <w:rPr>
          <w:rFonts w:ascii="Book Antiqua" w:hAnsi="Book Antiqua"/>
          <w:sz w:val="22"/>
          <w:szCs w:val="22"/>
          <w:lang w:val="sr-Cyrl-RS"/>
        </w:rPr>
        <w:t xml:space="preserve"> докумен</w:t>
      </w:r>
      <w:r w:rsidR="00A83634" w:rsidRPr="00FF2474">
        <w:rPr>
          <w:rFonts w:ascii="Book Antiqua" w:hAnsi="Book Antiqua"/>
          <w:sz w:val="22"/>
          <w:szCs w:val="22"/>
          <w:lang w:val="sr-Cyrl-RS"/>
        </w:rPr>
        <w:t>тацијом</w:t>
      </w:r>
      <w:r w:rsidR="00E33A50" w:rsidRPr="00FF2474">
        <w:rPr>
          <w:rFonts w:ascii="Book Antiqua" w:hAnsi="Book Antiqua"/>
          <w:sz w:val="22"/>
          <w:szCs w:val="22"/>
          <w:lang w:val="sr-Cyrl-RS"/>
        </w:rPr>
        <w:t xml:space="preserve">, између осталог и </w:t>
      </w:r>
      <w:r w:rsidR="0096427C" w:rsidRPr="00FF2474">
        <w:rPr>
          <w:rFonts w:ascii="Book Antiqua" w:hAnsi="Book Antiqua"/>
          <w:sz w:val="22"/>
          <w:szCs w:val="22"/>
          <w:lang w:val="sr-Cyrl-RS"/>
        </w:rPr>
        <w:t>уверење</w:t>
      </w:r>
      <w:r w:rsidR="00A83634" w:rsidRPr="00FF2474">
        <w:rPr>
          <w:rFonts w:ascii="Book Antiqua" w:hAnsi="Book Antiqua"/>
          <w:sz w:val="22"/>
          <w:szCs w:val="22"/>
          <w:lang w:val="sr-Cyrl-RS"/>
        </w:rPr>
        <w:t>м</w:t>
      </w:r>
      <w:r w:rsidR="0096427C" w:rsidRPr="00FF2474">
        <w:rPr>
          <w:rFonts w:ascii="Book Antiqua" w:hAnsi="Book Antiqua"/>
          <w:sz w:val="22"/>
          <w:szCs w:val="22"/>
          <w:lang w:val="sr-Cyrl-RS"/>
        </w:rPr>
        <w:t xml:space="preserve"> да је завршила мастер академске студије у трајању од једне године, са просечном оценом 9,57 (девет и 57/100), као </w:t>
      </w:r>
      <w:r w:rsidR="0072220B" w:rsidRPr="00FF2474">
        <w:rPr>
          <w:rFonts w:ascii="Book Antiqua" w:hAnsi="Book Antiqua"/>
          <w:sz w:val="22"/>
          <w:szCs w:val="22"/>
          <w:lang w:val="sr-Cyrl-RS"/>
        </w:rPr>
        <w:t>доказ о про</w:t>
      </w:r>
      <w:r w:rsidR="00771C1F" w:rsidRPr="00FF2474">
        <w:rPr>
          <w:rFonts w:ascii="Book Antiqua" w:hAnsi="Book Antiqua"/>
          <w:sz w:val="22"/>
          <w:szCs w:val="22"/>
          <w:lang w:val="sr-Cyrl-RS"/>
        </w:rPr>
        <w:t>сечној оцени на с</w:t>
      </w:r>
      <w:r w:rsidR="0072220B" w:rsidRPr="00FF2474">
        <w:rPr>
          <w:rFonts w:ascii="Book Antiqua" w:hAnsi="Book Antiqua"/>
          <w:sz w:val="22"/>
          <w:szCs w:val="22"/>
          <w:lang w:val="sr-Cyrl-RS"/>
        </w:rPr>
        <w:t>тудијама у школској 2013/2014. г</w:t>
      </w:r>
      <w:r w:rsidR="00771C1F" w:rsidRPr="00FF2474">
        <w:rPr>
          <w:rFonts w:ascii="Book Antiqua" w:hAnsi="Book Antiqua"/>
          <w:sz w:val="22"/>
          <w:szCs w:val="22"/>
          <w:lang w:val="sr-Cyrl-RS"/>
        </w:rPr>
        <w:t xml:space="preserve">одини. </w:t>
      </w:r>
    </w:p>
    <w:p w14:paraId="2A7C29D7" w14:textId="77777777" w:rsidR="00352883" w:rsidRPr="00FF2474" w:rsidRDefault="00352883" w:rsidP="00A83634">
      <w:pPr>
        <w:pStyle w:val="CharCharChar2Char"/>
        <w:spacing w:line="120" w:lineRule="auto"/>
        <w:jc w:val="both"/>
        <w:rPr>
          <w:rFonts w:ascii="Book Antiqua" w:hAnsi="Book Antiqua"/>
          <w:sz w:val="22"/>
          <w:szCs w:val="22"/>
          <w:lang w:val="sr-Cyrl-RS"/>
        </w:rPr>
      </w:pPr>
    </w:p>
    <w:p w14:paraId="3268F1B8" w14:textId="4D523E55" w:rsidR="0096427C" w:rsidRPr="00FF2474" w:rsidRDefault="00A83634" w:rsidP="0096427C">
      <w:pPr>
        <w:pStyle w:val="CharCharChar2Char"/>
        <w:jc w:val="both"/>
        <w:rPr>
          <w:rFonts w:ascii="Book Antiqua" w:hAnsi="Book Antiqua"/>
          <w:sz w:val="22"/>
          <w:szCs w:val="22"/>
          <w:lang w:val="sr-Cyrl-RS"/>
        </w:rPr>
      </w:pPr>
      <w:r w:rsidRPr="00FF2474">
        <w:rPr>
          <w:rFonts w:ascii="Book Antiqua" w:hAnsi="Book Antiqua"/>
          <w:sz w:val="22"/>
          <w:szCs w:val="22"/>
          <w:lang w:val="sr-Cyrl-RS"/>
        </w:rPr>
        <w:t>Н</w:t>
      </w:r>
      <w:r w:rsidR="0096427C" w:rsidRPr="00FF2474">
        <w:rPr>
          <w:rFonts w:ascii="Book Antiqua" w:hAnsi="Book Antiqua"/>
          <w:sz w:val="22"/>
          <w:szCs w:val="22"/>
          <w:lang w:val="sr-Cyrl-RS"/>
        </w:rPr>
        <w:t>аведеним одредбама З</w:t>
      </w:r>
      <w:r w:rsidR="001F4EB5" w:rsidRPr="00FF2474">
        <w:rPr>
          <w:rFonts w:ascii="Book Antiqua" w:hAnsi="Book Antiqua"/>
          <w:sz w:val="22"/>
          <w:szCs w:val="22"/>
          <w:lang w:val="sr-Cyrl-RS"/>
        </w:rPr>
        <w:t>акон</w:t>
      </w:r>
      <w:r w:rsidR="0096427C" w:rsidRPr="00FF2474">
        <w:rPr>
          <w:rFonts w:ascii="Book Antiqua" w:hAnsi="Book Antiqua"/>
          <w:sz w:val="22"/>
          <w:szCs w:val="22"/>
          <w:lang w:val="sr-Cyrl-RS"/>
        </w:rPr>
        <w:t>а о високом образовању и Статута</w:t>
      </w:r>
      <w:r w:rsidR="001F4EB5" w:rsidRPr="00FF2474">
        <w:rPr>
          <w:rFonts w:ascii="Book Antiqua" w:hAnsi="Book Antiqua"/>
          <w:sz w:val="22"/>
          <w:szCs w:val="22"/>
          <w:lang w:val="sr-Cyrl-RS"/>
        </w:rPr>
        <w:t xml:space="preserve"> Факултета организационих наука </w:t>
      </w:r>
      <w:r w:rsidR="0096427C" w:rsidRPr="00FF2474">
        <w:rPr>
          <w:rFonts w:ascii="Book Antiqua" w:hAnsi="Book Antiqua"/>
          <w:sz w:val="22"/>
          <w:szCs w:val="22"/>
          <w:lang w:val="sr-Cyrl-RS"/>
        </w:rPr>
        <w:t>истакнуто</w:t>
      </w:r>
      <w:r w:rsidR="001F4EB5" w:rsidRPr="00FF2474">
        <w:rPr>
          <w:rFonts w:ascii="Book Antiqua" w:hAnsi="Book Antiqua"/>
          <w:sz w:val="22"/>
          <w:szCs w:val="22"/>
          <w:lang w:val="sr-Cyrl-RS"/>
        </w:rPr>
        <w:t xml:space="preserve"> да школска година почиње 1. октобра и траје 12 календ</w:t>
      </w:r>
      <w:r w:rsidR="0096427C" w:rsidRPr="00FF2474">
        <w:rPr>
          <w:rFonts w:ascii="Book Antiqua" w:hAnsi="Book Antiqua"/>
          <w:sz w:val="22"/>
          <w:szCs w:val="22"/>
          <w:lang w:val="sr-Cyrl-RS"/>
        </w:rPr>
        <w:t>а</w:t>
      </w:r>
      <w:r w:rsidR="001F4EB5" w:rsidRPr="00FF2474">
        <w:rPr>
          <w:rFonts w:ascii="Book Antiqua" w:hAnsi="Book Antiqua"/>
          <w:sz w:val="22"/>
          <w:szCs w:val="22"/>
          <w:lang w:val="sr-Cyrl-RS"/>
        </w:rPr>
        <w:t xml:space="preserve">рских месеци, </w:t>
      </w:r>
      <w:r w:rsidR="0096427C" w:rsidRPr="00FF2474">
        <w:rPr>
          <w:rFonts w:ascii="Book Antiqua" w:hAnsi="Book Antiqua"/>
          <w:sz w:val="22"/>
          <w:szCs w:val="22"/>
          <w:lang w:val="sr-Cyrl-RS"/>
        </w:rPr>
        <w:t xml:space="preserve">али </w:t>
      </w:r>
      <w:r w:rsidR="00615FA9" w:rsidRPr="00FF2474">
        <w:rPr>
          <w:rFonts w:ascii="Book Antiqua" w:hAnsi="Book Antiqua"/>
          <w:sz w:val="22"/>
          <w:szCs w:val="22"/>
          <w:lang w:val="sr-Cyrl-RS"/>
        </w:rPr>
        <w:t xml:space="preserve">ово се примењује </w:t>
      </w:r>
      <w:r w:rsidR="0096427C" w:rsidRPr="00FF2474">
        <w:rPr>
          <w:rFonts w:ascii="Book Antiqua" w:hAnsi="Book Antiqua"/>
          <w:b/>
          <w:sz w:val="22"/>
          <w:szCs w:val="22"/>
          <w:lang w:val="sr-Cyrl-RS"/>
        </w:rPr>
        <w:t>по правилу</w:t>
      </w:r>
      <w:r w:rsidR="0096427C" w:rsidRPr="00FF2474">
        <w:rPr>
          <w:rFonts w:ascii="Book Antiqua" w:hAnsi="Book Antiqua"/>
          <w:sz w:val="22"/>
          <w:szCs w:val="22"/>
          <w:lang w:val="sr-Cyrl-RS"/>
        </w:rPr>
        <w:t xml:space="preserve">, </w:t>
      </w:r>
      <w:r w:rsidR="001F4EB5" w:rsidRPr="00FF2474">
        <w:rPr>
          <w:rFonts w:ascii="Book Antiqua" w:hAnsi="Book Antiqua"/>
          <w:sz w:val="22"/>
          <w:szCs w:val="22"/>
          <w:lang w:val="sr-Cyrl-RS"/>
        </w:rPr>
        <w:t xml:space="preserve">при чему високошколска установа може својим актом </w:t>
      </w:r>
      <w:r w:rsidR="0096427C" w:rsidRPr="00FF2474">
        <w:rPr>
          <w:rFonts w:ascii="Book Antiqua" w:hAnsi="Book Antiqua"/>
          <w:sz w:val="22"/>
          <w:szCs w:val="22"/>
          <w:lang w:val="sr-Cyrl-RS"/>
        </w:rPr>
        <w:t>уредити време одржавања облика</w:t>
      </w:r>
      <w:r w:rsidR="001F4EB5" w:rsidRPr="00FF2474">
        <w:rPr>
          <w:rFonts w:ascii="Book Antiqua" w:hAnsi="Book Antiqua"/>
          <w:sz w:val="22"/>
          <w:szCs w:val="22"/>
          <w:lang w:val="sr-Cyrl-RS"/>
        </w:rPr>
        <w:t xml:space="preserve"> студија.</w:t>
      </w:r>
      <w:r w:rsidR="007E6842" w:rsidRPr="00FF2474">
        <w:rPr>
          <w:rFonts w:ascii="Book Antiqua" w:hAnsi="Book Antiqua"/>
          <w:sz w:val="22"/>
          <w:szCs w:val="22"/>
          <w:lang w:val="sr-Cyrl-RS"/>
        </w:rPr>
        <w:t xml:space="preserve"> </w:t>
      </w:r>
      <w:r w:rsidR="00615FA9" w:rsidRPr="00FF2474">
        <w:rPr>
          <w:rFonts w:ascii="Book Antiqua" w:hAnsi="Book Antiqua"/>
          <w:sz w:val="22"/>
          <w:szCs w:val="22"/>
          <w:lang w:val="sr-Cyrl-RS"/>
        </w:rPr>
        <w:t xml:space="preserve">У конкретном случају, </w:t>
      </w:r>
      <w:r w:rsidR="007939CA" w:rsidRPr="00FF2474">
        <w:rPr>
          <w:rFonts w:ascii="Book Antiqua" w:hAnsi="Book Antiqua"/>
          <w:sz w:val="22"/>
          <w:szCs w:val="22"/>
          <w:lang w:val="sr-Cyrl-RS"/>
        </w:rPr>
        <w:t>Д</w:t>
      </w:r>
      <w:r w:rsidR="00615FA9" w:rsidRPr="00FF2474">
        <w:rPr>
          <w:rFonts w:ascii="Book Antiqua" w:hAnsi="Book Antiqua"/>
          <w:sz w:val="22"/>
          <w:szCs w:val="22"/>
          <w:lang w:val="sr-Cyrl-RS"/>
        </w:rPr>
        <w:t xml:space="preserve">екан </w:t>
      </w:r>
      <w:r w:rsidR="007939CA" w:rsidRPr="00FF2474">
        <w:rPr>
          <w:rFonts w:ascii="Book Antiqua" w:hAnsi="Book Antiqua"/>
          <w:sz w:val="22"/>
          <w:szCs w:val="22"/>
          <w:lang w:val="sr-Cyrl-RS"/>
        </w:rPr>
        <w:t>Ф</w:t>
      </w:r>
      <w:r w:rsidR="00615FA9" w:rsidRPr="00FF2474">
        <w:rPr>
          <w:rFonts w:ascii="Book Antiqua" w:hAnsi="Book Antiqua"/>
          <w:sz w:val="22"/>
          <w:szCs w:val="22"/>
          <w:lang w:val="sr-Cyrl-RS"/>
        </w:rPr>
        <w:t>акултета</w:t>
      </w:r>
      <w:r w:rsidR="007939CA" w:rsidRPr="00FF2474">
        <w:rPr>
          <w:rFonts w:ascii="Book Antiqua" w:hAnsi="Book Antiqua"/>
          <w:sz w:val="22"/>
          <w:szCs w:val="22"/>
          <w:lang w:val="sr-Cyrl-RS"/>
        </w:rPr>
        <w:t xml:space="preserve"> организационих наука</w:t>
      </w:r>
      <w:r w:rsidR="00615FA9" w:rsidRPr="00FF2474">
        <w:rPr>
          <w:rFonts w:ascii="Book Antiqua" w:hAnsi="Book Antiqua"/>
          <w:sz w:val="22"/>
          <w:szCs w:val="22"/>
          <w:lang w:val="sr-Cyrl-RS"/>
        </w:rPr>
        <w:t xml:space="preserve"> је донео одлуку о продужењу школске године за студенте Мастер академских студија за генерацију 2013/2014. </w:t>
      </w:r>
    </w:p>
    <w:p w14:paraId="54871363" w14:textId="77777777" w:rsidR="0096427C" w:rsidRPr="00FF2474" w:rsidRDefault="0096427C" w:rsidP="007939CA">
      <w:pPr>
        <w:pStyle w:val="CharCharChar2Char"/>
        <w:spacing w:line="120" w:lineRule="auto"/>
        <w:jc w:val="both"/>
        <w:rPr>
          <w:rFonts w:ascii="Book Antiqua" w:hAnsi="Book Antiqua"/>
          <w:sz w:val="22"/>
          <w:szCs w:val="22"/>
          <w:lang w:val="sr-Cyrl-RS"/>
        </w:rPr>
      </w:pPr>
    </w:p>
    <w:p w14:paraId="15D684F7" w14:textId="6FB15992" w:rsidR="007E6842" w:rsidRPr="00FF2474" w:rsidRDefault="007E6842" w:rsidP="0096427C">
      <w:pPr>
        <w:pStyle w:val="CharCharChar2Char"/>
        <w:jc w:val="both"/>
        <w:rPr>
          <w:rFonts w:ascii="Book Antiqua" w:hAnsi="Book Antiqua"/>
          <w:sz w:val="22"/>
          <w:szCs w:val="22"/>
          <w:lang w:val="sr-Cyrl-RS"/>
        </w:rPr>
      </w:pPr>
      <w:r w:rsidRPr="00FF2474">
        <w:rPr>
          <w:rFonts w:ascii="Book Antiqua" w:hAnsi="Book Antiqua"/>
          <w:sz w:val="22"/>
          <w:szCs w:val="22"/>
          <w:lang w:val="sr-Cyrl-RS"/>
        </w:rPr>
        <w:t xml:space="preserve">С обзиром да је притужиља, након усменог и неформалног сазнања да је њена пријава за добијање награде одбијена, доставила доказ, односно потврду Факултета организационих наука да је школска година за студенте Мастер академских студија за генерацију 2013/2014 </w:t>
      </w:r>
      <w:r w:rsidR="00615FA9" w:rsidRPr="00FF2474">
        <w:rPr>
          <w:rFonts w:ascii="Book Antiqua" w:hAnsi="Book Antiqua"/>
          <w:sz w:val="22"/>
          <w:szCs w:val="22"/>
          <w:lang w:val="sr-Cyrl-RS"/>
        </w:rPr>
        <w:t>одлуком Декана Ф</w:t>
      </w:r>
      <w:r w:rsidR="0096427C" w:rsidRPr="00FF2474">
        <w:rPr>
          <w:rFonts w:ascii="Book Antiqua" w:hAnsi="Book Antiqua"/>
          <w:sz w:val="22"/>
          <w:szCs w:val="22"/>
          <w:lang w:val="sr-Cyrl-RS"/>
        </w:rPr>
        <w:t xml:space="preserve">акултета </w:t>
      </w:r>
      <w:r w:rsidRPr="00FF2474">
        <w:rPr>
          <w:rFonts w:ascii="Book Antiqua" w:hAnsi="Book Antiqua"/>
          <w:sz w:val="22"/>
          <w:szCs w:val="22"/>
          <w:lang w:val="sr-Cyrl-RS"/>
        </w:rPr>
        <w:t>продужена до 12. децембра 2014. године, те да је притужиља завршила студије у предвиђеном року,</w:t>
      </w:r>
      <w:r w:rsidR="00615FA9" w:rsidRPr="00FF2474">
        <w:rPr>
          <w:rFonts w:ascii="Book Antiqua" w:hAnsi="Book Antiqua"/>
          <w:sz w:val="22"/>
          <w:szCs w:val="22"/>
          <w:lang w:val="sr-Cyrl-RS"/>
        </w:rPr>
        <w:t xml:space="preserve"> односно да није обновила годину,</w:t>
      </w:r>
      <w:r w:rsidRPr="00FF2474">
        <w:rPr>
          <w:rFonts w:ascii="Book Antiqua" w:hAnsi="Book Antiqua"/>
          <w:sz w:val="22"/>
          <w:szCs w:val="22"/>
          <w:lang w:val="sr-Cyrl-RS"/>
        </w:rPr>
        <w:t xml:space="preserve"> произилази да је притужиља у тренутку подношења пријаве испуњавала услове за доделу </w:t>
      </w:r>
      <w:r w:rsidR="001F4EB5" w:rsidRPr="00FF2474">
        <w:rPr>
          <w:rFonts w:ascii="Book Antiqua" w:hAnsi="Book Antiqua"/>
          <w:sz w:val="22"/>
          <w:szCs w:val="22"/>
          <w:lang w:val="sr-Cyrl-RS"/>
        </w:rPr>
        <w:t xml:space="preserve">новчане </w:t>
      </w:r>
      <w:r w:rsidRPr="00FF2474">
        <w:rPr>
          <w:rFonts w:ascii="Book Antiqua" w:hAnsi="Book Antiqua"/>
          <w:sz w:val="22"/>
          <w:szCs w:val="22"/>
          <w:lang w:val="sr-Cyrl-RS"/>
        </w:rPr>
        <w:t>награде</w:t>
      </w:r>
      <w:r w:rsidR="0096427C" w:rsidRPr="00FF2474">
        <w:rPr>
          <w:rFonts w:ascii="Book Antiqua" w:hAnsi="Book Antiqua"/>
          <w:sz w:val="22"/>
          <w:szCs w:val="22"/>
          <w:lang w:val="sr-Cyrl-RS"/>
        </w:rPr>
        <w:t>, а да је орган Општинског већа општине Александровац примењивао критеријум који није наведен као услов за остваривање права на награду</w:t>
      </w:r>
      <w:r w:rsidRPr="00FF2474">
        <w:rPr>
          <w:rFonts w:ascii="Book Antiqua" w:hAnsi="Book Antiqua"/>
          <w:sz w:val="22"/>
          <w:szCs w:val="22"/>
          <w:lang w:val="sr-Cyrl-RS"/>
        </w:rPr>
        <w:t xml:space="preserve">. </w:t>
      </w:r>
    </w:p>
    <w:p w14:paraId="0E41DC21" w14:textId="77777777" w:rsidR="00352883" w:rsidRPr="00FF2474" w:rsidRDefault="00352883" w:rsidP="007939CA">
      <w:pPr>
        <w:pStyle w:val="CharCharChar2Char"/>
        <w:spacing w:line="120" w:lineRule="auto"/>
        <w:jc w:val="both"/>
        <w:rPr>
          <w:rFonts w:ascii="Book Antiqua" w:hAnsi="Book Antiqua"/>
          <w:sz w:val="22"/>
          <w:szCs w:val="22"/>
          <w:lang w:val="sr-Cyrl-RS"/>
        </w:rPr>
      </w:pPr>
    </w:p>
    <w:p w14:paraId="0BBDE3F7" w14:textId="62848A41" w:rsidR="004E4C3A" w:rsidRPr="00FF2474" w:rsidRDefault="00546427" w:rsidP="005A085A">
      <w:pPr>
        <w:pStyle w:val="CharCharChar2Char"/>
        <w:jc w:val="both"/>
        <w:rPr>
          <w:rFonts w:ascii="Book Antiqua" w:hAnsi="Book Antiqua"/>
          <w:sz w:val="22"/>
          <w:szCs w:val="22"/>
          <w:lang w:val="sr-Cyrl-RS"/>
        </w:rPr>
      </w:pPr>
      <w:r w:rsidRPr="00FF2474">
        <w:rPr>
          <w:rFonts w:ascii="Book Antiqua" w:hAnsi="Book Antiqua"/>
          <w:sz w:val="22"/>
          <w:szCs w:val="22"/>
          <w:lang w:val="sr-Cyrl-RS"/>
        </w:rPr>
        <w:t>Околност</w:t>
      </w:r>
      <w:r w:rsidR="007E6842" w:rsidRPr="00FF2474">
        <w:rPr>
          <w:rFonts w:ascii="Book Antiqua" w:hAnsi="Book Antiqua"/>
          <w:sz w:val="22"/>
          <w:szCs w:val="22"/>
          <w:lang w:val="sr-Cyrl-RS"/>
        </w:rPr>
        <w:t xml:space="preserve"> да притужиља није примила никакву одлуку по њеној пријави, или бар обавештење</w:t>
      </w:r>
      <w:r w:rsidR="00680B0F" w:rsidRPr="00FF2474">
        <w:rPr>
          <w:rFonts w:ascii="Book Antiqua" w:hAnsi="Book Antiqua"/>
          <w:sz w:val="22"/>
          <w:szCs w:val="22"/>
          <w:lang w:val="sr-Cyrl-RS"/>
        </w:rPr>
        <w:t xml:space="preserve"> </w:t>
      </w:r>
      <w:r w:rsidR="007E6842" w:rsidRPr="00FF2474">
        <w:rPr>
          <w:rFonts w:ascii="Book Antiqua" w:hAnsi="Book Antiqua"/>
          <w:sz w:val="22"/>
          <w:szCs w:val="22"/>
          <w:lang w:val="sr-Cyrl-RS"/>
        </w:rPr>
        <w:t>да не испуњава услове за доделу награде</w:t>
      </w:r>
      <w:r w:rsidR="004E4C3A" w:rsidRPr="00FF2474">
        <w:rPr>
          <w:rFonts w:ascii="Book Antiqua" w:hAnsi="Book Antiqua"/>
          <w:sz w:val="22"/>
          <w:szCs w:val="22"/>
          <w:lang w:val="sr-Cyrl-RS"/>
        </w:rPr>
        <w:t>, односно о разлозима неиспуњавања услова, онемогућила је притужиљу</w:t>
      </w:r>
      <w:r w:rsidRPr="00FF2474">
        <w:rPr>
          <w:rFonts w:ascii="Book Antiqua" w:hAnsi="Book Antiqua"/>
          <w:sz w:val="22"/>
          <w:szCs w:val="22"/>
          <w:lang w:val="sr-Cyrl-RS"/>
        </w:rPr>
        <w:t xml:space="preserve"> да благовремено </w:t>
      </w:r>
      <w:r w:rsidR="00717ED7" w:rsidRPr="00FF2474">
        <w:rPr>
          <w:rFonts w:ascii="Book Antiqua" w:hAnsi="Book Antiqua"/>
          <w:sz w:val="22"/>
          <w:szCs w:val="22"/>
          <w:lang w:val="sr-Cyrl-RS"/>
        </w:rPr>
        <w:t>на такав став приговори и</w:t>
      </w:r>
      <w:r w:rsidR="004E4C3A" w:rsidRPr="00FF2474">
        <w:rPr>
          <w:rFonts w:ascii="Book Antiqua" w:hAnsi="Book Antiqua"/>
          <w:sz w:val="22"/>
          <w:szCs w:val="22"/>
          <w:lang w:val="sr-Cyrl-RS"/>
        </w:rPr>
        <w:t xml:space="preserve"> додатним доказима, иако исти нису предвиђени </w:t>
      </w:r>
      <w:r w:rsidR="00A83634" w:rsidRPr="00FF2474">
        <w:rPr>
          <w:rFonts w:ascii="Book Antiqua" w:hAnsi="Book Antiqua"/>
          <w:sz w:val="22"/>
          <w:szCs w:val="22"/>
          <w:lang w:val="sr-Cyrl-RS"/>
        </w:rPr>
        <w:t>текстом Конкурса нити Правилником,</w:t>
      </w:r>
      <w:r w:rsidR="004E4C3A" w:rsidRPr="00FF2474">
        <w:rPr>
          <w:rFonts w:ascii="Book Antiqua" w:hAnsi="Book Antiqua"/>
          <w:sz w:val="22"/>
          <w:szCs w:val="22"/>
          <w:lang w:val="sr-Cyrl-RS"/>
        </w:rPr>
        <w:t xml:space="preserve"> докаже да испуњава услове за доделу награде. </w:t>
      </w:r>
      <w:r w:rsidR="00B23161" w:rsidRPr="00FF2474">
        <w:rPr>
          <w:rFonts w:ascii="Book Antiqua" w:hAnsi="Book Antiqua"/>
          <w:sz w:val="22"/>
          <w:szCs w:val="22"/>
          <w:lang w:val="sr-Cyrl-RS"/>
        </w:rPr>
        <w:t>К</w:t>
      </w:r>
      <w:r w:rsidR="004E4C3A" w:rsidRPr="00FF2474">
        <w:rPr>
          <w:rFonts w:ascii="Book Antiqua" w:hAnsi="Book Antiqua"/>
          <w:sz w:val="22"/>
          <w:szCs w:val="22"/>
          <w:lang w:val="sr-Cyrl-RS"/>
        </w:rPr>
        <w:t xml:space="preserve">ако се ни Одлука о додели награда не доставља учесницима конкурса појединачно, већ објављује на огласној табли Општинске управе и у Службеном листу општине Александровац, произилази да је притужиља могла доћи до </w:t>
      </w:r>
      <w:r w:rsidR="00BC113E" w:rsidRPr="00FF2474">
        <w:rPr>
          <w:rFonts w:ascii="Book Antiqua" w:hAnsi="Book Antiqua"/>
          <w:sz w:val="22"/>
          <w:szCs w:val="22"/>
          <w:lang w:val="sr-Cyrl-RS"/>
        </w:rPr>
        <w:t xml:space="preserve">сазнања да </w:t>
      </w:r>
      <w:r w:rsidR="007939CA" w:rsidRPr="00FF2474">
        <w:rPr>
          <w:rFonts w:ascii="Book Antiqua" w:hAnsi="Book Antiqua"/>
          <w:sz w:val="22"/>
          <w:szCs w:val="22"/>
          <w:lang w:val="sr-Cyrl-RS"/>
        </w:rPr>
        <w:t>је њена пријава одбијена</w:t>
      </w:r>
      <w:r w:rsidR="00BC113E" w:rsidRPr="00FF2474">
        <w:rPr>
          <w:rFonts w:ascii="Book Antiqua" w:hAnsi="Book Antiqua"/>
          <w:sz w:val="22"/>
          <w:szCs w:val="22"/>
          <w:lang w:val="sr-Cyrl-RS"/>
        </w:rPr>
        <w:t xml:space="preserve"> </w:t>
      </w:r>
      <w:r w:rsidR="0096427C" w:rsidRPr="00FF2474">
        <w:rPr>
          <w:rFonts w:ascii="Book Antiqua" w:hAnsi="Book Antiqua"/>
          <w:sz w:val="22"/>
          <w:szCs w:val="22"/>
          <w:lang w:val="sr-Cyrl-RS"/>
        </w:rPr>
        <w:t xml:space="preserve">најкасније </w:t>
      </w:r>
      <w:r w:rsidR="00BC113E" w:rsidRPr="00FF2474">
        <w:rPr>
          <w:rFonts w:ascii="Book Antiqua" w:hAnsi="Book Antiqua"/>
          <w:sz w:val="22"/>
          <w:szCs w:val="22"/>
          <w:lang w:val="sr-Cyrl-RS"/>
        </w:rPr>
        <w:t>након доношења</w:t>
      </w:r>
      <w:r w:rsidR="004E4C3A" w:rsidRPr="00FF2474">
        <w:rPr>
          <w:rFonts w:ascii="Book Antiqua" w:hAnsi="Book Antiqua"/>
          <w:sz w:val="22"/>
          <w:szCs w:val="22"/>
          <w:lang w:val="sr-Cyrl-RS"/>
        </w:rPr>
        <w:t xml:space="preserve"> одлуке о додели награда, о</w:t>
      </w:r>
      <w:r w:rsidR="00BF353D" w:rsidRPr="00FF2474">
        <w:rPr>
          <w:rFonts w:ascii="Book Antiqua" w:hAnsi="Book Antiqua"/>
          <w:sz w:val="22"/>
          <w:szCs w:val="22"/>
          <w:lang w:val="sr-Cyrl-RS"/>
        </w:rPr>
        <w:t>дносно након завршетка конкурса</w:t>
      </w:r>
      <w:r w:rsidR="006C5CEF" w:rsidRPr="00FF2474">
        <w:rPr>
          <w:rFonts w:ascii="Book Antiqua" w:hAnsi="Book Antiqua"/>
          <w:sz w:val="22"/>
          <w:szCs w:val="22"/>
          <w:lang w:val="sr-Cyrl-RS"/>
        </w:rPr>
        <w:t xml:space="preserve">. </w:t>
      </w:r>
      <w:r w:rsidR="0080421F" w:rsidRPr="00FF2474">
        <w:rPr>
          <w:rFonts w:ascii="Book Antiqua" w:hAnsi="Book Antiqua"/>
          <w:sz w:val="22"/>
          <w:szCs w:val="22"/>
          <w:lang w:val="sr-Cyrl-RS"/>
        </w:rPr>
        <w:t xml:space="preserve">При томе, </w:t>
      </w:r>
      <w:r w:rsidR="00FF2474" w:rsidRPr="00FF2474">
        <w:rPr>
          <w:rFonts w:ascii="Book Antiqua" w:hAnsi="Book Antiqua"/>
          <w:sz w:val="22"/>
          <w:szCs w:val="22"/>
          <w:lang w:val="sr-Cyrl-RS"/>
        </w:rPr>
        <w:t>Општинско</w:t>
      </w:r>
      <w:r w:rsidR="00BC113E" w:rsidRPr="00FF2474">
        <w:rPr>
          <w:rFonts w:ascii="Book Antiqua" w:hAnsi="Book Antiqua"/>
          <w:sz w:val="22"/>
          <w:szCs w:val="22"/>
          <w:lang w:val="sr-Cyrl-RS"/>
        </w:rPr>
        <w:t xml:space="preserve"> веће општине Александровац</w:t>
      </w:r>
      <w:r w:rsidR="00A83634" w:rsidRPr="00FF2474">
        <w:rPr>
          <w:rFonts w:ascii="Book Antiqua" w:hAnsi="Book Antiqua"/>
          <w:sz w:val="22"/>
          <w:szCs w:val="22"/>
          <w:lang w:val="sr-Cyrl-RS"/>
        </w:rPr>
        <w:t xml:space="preserve"> је</w:t>
      </w:r>
      <w:r w:rsidR="00BC113E" w:rsidRPr="00FF2474">
        <w:rPr>
          <w:rFonts w:ascii="Book Antiqua" w:hAnsi="Book Antiqua"/>
          <w:sz w:val="22"/>
          <w:szCs w:val="22"/>
          <w:lang w:val="sr-Cyrl-RS"/>
        </w:rPr>
        <w:t xml:space="preserve"> </w:t>
      </w:r>
      <w:r w:rsidR="006C5CEF" w:rsidRPr="00FF2474">
        <w:rPr>
          <w:rFonts w:ascii="Book Antiqua" w:hAnsi="Book Antiqua"/>
          <w:sz w:val="22"/>
          <w:szCs w:val="22"/>
          <w:lang w:val="sr-Cyrl-RS"/>
        </w:rPr>
        <w:t xml:space="preserve">својим Закључком број 020-484/2014-01 од 23. новембра 2015. године </w:t>
      </w:r>
      <w:r w:rsidR="00A83634" w:rsidRPr="00FF2474">
        <w:rPr>
          <w:rFonts w:ascii="Book Antiqua" w:hAnsi="Book Antiqua"/>
          <w:sz w:val="22"/>
          <w:szCs w:val="22"/>
          <w:lang w:val="sr-Cyrl-RS"/>
        </w:rPr>
        <w:t>заузело став</w:t>
      </w:r>
      <w:r w:rsidR="006C5CEF" w:rsidRPr="00FF2474">
        <w:rPr>
          <w:rFonts w:ascii="Book Antiqua" w:hAnsi="Book Antiqua"/>
          <w:sz w:val="22"/>
          <w:szCs w:val="22"/>
          <w:lang w:val="sr-Cyrl-RS"/>
        </w:rPr>
        <w:t xml:space="preserve"> </w:t>
      </w:r>
      <w:r w:rsidR="00BC113E" w:rsidRPr="00FF2474">
        <w:rPr>
          <w:rFonts w:ascii="Book Antiqua" w:hAnsi="Book Antiqua"/>
          <w:sz w:val="22"/>
          <w:szCs w:val="22"/>
          <w:lang w:val="sr-Cyrl-RS"/>
        </w:rPr>
        <w:t>да није могуће накнадно одлучивати на основу документације достављене по ис</w:t>
      </w:r>
      <w:r w:rsidR="006C5CEF" w:rsidRPr="00FF2474">
        <w:rPr>
          <w:rFonts w:ascii="Book Antiqua" w:hAnsi="Book Antiqua"/>
          <w:sz w:val="22"/>
          <w:szCs w:val="22"/>
          <w:lang w:val="sr-Cyrl-RS"/>
        </w:rPr>
        <w:t>теку рока одређеног у конкурсу.</w:t>
      </w:r>
    </w:p>
    <w:p w14:paraId="2657F242" w14:textId="77777777" w:rsidR="004E4C3A" w:rsidRPr="00FF2474" w:rsidRDefault="004E4C3A" w:rsidP="007939CA">
      <w:pPr>
        <w:pStyle w:val="CharCharChar2Char"/>
        <w:spacing w:line="120" w:lineRule="auto"/>
        <w:jc w:val="both"/>
        <w:rPr>
          <w:rFonts w:ascii="Book Antiqua" w:hAnsi="Book Antiqua"/>
          <w:sz w:val="22"/>
          <w:szCs w:val="22"/>
          <w:lang w:val="sr-Cyrl-RS"/>
        </w:rPr>
      </w:pPr>
    </w:p>
    <w:p w14:paraId="36163DE0" w14:textId="7DB6D920" w:rsidR="006C5CEF" w:rsidRPr="00FF2474" w:rsidRDefault="00680B0F" w:rsidP="005A085A">
      <w:pPr>
        <w:pStyle w:val="CharCharChar2Char"/>
        <w:jc w:val="both"/>
        <w:rPr>
          <w:rFonts w:ascii="Book Antiqua" w:hAnsi="Book Antiqua"/>
          <w:sz w:val="22"/>
          <w:szCs w:val="22"/>
          <w:lang w:val="sr-Cyrl-RS"/>
        </w:rPr>
      </w:pPr>
      <w:r w:rsidRPr="00FF2474">
        <w:rPr>
          <w:rFonts w:ascii="Book Antiqua" w:hAnsi="Book Antiqua"/>
          <w:sz w:val="22"/>
          <w:szCs w:val="22"/>
          <w:lang w:val="sr-Cyrl-RS"/>
        </w:rPr>
        <w:t xml:space="preserve">Сходно наведеном, </w:t>
      </w:r>
      <w:r w:rsidR="004E4C3A" w:rsidRPr="00FF2474">
        <w:rPr>
          <w:rFonts w:ascii="Book Antiqua" w:hAnsi="Book Antiqua"/>
          <w:sz w:val="22"/>
          <w:szCs w:val="22"/>
          <w:lang w:val="sr-Cyrl-RS"/>
        </w:rPr>
        <w:t>како Заштитник грађана сматра да је притужиља у тренутку подношења пријаве за доделу награде испуњавала услове предвиђене како т</w:t>
      </w:r>
      <w:r w:rsidR="00BC113E" w:rsidRPr="00FF2474">
        <w:rPr>
          <w:rFonts w:ascii="Book Antiqua" w:hAnsi="Book Antiqua"/>
          <w:sz w:val="22"/>
          <w:szCs w:val="22"/>
          <w:lang w:val="sr-Cyrl-RS"/>
        </w:rPr>
        <w:t>ада важећ</w:t>
      </w:r>
      <w:r w:rsidR="004E4C3A" w:rsidRPr="00FF2474">
        <w:rPr>
          <w:rFonts w:ascii="Book Antiqua" w:hAnsi="Book Antiqua"/>
          <w:sz w:val="22"/>
          <w:szCs w:val="22"/>
          <w:lang w:val="sr-Cyrl-RS"/>
        </w:rPr>
        <w:t xml:space="preserve">им Правилником, тако и текстом Конкурса, </w:t>
      </w:r>
      <w:r w:rsidR="00BC113E" w:rsidRPr="00FF2474">
        <w:rPr>
          <w:rFonts w:ascii="Book Antiqua" w:hAnsi="Book Antiqua"/>
          <w:sz w:val="22"/>
          <w:szCs w:val="22"/>
          <w:lang w:val="sr-Cyrl-RS"/>
        </w:rPr>
        <w:t xml:space="preserve">потребно је да </w:t>
      </w:r>
      <w:r w:rsidR="006C5CEF" w:rsidRPr="00FF2474">
        <w:rPr>
          <w:rFonts w:ascii="Book Antiqua" w:hAnsi="Book Antiqua"/>
          <w:sz w:val="22"/>
          <w:szCs w:val="22"/>
          <w:lang w:val="sr-Cyrl-RS"/>
        </w:rPr>
        <w:t>Општинско веће општине Александровац изнађе решење да се притужиљи накнадно исплати новчана награда на коју је имала право по Конкурсу за доделу новчаних награда талентованим ученицима и студентима расписаном 21. маја 2015. године.</w:t>
      </w:r>
    </w:p>
    <w:p w14:paraId="1F598C17" w14:textId="77777777" w:rsidR="006C5CEF" w:rsidRPr="00FF2474" w:rsidRDefault="006C5CEF" w:rsidP="007939CA">
      <w:pPr>
        <w:pStyle w:val="NormalWeb"/>
        <w:spacing w:before="0" w:beforeAutospacing="0" w:after="0" w:afterAutospacing="0" w:line="120" w:lineRule="auto"/>
        <w:jc w:val="both"/>
        <w:rPr>
          <w:rFonts w:ascii="Book Antiqua" w:hAnsi="Book Antiqua"/>
          <w:b/>
          <w:sz w:val="22"/>
          <w:szCs w:val="22"/>
          <w:lang w:val="sr-Cyrl-RS"/>
        </w:rPr>
      </w:pPr>
    </w:p>
    <w:p w14:paraId="65765639" w14:textId="77777777" w:rsidR="00BF353D" w:rsidRPr="00FF2474" w:rsidRDefault="00BF353D" w:rsidP="006C5CEF">
      <w:pPr>
        <w:pStyle w:val="NormalWeb"/>
        <w:spacing w:before="0" w:beforeAutospacing="0" w:after="0" w:afterAutospacing="0"/>
        <w:jc w:val="both"/>
        <w:rPr>
          <w:rFonts w:ascii="Book Antiqua" w:hAnsi="Book Antiqua"/>
          <w:b/>
          <w:kern w:val="36"/>
          <w:sz w:val="22"/>
          <w:lang w:val="sr-Cyrl-RS"/>
        </w:rPr>
      </w:pPr>
      <w:r w:rsidRPr="00FF2474">
        <w:rPr>
          <w:rFonts w:ascii="Book Antiqua" w:hAnsi="Book Antiqua"/>
          <w:b/>
          <w:kern w:val="36"/>
          <w:sz w:val="22"/>
          <w:lang w:val="sr-Cyrl-RS"/>
        </w:rPr>
        <w:t xml:space="preserve">Добра управа, сходно својим начелима и принципима, између осталог, подразумева да органи јавне власти и јавни службеници увек делују у оквиру и на основу Устава,  закона и других прописа и примењују правила и поступке прописане Уставом, законом и другим прописом. Они посебно воде рачуна да одлуке које се тичу права, обавеза или на закону заснованих интереса грађана имају основ у закону и да њихов садржај буде усклађен са законом. </w:t>
      </w:r>
    </w:p>
    <w:p w14:paraId="556AC9E0" w14:textId="77777777" w:rsidR="00BF353D" w:rsidRPr="00FF2474" w:rsidRDefault="00BF353D" w:rsidP="007939CA">
      <w:pPr>
        <w:pStyle w:val="NormalWeb"/>
        <w:spacing w:before="0" w:beforeAutospacing="0" w:after="0" w:afterAutospacing="0" w:line="120" w:lineRule="auto"/>
        <w:jc w:val="both"/>
        <w:rPr>
          <w:rFonts w:ascii="Book Antiqua" w:hAnsi="Book Antiqua"/>
          <w:b/>
          <w:kern w:val="36"/>
          <w:sz w:val="22"/>
          <w:lang w:val="sr-Cyrl-RS"/>
        </w:rPr>
      </w:pPr>
    </w:p>
    <w:p w14:paraId="4E014632" w14:textId="33FBB3FF" w:rsidR="00BF353D" w:rsidRPr="00FF2474" w:rsidRDefault="00BF353D" w:rsidP="006C5CEF">
      <w:pPr>
        <w:pStyle w:val="NormalWeb"/>
        <w:spacing w:before="0" w:beforeAutospacing="0" w:after="0" w:afterAutospacing="0"/>
        <w:jc w:val="both"/>
        <w:rPr>
          <w:rFonts w:ascii="Book Antiqua" w:hAnsi="Book Antiqua"/>
          <w:b/>
          <w:sz w:val="22"/>
          <w:szCs w:val="22"/>
          <w:lang w:val="sr-Cyrl-RS"/>
        </w:rPr>
      </w:pPr>
      <w:r w:rsidRPr="00FF2474">
        <w:rPr>
          <w:rFonts w:ascii="Book Antiqua" w:hAnsi="Book Antiqua"/>
          <w:b/>
          <w:sz w:val="22"/>
          <w:szCs w:val="22"/>
          <w:lang w:val="sr-Cyrl-RS"/>
        </w:rPr>
        <w:t>Свака одлука органа јавне власти која може негативно утицати на права, обавезе и на закону засноване интересе грађанина, садржи образложење са јасно наведеним конкретним одлучним чињеницама и околно</w:t>
      </w:r>
      <w:r w:rsidR="00074E21" w:rsidRPr="00FF2474">
        <w:rPr>
          <w:rFonts w:ascii="Book Antiqua" w:hAnsi="Book Antiqua"/>
          <w:b/>
          <w:sz w:val="22"/>
          <w:szCs w:val="22"/>
          <w:lang w:val="sr-Cyrl-RS"/>
        </w:rPr>
        <w:t>стима и прецизним правним основ</w:t>
      </w:r>
      <w:r w:rsidRPr="00FF2474">
        <w:rPr>
          <w:rFonts w:ascii="Book Antiqua" w:hAnsi="Book Antiqua"/>
          <w:b/>
          <w:sz w:val="22"/>
          <w:szCs w:val="22"/>
          <w:lang w:val="sr-Cyrl-RS"/>
        </w:rPr>
        <w:t>ом за доношење одлуке. У складу са начелима добре управе, обавеза органа управе је да одговори на захтеве грађана, водећи рачуна да их правилно и потпуно информише о њиховим правима и обавезама, на тај начин омогућавајући да грађани и остваре загарантована права.</w:t>
      </w:r>
    </w:p>
    <w:p w14:paraId="63ACDDD0" w14:textId="77777777" w:rsidR="00BF353D" w:rsidRPr="00FF2474" w:rsidRDefault="00BF353D" w:rsidP="007939CA">
      <w:pPr>
        <w:pStyle w:val="NormalWeb"/>
        <w:spacing w:before="0" w:beforeAutospacing="0" w:after="0" w:afterAutospacing="0" w:line="120" w:lineRule="auto"/>
        <w:jc w:val="both"/>
        <w:rPr>
          <w:rFonts w:ascii="Book Antiqua" w:hAnsi="Book Antiqua"/>
          <w:b/>
          <w:sz w:val="22"/>
          <w:szCs w:val="22"/>
          <w:lang w:val="sr-Cyrl-RS"/>
        </w:rPr>
      </w:pPr>
    </w:p>
    <w:p w14:paraId="2E65CD3E" w14:textId="21EEDD4F" w:rsidR="00F60DAB" w:rsidRPr="00FF2474" w:rsidRDefault="006C5CEF" w:rsidP="006C5CEF">
      <w:pPr>
        <w:pStyle w:val="NormalWeb"/>
        <w:spacing w:before="0" w:beforeAutospacing="0" w:after="0" w:afterAutospacing="0"/>
        <w:jc w:val="both"/>
        <w:rPr>
          <w:rFonts w:ascii="Book Antiqua" w:hAnsi="Book Antiqua"/>
          <w:b/>
          <w:sz w:val="22"/>
          <w:szCs w:val="22"/>
          <w:lang w:val="sr-Cyrl-RS"/>
        </w:rPr>
      </w:pPr>
      <w:r w:rsidRPr="00FF2474">
        <w:rPr>
          <w:rFonts w:ascii="Book Antiqua" w:hAnsi="Book Antiqua"/>
          <w:b/>
          <w:sz w:val="22"/>
          <w:szCs w:val="22"/>
          <w:lang w:val="sr-Cyrl-RS"/>
        </w:rPr>
        <w:lastRenderedPageBreak/>
        <w:t xml:space="preserve">Сви услови и критеријуми за стицање неког права морају бити јасно и недвосмислено утврђени и предочени на начин да буду доступни свим грађанима на које се односе, поготово ако су исти пресудни за доношење одређене одлуке. На тај начин се обезбеђује потпуно транспарентан поступак, поверење грађана у институције које решавају о њиховим правима и спречавају злоупотребе од стране свих учесника у поступку. </w:t>
      </w:r>
    </w:p>
    <w:p w14:paraId="7CCF8783" w14:textId="77777777" w:rsidR="00BF353D" w:rsidRPr="00FF2474" w:rsidRDefault="00BF353D" w:rsidP="006C5CEF">
      <w:pPr>
        <w:pStyle w:val="NormalWeb"/>
        <w:spacing w:before="0" w:beforeAutospacing="0" w:after="0" w:afterAutospacing="0"/>
        <w:jc w:val="both"/>
        <w:rPr>
          <w:rFonts w:ascii="Book Antiqua" w:hAnsi="Book Antiqua"/>
          <w:b/>
          <w:sz w:val="22"/>
          <w:szCs w:val="22"/>
          <w:lang w:val="sr-Cyrl-RS"/>
        </w:rPr>
      </w:pPr>
    </w:p>
    <w:p w14:paraId="056F2052" w14:textId="77777777" w:rsidR="006C5CEF" w:rsidRPr="00FF2474" w:rsidRDefault="006C5CEF" w:rsidP="006C5CEF">
      <w:pPr>
        <w:pStyle w:val="NormalWeb"/>
        <w:spacing w:before="0" w:beforeAutospacing="0" w:after="0" w:afterAutospacing="0"/>
        <w:jc w:val="both"/>
        <w:rPr>
          <w:rFonts w:ascii="Book Antiqua" w:hAnsi="Book Antiqua"/>
          <w:b/>
          <w:sz w:val="22"/>
          <w:szCs w:val="22"/>
          <w:lang w:val="sr-Cyrl-RS"/>
        </w:rPr>
      </w:pPr>
    </w:p>
    <w:p w14:paraId="415811E7" w14:textId="031C283D" w:rsidR="00F60DAB" w:rsidRPr="00FF2474" w:rsidRDefault="00F60DAB" w:rsidP="00F60DAB">
      <w:pPr>
        <w:tabs>
          <w:tab w:val="left" w:pos="3735"/>
        </w:tabs>
        <w:ind w:left="3840"/>
        <w:rPr>
          <w:rFonts w:ascii="Book Antiqua" w:hAnsi="Book Antiqua"/>
          <w:b/>
          <w:sz w:val="22"/>
          <w:szCs w:val="22"/>
          <w:lang w:val="sr-Cyrl-RS"/>
        </w:rPr>
      </w:pPr>
      <w:r w:rsidRPr="00FF2474">
        <w:rPr>
          <w:rFonts w:ascii="Book Antiqua" w:hAnsi="Book Antiqua"/>
          <w:b/>
          <w:sz w:val="22"/>
          <w:szCs w:val="22"/>
          <w:lang w:val="sr-Cyrl-RS"/>
        </w:rPr>
        <w:t xml:space="preserve">           </w:t>
      </w:r>
      <w:r w:rsidR="00807D4C" w:rsidRPr="00FF2474">
        <w:rPr>
          <w:rFonts w:ascii="Book Antiqua" w:hAnsi="Book Antiqua"/>
          <w:b/>
          <w:sz w:val="22"/>
          <w:szCs w:val="22"/>
          <w:lang w:val="sr-Cyrl-RS"/>
        </w:rPr>
        <w:t xml:space="preserve">  </w:t>
      </w:r>
      <w:r w:rsidRPr="00FF2474">
        <w:rPr>
          <w:rFonts w:ascii="Book Antiqua" w:hAnsi="Book Antiqua"/>
          <w:b/>
          <w:sz w:val="22"/>
          <w:szCs w:val="22"/>
          <w:lang w:val="sr-Cyrl-RS"/>
        </w:rPr>
        <w:t>*  *  *</w:t>
      </w:r>
    </w:p>
    <w:p w14:paraId="79C664A7" w14:textId="77777777" w:rsidR="00BF353D" w:rsidRPr="00FF2474" w:rsidRDefault="00BF353D" w:rsidP="00F60DAB">
      <w:pPr>
        <w:tabs>
          <w:tab w:val="left" w:pos="3735"/>
        </w:tabs>
        <w:ind w:left="3840"/>
        <w:rPr>
          <w:rFonts w:ascii="Book Antiqua" w:hAnsi="Book Antiqua"/>
          <w:b/>
          <w:sz w:val="22"/>
          <w:szCs w:val="22"/>
          <w:lang w:val="sr-Cyrl-RS"/>
        </w:rPr>
      </w:pPr>
    </w:p>
    <w:p w14:paraId="4724F47D" w14:textId="48B7DB2B" w:rsidR="006C5CEF" w:rsidRPr="00FF2474" w:rsidRDefault="006C5CEF" w:rsidP="006C5CEF">
      <w:pPr>
        <w:jc w:val="both"/>
        <w:rPr>
          <w:rFonts w:ascii="Book Antiqua" w:hAnsi="Book Antiqua"/>
          <w:color w:val="000000"/>
          <w:sz w:val="22"/>
          <w:szCs w:val="22"/>
          <w:lang w:val="sr-Cyrl-RS"/>
        </w:rPr>
      </w:pPr>
      <w:r w:rsidRPr="00FF2474">
        <w:rPr>
          <w:rFonts w:ascii="Book Antiqua" w:hAnsi="Book Antiqua"/>
          <w:kern w:val="36"/>
          <w:sz w:val="22"/>
          <w:szCs w:val="22"/>
          <w:lang w:val="sr-Cyrl-RS"/>
        </w:rPr>
        <w:t xml:space="preserve">На основу свих утврђених чињеница и околности, </w:t>
      </w:r>
      <w:r w:rsidRPr="00FF2474">
        <w:rPr>
          <w:rFonts w:ascii="Book Antiqua" w:hAnsi="Book Antiqua"/>
          <w:sz w:val="22"/>
          <w:szCs w:val="22"/>
          <w:lang w:val="sr-Cyrl-RS"/>
        </w:rPr>
        <w:t xml:space="preserve">Заштитник грађана је утврдио пропуст у правилности и законитости рада Општинског већа општине Александровац на штету остваривања права грађана и, сагласно члану 31. став 2. Закона о Заштитнику грађана, упутио органу препоруке </w:t>
      </w:r>
      <w:r w:rsidRPr="00FF2474">
        <w:rPr>
          <w:rFonts w:ascii="Book Antiqua" w:hAnsi="Book Antiqua"/>
          <w:kern w:val="36"/>
          <w:sz w:val="22"/>
          <w:szCs w:val="22"/>
          <w:lang w:val="sr-Cyrl-RS"/>
        </w:rPr>
        <w:t xml:space="preserve">ради превазилажења настале ситуације у што краћем року, </w:t>
      </w:r>
      <w:r w:rsidRPr="00FF2474">
        <w:rPr>
          <w:rFonts w:ascii="Book Antiqua" w:hAnsi="Book Antiqua"/>
          <w:color w:val="000000"/>
          <w:sz w:val="22"/>
          <w:szCs w:val="22"/>
          <w:lang w:val="sr-Cyrl-RS"/>
        </w:rPr>
        <w:t xml:space="preserve">као и у циљу унапређења рада органа управе и спречавања сличних пропуста у будућности. </w:t>
      </w:r>
    </w:p>
    <w:p w14:paraId="4A979F70" w14:textId="77777777" w:rsidR="004A6592" w:rsidRPr="00FF2474" w:rsidRDefault="004A6592" w:rsidP="004A6592">
      <w:pPr>
        <w:jc w:val="both"/>
        <w:rPr>
          <w:rFonts w:ascii="Book Antiqua" w:hAnsi="Book Antiqua" w:cs="Arial"/>
          <w:sz w:val="22"/>
          <w:szCs w:val="22"/>
          <w:lang w:val="sr-Cyrl-RS"/>
        </w:rPr>
      </w:pPr>
    </w:p>
    <w:p w14:paraId="3AE5E856" w14:textId="77777777" w:rsidR="009C0202" w:rsidRPr="00FF2474" w:rsidRDefault="009C0202" w:rsidP="004A6592">
      <w:pPr>
        <w:jc w:val="both"/>
        <w:rPr>
          <w:rFonts w:ascii="Book Antiqua" w:hAnsi="Book Antiqua" w:cs="Arial"/>
          <w:sz w:val="22"/>
          <w:szCs w:val="22"/>
          <w:lang w:val="sr-Cyrl-RS"/>
        </w:rPr>
      </w:pPr>
    </w:p>
    <w:p w14:paraId="35CC5591" w14:textId="77777777" w:rsidR="004A6592" w:rsidRPr="00FF2474" w:rsidRDefault="004A6592" w:rsidP="004A6592">
      <w:pPr>
        <w:tabs>
          <w:tab w:val="left" w:pos="3735"/>
        </w:tabs>
        <w:ind w:left="3840"/>
        <w:jc w:val="both"/>
        <w:rPr>
          <w:rFonts w:ascii="Book Antiqua" w:hAnsi="Book Antiqua"/>
          <w:sz w:val="22"/>
          <w:szCs w:val="22"/>
          <w:lang w:val="sr-Cyrl-RS"/>
        </w:rPr>
      </w:pPr>
    </w:p>
    <w:tbl>
      <w:tblPr>
        <w:tblW w:w="0" w:type="auto"/>
        <w:tblInd w:w="5205" w:type="dxa"/>
        <w:tblLook w:val="00A0" w:firstRow="1" w:lastRow="0" w:firstColumn="1" w:lastColumn="0" w:noHBand="0" w:noVBand="0"/>
      </w:tblPr>
      <w:tblGrid>
        <w:gridCol w:w="4486"/>
      </w:tblGrid>
      <w:tr w:rsidR="004A6592" w:rsidRPr="00FF2474" w14:paraId="1C67D429" w14:textId="77777777" w:rsidTr="008075A8">
        <w:tc>
          <w:tcPr>
            <w:tcW w:w="4500" w:type="dxa"/>
            <w:shd w:val="clear" w:color="auto" w:fill="auto"/>
          </w:tcPr>
          <w:p w14:paraId="7AFB7942" w14:textId="4E335382" w:rsidR="004A6592" w:rsidRPr="00FF2474" w:rsidRDefault="003852EA" w:rsidP="008075A8">
            <w:pPr>
              <w:jc w:val="center"/>
              <w:rPr>
                <w:rFonts w:ascii="Book Antiqua" w:hAnsi="Book Antiqua"/>
                <w:sz w:val="22"/>
                <w:szCs w:val="22"/>
                <w:lang w:val="sr-Cyrl-RS"/>
              </w:rPr>
            </w:pPr>
            <w:r w:rsidRPr="00FF2474">
              <w:rPr>
                <w:rFonts w:ascii="Book Antiqua" w:hAnsi="Book Antiqua"/>
                <w:sz w:val="22"/>
                <w:szCs w:val="22"/>
                <w:lang w:val="sr-Cyrl-RS"/>
              </w:rPr>
              <w:t xml:space="preserve">ЗАМЕНИЦА </w:t>
            </w:r>
            <w:r w:rsidR="004A6592" w:rsidRPr="00FF2474">
              <w:rPr>
                <w:rFonts w:ascii="Book Antiqua" w:hAnsi="Book Antiqua"/>
                <w:sz w:val="22"/>
                <w:szCs w:val="22"/>
                <w:lang w:val="sr-Cyrl-RS"/>
              </w:rPr>
              <w:t>ЗАШТИТНИК</w:t>
            </w:r>
            <w:r w:rsidRPr="00FF2474">
              <w:rPr>
                <w:rFonts w:ascii="Book Antiqua" w:hAnsi="Book Antiqua"/>
                <w:sz w:val="22"/>
                <w:szCs w:val="22"/>
                <w:lang w:val="sr-Cyrl-RS"/>
              </w:rPr>
              <w:t>А</w:t>
            </w:r>
            <w:r w:rsidR="004A6592" w:rsidRPr="00FF2474">
              <w:rPr>
                <w:rFonts w:ascii="Book Antiqua" w:hAnsi="Book Antiqua"/>
                <w:sz w:val="22"/>
                <w:szCs w:val="22"/>
                <w:lang w:val="sr-Cyrl-RS"/>
              </w:rPr>
              <w:t xml:space="preserve"> ГРАЂАНА</w:t>
            </w:r>
          </w:p>
        </w:tc>
      </w:tr>
      <w:tr w:rsidR="004A6592" w:rsidRPr="00FF2474" w14:paraId="51D16BEA" w14:textId="77777777" w:rsidTr="008075A8">
        <w:tc>
          <w:tcPr>
            <w:tcW w:w="4500" w:type="dxa"/>
            <w:shd w:val="clear" w:color="auto" w:fill="auto"/>
          </w:tcPr>
          <w:p w14:paraId="5642F40C" w14:textId="77777777" w:rsidR="004A6592" w:rsidRPr="00FF2474" w:rsidRDefault="004A6592" w:rsidP="008075A8">
            <w:pPr>
              <w:rPr>
                <w:rFonts w:ascii="Book Antiqua" w:hAnsi="Book Antiqua"/>
                <w:sz w:val="22"/>
                <w:szCs w:val="22"/>
                <w:lang w:val="sr-Cyrl-RS"/>
              </w:rPr>
            </w:pPr>
          </w:p>
          <w:p w14:paraId="61995151" w14:textId="77777777" w:rsidR="004A6592" w:rsidRPr="00FF2474" w:rsidRDefault="004A6592" w:rsidP="008075A8">
            <w:pPr>
              <w:rPr>
                <w:rFonts w:ascii="Book Antiqua" w:hAnsi="Book Antiqua"/>
                <w:sz w:val="22"/>
                <w:szCs w:val="22"/>
                <w:lang w:val="sr-Cyrl-RS"/>
              </w:rPr>
            </w:pPr>
          </w:p>
        </w:tc>
      </w:tr>
      <w:tr w:rsidR="004A6592" w:rsidRPr="00FF2474" w14:paraId="457E49DC" w14:textId="77777777" w:rsidTr="008075A8">
        <w:tc>
          <w:tcPr>
            <w:tcW w:w="4500" w:type="dxa"/>
            <w:shd w:val="clear" w:color="auto" w:fill="auto"/>
          </w:tcPr>
          <w:p w14:paraId="6A25C187" w14:textId="2385F2CF" w:rsidR="004A6592" w:rsidRPr="00FF2474" w:rsidRDefault="003852EA" w:rsidP="003852EA">
            <w:pPr>
              <w:jc w:val="center"/>
              <w:rPr>
                <w:rFonts w:ascii="Book Antiqua" w:hAnsi="Book Antiqua"/>
                <w:sz w:val="22"/>
                <w:szCs w:val="22"/>
                <w:lang w:val="sr-Cyrl-RS"/>
              </w:rPr>
            </w:pPr>
            <w:r w:rsidRPr="00FF2474">
              <w:rPr>
                <w:rFonts w:ascii="Book Antiqua" w:hAnsi="Book Antiqua"/>
                <w:sz w:val="22"/>
                <w:szCs w:val="22"/>
                <w:lang w:val="sr-Cyrl-RS"/>
              </w:rPr>
              <w:t>Владана Јовић</w:t>
            </w:r>
          </w:p>
        </w:tc>
      </w:tr>
    </w:tbl>
    <w:p w14:paraId="18E45364" w14:textId="77777777" w:rsidR="004A6592" w:rsidRPr="00FF2474" w:rsidRDefault="004A6592" w:rsidP="004A6592">
      <w:pPr>
        <w:rPr>
          <w:rFonts w:ascii="Book Antiqua" w:hAnsi="Book Antiqua"/>
          <w:i/>
          <w:sz w:val="22"/>
          <w:szCs w:val="22"/>
          <w:lang w:val="sr-Cyrl-RS"/>
        </w:rPr>
      </w:pPr>
    </w:p>
    <w:p w14:paraId="5876B4D5" w14:textId="77777777" w:rsidR="00D80A06" w:rsidRPr="00FF2474" w:rsidRDefault="00D80A06">
      <w:pPr>
        <w:rPr>
          <w:rFonts w:ascii="Book Antiqua" w:hAnsi="Book Antiqua"/>
          <w:i/>
          <w:sz w:val="22"/>
          <w:szCs w:val="22"/>
          <w:lang w:val="sr-Cyrl-RS"/>
        </w:rPr>
      </w:pPr>
    </w:p>
    <w:p w14:paraId="111DC860" w14:textId="77777777" w:rsidR="00CD664E" w:rsidRPr="00FF2474" w:rsidRDefault="00CD664E">
      <w:pPr>
        <w:rPr>
          <w:rFonts w:ascii="Book Antiqua" w:hAnsi="Book Antiqua"/>
          <w:i/>
          <w:sz w:val="22"/>
          <w:szCs w:val="22"/>
          <w:lang w:val="sr-Cyrl-RS"/>
        </w:rPr>
      </w:pPr>
    </w:p>
    <w:p w14:paraId="72808C07" w14:textId="77777777" w:rsidR="0006406D" w:rsidRPr="00FF2474" w:rsidRDefault="0006406D">
      <w:pPr>
        <w:rPr>
          <w:rFonts w:ascii="Book Antiqua" w:hAnsi="Book Antiqua"/>
          <w:i/>
          <w:sz w:val="22"/>
          <w:szCs w:val="22"/>
          <w:lang w:val="sr-Cyrl-RS"/>
        </w:rPr>
      </w:pPr>
    </w:p>
    <w:p w14:paraId="4888E0E1" w14:textId="77777777" w:rsidR="0006406D" w:rsidRPr="00FF2474" w:rsidRDefault="0006406D">
      <w:pPr>
        <w:rPr>
          <w:rFonts w:ascii="Book Antiqua" w:hAnsi="Book Antiqua"/>
          <w:i/>
          <w:sz w:val="22"/>
          <w:szCs w:val="22"/>
          <w:lang w:val="sr-Cyrl-RS"/>
        </w:rPr>
      </w:pPr>
    </w:p>
    <w:p w14:paraId="4509EEE4" w14:textId="77777777" w:rsidR="00CD664E" w:rsidRPr="00FF2474" w:rsidRDefault="00CD664E">
      <w:pPr>
        <w:rPr>
          <w:rFonts w:ascii="Book Antiqua" w:hAnsi="Book Antiqua"/>
          <w:i/>
          <w:sz w:val="22"/>
          <w:szCs w:val="22"/>
          <w:lang w:val="sr-Cyrl-RS"/>
        </w:rPr>
      </w:pPr>
    </w:p>
    <w:p w14:paraId="0A5FEE56" w14:textId="797CD525" w:rsidR="00701CDF" w:rsidRPr="00FF2474" w:rsidRDefault="00BB4C4B">
      <w:pPr>
        <w:rPr>
          <w:rFonts w:ascii="Book Antiqua" w:hAnsi="Book Antiqua"/>
          <w:i/>
          <w:sz w:val="20"/>
          <w:szCs w:val="20"/>
          <w:lang w:val="sr-Cyrl-RS"/>
        </w:rPr>
      </w:pPr>
      <w:r w:rsidRPr="00FF2474">
        <w:rPr>
          <w:rFonts w:ascii="Book Antiqua" w:hAnsi="Book Antiqua"/>
          <w:i/>
          <w:sz w:val="20"/>
          <w:szCs w:val="20"/>
          <w:lang w:val="sr-Cyrl-RS"/>
        </w:rPr>
        <w:t>Доставити:</w:t>
      </w:r>
    </w:p>
    <w:p w14:paraId="57E9757F" w14:textId="1B11EC3E" w:rsidR="00BB4C4B" w:rsidRPr="00FF2474" w:rsidRDefault="00BB4C4B">
      <w:pPr>
        <w:rPr>
          <w:rFonts w:ascii="Book Antiqua" w:hAnsi="Book Antiqua"/>
          <w:i/>
          <w:sz w:val="20"/>
          <w:szCs w:val="20"/>
          <w:lang w:val="sr-Cyrl-RS"/>
        </w:rPr>
      </w:pPr>
      <w:r w:rsidRPr="00FF2474">
        <w:rPr>
          <w:rFonts w:ascii="Book Antiqua" w:hAnsi="Book Antiqua"/>
          <w:i/>
          <w:sz w:val="20"/>
          <w:szCs w:val="20"/>
          <w:lang w:val="sr-Cyrl-RS"/>
        </w:rPr>
        <w:t>-</w:t>
      </w:r>
      <w:r w:rsidR="006C5CEF" w:rsidRPr="00FF2474">
        <w:rPr>
          <w:rFonts w:ascii="Book Antiqua" w:hAnsi="Book Antiqua"/>
          <w:i/>
          <w:sz w:val="20"/>
          <w:szCs w:val="20"/>
          <w:lang w:val="sr-Cyrl-RS"/>
        </w:rPr>
        <w:t>Општинском већу општине Александровац;</w:t>
      </w:r>
    </w:p>
    <w:p w14:paraId="07C5989F" w14:textId="1CB78FCC" w:rsidR="006C5CEF" w:rsidRPr="00FF2474" w:rsidRDefault="006C5CEF">
      <w:pPr>
        <w:rPr>
          <w:rFonts w:ascii="Book Antiqua" w:hAnsi="Book Antiqua"/>
          <w:i/>
          <w:sz w:val="20"/>
          <w:szCs w:val="20"/>
          <w:lang w:val="sr-Cyrl-RS"/>
        </w:rPr>
      </w:pPr>
      <w:r w:rsidRPr="00FF2474">
        <w:rPr>
          <w:rFonts w:ascii="Book Antiqua" w:hAnsi="Book Antiqua"/>
          <w:i/>
          <w:sz w:val="20"/>
          <w:szCs w:val="20"/>
          <w:lang w:val="sr-Cyrl-RS"/>
        </w:rPr>
        <w:t>- притужиљи;</w:t>
      </w:r>
    </w:p>
    <w:p w14:paraId="46F7F660" w14:textId="2DF48FF3" w:rsidR="006C5CEF" w:rsidRPr="00FF2474" w:rsidRDefault="006C5CEF">
      <w:pPr>
        <w:rPr>
          <w:rFonts w:ascii="Book Antiqua" w:hAnsi="Book Antiqua"/>
          <w:i/>
          <w:sz w:val="20"/>
          <w:szCs w:val="20"/>
          <w:lang w:val="sr-Cyrl-RS"/>
        </w:rPr>
      </w:pPr>
      <w:r w:rsidRPr="00FF2474">
        <w:rPr>
          <w:rFonts w:ascii="Book Antiqua" w:hAnsi="Book Antiqua"/>
          <w:i/>
          <w:sz w:val="20"/>
          <w:szCs w:val="20"/>
          <w:lang w:val="sr-Cyrl-RS"/>
        </w:rPr>
        <w:t>- у списе предмета.</w:t>
      </w:r>
    </w:p>
    <w:sectPr w:rsidR="006C5CEF" w:rsidRPr="00FF2474" w:rsidSect="00F019FA">
      <w:headerReference w:type="default" r:id="rId8"/>
      <w:footerReference w:type="default" r:id="rId9"/>
      <w:headerReference w:type="first" r:id="rId10"/>
      <w:footerReference w:type="first" r:id="rId11"/>
      <w:pgSz w:w="11909" w:h="16834" w:code="9"/>
      <w:pgMar w:top="1080" w:right="1109" w:bottom="720" w:left="1109" w:header="360" w:footer="41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E3CE59" w14:textId="77777777" w:rsidR="00B71C8E" w:rsidRDefault="00B71C8E" w:rsidP="004A6592">
      <w:r>
        <w:separator/>
      </w:r>
    </w:p>
  </w:endnote>
  <w:endnote w:type="continuationSeparator" w:id="0">
    <w:p w14:paraId="63E6CE7D" w14:textId="77777777" w:rsidR="00B71C8E" w:rsidRDefault="00B71C8E" w:rsidP="004A6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B3069A" w14:textId="77777777" w:rsidR="00E14C7F" w:rsidRPr="006E1454" w:rsidRDefault="00E14C7F" w:rsidP="008075A8">
    <w:pPr>
      <w:pBdr>
        <w:top w:val="single" w:sz="4" w:space="1" w:color="auto"/>
      </w:pBdr>
      <w:tabs>
        <w:tab w:val="left" w:pos="2700"/>
        <w:tab w:val="center" w:pos="4694"/>
        <w:tab w:val="left" w:pos="5058"/>
      </w:tabs>
      <w:jc w:val="center"/>
      <w:rPr>
        <w:rFonts w:ascii="Arial" w:hAnsi="Arial" w:cs="Arial"/>
        <w:color w:val="4D4D4D"/>
        <w:sz w:val="20"/>
        <w:szCs w:val="20"/>
      </w:rPr>
    </w:pPr>
    <w:r>
      <w:rPr>
        <w:rFonts w:ascii="Arial" w:hAnsi="Arial" w:cs="Arial"/>
        <w:color w:val="4D4D4D"/>
        <w:sz w:val="20"/>
        <w:szCs w:val="20"/>
      </w:rPr>
      <w:t>Делиградска</w:t>
    </w:r>
    <w:r w:rsidRPr="006E1454">
      <w:rPr>
        <w:rFonts w:ascii="Arial" w:hAnsi="Arial" w:cs="Arial"/>
        <w:color w:val="4D4D4D"/>
        <w:sz w:val="20"/>
        <w:szCs w:val="20"/>
      </w:rPr>
      <w:t xml:space="preserve"> 16,  110</w:t>
    </w:r>
    <w:r>
      <w:rPr>
        <w:rFonts w:ascii="Arial" w:hAnsi="Arial" w:cs="Arial"/>
        <w:color w:val="4D4D4D"/>
        <w:sz w:val="20"/>
        <w:szCs w:val="20"/>
      </w:rPr>
      <w:t>0</w:t>
    </w:r>
    <w:r w:rsidRPr="006E1454">
      <w:rPr>
        <w:rFonts w:ascii="Arial" w:hAnsi="Arial" w:cs="Arial"/>
        <w:color w:val="4D4D4D"/>
        <w:sz w:val="20"/>
        <w:szCs w:val="20"/>
      </w:rPr>
      <w:t>0 Београд</w:t>
    </w:r>
  </w:p>
  <w:p w14:paraId="5C112FA4" w14:textId="77777777" w:rsidR="00E14C7F" w:rsidRPr="009804E6" w:rsidRDefault="00E14C7F" w:rsidP="008075A8">
    <w:pPr>
      <w:pStyle w:val="Footer"/>
      <w:jc w:val="center"/>
      <w:rPr>
        <w:rFonts w:ascii="Arial" w:hAnsi="Arial" w:cs="Arial"/>
        <w:color w:val="4D4D4D"/>
        <w:sz w:val="20"/>
        <w:szCs w:val="20"/>
      </w:rPr>
    </w:pPr>
    <w:r w:rsidRPr="006E1454">
      <w:rPr>
        <w:rFonts w:ascii="Arial" w:hAnsi="Arial" w:cs="Arial"/>
        <w:color w:val="4D4D4D"/>
        <w:sz w:val="20"/>
        <w:szCs w:val="20"/>
      </w:rPr>
      <w:t>Телефон: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www</w:t>
    </w:r>
    <w:r w:rsidRPr="00F66353">
      <w:rPr>
        <w:rFonts w:ascii="Arial" w:hAnsi="Arial" w:cs="Arial"/>
        <w:color w:val="4D4D4D"/>
        <w:sz w:val="20"/>
        <w:szCs w:val="20"/>
        <w:lang w:val="ru-RU"/>
      </w:rPr>
      <w:t>.</w:t>
    </w:r>
    <w:r>
      <w:rPr>
        <w:rFonts w:ascii="Arial" w:hAnsi="Arial" w:cs="Arial"/>
        <w:color w:val="4D4D4D"/>
        <w:sz w:val="20"/>
        <w:szCs w:val="20"/>
        <w:lang w:val="en-US"/>
      </w:rPr>
      <w:t>zastitnik</w:t>
    </w:r>
    <w:r w:rsidRPr="006E1454">
      <w:rPr>
        <w:rFonts w:ascii="Arial" w:hAnsi="Arial" w:cs="Arial"/>
        <w:color w:val="4D4D4D"/>
        <w:sz w:val="20"/>
        <w:szCs w:val="20"/>
        <w:lang w:val="sr-Latn-CS"/>
      </w:rPr>
      <w:t>.rs</w:t>
    </w:r>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rPr>
      <w:t>e-mail: zastitnik@</w:t>
    </w:r>
    <w:r>
      <w:rPr>
        <w:rFonts w:ascii="Arial" w:hAnsi="Arial" w:cs="Arial"/>
        <w:color w:val="4D4D4D"/>
        <w:sz w:val="20"/>
        <w:szCs w:val="20"/>
        <w:lang w:val="en-US"/>
      </w:rPr>
      <w:t>zastitnik</w:t>
    </w:r>
    <w:r w:rsidRPr="006E1454">
      <w:rPr>
        <w:rFonts w:ascii="Arial" w:hAnsi="Arial" w:cs="Arial"/>
        <w:color w:val="4D4D4D"/>
        <w:sz w:val="20"/>
        <w:szCs w:val="20"/>
      </w:rPr>
      <w:t xml:space="preserve">.rs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54DD3B" w14:textId="77777777" w:rsidR="00E14C7F" w:rsidRPr="006E1454" w:rsidRDefault="00E14C7F" w:rsidP="008075A8">
    <w:pPr>
      <w:pBdr>
        <w:top w:val="single" w:sz="4" w:space="1" w:color="auto"/>
      </w:pBdr>
      <w:tabs>
        <w:tab w:val="left" w:pos="2700"/>
        <w:tab w:val="center" w:pos="4694"/>
        <w:tab w:val="left" w:pos="5058"/>
      </w:tabs>
      <w:jc w:val="center"/>
      <w:rPr>
        <w:rFonts w:ascii="Arial" w:hAnsi="Arial" w:cs="Arial"/>
        <w:color w:val="4D4D4D"/>
        <w:sz w:val="20"/>
        <w:szCs w:val="20"/>
      </w:rPr>
    </w:pPr>
    <w:r>
      <w:rPr>
        <w:rFonts w:ascii="Arial" w:hAnsi="Arial" w:cs="Arial"/>
        <w:color w:val="4D4D4D"/>
        <w:sz w:val="20"/>
        <w:szCs w:val="20"/>
      </w:rPr>
      <w:t>Делиградска</w:t>
    </w:r>
    <w:r w:rsidRPr="006E1454">
      <w:rPr>
        <w:rFonts w:ascii="Arial" w:hAnsi="Arial" w:cs="Arial"/>
        <w:color w:val="4D4D4D"/>
        <w:sz w:val="20"/>
        <w:szCs w:val="20"/>
      </w:rPr>
      <w:t xml:space="preserve"> 16,  110</w:t>
    </w:r>
    <w:r>
      <w:rPr>
        <w:rFonts w:ascii="Arial" w:hAnsi="Arial" w:cs="Arial"/>
        <w:color w:val="4D4D4D"/>
        <w:sz w:val="20"/>
        <w:szCs w:val="20"/>
      </w:rPr>
      <w:t>0</w:t>
    </w:r>
    <w:r w:rsidRPr="006E1454">
      <w:rPr>
        <w:rFonts w:ascii="Arial" w:hAnsi="Arial" w:cs="Arial"/>
        <w:color w:val="4D4D4D"/>
        <w:sz w:val="20"/>
        <w:szCs w:val="20"/>
      </w:rPr>
      <w:t>0 Београд</w:t>
    </w:r>
  </w:p>
  <w:p w14:paraId="72B7EFEE" w14:textId="77777777" w:rsidR="00E14C7F" w:rsidRPr="000063C9" w:rsidRDefault="00E14C7F" w:rsidP="008075A8">
    <w:pPr>
      <w:pStyle w:val="Footer"/>
      <w:jc w:val="center"/>
      <w:rPr>
        <w:rFonts w:ascii="Arial" w:hAnsi="Arial" w:cs="Arial"/>
        <w:color w:val="4D4D4D"/>
        <w:sz w:val="20"/>
        <w:szCs w:val="20"/>
        <w:lang w:val="en-US"/>
      </w:rPr>
    </w:pPr>
    <w:r w:rsidRPr="006E1454">
      <w:rPr>
        <w:rFonts w:ascii="Arial" w:hAnsi="Arial" w:cs="Arial"/>
        <w:color w:val="4D4D4D"/>
        <w:sz w:val="20"/>
        <w:szCs w:val="20"/>
      </w:rPr>
      <w:t>Телефон: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www</w:t>
    </w:r>
    <w:r w:rsidRPr="00F66353">
      <w:rPr>
        <w:rFonts w:ascii="Arial" w:hAnsi="Arial" w:cs="Arial"/>
        <w:color w:val="4D4D4D"/>
        <w:sz w:val="20"/>
        <w:szCs w:val="20"/>
        <w:lang w:val="ru-RU"/>
      </w:rPr>
      <w:t>.</w:t>
    </w:r>
    <w:r>
      <w:rPr>
        <w:rFonts w:ascii="Arial" w:hAnsi="Arial" w:cs="Arial"/>
        <w:color w:val="4D4D4D"/>
        <w:sz w:val="20"/>
        <w:szCs w:val="20"/>
        <w:lang w:val="en-US"/>
      </w:rPr>
      <w:t>zastitnik</w:t>
    </w:r>
    <w:r w:rsidRPr="006E1454">
      <w:rPr>
        <w:rFonts w:ascii="Arial" w:hAnsi="Arial" w:cs="Arial"/>
        <w:color w:val="4D4D4D"/>
        <w:sz w:val="20"/>
        <w:szCs w:val="20"/>
        <w:lang w:val="sr-Latn-CS"/>
      </w:rPr>
      <w:t>.rs</w:t>
    </w:r>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rPr>
      <w:t>e-mail: zastitnik@</w:t>
    </w:r>
    <w:r>
      <w:rPr>
        <w:rFonts w:ascii="Arial" w:hAnsi="Arial" w:cs="Arial"/>
        <w:color w:val="4D4D4D"/>
        <w:sz w:val="20"/>
        <w:szCs w:val="20"/>
        <w:lang w:val="en-US"/>
      </w:rPr>
      <w:t>zastitnik</w:t>
    </w:r>
    <w:r w:rsidRPr="006E1454">
      <w:rPr>
        <w:rFonts w:ascii="Arial" w:hAnsi="Arial" w:cs="Arial"/>
        <w:color w:val="4D4D4D"/>
        <w:sz w:val="20"/>
        <w:szCs w:val="20"/>
      </w:rPr>
      <w:t xml:space="preserve">.rs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A221A5" w14:textId="77777777" w:rsidR="00B71C8E" w:rsidRDefault="00B71C8E" w:rsidP="004A6592">
      <w:r>
        <w:separator/>
      </w:r>
    </w:p>
  </w:footnote>
  <w:footnote w:type="continuationSeparator" w:id="0">
    <w:p w14:paraId="1D3FD8F4" w14:textId="77777777" w:rsidR="00B71C8E" w:rsidRDefault="00B71C8E" w:rsidP="004A6592">
      <w:r>
        <w:continuationSeparator/>
      </w:r>
    </w:p>
  </w:footnote>
  <w:footnote w:id="1">
    <w:p w14:paraId="3F005A56" w14:textId="1844D947" w:rsidR="00E14C7F" w:rsidRPr="00E57CB2" w:rsidRDefault="00E14C7F">
      <w:pPr>
        <w:pStyle w:val="FootnoteText"/>
        <w:rPr>
          <w:rFonts w:ascii="Book Antiqua" w:hAnsi="Book Antiqua"/>
          <w:lang w:val="sr-Cyrl-RS"/>
        </w:rPr>
      </w:pPr>
      <w:r w:rsidRPr="00E57CB2">
        <w:rPr>
          <w:rStyle w:val="FootnoteReference"/>
          <w:rFonts w:ascii="Book Antiqua" w:hAnsi="Book Antiqua"/>
        </w:rPr>
        <w:footnoteRef/>
      </w:r>
      <w:r w:rsidRPr="00E57CB2">
        <w:rPr>
          <w:rFonts w:ascii="Book Antiqua" w:hAnsi="Book Antiqua"/>
        </w:rPr>
        <w:t xml:space="preserve"> </w:t>
      </w:r>
      <w:r w:rsidRPr="00E57CB2">
        <w:rPr>
          <w:rFonts w:ascii="Book Antiqua" w:hAnsi="Book Antiqua"/>
          <w:bCs/>
        </w:rPr>
        <w:t>"Сл. лист СРЈ", бр. 33/97 и 31/2001 и "Сл. гласник РС", бр. 30/2010</w:t>
      </w:r>
    </w:p>
  </w:footnote>
  <w:footnote w:id="2">
    <w:p w14:paraId="2E72BC10" w14:textId="5A8E1E2E" w:rsidR="00615FA9" w:rsidRPr="00615FA9" w:rsidRDefault="00615FA9">
      <w:pPr>
        <w:pStyle w:val="FootnoteText"/>
        <w:rPr>
          <w:lang w:val="sr-Cyrl-RS"/>
        </w:rPr>
      </w:pPr>
      <w:r>
        <w:rPr>
          <w:rStyle w:val="FootnoteReference"/>
        </w:rPr>
        <w:footnoteRef/>
      </w:r>
      <w:r>
        <w:t xml:space="preserve"> </w:t>
      </w:r>
      <w:r w:rsidRPr="00615FA9">
        <w:t>http://www.fon.bg.ac.rs/downloads/statutFON.pdf</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624139" w14:textId="200116D2" w:rsidR="00E14C7F" w:rsidRDefault="00E14C7F" w:rsidP="008075A8">
    <w:pPr>
      <w:pStyle w:val="Header"/>
      <w:tabs>
        <w:tab w:val="clear" w:pos="8640"/>
        <w:tab w:val="right" w:pos="9360"/>
      </w:tabs>
      <w:rPr>
        <w:rStyle w:val="PageNumber"/>
      </w:rPr>
    </w:pPr>
    <w:r>
      <w:rPr>
        <w:rStyle w:val="PageNumber"/>
      </w:rPr>
      <w:tab/>
    </w:r>
    <w:r>
      <w:rPr>
        <w:rStyle w:val="PageNumber"/>
      </w:rPr>
      <w:tab/>
      <w:t xml:space="preserve"> </w:t>
    </w:r>
    <w:r>
      <w:rPr>
        <w:rStyle w:val="PageNumber"/>
      </w:rPr>
      <w:fldChar w:fldCharType="begin"/>
    </w:r>
    <w:r>
      <w:rPr>
        <w:rStyle w:val="PageNumber"/>
      </w:rPr>
      <w:instrText xml:space="preserve"> PAGE </w:instrText>
    </w:r>
    <w:r>
      <w:rPr>
        <w:rStyle w:val="PageNumber"/>
      </w:rPr>
      <w:fldChar w:fldCharType="separate"/>
    </w:r>
    <w:r w:rsidR="003130B1">
      <w:rPr>
        <w:rStyle w:val="PageNumber"/>
        <w:noProof/>
      </w:rPr>
      <w:t>4</w:t>
    </w:r>
    <w:r>
      <w:rPr>
        <w:rStyle w:val="PageNumber"/>
      </w:rPr>
      <w:fldChar w:fldCharType="end"/>
    </w:r>
  </w:p>
  <w:p w14:paraId="776D25F5" w14:textId="77777777" w:rsidR="00E14C7F" w:rsidRPr="00AA62CD" w:rsidRDefault="00E14C7F">
    <w:pPr>
      <w:pStyle w:val="Header"/>
      <w:rPr>
        <w:lang w:val="en-US"/>
      </w:rPr>
    </w:pPr>
    <w:r>
      <w:rPr>
        <w:lang w:val="en-US"/>
      </w:rPr>
      <w:t>______________________________________________________________________________</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Look w:val="00A0" w:firstRow="1" w:lastRow="0" w:firstColumn="1" w:lastColumn="0" w:noHBand="0" w:noVBand="0"/>
    </w:tblPr>
    <w:tblGrid>
      <w:gridCol w:w="3600"/>
      <w:gridCol w:w="2520"/>
      <w:gridCol w:w="3240"/>
    </w:tblGrid>
    <w:tr w:rsidR="00E14C7F" w:rsidRPr="00A0248D" w14:paraId="32E1E7CE" w14:textId="77777777">
      <w:tc>
        <w:tcPr>
          <w:tcW w:w="3600" w:type="dxa"/>
        </w:tcPr>
        <w:p w14:paraId="0FA15FB8" w14:textId="77777777" w:rsidR="00E14C7F" w:rsidRPr="00A0248D" w:rsidRDefault="00E14C7F" w:rsidP="008075A8">
          <w:pPr>
            <w:tabs>
              <w:tab w:val="left" w:pos="552"/>
              <w:tab w:val="center" w:pos="1368"/>
            </w:tabs>
            <w:jc w:val="center"/>
            <w:rPr>
              <w:rFonts w:ascii="Book Antiqua" w:hAnsi="Book Antiqua"/>
              <w:spacing w:val="6"/>
              <w:szCs w:val="22"/>
            </w:rPr>
          </w:pPr>
          <w:r>
            <w:rPr>
              <w:noProof/>
              <w:lang w:val="en-US"/>
            </w:rPr>
            <w:drawing>
              <wp:inline distT="0" distB="0" distL="0" distR="0" wp14:anchorId="17DA92FD" wp14:editId="3745B2ED">
                <wp:extent cx="476250" cy="942975"/>
                <wp:effectExtent l="0" t="0" r="0" b="9525"/>
                <wp:docPr id="11" name="Picture 11"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0" cy="942975"/>
                        </a:xfrm>
                        <a:prstGeom prst="rect">
                          <a:avLst/>
                        </a:prstGeom>
                        <a:noFill/>
                        <a:ln>
                          <a:noFill/>
                        </a:ln>
                      </pic:spPr>
                    </pic:pic>
                  </a:graphicData>
                </a:graphic>
              </wp:inline>
            </w:drawing>
          </w:r>
        </w:p>
      </w:tc>
      <w:tc>
        <w:tcPr>
          <w:tcW w:w="2520" w:type="dxa"/>
        </w:tcPr>
        <w:p w14:paraId="3CE1D442" w14:textId="77777777" w:rsidR="00E14C7F" w:rsidRPr="00A0248D" w:rsidRDefault="00E14C7F" w:rsidP="008075A8">
          <w:pPr>
            <w:rPr>
              <w:rFonts w:ascii="Book Antiqua" w:hAnsi="Book Antiqua"/>
              <w:spacing w:val="6"/>
              <w:szCs w:val="22"/>
            </w:rPr>
          </w:pPr>
        </w:p>
      </w:tc>
      <w:tc>
        <w:tcPr>
          <w:tcW w:w="3240" w:type="dxa"/>
          <w:vMerge w:val="restart"/>
        </w:tcPr>
        <w:p w14:paraId="3E98CD94" w14:textId="77777777" w:rsidR="00E14C7F" w:rsidRPr="00A0248D" w:rsidRDefault="00E14C7F" w:rsidP="008075A8">
          <w:pPr>
            <w:jc w:val="center"/>
            <w:rPr>
              <w:rFonts w:ascii="Book Antiqua" w:hAnsi="Book Antiqua"/>
              <w:spacing w:val="6"/>
              <w:szCs w:val="22"/>
              <w:lang w:val="sr-Latn-CS"/>
            </w:rPr>
          </w:pPr>
        </w:p>
        <w:p w14:paraId="07138C4C" w14:textId="77777777" w:rsidR="00E14C7F" w:rsidRPr="00A0248D" w:rsidRDefault="00E14C7F" w:rsidP="008075A8">
          <w:pPr>
            <w:jc w:val="center"/>
            <w:rPr>
              <w:rFonts w:ascii="Book Antiqua" w:hAnsi="Book Antiqua"/>
              <w:spacing w:val="6"/>
              <w:szCs w:val="22"/>
              <w:lang w:val="sr-Latn-CS"/>
            </w:rPr>
          </w:pPr>
        </w:p>
        <w:p w14:paraId="13F9F7CF" w14:textId="77777777" w:rsidR="00E14C7F" w:rsidRPr="00A0248D" w:rsidRDefault="00E14C7F" w:rsidP="008075A8">
          <w:pPr>
            <w:tabs>
              <w:tab w:val="left" w:pos="348"/>
              <w:tab w:val="center" w:pos="1584"/>
            </w:tabs>
            <w:rPr>
              <w:rFonts w:ascii="Book Antiqua" w:hAnsi="Book Antiqua"/>
              <w:spacing w:val="6"/>
              <w:szCs w:val="22"/>
            </w:rPr>
          </w:pPr>
          <w:r w:rsidRPr="00A0248D">
            <w:rPr>
              <w:rFonts w:ascii="Book Antiqua" w:hAnsi="Book Antiqua"/>
              <w:spacing w:val="6"/>
              <w:szCs w:val="22"/>
            </w:rPr>
            <w:tab/>
          </w:r>
          <w:r w:rsidRPr="00A0248D">
            <w:rPr>
              <w:rFonts w:ascii="Book Antiqua" w:hAnsi="Book Antiqua"/>
              <w:spacing w:val="6"/>
              <w:szCs w:val="22"/>
            </w:rPr>
            <w:tab/>
          </w:r>
          <w:r>
            <w:rPr>
              <w:rFonts w:ascii="Book Antiqua" w:hAnsi="Book Antiqua"/>
              <w:noProof/>
              <w:spacing w:val="6"/>
              <w:szCs w:val="22"/>
              <w:lang w:val="en-US"/>
            </w:rPr>
            <w:drawing>
              <wp:inline distT="0" distB="0" distL="0" distR="0" wp14:anchorId="07EDFEB9" wp14:editId="5051C3C4">
                <wp:extent cx="1419225" cy="1076325"/>
                <wp:effectExtent l="0" t="0" r="9525" b="9525"/>
                <wp:docPr id="12" name="Picture 1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19225" cy="1076325"/>
                        </a:xfrm>
                        <a:prstGeom prst="rect">
                          <a:avLst/>
                        </a:prstGeom>
                        <a:noFill/>
                        <a:ln>
                          <a:noFill/>
                        </a:ln>
                      </pic:spPr>
                    </pic:pic>
                  </a:graphicData>
                </a:graphic>
              </wp:inline>
            </w:drawing>
          </w:r>
        </w:p>
        <w:p w14:paraId="77A47C83" w14:textId="77777777" w:rsidR="00E14C7F" w:rsidRPr="00A0248D" w:rsidRDefault="00E14C7F" w:rsidP="008075A8">
          <w:pPr>
            <w:jc w:val="center"/>
            <w:rPr>
              <w:rFonts w:ascii="Book Antiqua" w:hAnsi="Book Antiqua"/>
              <w:spacing w:val="6"/>
              <w:szCs w:val="22"/>
            </w:rPr>
          </w:pPr>
        </w:p>
        <w:p w14:paraId="7C49B641" w14:textId="77777777" w:rsidR="00E14C7F" w:rsidRPr="00A0248D" w:rsidRDefault="00E14C7F" w:rsidP="008075A8">
          <w:pPr>
            <w:jc w:val="center"/>
            <w:rPr>
              <w:rFonts w:ascii="Book Antiqua" w:hAnsi="Book Antiqua"/>
              <w:spacing w:val="6"/>
              <w:szCs w:val="22"/>
            </w:rPr>
          </w:pPr>
        </w:p>
      </w:tc>
    </w:tr>
    <w:tr w:rsidR="00E14C7F" w:rsidRPr="00A0248D" w14:paraId="7A627396" w14:textId="77777777">
      <w:tc>
        <w:tcPr>
          <w:tcW w:w="3600" w:type="dxa"/>
          <w:tcBorders>
            <w:bottom w:val="single" w:sz="4" w:space="0" w:color="auto"/>
          </w:tcBorders>
        </w:tcPr>
        <w:p w14:paraId="1F869DFC" w14:textId="77777777" w:rsidR="00E14C7F" w:rsidRPr="00772739" w:rsidRDefault="00E14C7F" w:rsidP="008075A8">
          <w:pPr>
            <w:jc w:val="center"/>
            <w:rPr>
              <w:rFonts w:ascii="Book Antiqua" w:eastAsia="Arial Unicode MS" w:hAnsi="Book Antiqua" w:cs="Arial Unicode MS"/>
              <w:b/>
              <w:bCs/>
              <w:sz w:val="22"/>
              <w:szCs w:val="22"/>
              <w:lang w:val="sr-Latn-CS"/>
            </w:rPr>
          </w:pPr>
        </w:p>
        <w:p w14:paraId="0A677F5A" w14:textId="77777777" w:rsidR="00E14C7F" w:rsidRPr="00772739" w:rsidRDefault="00E14C7F" w:rsidP="008075A8">
          <w:pPr>
            <w:jc w:val="center"/>
            <w:rPr>
              <w:rFonts w:ascii="Book Antiqua" w:eastAsia="Arial Unicode MS" w:hAnsi="Book Antiqua" w:cs="Arial Unicode MS"/>
              <w:b/>
              <w:bCs/>
              <w:sz w:val="22"/>
              <w:szCs w:val="22"/>
              <w:lang w:val="ru-RU"/>
            </w:rPr>
          </w:pPr>
          <w:r w:rsidRPr="00772739">
            <w:rPr>
              <w:rFonts w:ascii="Book Antiqua" w:eastAsia="Arial Unicode MS" w:hAnsi="Book Antiqua" w:cs="Arial Unicode MS"/>
              <w:b/>
              <w:bCs/>
              <w:sz w:val="22"/>
              <w:szCs w:val="22"/>
              <w:lang w:val="sr-Cyrl-BA"/>
            </w:rPr>
            <w:t>РЕПУБЛИКА СРБИЈА</w:t>
          </w:r>
        </w:p>
        <w:p w14:paraId="3F8D5904" w14:textId="77777777" w:rsidR="00E14C7F" w:rsidRPr="00772739" w:rsidRDefault="00E14C7F" w:rsidP="008075A8">
          <w:pPr>
            <w:jc w:val="center"/>
            <w:rPr>
              <w:rFonts w:ascii="Book Antiqua" w:eastAsia="Arial Unicode MS" w:hAnsi="Book Antiqua" w:cs="Arial Unicode MS"/>
              <w:b/>
              <w:bCs/>
              <w:sz w:val="22"/>
              <w:szCs w:val="22"/>
              <w:lang w:val="sr-Latn-CS"/>
            </w:rPr>
          </w:pPr>
          <w:r w:rsidRPr="00772739">
            <w:rPr>
              <w:rFonts w:ascii="Book Antiqua" w:eastAsia="Arial Unicode MS" w:hAnsi="Book Antiqua" w:cs="Arial Unicode MS"/>
              <w:b/>
              <w:bCs/>
              <w:sz w:val="22"/>
              <w:szCs w:val="22"/>
              <w:lang w:val="sr-Cyrl-BA"/>
            </w:rPr>
            <w:t>ЗАШТИТНИК ГРАЂАНА</w:t>
          </w:r>
        </w:p>
        <w:p w14:paraId="2C9CC692" w14:textId="67525D71" w:rsidR="00E14C7F" w:rsidRPr="007508AE" w:rsidRDefault="00FC2731" w:rsidP="008075A8">
          <w:pPr>
            <w:jc w:val="center"/>
            <w:rPr>
              <w:rFonts w:ascii="Book Antiqua" w:eastAsia="Arial Unicode MS" w:hAnsi="Book Antiqua" w:cs="Arial Unicode MS"/>
              <w:bCs/>
              <w:sz w:val="22"/>
              <w:szCs w:val="22"/>
              <w:lang w:val="sr-Latn-RS"/>
            </w:rPr>
          </w:pPr>
          <w:r>
            <w:rPr>
              <w:rFonts w:ascii="Book Antiqua" w:eastAsia="Arial Unicode MS" w:hAnsi="Book Antiqua" w:cs="Arial Unicode MS"/>
              <w:bCs/>
              <w:sz w:val="22"/>
              <w:szCs w:val="22"/>
              <w:lang w:val="sr-Latn-RS"/>
            </w:rPr>
            <w:t>13</w:t>
          </w:r>
          <w:r w:rsidR="0006406D">
            <w:rPr>
              <w:rFonts w:ascii="Book Antiqua" w:eastAsia="Arial Unicode MS" w:hAnsi="Book Antiqua" w:cs="Arial Unicode MS"/>
              <w:bCs/>
              <w:sz w:val="22"/>
              <w:szCs w:val="22"/>
              <w:lang w:val="sr-Cyrl-RS"/>
            </w:rPr>
            <w:t xml:space="preserve"> </w:t>
          </w:r>
          <w:r w:rsidR="0006406D">
            <w:rPr>
              <w:rFonts w:ascii="Book Antiqua" w:eastAsia="Arial Unicode MS" w:hAnsi="Book Antiqua" w:cs="Arial Unicode MS"/>
              <w:bCs/>
              <w:sz w:val="22"/>
              <w:szCs w:val="22"/>
              <w:lang w:val="sr-Latn-RS"/>
            </w:rPr>
            <w:t>–</w:t>
          </w:r>
          <w:r w:rsidR="0006406D">
            <w:rPr>
              <w:rFonts w:ascii="Book Antiqua" w:eastAsia="Arial Unicode MS" w:hAnsi="Book Antiqua" w:cs="Arial Unicode MS"/>
              <w:bCs/>
              <w:sz w:val="22"/>
              <w:szCs w:val="22"/>
              <w:lang w:val="sr-Cyrl-RS"/>
            </w:rPr>
            <w:t xml:space="preserve"> </w:t>
          </w:r>
          <w:r>
            <w:rPr>
              <w:rFonts w:ascii="Book Antiqua" w:eastAsia="Arial Unicode MS" w:hAnsi="Book Antiqua" w:cs="Arial Unicode MS"/>
              <w:bCs/>
              <w:sz w:val="22"/>
              <w:szCs w:val="22"/>
              <w:lang w:val="sr-Latn-RS"/>
            </w:rPr>
            <w:t>37</w:t>
          </w:r>
          <w:r w:rsidR="0006406D">
            <w:rPr>
              <w:rFonts w:ascii="Book Antiqua" w:eastAsia="Arial Unicode MS" w:hAnsi="Book Antiqua" w:cs="Arial Unicode MS"/>
              <w:bCs/>
              <w:sz w:val="22"/>
              <w:szCs w:val="22"/>
              <w:lang w:val="sr-Cyrl-RS"/>
            </w:rPr>
            <w:t xml:space="preserve"> </w:t>
          </w:r>
          <w:r w:rsidR="0006406D">
            <w:rPr>
              <w:rFonts w:ascii="Book Antiqua" w:eastAsia="Arial Unicode MS" w:hAnsi="Book Antiqua" w:cs="Arial Unicode MS"/>
              <w:bCs/>
              <w:sz w:val="22"/>
              <w:szCs w:val="22"/>
              <w:lang w:val="sr-Latn-RS"/>
            </w:rPr>
            <w:t>–</w:t>
          </w:r>
          <w:r w:rsidR="0006406D">
            <w:rPr>
              <w:rFonts w:ascii="Book Antiqua" w:eastAsia="Arial Unicode MS" w:hAnsi="Book Antiqua" w:cs="Arial Unicode MS"/>
              <w:bCs/>
              <w:sz w:val="22"/>
              <w:szCs w:val="22"/>
              <w:lang w:val="sr-Cyrl-RS"/>
            </w:rPr>
            <w:t xml:space="preserve"> </w:t>
          </w:r>
          <w:r>
            <w:rPr>
              <w:rFonts w:ascii="Book Antiqua" w:eastAsia="Arial Unicode MS" w:hAnsi="Book Antiqua" w:cs="Arial Unicode MS"/>
              <w:bCs/>
              <w:sz w:val="22"/>
              <w:szCs w:val="22"/>
              <w:lang w:val="sr-Latn-RS"/>
            </w:rPr>
            <w:t>238</w:t>
          </w:r>
          <w:r w:rsidR="0006406D">
            <w:rPr>
              <w:rFonts w:ascii="Book Antiqua" w:eastAsia="Arial Unicode MS" w:hAnsi="Book Antiqua" w:cs="Arial Unicode MS"/>
              <w:bCs/>
              <w:sz w:val="22"/>
              <w:szCs w:val="22"/>
              <w:lang w:val="sr-Cyrl-RS"/>
            </w:rPr>
            <w:t xml:space="preserve"> </w:t>
          </w:r>
          <w:r w:rsidR="00E14C7F" w:rsidRPr="00772739">
            <w:rPr>
              <w:rFonts w:ascii="Book Antiqua" w:eastAsia="Arial Unicode MS" w:hAnsi="Book Antiqua" w:cs="Arial Unicode MS"/>
              <w:bCs/>
              <w:sz w:val="22"/>
              <w:szCs w:val="22"/>
            </w:rPr>
            <w:t>/</w:t>
          </w:r>
          <w:r w:rsidR="0006406D">
            <w:rPr>
              <w:rFonts w:ascii="Book Antiqua" w:eastAsia="Arial Unicode MS" w:hAnsi="Book Antiqua" w:cs="Arial Unicode MS"/>
              <w:bCs/>
              <w:sz w:val="22"/>
              <w:szCs w:val="22"/>
              <w:lang w:val="sr-Cyrl-RS"/>
            </w:rPr>
            <w:t xml:space="preserve"> </w:t>
          </w:r>
          <w:r w:rsidR="00E14C7F" w:rsidRPr="00772739">
            <w:rPr>
              <w:rFonts w:ascii="Book Antiqua" w:eastAsia="Arial Unicode MS" w:hAnsi="Book Antiqua" w:cs="Arial Unicode MS"/>
              <w:bCs/>
              <w:sz w:val="22"/>
              <w:szCs w:val="22"/>
            </w:rPr>
            <w:t>1</w:t>
          </w:r>
          <w:r w:rsidR="00E14C7F">
            <w:rPr>
              <w:rFonts w:ascii="Book Antiqua" w:eastAsia="Arial Unicode MS" w:hAnsi="Book Antiqua" w:cs="Arial Unicode MS"/>
              <w:bCs/>
              <w:sz w:val="22"/>
              <w:szCs w:val="22"/>
              <w:lang w:val="sr-Latn-RS"/>
            </w:rPr>
            <w:t>6</w:t>
          </w:r>
        </w:p>
        <w:p w14:paraId="1B6EAB47" w14:textId="32D1BF7F" w:rsidR="00E14C7F" w:rsidRPr="0006406D" w:rsidRDefault="00E14C7F" w:rsidP="008075A8">
          <w:pPr>
            <w:jc w:val="center"/>
            <w:rPr>
              <w:rFonts w:ascii="Book Antiqua" w:eastAsia="Arial Unicode MS" w:hAnsi="Book Antiqua" w:cs="Arial Unicode MS"/>
              <w:bCs/>
              <w:sz w:val="22"/>
              <w:szCs w:val="22"/>
              <w:lang w:val="sr-Cyrl-BA"/>
            </w:rPr>
          </w:pPr>
          <w:r w:rsidRPr="00772739">
            <w:rPr>
              <w:rFonts w:ascii="Book Antiqua" w:eastAsia="Arial Unicode MS" w:hAnsi="Book Antiqua" w:cs="Arial Unicode MS"/>
              <w:bCs/>
              <w:sz w:val="22"/>
              <w:szCs w:val="22"/>
              <w:lang w:val="sr-Cyrl-BA"/>
            </w:rPr>
            <w:t>Б е о г р а д</w:t>
          </w:r>
        </w:p>
      </w:tc>
      <w:tc>
        <w:tcPr>
          <w:tcW w:w="2520" w:type="dxa"/>
          <w:tcBorders>
            <w:bottom w:val="single" w:sz="4" w:space="0" w:color="auto"/>
          </w:tcBorders>
        </w:tcPr>
        <w:p w14:paraId="7FAD8866" w14:textId="77777777" w:rsidR="00E14C7F" w:rsidRPr="00A0248D" w:rsidRDefault="00E14C7F" w:rsidP="008075A8">
          <w:pPr>
            <w:rPr>
              <w:rFonts w:ascii="Book Antiqua" w:hAnsi="Book Antiqua"/>
              <w:spacing w:val="6"/>
              <w:szCs w:val="22"/>
            </w:rPr>
          </w:pPr>
        </w:p>
      </w:tc>
      <w:tc>
        <w:tcPr>
          <w:tcW w:w="3240" w:type="dxa"/>
          <w:vMerge/>
          <w:tcBorders>
            <w:bottom w:val="single" w:sz="4" w:space="0" w:color="auto"/>
          </w:tcBorders>
        </w:tcPr>
        <w:p w14:paraId="3F56A771" w14:textId="77777777" w:rsidR="00E14C7F" w:rsidRPr="00A0248D" w:rsidRDefault="00E14C7F" w:rsidP="008075A8">
          <w:pPr>
            <w:rPr>
              <w:rFonts w:ascii="Book Antiqua" w:hAnsi="Book Antiqua"/>
              <w:spacing w:val="6"/>
              <w:szCs w:val="22"/>
            </w:rPr>
          </w:pPr>
        </w:p>
      </w:tc>
    </w:tr>
    <w:tr w:rsidR="00E14C7F" w:rsidRPr="00A0248D" w14:paraId="37DF1E25" w14:textId="77777777">
      <w:tc>
        <w:tcPr>
          <w:tcW w:w="3600" w:type="dxa"/>
          <w:tcBorders>
            <w:top w:val="single" w:sz="4" w:space="0" w:color="auto"/>
          </w:tcBorders>
        </w:tcPr>
        <w:p w14:paraId="2DF94405" w14:textId="68D64F85" w:rsidR="00E14C7F" w:rsidRPr="00772739" w:rsidRDefault="00E14C7F" w:rsidP="00D47722">
          <w:pPr>
            <w:rPr>
              <w:rFonts w:ascii="Book Antiqua" w:eastAsia="Arial Unicode MS" w:hAnsi="Book Antiqua" w:cs="Arial Unicode MS"/>
              <w:b/>
              <w:bCs/>
              <w:sz w:val="22"/>
              <w:szCs w:val="22"/>
              <w:lang w:val="sr-Latn-CS"/>
            </w:rPr>
          </w:pPr>
          <w:r w:rsidRPr="00772739">
            <w:rPr>
              <w:rFonts w:ascii="Book Antiqua" w:hAnsi="Book Antiqua"/>
              <w:sz w:val="22"/>
              <w:szCs w:val="22"/>
            </w:rPr>
            <w:t xml:space="preserve">дел.бр. </w:t>
          </w:r>
          <w:r w:rsidR="00D47722">
            <w:rPr>
              <w:rFonts w:ascii="Book Antiqua" w:hAnsi="Book Antiqua"/>
              <w:sz w:val="22"/>
              <w:szCs w:val="22"/>
            </w:rPr>
            <w:t>31135</w:t>
          </w:r>
          <w:r w:rsidRPr="00772739">
            <w:rPr>
              <w:rFonts w:ascii="Book Antiqua" w:hAnsi="Book Antiqua"/>
              <w:sz w:val="22"/>
              <w:szCs w:val="22"/>
            </w:rPr>
            <w:t xml:space="preserve">   датум</w:t>
          </w:r>
          <w:r w:rsidR="00D47722">
            <w:rPr>
              <w:rFonts w:ascii="Book Antiqua" w:hAnsi="Book Antiqua"/>
              <w:sz w:val="22"/>
              <w:szCs w:val="22"/>
            </w:rPr>
            <w:t>:  17.8.2017.</w:t>
          </w:r>
        </w:p>
      </w:tc>
      <w:tc>
        <w:tcPr>
          <w:tcW w:w="2520" w:type="dxa"/>
          <w:tcBorders>
            <w:top w:val="single" w:sz="4" w:space="0" w:color="auto"/>
          </w:tcBorders>
        </w:tcPr>
        <w:p w14:paraId="4EB3377A" w14:textId="77777777" w:rsidR="00E14C7F" w:rsidRPr="00A0248D" w:rsidRDefault="00E14C7F" w:rsidP="008075A8">
          <w:pPr>
            <w:rPr>
              <w:rFonts w:ascii="Book Antiqua" w:hAnsi="Book Antiqua"/>
              <w:spacing w:val="6"/>
              <w:szCs w:val="22"/>
            </w:rPr>
          </w:pPr>
        </w:p>
      </w:tc>
      <w:tc>
        <w:tcPr>
          <w:tcW w:w="3240" w:type="dxa"/>
          <w:tcBorders>
            <w:top w:val="single" w:sz="4" w:space="0" w:color="auto"/>
          </w:tcBorders>
        </w:tcPr>
        <w:p w14:paraId="4C641DFC" w14:textId="77777777" w:rsidR="00E14C7F" w:rsidRPr="00A0248D" w:rsidRDefault="00E14C7F" w:rsidP="008075A8">
          <w:pPr>
            <w:rPr>
              <w:rFonts w:ascii="Book Antiqua" w:hAnsi="Book Antiqua"/>
              <w:spacing w:val="6"/>
              <w:szCs w:val="22"/>
            </w:rPr>
          </w:pPr>
        </w:p>
      </w:tc>
    </w:tr>
  </w:tbl>
  <w:p w14:paraId="059443DE" w14:textId="77777777" w:rsidR="00E14C7F" w:rsidRPr="00312ADF" w:rsidRDefault="00E14C7F" w:rsidP="008075A8">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3B5AF6"/>
    <w:multiLevelType w:val="hybridMultilevel"/>
    <w:tmpl w:val="9BB28F7C"/>
    <w:lvl w:ilvl="0" w:tplc="D6784C4E">
      <w:start w:val="1"/>
      <w:numFmt w:val="decimal"/>
      <w:lvlText w:val="%1."/>
      <w:lvlJc w:val="left"/>
      <w:pPr>
        <w:ind w:left="778" w:hanging="360"/>
      </w:pPr>
      <w:rPr>
        <w:rFonts w:hint="default"/>
      </w:r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1">
    <w:nsid w:val="0AA03E89"/>
    <w:multiLevelType w:val="hybridMultilevel"/>
    <w:tmpl w:val="C93EC5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B76C49"/>
    <w:multiLevelType w:val="hybridMultilevel"/>
    <w:tmpl w:val="B4603AB0"/>
    <w:lvl w:ilvl="0" w:tplc="B0380316">
      <w:numFmt w:val="bullet"/>
      <w:lvlText w:val="-"/>
      <w:lvlJc w:val="left"/>
      <w:pPr>
        <w:ind w:left="1080" w:hanging="360"/>
      </w:pPr>
      <w:rPr>
        <w:rFonts w:ascii="Book Antiqua" w:eastAsia="Times New Roman" w:hAnsi="Book Antiqu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D9A5208"/>
    <w:multiLevelType w:val="hybridMultilevel"/>
    <w:tmpl w:val="5B2E4F2E"/>
    <w:lvl w:ilvl="0" w:tplc="BA5E3E60">
      <w:start w:val="1"/>
      <w:numFmt w:val="bullet"/>
      <w:lvlText w:val="-"/>
      <w:lvlJc w:val="left"/>
      <w:pPr>
        <w:ind w:left="720" w:hanging="360"/>
      </w:pPr>
      <w:rPr>
        <w:rFonts w:ascii="Book Antiqua" w:eastAsia="Times New Roman" w:hAnsi="Book Antiqu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E621D3C"/>
    <w:multiLevelType w:val="hybridMultilevel"/>
    <w:tmpl w:val="88328168"/>
    <w:lvl w:ilvl="0" w:tplc="1528011E">
      <w:start w:val="1"/>
      <w:numFmt w:val="decimal"/>
      <w:lvlText w:val="%1."/>
      <w:lvlJc w:val="left"/>
      <w:pPr>
        <w:ind w:left="720" w:hanging="360"/>
      </w:pPr>
      <w:rPr>
        <w:rFonts w:ascii="Book Antiqua" w:eastAsia="Times New Roman" w:hAnsi="Book Antiqua"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73F2388"/>
    <w:multiLevelType w:val="hybridMultilevel"/>
    <w:tmpl w:val="AF0AC9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A614E33"/>
    <w:multiLevelType w:val="hybridMultilevel"/>
    <w:tmpl w:val="F3F4696E"/>
    <w:lvl w:ilvl="0" w:tplc="0E984008">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1FD4E6C"/>
    <w:multiLevelType w:val="hybridMultilevel"/>
    <w:tmpl w:val="5372CB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37E7A74"/>
    <w:multiLevelType w:val="hybridMultilevel"/>
    <w:tmpl w:val="64A695F4"/>
    <w:lvl w:ilvl="0" w:tplc="4148B7CC">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A8D3974"/>
    <w:multiLevelType w:val="hybridMultilevel"/>
    <w:tmpl w:val="0E9A8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32276F8"/>
    <w:multiLevelType w:val="hybridMultilevel"/>
    <w:tmpl w:val="E280D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3CF0065"/>
    <w:multiLevelType w:val="hybridMultilevel"/>
    <w:tmpl w:val="05BE9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EAD4E8B"/>
    <w:multiLevelType w:val="hybridMultilevel"/>
    <w:tmpl w:val="CDDC1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A1035C2"/>
    <w:multiLevelType w:val="hybridMultilevel"/>
    <w:tmpl w:val="F2CC0A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0"/>
  </w:num>
  <w:num w:numId="3">
    <w:abstractNumId w:val="12"/>
  </w:num>
  <w:num w:numId="4">
    <w:abstractNumId w:val="11"/>
  </w:num>
  <w:num w:numId="5">
    <w:abstractNumId w:val="1"/>
  </w:num>
  <w:num w:numId="6">
    <w:abstractNumId w:val="3"/>
  </w:num>
  <w:num w:numId="7">
    <w:abstractNumId w:val="2"/>
  </w:num>
  <w:num w:numId="8">
    <w:abstractNumId w:val="5"/>
  </w:num>
  <w:num w:numId="9">
    <w:abstractNumId w:val="13"/>
  </w:num>
  <w:num w:numId="10">
    <w:abstractNumId w:val="9"/>
  </w:num>
  <w:num w:numId="11">
    <w:abstractNumId w:val="6"/>
  </w:num>
  <w:num w:numId="12">
    <w:abstractNumId w:val="4"/>
  </w:num>
  <w:num w:numId="13">
    <w:abstractNumId w:val="8"/>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en-GB" w:vendorID="64" w:dllVersion="131078" w:nlCheck="1" w:checkStyle="1"/>
  <w:activeWritingStyle w:appName="MSWord" w:lang="ru-RU" w:vendorID="64" w:dllVersion="131078" w:nlCheck="1" w:checkStyle="0"/>
  <w:activeWritingStyle w:appName="MSWord" w:lang="en-US"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592"/>
    <w:rsid w:val="0000322F"/>
    <w:rsid w:val="0000405E"/>
    <w:rsid w:val="00011792"/>
    <w:rsid w:val="00022FD7"/>
    <w:rsid w:val="00024861"/>
    <w:rsid w:val="00044532"/>
    <w:rsid w:val="0006406D"/>
    <w:rsid w:val="00066182"/>
    <w:rsid w:val="00074E21"/>
    <w:rsid w:val="00093D2B"/>
    <w:rsid w:val="00094A29"/>
    <w:rsid w:val="00094F3F"/>
    <w:rsid w:val="000A69AA"/>
    <w:rsid w:val="000A7F4E"/>
    <w:rsid w:val="000B421C"/>
    <w:rsid w:val="000B4358"/>
    <w:rsid w:val="000C1B86"/>
    <w:rsid w:val="000C5B45"/>
    <w:rsid w:val="000C6D59"/>
    <w:rsid w:val="000D1B9F"/>
    <w:rsid w:val="000D36CE"/>
    <w:rsid w:val="000D446F"/>
    <w:rsid w:val="00100A6A"/>
    <w:rsid w:val="001047A0"/>
    <w:rsid w:val="001059BC"/>
    <w:rsid w:val="0011142B"/>
    <w:rsid w:val="00122567"/>
    <w:rsid w:val="001350D1"/>
    <w:rsid w:val="0013592D"/>
    <w:rsid w:val="00144154"/>
    <w:rsid w:val="001471DB"/>
    <w:rsid w:val="0016206F"/>
    <w:rsid w:val="00163144"/>
    <w:rsid w:val="00164342"/>
    <w:rsid w:val="00171BF1"/>
    <w:rsid w:val="0017352A"/>
    <w:rsid w:val="0017635F"/>
    <w:rsid w:val="00176DE9"/>
    <w:rsid w:val="00196510"/>
    <w:rsid w:val="001A2F28"/>
    <w:rsid w:val="001B1341"/>
    <w:rsid w:val="001C05BB"/>
    <w:rsid w:val="001E031A"/>
    <w:rsid w:val="001E15B8"/>
    <w:rsid w:val="001E3876"/>
    <w:rsid w:val="001F0D41"/>
    <w:rsid w:val="001F2DBA"/>
    <w:rsid w:val="001F386B"/>
    <w:rsid w:val="001F3CF1"/>
    <w:rsid w:val="001F4EB5"/>
    <w:rsid w:val="00207E6C"/>
    <w:rsid w:val="0021255E"/>
    <w:rsid w:val="00221E04"/>
    <w:rsid w:val="0022254B"/>
    <w:rsid w:val="00222817"/>
    <w:rsid w:val="00223801"/>
    <w:rsid w:val="00233755"/>
    <w:rsid w:val="00233E33"/>
    <w:rsid w:val="0023692D"/>
    <w:rsid w:val="00265450"/>
    <w:rsid w:val="00276262"/>
    <w:rsid w:val="00276F63"/>
    <w:rsid w:val="0028025F"/>
    <w:rsid w:val="00281F05"/>
    <w:rsid w:val="0029182F"/>
    <w:rsid w:val="00295801"/>
    <w:rsid w:val="002A1BDB"/>
    <w:rsid w:val="002A5FA7"/>
    <w:rsid w:val="002A786F"/>
    <w:rsid w:val="002B57FC"/>
    <w:rsid w:val="002B5BBC"/>
    <w:rsid w:val="002C1097"/>
    <w:rsid w:val="002C16E8"/>
    <w:rsid w:val="002C34DE"/>
    <w:rsid w:val="002C6047"/>
    <w:rsid w:val="002D0DFD"/>
    <w:rsid w:val="002D3C3A"/>
    <w:rsid w:val="002D47BE"/>
    <w:rsid w:val="002D5239"/>
    <w:rsid w:val="002F3631"/>
    <w:rsid w:val="00300CA9"/>
    <w:rsid w:val="0031233B"/>
    <w:rsid w:val="003130B1"/>
    <w:rsid w:val="003265A0"/>
    <w:rsid w:val="00336EB7"/>
    <w:rsid w:val="0034152E"/>
    <w:rsid w:val="0034221E"/>
    <w:rsid w:val="00346F47"/>
    <w:rsid w:val="00351CDE"/>
    <w:rsid w:val="00352883"/>
    <w:rsid w:val="0035563F"/>
    <w:rsid w:val="003852EA"/>
    <w:rsid w:val="003924E9"/>
    <w:rsid w:val="00393D3D"/>
    <w:rsid w:val="00397021"/>
    <w:rsid w:val="003A23FE"/>
    <w:rsid w:val="003A522A"/>
    <w:rsid w:val="003A62B1"/>
    <w:rsid w:val="003B3EE3"/>
    <w:rsid w:val="003B7950"/>
    <w:rsid w:val="003C34D0"/>
    <w:rsid w:val="003C43B7"/>
    <w:rsid w:val="003C49DF"/>
    <w:rsid w:val="003C765B"/>
    <w:rsid w:val="003D4ED5"/>
    <w:rsid w:val="003D5805"/>
    <w:rsid w:val="003E1F6D"/>
    <w:rsid w:val="003F0E92"/>
    <w:rsid w:val="003F4E81"/>
    <w:rsid w:val="003F75F6"/>
    <w:rsid w:val="00401912"/>
    <w:rsid w:val="004064F5"/>
    <w:rsid w:val="004105F2"/>
    <w:rsid w:val="00413AF9"/>
    <w:rsid w:val="00415AF4"/>
    <w:rsid w:val="0043248F"/>
    <w:rsid w:val="0043779D"/>
    <w:rsid w:val="004436CE"/>
    <w:rsid w:val="00443BD7"/>
    <w:rsid w:val="00446ADD"/>
    <w:rsid w:val="00476A1A"/>
    <w:rsid w:val="00484086"/>
    <w:rsid w:val="0048424E"/>
    <w:rsid w:val="004859E2"/>
    <w:rsid w:val="0049689A"/>
    <w:rsid w:val="004A6592"/>
    <w:rsid w:val="004B1CDC"/>
    <w:rsid w:val="004B2C7E"/>
    <w:rsid w:val="004C2C89"/>
    <w:rsid w:val="004C7531"/>
    <w:rsid w:val="004C78A4"/>
    <w:rsid w:val="004C7C53"/>
    <w:rsid w:val="004E1693"/>
    <w:rsid w:val="004E1C7F"/>
    <w:rsid w:val="004E3F9E"/>
    <w:rsid w:val="004E4ACF"/>
    <w:rsid w:val="004E4C3A"/>
    <w:rsid w:val="004E5F9D"/>
    <w:rsid w:val="004F0BD5"/>
    <w:rsid w:val="00504151"/>
    <w:rsid w:val="005068B5"/>
    <w:rsid w:val="00510CAA"/>
    <w:rsid w:val="0051410E"/>
    <w:rsid w:val="005176F1"/>
    <w:rsid w:val="00525530"/>
    <w:rsid w:val="00541059"/>
    <w:rsid w:val="0054592E"/>
    <w:rsid w:val="00546427"/>
    <w:rsid w:val="00546BF8"/>
    <w:rsid w:val="00555D49"/>
    <w:rsid w:val="00562D0E"/>
    <w:rsid w:val="00564A8C"/>
    <w:rsid w:val="00567BC5"/>
    <w:rsid w:val="00570AE1"/>
    <w:rsid w:val="00572FF3"/>
    <w:rsid w:val="00590147"/>
    <w:rsid w:val="0059174C"/>
    <w:rsid w:val="005A085A"/>
    <w:rsid w:val="005A3636"/>
    <w:rsid w:val="005B2AB0"/>
    <w:rsid w:val="005B79E5"/>
    <w:rsid w:val="005C2175"/>
    <w:rsid w:val="005C2689"/>
    <w:rsid w:val="005C46C5"/>
    <w:rsid w:val="005D4172"/>
    <w:rsid w:val="005E29BD"/>
    <w:rsid w:val="005F78EB"/>
    <w:rsid w:val="0060312E"/>
    <w:rsid w:val="00613026"/>
    <w:rsid w:val="00613706"/>
    <w:rsid w:val="00615FA9"/>
    <w:rsid w:val="00625C9A"/>
    <w:rsid w:val="006310D7"/>
    <w:rsid w:val="00634A0E"/>
    <w:rsid w:val="0063688D"/>
    <w:rsid w:val="006516A5"/>
    <w:rsid w:val="0065443B"/>
    <w:rsid w:val="00665812"/>
    <w:rsid w:val="00674F69"/>
    <w:rsid w:val="00680B0F"/>
    <w:rsid w:val="00686809"/>
    <w:rsid w:val="006918DA"/>
    <w:rsid w:val="00697F16"/>
    <w:rsid w:val="006A1080"/>
    <w:rsid w:val="006A1F44"/>
    <w:rsid w:val="006A2903"/>
    <w:rsid w:val="006A64B7"/>
    <w:rsid w:val="006C055A"/>
    <w:rsid w:val="006C1159"/>
    <w:rsid w:val="006C392E"/>
    <w:rsid w:val="006C3DA0"/>
    <w:rsid w:val="006C5B04"/>
    <w:rsid w:val="006C5CEF"/>
    <w:rsid w:val="006C6F69"/>
    <w:rsid w:val="006D3D3C"/>
    <w:rsid w:val="006E6F7B"/>
    <w:rsid w:val="006F5CEE"/>
    <w:rsid w:val="00701C45"/>
    <w:rsid w:val="00701CDF"/>
    <w:rsid w:val="007039E3"/>
    <w:rsid w:val="00706F1B"/>
    <w:rsid w:val="00707DFD"/>
    <w:rsid w:val="00717ED7"/>
    <w:rsid w:val="00720489"/>
    <w:rsid w:val="007215CA"/>
    <w:rsid w:val="0072220B"/>
    <w:rsid w:val="00722D2B"/>
    <w:rsid w:val="00724629"/>
    <w:rsid w:val="007357C4"/>
    <w:rsid w:val="0073712E"/>
    <w:rsid w:val="00742A64"/>
    <w:rsid w:val="00743E2D"/>
    <w:rsid w:val="00744DDA"/>
    <w:rsid w:val="00745E00"/>
    <w:rsid w:val="007508AE"/>
    <w:rsid w:val="00753F27"/>
    <w:rsid w:val="00756935"/>
    <w:rsid w:val="00756C63"/>
    <w:rsid w:val="00760DE1"/>
    <w:rsid w:val="0076195F"/>
    <w:rsid w:val="007631C0"/>
    <w:rsid w:val="00771C1F"/>
    <w:rsid w:val="00782DCB"/>
    <w:rsid w:val="00791314"/>
    <w:rsid w:val="007939CA"/>
    <w:rsid w:val="007946C1"/>
    <w:rsid w:val="00795B4A"/>
    <w:rsid w:val="007A7221"/>
    <w:rsid w:val="007B43EC"/>
    <w:rsid w:val="007C0937"/>
    <w:rsid w:val="007C20EF"/>
    <w:rsid w:val="007C3CD7"/>
    <w:rsid w:val="007C6E55"/>
    <w:rsid w:val="007E488F"/>
    <w:rsid w:val="007E6842"/>
    <w:rsid w:val="007F2626"/>
    <w:rsid w:val="007F392E"/>
    <w:rsid w:val="0080100D"/>
    <w:rsid w:val="0080421F"/>
    <w:rsid w:val="0080422F"/>
    <w:rsid w:val="00804CD6"/>
    <w:rsid w:val="008075A8"/>
    <w:rsid w:val="00807D4C"/>
    <w:rsid w:val="0082143B"/>
    <w:rsid w:val="00821877"/>
    <w:rsid w:val="00836502"/>
    <w:rsid w:val="008449D4"/>
    <w:rsid w:val="0084649B"/>
    <w:rsid w:val="00852293"/>
    <w:rsid w:val="008673BF"/>
    <w:rsid w:val="00867D7B"/>
    <w:rsid w:val="0088183A"/>
    <w:rsid w:val="008872E9"/>
    <w:rsid w:val="008906BE"/>
    <w:rsid w:val="008919BF"/>
    <w:rsid w:val="00893167"/>
    <w:rsid w:val="008A3104"/>
    <w:rsid w:val="008A6FE4"/>
    <w:rsid w:val="008B1CDA"/>
    <w:rsid w:val="008B3922"/>
    <w:rsid w:val="008B7103"/>
    <w:rsid w:val="008C26CF"/>
    <w:rsid w:val="008D45DF"/>
    <w:rsid w:val="008D553A"/>
    <w:rsid w:val="008D6718"/>
    <w:rsid w:val="008E361F"/>
    <w:rsid w:val="008F1FEA"/>
    <w:rsid w:val="00900258"/>
    <w:rsid w:val="0091559C"/>
    <w:rsid w:val="0093120B"/>
    <w:rsid w:val="00937302"/>
    <w:rsid w:val="009479E0"/>
    <w:rsid w:val="00954EF5"/>
    <w:rsid w:val="00957F79"/>
    <w:rsid w:val="0096427C"/>
    <w:rsid w:val="00973E76"/>
    <w:rsid w:val="009912B1"/>
    <w:rsid w:val="00992E46"/>
    <w:rsid w:val="00994680"/>
    <w:rsid w:val="009A4877"/>
    <w:rsid w:val="009A585F"/>
    <w:rsid w:val="009B379D"/>
    <w:rsid w:val="009B6750"/>
    <w:rsid w:val="009C0202"/>
    <w:rsid w:val="009C2139"/>
    <w:rsid w:val="009C242C"/>
    <w:rsid w:val="009C2507"/>
    <w:rsid w:val="009C3318"/>
    <w:rsid w:val="009C3964"/>
    <w:rsid w:val="009D397A"/>
    <w:rsid w:val="009D6FC6"/>
    <w:rsid w:val="009E4E46"/>
    <w:rsid w:val="00A21D04"/>
    <w:rsid w:val="00A26701"/>
    <w:rsid w:val="00A31938"/>
    <w:rsid w:val="00A377C1"/>
    <w:rsid w:val="00A41802"/>
    <w:rsid w:val="00A422BB"/>
    <w:rsid w:val="00A454C5"/>
    <w:rsid w:val="00A456BD"/>
    <w:rsid w:val="00A46DEC"/>
    <w:rsid w:val="00A54E9D"/>
    <w:rsid w:val="00A61271"/>
    <w:rsid w:val="00A61C46"/>
    <w:rsid w:val="00A70437"/>
    <w:rsid w:val="00A72A00"/>
    <w:rsid w:val="00A744E7"/>
    <w:rsid w:val="00A75B08"/>
    <w:rsid w:val="00A80AA4"/>
    <w:rsid w:val="00A816B3"/>
    <w:rsid w:val="00A83634"/>
    <w:rsid w:val="00A845C8"/>
    <w:rsid w:val="00A8494A"/>
    <w:rsid w:val="00A85AAA"/>
    <w:rsid w:val="00A85E14"/>
    <w:rsid w:val="00AA7B1B"/>
    <w:rsid w:val="00AC12DE"/>
    <w:rsid w:val="00AF0701"/>
    <w:rsid w:val="00AF0E68"/>
    <w:rsid w:val="00AF703E"/>
    <w:rsid w:val="00B1626F"/>
    <w:rsid w:val="00B203BF"/>
    <w:rsid w:val="00B23161"/>
    <w:rsid w:val="00B231D8"/>
    <w:rsid w:val="00B23D74"/>
    <w:rsid w:val="00B24B77"/>
    <w:rsid w:val="00B370DC"/>
    <w:rsid w:val="00B378F3"/>
    <w:rsid w:val="00B40D58"/>
    <w:rsid w:val="00B4321F"/>
    <w:rsid w:val="00B45E7B"/>
    <w:rsid w:val="00B47986"/>
    <w:rsid w:val="00B518B1"/>
    <w:rsid w:val="00B66290"/>
    <w:rsid w:val="00B66E50"/>
    <w:rsid w:val="00B67752"/>
    <w:rsid w:val="00B67BB3"/>
    <w:rsid w:val="00B71C8E"/>
    <w:rsid w:val="00B73661"/>
    <w:rsid w:val="00B85E5C"/>
    <w:rsid w:val="00B90FDC"/>
    <w:rsid w:val="00B92A8F"/>
    <w:rsid w:val="00B9355C"/>
    <w:rsid w:val="00BA33FD"/>
    <w:rsid w:val="00BB103C"/>
    <w:rsid w:val="00BB4C4B"/>
    <w:rsid w:val="00BB51D5"/>
    <w:rsid w:val="00BB7E4E"/>
    <w:rsid w:val="00BC113E"/>
    <w:rsid w:val="00BD1255"/>
    <w:rsid w:val="00BD3906"/>
    <w:rsid w:val="00BD6088"/>
    <w:rsid w:val="00BD79DA"/>
    <w:rsid w:val="00BF2DA2"/>
    <w:rsid w:val="00BF353D"/>
    <w:rsid w:val="00BF3EA6"/>
    <w:rsid w:val="00C06FCB"/>
    <w:rsid w:val="00C1365D"/>
    <w:rsid w:val="00C2468B"/>
    <w:rsid w:val="00C24B11"/>
    <w:rsid w:val="00C269A7"/>
    <w:rsid w:val="00C3051B"/>
    <w:rsid w:val="00C36060"/>
    <w:rsid w:val="00C501CD"/>
    <w:rsid w:val="00C60CBB"/>
    <w:rsid w:val="00C85130"/>
    <w:rsid w:val="00C9100A"/>
    <w:rsid w:val="00C92D8D"/>
    <w:rsid w:val="00CA5D00"/>
    <w:rsid w:val="00CB1180"/>
    <w:rsid w:val="00CC4807"/>
    <w:rsid w:val="00CD664E"/>
    <w:rsid w:val="00CE3DEB"/>
    <w:rsid w:val="00D05069"/>
    <w:rsid w:val="00D061BA"/>
    <w:rsid w:val="00D108F7"/>
    <w:rsid w:val="00D1466E"/>
    <w:rsid w:val="00D15148"/>
    <w:rsid w:val="00D27E26"/>
    <w:rsid w:val="00D30517"/>
    <w:rsid w:val="00D3150D"/>
    <w:rsid w:val="00D33C39"/>
    <w:rsid w:val="00D37358"/>
    <w:rsid w:val="00D47722"/>
    <w:rsid w:val="00D506D2"/>
    <w:rsid w:val="00D532AE"/>
    <w:rsid w:val="00D60962"/>
    <w:rsid w:val="00D63B5C"/>
    <w:rsid w:val="00D66D39"/>
    <w:rsid w:val="00D7501A"/>
    <w:rsid w:val="00D75D73"/>
    <w:rsid w:val="00D80A06"/>
    <w:rsid w:val="00D977E5"/>
    <w:rsid w:val="00DA04FE"/>
    <w:rsid w:val="00DA05F8"/>
    <w:rsid w:val="00DA3989"/>
    <w:rsid w:val="00DA54D7"/>
    <w:rsid w:val="00DB2FAB"/>
    <w:rsid w:val="00DC1F2C"/>
    <w:rsid w:val="00DC4517"/>
    <w:rsid w:val="00DD01E7"/>
    <w:rsid w:val="00DD2CE1"/>
    <w:rsid w:val="00DD2E38"/>
    <w:rsid w:val="00DE3AC7"/>
    <w:rsid w:val="00DE6A01"/>
    <w:rsid w:val="00DF1FF3"/>
    <w:rsid w:val="00DF2958"/>
    <w:rsid w:val="00DF4EEC"/>
    <w:rsid w:val="00E04199"/>
    <w:rsid w:val="00E118D1"/>
    <w:rsid w:val="00E118EC"/>
    <w:rsid w:val="00E14C7F"/>
    <w:rsid w:val="00E15383"/>
    <w:rsid w:val="00E166D0"/>
    <w:rsid w:val="00E16E80"/>
    <w:rsid w:val="00E21D31"/>
    <w:rsid w:val="00E227AB"/>
    <w:rsid w:val="00E231A2"/>
    <w:rsid w:val="00E262CC"/>
    <w:rsid w:val="00E33A50"/>
    <w:rsid w:val="00E35DF1"/>
    <w:rsid w:val="00E42951"/>
    <w:rsid w:val="00E57265"/>
    <w:rsid w:val="00E57CB2"/>
    <w:rsid w:val="00E63C3E"/>
    <w:rsid w:val="00E667FC"/>
    <w:rsid w:val="00E731BD"/>
    <w:rsid w:val="00E85A71"/>
    <w:rsid w:val="00E87918"/>
    <w:rsid w:val="00E912D5"/>
    <w:rsid w:val="00E93555"/>
    <w:rsid w:val="00E96752"/>
    <w:rsid w:val="00EC07AC"/>
    <w:rsid w:val="00EC3A2E"/>
    <w:rsid w:val="00EC585C"/>
    <w:rsid w:val="00ED1FBC"/>
    <w:rsid w:val="00ED218E"/>
    <w:rsid w:val="00EE2B75"/>
    <w:rsid w:val="00EF3FB7"/>
    <w:rsid w:val="00F019FA"/>
    <w:rsid w:val="00F05CAC"/>
    <w:rsid w:val="00F10808"/>
    <w:rsid w:val="00F161A3"/>
    <w:rsid w:val="00F3358E"/>
    <w:rsid w:val="00F35A8E"/>
    <w:rsid w:val="00F35E17"/>
    <w:rsid w:val="00F43B07"/>
    <w:rsid w:val="00F4545E"/>
    <w:rsid w:val="00F46B7C"/>
    <w:rsid w:val="00F60DAB"/>
    <w:rsid w:val="00F65129"/>
    <w:rsid w:val="00F90C17"/>
    <w:rsid w:val="00FA1749"/>
    <w:rsid w:val="00FB167F"/>
    <w:rsid w:val="00FB33A8"/>
    <w:rsid w:val="00FC1336"/>
    <w:rsid w:val="00FC2731"/>
    <w:rsid w:val="00FC518D"/>
    <w:rsid w:val="00FD6426"/>
    <w:rsid w:val="00FE4378"/>
    <w:rsid w:val="00FF2474"/>
    <w:rsid w:val="00FF52C3"/>
    <w:rsid w:val="00FF5B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E1EC1"/>
  <w15:docId w15:val="{A06838C0-3343-4C58-9177-750059901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6592"/>
    <w:pPr>
      <w:spacing w:after="0" w:line="240" w:lineRule="auto"/>
    </w:pPr>
    <w:rPr>
      <w:rFonts w:ascii="Times New Roman" w:eastAsia="Times New Roman" w:hAnsi="Times New Roman" w:cs="Times New Roman"/>
      <w:sz w:val="24"/>
      <w:szCs w:val="24"/>
      <w:lang w:val="en-GB"/>
    </w:rPr>
  </w:style>
  <w:style w:type="paragraph" w:styleId="Heading6">
    <w:name w:val="heading 6"/>
    <w:basedOn w:val="Normal"/>
    <w:link w:val="Heading6Char"/>
    <w:uiPriority w:val="9"/>
    <w:qFormat/>
    <w:rsid w:val="00B85E5C"/>
    <w:pPr>
      <w:spacing w:before="100" w:beforeAutospacing="1" w:after="100" w:afterAutospacing="1"/>
      <w:outlineLvl w:val="5"/>
    </w:pPr>
    <w:rPr>
      <w:b/>
      <w:bCs/>
      <w:sz w:val="15"/>
      <w:szCs w:val="15"/>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A6592"/>
    <w:pPr>
      <w:tabs>
        <w:tab w:val="center" w:pos="4320"/>
        <w:tab w:val="right" w:pos="8640"/>
      </w:tabs>
    </w:pPr>
  </w:style>
  <w:style w:type="character" w:customStyle="1" w:styleId="HeaderChar">
    <w:name w:val="Header Char"/>
    <w:basedOn w:val="DefaultParagraphFont"/>
    <w:link w:val="Header"/>
    <w:rsid w:val="004A6592"/>
    <w:rPr>
      <w:rFonts w:ascii="Times New Roman" w:eastAsia="Times New Roman" w:hAnsi="Times New Roman" w:cs="Times New Roman"/>
      <w:sz w:val="24"/>
      <w:szCs w:val="24"/>
      <w:lang w:val="en-GB"/>
    </w:rPr>
  </w:style>
  <w:style w:type="paragraph" w:styleId="Footer">
    <w:name w:val="footer"/>
    <w:basedOn w:val="Normal"/>
    <w:link w:val="FooterChar"/>
    <w:rsid w:val="004A6592"/>
    <w:pPr>
      <w:tabs>
        <w:tab w:val="center" w:pos="4320"/>
        <w:tab w:val="right" w:pos="8640"/>
      </w:tabs>
    </w:pPr>
  </w:style>
  <w:style w:type="character" w:customStyle="1" w:styleId="FooterChar">
    <w:name w:val="Footer Char"/>
    <w:basedOn w:val="DefaultParagraphFont"/>
    <w:link w:val="Footer"/>
    <w:rsid w:val="004A6592"/>
    <w:rPr>
      <w:rFonts w:ascii="Times New Roman" w:eastAsia="Times New Roman" w:hAnsi="Times New Roman" w:cs="Times New Roman"/>
      <w:sz w:val="24"/>
      <w:szCs w:val="24"/>
      <w:lang w:val="en-GB"/>
    </w:rPr>
  </w:style>
  <w:style w:type="paragraph" w:customStyle="1" w:styleId="CharCharChar2Char">
    <w:name w:val="Char Char Char2 Char"/>
    <w:basedOn w:val="Normal"/>
    <w:link w:val="CharCharChar2CharChar"/>
    <w:rsid w:val="004A6592"/>
  </w:style>
  <w:style w:type="character" w:styleId="PageNumber">
    <w:name w:val="page number"/>
    <w:basedOn w:val="DefaultParagraphFont"/>
    <w:rsid w:val="004A6592"/>
  </w:style>
  <w:style w:type="character" w:customStyle="1" w:styleId="CharCharChar2CharChar">
    <w:name w:val="Char Char Char2 Char Char"/>
    <w:link w:val="CharCharChar2Char"/>
    <w:rsid w:val="004A6592"/>
    <w:rPr>
      <w:rFonts w:ascii="Times New Roman" w:eastAsia="Times New Roman" w:hAnsi="Times New Roman" w:cs="Times New Roman"/>
      <w:sz w:val="24"/>
      <w:szCs w:val="24"/>
      <w:lang w:val="en-GB"/>
    </w:rPr>
  </w:style>
  <w:style w:type="paragraph" w:styleId="FootnoteText">
    <w:name w:val="footnote text"/>
    <w:aliases w:val="single space,ft,ft Char Char Char,ft Char Char"/>
    <w:basedOn w:val="Normal"/>
    <w:link w:val="FootnoteTextChar1"/>
    <w:rsid w:val="004A6592"/>
    <w:rPr>
      <w:sz w:val="20"/>
      <w:szCs w:val="20"/>
    </w:rPr>
  </w:style>
  <w:style w:type="character" w:customStyle="1" w:styleId="FootnoteTextChar">
    <w:name w:val="Footnote Text Char"/>
    <w:basedOn w:val="DefaultParagraphFont"/>
    <w:uiPriority w:val="99"/>
    <w:semiHidden/>
    <w:rsid w:val="004A6592"/>
    <w:rPr>
      <w:rFonts w:ascii="Times New Roman" w:eastAsia="Times New Roman" w:hAnsi="Times New Roman" w:cs="Times New Roman"/>
      <w:sz w:val="20"/>
      <w:szCs w:val="20"/>
      <w:lang w:val="en-GB"/>
    </w:rPr>
  </w:style>
  <w:style w:type="character" w:styleId="FootnoteReference">
    <w:name w:val="footnote reference"/>
    <w:aliases w:val="ftref"/>
    <w:rsid w:val="004A6592"/>
    <w:rPr>
      <w:vertAlign w:val="superscript"/>
    </w:rPr>
  </w:style>
  <w:style w:type="character" w:customStyle="1" w:styleId="FootnoteTextChar1">
    <w:name w:val="Footnote Text Char1"/>
    <w:aliases w:val="single space Char,ft Char,ft Char Char Char Char,ft Char Char Char1"/>
    <w:link w:val="FootnoteText"/>
    <w:rsid w:val="004A6592"/>
    <w:rPr>
      <w:rFonts w:ascii="Times New Roman" w:eastAsia="Times New Roman" w:hAnsi="Times New Roman" w:cs="Times New Roman"/>
      <w:sz w:val="20"/>
      <w:szCs w:val="20"/>
      <w:lang w:val="en-GB"/>
    </w:rPr>
  </w:style>
  <w:style w:type="paragraph" w:customStyle="1" w:styleId="clan">
    <w:name w:val="clan"/>
    <w:basedOn w:val="Normal"/>
    <w:rsid w:val="004A6592"/>
    <w:pPr>
      <w:spacing w:before="240" w:after="120"/>
      <w:jc w:val="center"/>
    </w:pPr>
    <w:rPr>
      <w:rFonts w:ascii="Arial" w:hAnsi="Arial" w:cs="Arial"/>
      <w:b/>
      <w:bCs/>
      <w:lang w:val="en-US"/>
    </w:rPr>
  </w:style>
  <w:style w:type="paragraph" w:customStyle="1" w:styleId="Normal1">
    <w:name w:val="Normal1"/>
    <w:basedOn w:val="Normal"/>
    <w:rsid w:val="004A6592"/>
    <w:pPr>
      <w:spacing w:before="100" w:beforeAutospacing="1" w:after="100" w:afterAutospacing="1"/>
    </w:pPr>
    <w:rPr>
      <w:rFonts w:ascii="Arial" w:hAnsi="Arial" w:cs="Arial"/>
      <w:sz w:val="22"/>
      <w:szCs w:val="22"/>
      <w:lang w:val="en-US"/>
    </w:rPr>
  </w:style>
  <w:style w:type="character" w:styleId="CommentReference">
    <w:name w:val="annotation reference"/>
    <w:rsid w:val="004A6592"/>
    <w:rPr>
      <w:sz w:val="16"/>
      <w:szCs w:val="16"/>
    </w:rPr>
  </w:style>
  <w:style w:type="paragraph" w:styleId="CommentText">
    <w:name w:val="annotation text"/>
    <w:basedOn w:val="Normal"/>
    <w:link w:val="CommentTextChar"/>
    <w:rsid w:val="004A6592"/>
    <w:rPr>
      <w:sz w:val="20"/>
      <w:szCs w:val="20"/>
    </w:rPr>
  </w:style>
  <w:style w:type="character" w:customStyle="1" w:styleId="CommentTextChar">
    <w:name w:val="Comment Text Char"/>
    <w:basedOn w:val="DefaultParagraphFont"/>
    <w:link w:val="CommentText"/>
    <w:rsid w:val="004A6592"/>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4A65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6592"/>
    <w:rPr>
      <w:rFonts w:ascii="Segoe UI" w:eastAsia="Times New Roman"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791314"/>
    <w:rPr>
      <w:b/>
      <w:bCs/>
    </w:rPr>
  </w:style>
  <w:style w:type="character" w:customStyle="1" w:styleId="CommentSubjectChar">
    <w:name w:val="Comment Subject Char"/>
    <w:basedOn w:val="CommentTextChar"/>
    <w:link w:val="CommentSubject"/>
    <w:uiPriority w:val="99"/>
    <w:semiHidden/>
    <w:rsid w:val="00791314"/>
    <w:rPr>
      <w:rFonts w:ascii="Times New Roman" w:eastAsia="Times New Roman" w:hAnsi="Times New Roman" w:cs="Times New Roman"/>
      <w:b/>
      <w:bCs/>
      <w:sz w:val="20"/>
      <w:szCs w:val="20"/>
      <w:lang w:val="en-GB"/>
    </w:rPr>
  </w:style>
  <w:style w:type="paragraph" w:customStyle="1" w:styleId="CharCharChar2Char0">
    <w:name w:val="Char Char Char2 Char"/>
    <w:basedOn w:val="Normal"/>
    <w:rsid w:val="00A80AA4"/>
    <w:pPr>
      <w:spacing w:after="160" w:line="240" w:lineRule="exact"/>
    </w:pPr>
    <w:rPr>
      <w:rFonts w:ascii="Tahoma" w:hAnsi="Tahoma"/>
      <w:sz w:val="20"/>
      <w:szCs w:val="20"/>
      <w:lang w:val="en-US"/>
    </w:rPr>
  </w:style>
  <w:style w:type="paragraph" w:styleId="NormalWeb">
    <w:name w:val="Normal (Web)"/>
    <w:basedOn w:val="Normal"/>
    <w:rsid w:val="00A80AA4"/>
    <w:pPr>
      <w:spacing w:before="100" w:beforeAutospacing="1" w:after="100" w:afterAutospacing="1"/>
    </w:pPr>
    <w:rPr>
      <w:lang w:val="en-US"/>
    </w:rPr>
  </w:style>
  <w:style w:type="paragraph" w:customStyle="1" w:styleId="Normal2">
    <w:name w:val="Normal2"/>
    <w:basedOn w:val="Normal"/>
    <w:rsid w:val="008075A8"/>
    <w:pPr>
      <w:spacing w:before="100" w:beforeAutospacing="1" w:after="100" w:afterAutospacing="1"/>
    </w:pPr>
    <w:rPr>
      <w:rFonts w:ascii="Arial" w:hAnsi="Arial" w:cs="Arial"/>
      <w:sz w:val="22"/>
      <w:szCs w:val="22"/>
      <w:lang w:val="en-US"/>
    </w:rPr>
  </w:style>
  <w:style w:type="paragraph" w:customStyle="1" w:styleId="CharCharChar2Char1">
    <w:name w:val="Char Char Char2 Char"/>
    <w:basedOn w:val="Normal"/>
    <w:rsid w:val="001E3876"/>
    <w:pPr>
      <w:spacing w:after="160" w:line="240" w:lineRule="exact"/>
    </w:pPr>
    <w:rPr>
      <w:rFonts w:ascii="Tahoma" w:hAnsi="Tahoma"/>
      <w:sz w:val="20"/>
      <w:szCs w:val="20"/>
      <w:lang w:val="en-US"/>
    </w:rPr>
  </w:style>
  <w:style w:type="paragraph" w:customStyle="1" w:styleId="charcharchar2char2">
    <w:name w:val="charcharchar2char"/>
    <w:basedOn w:val="Normal"/>
    <w:rsid w:val="00B24B77"/>
    <w:pPr>
      <w:spacing w:after="160" w:line="240" w:lineRule="atLeast"/>
    </w:pPr>
    <w:rPr>
      <w:rFonts w:ascii="Tahoma" w:hAnsi="Tahoma" w:cs="Tahoma"/>
      <w:sz w:val="20"/>
      <w:szCs w:val="20"/>
      <w:lang w:val="en-US"/>
    </w:rPr>
  </w:style>
  <w:style w:type="paragraph" w:customStyle="1" w:styleId="Normal3">
    <w:name w:val="Normal3"/>
    <w:basedOn w:val="Normal"/>
    <w:rsid w:val="00B24B77"/>
    <w:pPr>
      <w:spacing w:before="100" w:beforeAutospacing="1" w:after="100" w:afterAutospacing="1"/>
    </w:pPr>
    <w:rPr>
      <w:rFonts w:ascii="Arial" w:hAnsi="Arial" w:cs="Arial"/>
      <w:sz w:val="22"/>
      <w:szCs w:val="22"/>
      <w:lang w:val="en-US"/>
    </w:rPr>
  </w:style>
  <w:style w:type="paragraph" w:styleId="ListParagraph">
    <w:name w:val="List Paragraph"/>
    <w:basedOn w:val="Normal"/>
    <w:uiPriority w:val="34"/>
    <w:qFormat/>
    <w:rsid w:val="00B24B77"/>
    <w:pPr>
      <w:ind w:left="720"/>
    </w:pPr>
  </w:style>
  <w:style w:type="paragraph" w:customStyle="1" w:styleId="Normal4">
    <w:name w:val="Normal4"/>
    <w:basedOn w:val="Normal"/>
    <w:rsid w:val="00B47986"/>
    <w:pPr>
      <w:spacing w:before="100" w:beforeAutospacing="1" w:after="100" w:afterAutospacing="1"/>
    </w:pPr>
    <w:rPr>
      <w:rFonts w:ascii="Arial" w:hAnsi="Arial" w:cs="Arial"/>
      <w:sz w:val="22"/>
      <w:szCs w:val="22"/>
      <w:lang w:val="en-US"/>
    </w:rPr>
  </w:style>
  <w:style w:type="paragraph" w:customStyle="1" w:styleId="normaluvuceni">
    <w:name w:val="normal_uvuceni"/>
    <w:basedOn w:val="Normal"/>
    <w:rsid w:val="00B47986"/>
    <w:pPr>
      <w:spacing w:before="100" w:beforeAutospacing="1" w:after="100" w:afterAutospacing="1"/>
      <w:ind w:left="1134" w:hanging="142"/>
    </w:pPr>
    <w:rPr>
      <w:rFonts w:ascii="Arial" w:hAnsi="Arial" w:cs="Arial"/>
      <w:sz w:val="22"/>
      <w:szCs w:val="22"/>
      <w:lang w:val="en-US"/>
    </w:rPr>
  </w:style>
  <w:style w:type="paragraph" w:customStyle="1" w:styleId="Normal5">
    <w:name w:val="Normal5"/>
    <w:basedOn w:val="Normal"/>
    <w:rsid w:val="00B370DC"/>
    <w:pPr>
      <w:spacing w:before="100" w:beforeAutospacing="1" w:after="100" w:afterAutospacing="1"/>
    </w:pPr>
    <w:rPr>
      <w:rFonts w:ascii="Arial" w:hAnsi="Arial" w:cs="Arial"/>
      <w:sz w:val="22"/>
      <w:szCs w:val="22"/>
      <w:lang w:val="en-US"/>
    </w:rPr>
  </w:style>
  <w:style w:type="character" w:customStyle="1" w:styleId="Heading6Char">
    <w:name w:val="Heading 6 Char"/>
    <w:basedOn w:val="DefaultParagraphFont"/>
    <w:link w:val="Heading6"/>
    <w:uiPriority w:val="9"/>
    <w:rsid w:val="00B85E5C"/>
    <w:rPr>
      <w:rFonts w:ascii="Times New Roman" w:eastAsia="Times New Roman" w:hAnsi="Times New Roman" w:cs="Times New Roman"/>
      <w:b/>
      <w:bCs/>
      <w:sz w:val="15"/>
      <w:szCs w:val="15"/>
    </w:rPr>
  </w:style>
  <w:style w:type="paragraph" w:customStyle="1" w:styleId="normalbold">
    <w:name w:val="normalbold"/>
    <w:basedOn w:val="Normal"/>
    <w:rsid w:val="00B85E5C"/>
    <w:pPr>
      <w:spacing w:before="100" w:beforeAutospacing="1" w:after="100" w:afterAutospacing="1"/>
    </w:pPr>
    <w:rPr>
      <w:rFonts w:ascii="Arial" w:hAnsi="Arial" w:cs="Arial"/>
      <w:b/>
      <w:bCs/>
      <w:sz w:val="22"/>
      <w:szCs w:val="22"/>
      <w:lang w:val="en-US"/>
    </w:rPr>
  </w:style>
  <w:style w:type="paragraph" w:customStyle="1" w:styleId="normalitalic">
    <w:name w:val="normalitalic"/>
    <w:basedOn w:val="Normal"/>
    <w:rsid w:val="00B85E5C"/>
    <w:pPr>
      <w:spacing w:before="100" w:beforeAutospacing="1" w:after="100" w:afterAutospacing="1"/>
    </w:pPr>
    <w:rPr>
      <w:rFonts w:ascii="Arial" w:hAnsi="Arial" w:cs="Arial"/>
      <w:i/>
      <w:iCs/>
      <w:sz w:val="22"/>
      <w:szCs w:val="22"/>
      <w:lang w:val="en-US"/>
    </w:rPr>
  </w:style>
  <w:style w:type="paragraph" w:customStyle="1" w:styleId="Normal6">
    <w:name w:val="Normal6"/>
    <w:basedOn w:val="Normal"/>
    <w:rsid w:val="00A46DEC"/>
    <w:pPr>
      <w:spacing w:before="100" w:beforeAutospacing="1" w:after="100" w:afterAutospacing="1"/>
    </w:pPr>
    <w:rPr>
      <w:rFonts w:ascii="Arial" w:hAnsi="Arial" w:cs="Arial"/>
      <w:sz w:val="22"/>
      <w:szCs w:val="22"/>
      <w:lang w:val="en-US"/>
    </w:rPr>
  </w:style>
  <w:style w:type="paragraph" w:customStyle="1" w:styleId="wyq110---naslov-clana">
    <w:name w:val="wyq110---naslov-clana"/>
    <w:basedOn w:val="Normal"/>
    <w:rsid w:val="00A46DEC"/>
    <w:pPr>
      <w:spacing w:before="240" w:after="240"/>
      <w:jc w:val="center"/>
    </w:pPr>
    <w:rPr>
      <w:rFonts w:ascii="Arial" w:hAnsi="Arial" w:cs="Arial"/>
      <w:b/>
      <w:bCs/>
      <w:lang w:val="en-US"/>
    </w:rPr>
  </w:style>
  <w:style w:type="paragraph" w:customStyle="1" w:styleId="Normal7">
    <w:name w:val="Normal7"/>
    <w:basedOn w:val="Normal"/>
    <w:rsid w:val="007C20EF"/>
    <w:pPr>
      <w:spacing w:before="100" w:beforeAutospacing="1" w:after="100" w:afterAutospacing="1"/>
    </w:pPr>
    <w:rPr>
      <w:rFonts w:ascii="Arial" w:hAnsi="Arial" w:cs="Arial"/>
      <w:sz w:val="22"/>
      <w:szCs w:val="22"/>
      <w:lang w:val="en-US"/>
    </w:rPr>
  </w:style>
  <w:style w:type="paragraph" w:customStyle="1" w:styleId="wyq100---naslov-grupe-clanova-kurziv">
    <w:name w:val="wyq100---naslov-grupe-clanova-kurziv"/>
    <w:basedOn w:val="Normal"/>
    <w:rsid w:val="00346F47"/>
    <w:pPr>
      <w:spacing w:before="240" w:after="240"/>
      <w:jc w:val="center"/>
    </w:pPr>
    <w:rPr>
      <w:rFonts w:ascii="Arial" w:eastAsiaTheme="minorHAnsi" w:hAnsi="Arial" w:cs="Arial"/>
      <w:b/>
      <w:bCs/>
      <w:i/>
      <w:iCs/>
      <w:lang w:val="en-US"/>
    </w:rPr>
  </w:style>
  <w:style w:type="paragraph" w:customStyle="1" w:styleId="Normal8">
    <w:name w:val="Normal8"/>
    <w:basedOn w:val="Normal"/>
    <w:rsid w:val="007946C1"/>
    <w:pPr>
      <w:spacing w:before="100" w:beforeAutospacing="1" w:after="100" w:afterAutospacing="1"/>
    </w:pPr>
    <w:rPr>
      <w:rFonts w:ascii="Arial" w:hAnsi="Arial" w:cs="Arial"/>
      <w:sz w:val="22"/>
      <w:szCs w:val="22"/>
      <w:lang w:val="en-US"/>
    </w:rPr>
  </w:style>
  <w:style w:type="paragraph" w:customStyle="1" w:styleId="wyq070---podpododeljak-kurziv">
    <w:name w:val="wyq070---podpododeljak-kurziv"/>
    <w:basedOn w:val="Normal"/>
    <w:rsid w:val="00753F27"/>
    <w:pPr>
      <w:jc w:val="center"/>
    </w:pPr>
    <w:rPr>
      <w:rFonts w:ascii="Arial" w:hAnsi="Arial" w:cs="Arial"/>
      <w:i/>
      <w:iCs/>
      <w:sz w:val="30"/>
      <w:szCs w:val="30"/>
      <w:lang w:val="en-US"/>
    </w:rPr>
  </w:style>
  <w:style w:type="paragraph" w:customStyle="1" w:styleId="CharCharChar2Char3">
    <w:name w:val="Char Char Char2 Char"/>
    <w:basedOn w:val="Normal"/>
    <w:rsid w:val="00B203BF"/>
    <w:pPr>
      <w:spacing w:after="160" w:line="240" w:lineRule="exact"/>
    </w:pPr>
    <w:rPr>
      <w:rFonts w:ascii="Tahoma" w:hAnsi="Tahoma"/>
      <w:sz w:val="20"/>
      <w:szCs w:val="20"/>
      <w:lang w:val="en-US"/>
    </w:rPr>
  </w:style>
  <w:style w:type="paragraph" w:customStyle="1" w:styleId="Normal9">
    <w:name w:val="Normal9"/>
    <w:basedOn w:val="Normal"/>
    <w:rsid w:val="0022254B"/>
    <w:pPr>
      <w:spacing w:before="100" w:beforeAutospacing="1" w:after="100" w:afterAutospacing="1"/>
    </w:pPr>
    <w:rPr>
      <w:rFonts w:ascii="Arial" w:hAnsi="Arial" w:cs="Arial"/>
      <w:sz w:val="22"/>
      <w:szCs w:val="22"/>
      <w:lang w:val="en-US"/>
    </w:rPr>
  </w:style>
  <w:style w:type="paragraph" w:customStyle="1" w:styleId="Normal10">
    <w:name w:val="Normal10"/>
    <w:basedOn w:val="Normal"/>
    <w:rsid w:val="003D4ED5"/>
    <w:pPr>
      <w:spacing w:before="100" w:beforeAutospacing="1" w:after="100" w:afterAutospacing="1"/>
    </w:pPr>
    <w:rPr>
      <w:lang w:val="en-US"/>
    </w:rPr>
  </w:style>
  <w:style w:type="paragraph" w:customStyle="1" w:styleId="wyq120---podnaslov-clana">
    <w:name w:val="wyq120---podnaslov-clana"/>
    <w:basedOn w:val="Normal"/>
    <w:rsid w:val="003D4ED5"/>
    <w:pPr>
      <w:spacing w:before="100" w:beforeAutospacing="1" w:after="100" w:afterAutospacing="1"/>
    </w:pPr>
    <w:rPr>
      <w:lang w:val="en-US"/>
    </w:rPr>
  </w:style>
  <w:style w:type="paragraph" w:customStyle="1" w:styleId="CharCharChar2Char4">
    <w:name w:val="Char Char Char2 Char"/>
    <w:basedOn w:val="Normal"/>
    <w:rsid w:val="008449D4"/>
    <w:pPr>
      <w:spacing w:after="160" w:line="240" w:lineRule="exact"/>
    </w:pPr>
    <w:rPr>
      <w:rFonts w:ascii="Tahoma" w:hAnsi="Tahoma"/>
      <w:sz w:val="20"/>
      <w:szCs w:val="20"/>
      <w:lang w:val="en-US"/>
    </w:rPr>
  </w:style>
  <w:style w:type="paragraph" w:customStyle="1" w:styleId="Normal11">
    <w:name w:val="Normal11"/>
    <w:basedOn w:val="Normal"/>
    <w:rsid w:val="008449D4"/>
    <w:pPr>
      <w:spacing w:before="100" w:beforeAutospacing="1" w:after="100" w:afterAutospacing="1"/>
    </w:pPr>
    <w:rPr>
      <w:rFonts w:ascii="Arial" w:hAnsi="Arial" w:cs="Arial"/>
      <w:sz w:val="22"/>
      <w:szCs w:val="22"/>
      <w:lang w:val="en-US"/>
    </w:rPr>
  </w:style>
  <w:style w:type="paragraph" w:styleId="EndnoteText">
    <w:name w:val="endnote text"/>
    <w:basedOn w:val="Normal"/>
    <w:link w:val="EndnoteTextChar"/>
    <w:uiPriority w:val="99"/>
    <w:semiHidden/>
    <w:unhideWhenUsed/>
    <w:rsid w:val="002D0DFD"/>
    <w:rPr>
      <w:sz w:val="20"/>
      <w:szCs w:val="20"/>
    </w:rPr>
  </w:style>
  <w:style w:type="character" w:customStyle="1" w:styleId="EndnoteTextChar">
    <w:name w:val="Endnote Text Char"/>
    <w:basedOn w:val="DefaultParagraphFont"/>
    <w:link w:val="EndnoteText"/>
    <w:uiPriority w:val="99"/>
    <w:semiHidden/>
    <w:rsid w:val="002D0DFD"/>
    <w:rPr>
      <w:rFonts w:ascii="Times New Roman" w:eastAsia="Times New Roman" w:hAnsi="Times New Roman" w:cs="Times New Roman"/>
      <w:sz w:val="20"/>
      <w:szCs w:val="20"/>
      <w:lang w:val="en-GB"/>
    </w:rPr>
  </w:style>
  <w:style w:type="character" w:styleId="EndnoteReference">
    <w:name w:val="endnote reference"/>
    <w:basedOn w:val="DefaultParagraphFont"/>
    <w:uiPriority w:val="99"/>
    <w:semiHidden/>
    <w:unhideWhenUsed/>
    <w:rsid w:val="002D0DFD"/>
    <w:rPr>
      <w:vertAlign w:val="superscript"/>
    </w:rPr>
  </w:style>
  <w:style w:type="paragraph" w:customStyle="1" w:styleId="CharCharChar2Char5">
    <w:name w:val="Char Char Char2 Char"/>
    <w:basedOn w:val="Normal"/>
    <w:rsid w:val="0072220B"/>
    <w:pPr>
      <w:spacing w:after="160" w:line="240" w:lineRule="exact"/>
    </w:pPr>
    <w:rPr>
      <w:rFonts w:ascii="Tahoma" w:hAnsi="Tahoma"/>
      <w:sz w:val="20"/>
      <w:szCs w:val="20"/>
      <w:lang w:val="en-US"/>
    </w:rPr>
  </w:style>
  <w:style w:type="paragraph" w:customStyle="1" w:styleId="CharCharChar2Char6">
    <w:name w:val="Char Char Char2 Char"/>
    <w:basedOn w:val="Normal"/>
    <w:rsid w:val="00BF353D"/>
    <w:pPr>
      <w:spacing w:after="160" w:line="240" w:lineRule="exact"/>
    </w:pPr>
    <w:rPr>
      <w:rFonts w:ascii="Tahoma" w:hAnsi="Tahoma"/>
      <w:sz w:val="20"/>
      <w:szCs w:val="20"/>
      <w:lang w:val="en-US"/>
    </w:rPr>
  </w:style>
  <w:style w:type="paragraph" w:customStyle="1" w:styleId="NormalBookAntiqua">
    <w:name w:val="Normal + Book Antiqua"/>
    <w:aliases w:val="11 pt,Right,Right:  0.05&quot;"/>
    <w:basedOn w:val="Normal"/>
    <w:rsid w:val="00B231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07512">
      <w:bodyDiv w:val="1"/>
      <w:marLeft w:val="0"/>
      <w:marRight w:val="0"/>
      <w:marTop w:val="0"/>
      <w:marBottom w:val="0"/>
      <w:divBdr>
        <w:top w:val="none" w:sz="0" w:space="0" w:color="auto"/>
        <w:left w:val="none" w:sz="0" w:space="0" w:color="auto"/>
        <w:bottom w:val="none" w:sz="0" w:space="0" w:color="auto"/>
        <w:right w:val="none" w:sz="0" w:space="0" w:color="auto"/>
      </w:divBdr>
    </w:div>
    <w:div w:id="30957247">
      <w:bodyDiv w:val="1"/>
      <w:marLeft w:val="0"/>
      <w:marRight w:val="0"/>
      <w:marTop w:val="0"/>
      <w:marBottom w:val="0"/>
      <w:divBdr>
        <w:top w:val="none" w:sz="0" w:space="0" w:color="auto"/>
        <w:left w:val="none" w:sz="0" w:space="0" w:color="auto"/>
        <w:bottom w:val="none" w:sz="0" w:space="0" w:color="auto"/>
        <w:right w:val="none" w:sz="0" w:space="0" w:color="auto"/>
      </w:divBdr>
    </w:div>
    <w:div w:id="45221951">
      <w:bodyDiv w:val="1"/>
      <w:marLeft w:val="0"/>
      <w:marRight w:val="0"/>
      <w:marTop w:val="0"/>
      <w:marBottom w:val="0"/>
      <w:divBdr>
        <w:top w:val="none" w:sz="0" w:space="0" w:color="auto"/>
        <w:left w:val="none" w:sz="0" w:space="0" w:color="auto"/>
        <w:bottom w:val="none" w:sz="0" w:space="0" w:color="auto"/>
        <w:right w:val="none" w:sz="0" w:space="0" w:color="auto"/>
      </w:divBdr>
    </w:div>
    <w:div w:id="194729956">
      <w:bodyDiv w:val="1"/>
      <w:marLeft w:val="0"/>
      <w:marRight w:val="0"/>
      <w:marTop w:val="0"/>
      <w:marBottom w:val="0"/>
      <w:divBdr>
        <w:top w:val="none" w:sz="0" w:space="0" w:color="auto"/>
        <w:left w:val="none" w:sz="0" w:space="0" w:color="auto"/>
        <w:bottom w:val="none" w:sz="0" w:space="0" w:color="auto"/>
        <w:right w:val="none" w:sz="0" w:space="0" w:color="auto"/>
      </w:divBdr>
    </w:div>
    <w:div w:id="195777398">
      <w:bodyDiv w:val="1"/>
      <w:marLeft w:val="0"/>
      <w:marRight w:val="0"/>
      <w:marTop w:val="0"/>
      <w:marBottom w:val="0"/>
      <w:divBdr>
        <w:top w:val="none" w:sz="0" w:space="0" w:color="auto"/>
        <w:left w:val="none" w:sz="0" w:space="0" w:color="auto"/>
        <w:bottom w:val="none" w:sz="0" w:space="0" w:color="auto"/>
        <w:right w:val="none" w:sz="0" w:space="0" w:color="auto"/>
      </w:divBdr>
    </w:div>
    <w:div w:id="437143017">
      <w:bodyDiv w:val="1"/>
      <w:marLeft w:val="0"/>
      <w:marRight w:val="0"/>
      <w:marTop w:val="0"/>
      <w:marBottom w:val="0"/>
      <w:divBdr>
        <w:top w:val="none" w:sz="0" w:space="0" w:color="auto"/>
        <w:left w:val="none" w:sz="0" w:space="0" w:color="auto"/>
        <w:bottom w:val="none" w:sz="0" w:space="0" w:color="auto"/>
        <w:right w:val="none" w:sz="0" w:space="0" w:color="auto"/>
      </w:divBdr>
    </w:div>
    <w:div w:id="652029958">
      <w:bodyDiv w:val="1"/>
      <w:marLeft w:val="0"/>
      <w:marRight w:val="0"/>
      <w:marTop w:val="0"/>
      <w:marBottom w:val="0"/>
      <w:divBdr>
        <w:top w:val="none" w:sz="0" w:space="0" w:color="auto"/>
        <w:left w:val="none" w:sz="0" w:space="0" w:color="auto"/>
        <w:bottom w:val="none" w:sz="0" w:space="0" w:color="auto"/>
        <w:right w:val="none" w:sz="0" w:space="0" w:color="auto"/>
      </w:divBdr>
    </w:div>
    <w:div w:id="710812497">
      <w:bodyDiv w:val="1"/>
      <w:marLeft w:val="0"/>
      <w:marRight w:val="0"/>
      <w:marTop w:val="0"/>
      <w:marBottom w:val="0"/>
      <w:divBdr>
        <w:top w:val="none" w:sz="0" w:space="0" w:color="auto"/>
        <w:left w:val="none" w:sz="0" w:space="0" w:color="auto"/>
        <w:bottom w:val="none" w:sz="0" w:space="0" w:color="auto"/>
        <w:right w:val="none" w:sz="0" w:space="0" w:color="auto"/>
      </w:divBdr>
    </w:div>
    <w:div w:id="741021597">
      <w:bodyDiv w:val="1"/>
      <w:marLeft w:val="0"/>
      <w:marRight w:val="0"/>
      <w:marTop w:val="0"/>
      <w:marBottom w:val="0"/>
      <w:divBdr>
        <w:top w:val="none" w:sz="0" w:space="0" w:color="auto"/>
        <w:left w:val="none" w:sz="0" w:space="0" w:color="auto"/>
        <w:bottom w:val="none" w:sz="0" w:space="0" w:color="auto"/>
        <w:right w:val="none" w:sz="0" w:space="0" w:color="auto"/>
      </w:divBdr>
    </w:div>
    <w:div w:id="757286062">
      <w:bodyDiv w:val="1"/>
      <w:marLeft w:val="0"/>
      <w:marRight w:val="0"/>
      <w:marTop w:val="0"/>
      <w:marBottom w:val="0"/>
      <w:divBdr>
        <w:top w:val="none" w:sz="0" w:space="0" w:color="auto"/>
        <w:left w:val="none" w:sz="0" w:space="0" w:color="auto"/>
        <w:bottom w:val="none" w:sz="0" w:space="0" w:color="auto"/>
        <w:right w:val="none" w:sz="0" w:space="0" w:color="auto"/>
      </w:divBdr>
    </w:div>
    <w:div w:id="809782005">
      <w:bodyDiv w:val="1"/>
      <w:marLeft w:val="0"/>
      <w:marRight w:val="0"/>
      <w:marTop w:val="0"/>
      <w:marBottom w:val="0"/>
      <w:divBdr>
        <w:top w:val="none" w:sz="0" w:space="0" w:color="auto"/>
        <w:left w:val="none" w:sz="0" w:space="0" w:color="auto"/>
        <w:bottom w:val="none" w:sz="0" w:space="0" w:color="auto"/>
        <w:right w:val="none" w:sz="0" w:space="0" w:color="auto"/>
      </w:divBdr>
    </w:div>
    <w:div w:id="811170623">
      <w:bodyDiv w:val="1"/>
      <w:marLeft w:val="0"/>
      <w:marRight w:val="0"/>
      <w:marTop w:val="0"/>
      <w:marBottom w:val="0"/>
      <w:divBdr>
        <w:top w:val="none" w:sz="0" w:space="0" w:color="auto"/>
        <w:left w:val="none" w:sz="0" w:space="0" w:color="auto"/>
        <w:bottom w:val="none" w:sz="0" w:space="0" w:color="auto"/>
        <w:right w:val="none" w:sz="0" w:space="0" w:color="auto"/>
      </w:divBdr>
    </w:div>
    <w:div w:id="870261170">
      <w:bodyDiv w:val="1"/>
      <w:marLeft w:val="0"/>
      <w:marRight w:val="0"/>
      <w:marTop w:val="0"/>
      <w:marBottom w:val="0"/>
      <w:divBdr>
        <w:top w:val="none" w:sz="0" w:space="0" w:color="auto"/>
        <w:left w:val="none" w:sz="0" w:space="0" w:color="auto"/>
        <w:bottom w:val="none" w:sz="0" w:space="0" w:color="auto"/>
        <w:right w:val="none" w:sz="0" w:space="0" w:color="auto"/>
      </w:divBdr>
    </w:div>
    <w:div w:id="929897311">
      <w:bodyDiv w:val="1"/>
      <w:marLeft w:val="0"/>
      <w:marRight w:val="0"/>
      <w:marTop w:val="0"/>
      <w:marBottom w:val="0"/>
      <w:divBdr>
        <w:top w:val="none" w:sz="0" w:space="0" w:color="auto"/>
        <w:left w:val="none" w:sz="0" w:space="0" w:color="auto"/>
        <w:bottom w:val="none" w:sz="0" w:space="0" w:color="auto"/>
        <w:right w:val="none" w:sz="0" w:space="0" w:color="auto"/>
      </w:divBdr>
    </w:div>
    <w:div w:id="974063019">
      <w:bodyDiv w:val="1"/>
      <w:marLeft w:val="0"/>
      <w:marRight w:val="0"/>
      <w:marTop w:val="0"/>
      <w:marBottom w:val="0"/>
      <w:divBdr>
        <w:top w:val="none" w:sz="0" w:space="0" w:color="auto"/>
        <w:left w:val="none" w:sz="0" w:space="0" w:color="auto"/>
        <w:bottom w:val="none" w:sz="0" w:space="0" w:color="auto"/>
        <w:right w:val="none" w:sz="0" w:space="0" w:color="auto"/>
      </w:divBdr>
    </w:div>
    <w:div w:id="1127285648">
      <w:bodyDiv w:val="1"/>
      <w:marLeft w:val="0"/>
      <w:marRight w:val="0"/>
      <w:marTop w:val="0"/>
      <w:marBottom w:val="0"/>
      <w:divBdr>
        <w:top w:val="none" w:sz="0" w:space="0" w:color="auto"/>
        <w:left w:val="none" w:sz="0" w:space="0" w:color="auto"/>
        <w:bottom w:val="none" w:sz="0" w:space="0" w:color="auto"/>
        <w:right w:val="none" w:sz="0" w:space="0" w:color="auto"/>
      </w:divBdr>
    </w:div>
    <w:div w:id="1142846332">
      <w:bodyDiv w:val="1"/>
      <w:marLeft w:val="0"/>
      <w:marRight w:val="0"/>
      <w:marTop w:val="0"/>
      <w:marBottom w:val="0"/>
      <w:divBdr>
        <w:top w:val="none" w:sz="0" w:space="0" w:color="auto"/>
        <w:left w:val="none" w:sz="0" w:space="0" w:color="auto"/>
        <w:bottom w:val="none" w:sz="0" w:space="0" w:color="auto"/>
        <w:right w:val="none" w:sz="0" w:space="0" w:color="auto"/>
      </w:divBdr>
    </w:div>
    <w:div w:id="1194077945">
      <w:bodyDiv w:val="1"/>
      <w:marLeft w:val="0"/>
      <w:marRight w:val="0"/>
      <w:marTop w:val="0"/>
      <w:marBottom w:val="0"/>
      <w:divBdr>
        <w:top w:val="none" w:sz="0" w:space="0" w:color="auto"/>
        <w:left w:val="none" w:sz="0" w:space="0" w:color="auto"/>
        <w:bottom w:val="none" w:sz="0" w:space="0" w:color="auto"/>
        <w:right w:val="none" w:sz="0" w:space="0" w:color="auto"/>
      </w:divBdr>
    </w:div>
    <w:div w:id="1242526257">
      <w:bodyDiv w:val="1"/>
      <w:marLeft w:val="0"/>
      <w:marRight w:val="0"/>
      <w:marTop w:val="0"/>
      <w:marBottom w:val="0"/>
      <w:divBdr>
        <w:top w:val="none" w:sz="0" w:space="0" w:color="auto"/>
        <w:left w:val="none" w:sz="0" w:space="0" w:color="auto"/>
        <w:bottom w:val="none" w:sz="0" w:space="0" w:color="auto"/>
        <w:right w:val="none" w:sz="0" w:space="0" w:color="auto"/>
      </w:divBdr>
    </w:div>
    <w:div w:id="1335568814">
      <w:bodyDiv w:val="1"/>
      <w:marLeft w:val="0"/>
      <w:marRight w:val="0"/>
      <w:marTop w:val="0"/>
      <w:marBottom w:val="0"/>
      <w:divBdr>
        <w:top w:val="none" w:sz="0" w:space="0" w:color="auto"/>
        <w:left w:val="none" w:sz="0" w:space="0" w:color="auto"/>
        <w:bottom w:val="none" w:sz="0" w:space="0" w:color="auto"/>
        <w:right w:val="none" w:sz="0" w:space="0" w:color="auto"/>
      </w:divBdr>
    </w:div>
    <w:div w:id="1434058925">
      <w:bodyDiv w:val="1"/>
      <w:marLeft w:val="0"/>
      <w:marRight w:val="0"/>
      <w:marTop w:val="0"/>
      <w:marBottom w:val="0"/>
      <w:divBdr>
        <w:top w:val="none" w:sz="0" w:space="0" w:color="auto"/>
        <w:left w:val="none" w:sz="0" w:space="0" w:color="auto"/>
        <w:bottom w:val="none" w:sz="0" w:space="0" w:color="auto"/>
        <w:right w:val="none" w:sz="0" w:space="0" w:color="auto"/>
      </w:divBdr>
    </w:div>
    <w:div w:id="1556311007">
      <w:bodyDiv w:val="1"/>
      <w:marLeft w:val="0"/>
      <w:marRight w:val="0"/>
      <w:marTop w:val="0"/>
      <w:marBottom w:val="0"/>
      <w:divBdr>
        <w:top w:val="none" w:sz="0" w:space="0" w:color="auto"/>
        <w:left w:val="none" w:sz="0" w:space="0" w:color="auto"/>
        <w:bottom w:val="none" w:sz="0" w:space="0" w:color="auto"/>
        <w:right w:val="none" w:sz="0" w:space="0" w:color="auto"/>
      </w:divBdr>
    </w:div>
    <w:div w:id="1605723812">
      <w:bodyDiv w:val="1"/>
      <w:marLeft w:val="0"/>
      <w:marRight w:val="0"/>
      <w:marTop w:val="0"/>
      <w:marBottom w:val="0"/>
      <w:divBdr>
        <w:top w:val="none" w:sz="0" w:space="0" w:color="auto"/>
        <w:left w:val="none" w:sz="0" w:space="0" w:color="auto"/>
        <w:bottom w:val="none" w:sz="0" w:space="0" w:color="auto"/>
        <w:right w:val="none" w:sz="0" w:space="0" w:color="auto"/>
      </w:divBdr>
    </w:div>
    <w:div w:id="1607081326">
      <w:bodyDiv w:val="1"/>
      <w:marLeft w:val="0"/>
      <w:marRight w:val="0"/>
      <w:marTop w:val="0"/>
      <w:marBottom w:val="0"/>
      <w:divBdr>
        <w:top w:val="none" w:sz="0" w:space="0" w:color="auto"/>
        <w:left w:val="none" w:sz="0" w:space="0" w:color="auto"/>
        <w:bottom w:val="none" w:sz="0" w:space="0" w:color="auto"/>
        <w:right w:val="none" w:sz="0" w:space="0" w:color="auto"/>
      </w:divBdr>
    </w:div>
    <w:div w:id="1670253525">
      <w:bodyDiv w:val="1"/>
      <w:marLeft w:val="0"/>
      <w:marRight w:val="0"/>
      <w:marTop w:val="0"/>
      <w:marBottom w:val="0"/>
      <w:divBdr>
        <w:top w:val="none" w:sz="0" w:space="0" w:color="auto"/>
        <w:left w:val="none" w:sz="0" w:space="0" w:color="auto"/>
        <w:bottom w:val="none" w:sz="0" w:space="0" w:color="auto"/>
        <w:right w:val="none" w:sz="0" w:space="0" w:color="auto"/>
      </w:divBdr>
    </w:div>
    <w:div w:id="1720207867">
      <w:bodyDiv w:val="1"/>
      <w:marLeft w:val="0"/>
      <w:marRight w:val="0"/>
      <w:marTop w:val="0"/>
      <w:marBottom w:val="0"/>
      <w:divBdr>
        <w:top w:val="none" w:sz="0" w:space="0" w:color="auto"/>
        <w:left w:val="none" w:sz="0" w:space="0" w:color="auto"/>
        <w:bottom w:val="none" w:sz="0" w:space="0" w:color="auto"/>
        <w:right w:val="none" w:sz="0" w:space="0" w:color="auto"/>
      </w:divBdr>
    </w:div>
    <w:div w:id="1730641517">
      <w:bodyDiv w:val="1"/>
      <w:marLeft w:val="0"/>
      <w:marRight w:val="0"/>
      <w:marTop w:val="0"/>
      <w:marBottom w:val="0"/>
      <w:divBdr>
        <w:top w:val="none" w:sz="0" w:space="0" w:color="auto"/>
        <w:left w:val="none" w:sz="0" w:space="0" w:color="auto"/>
        <w:bottom w:val="none" w:sz="0" w:space="0" w:color="auto"/>
        <w:right w:val="none" w:sz="0" w:space="0" w:color="auto"/>
      </w:divBdr>
    </w:div>
    <w:div w:id="1762264157">
      <w:bodyDiv w:val="1"/>
      <w:marLeft w:val="0"/>
      <w:marRight w:val="0"/>
      <w:marTop w:val="0"/>
      <w:marBottom w:val="0"/>
      <w:divBdr>
        <w:top w:val="none" w:sz="0" w:space="0" w:color="auto"/>
        <w:left w:val="none" w:sz="0" w:space="0" w:color="auto"/>
        <w:bottom w:val="none" w:sz="0" w:space="0" w:color="auto"/>
        <w:right w:val="none" w:sz="0" w:space="0" w:color="auto"/>
      </w:divBdr>
    </w:div>
    <w:div w:id="1778058920">
      <w:bodyDiv w:val="1"/>
      <w:marLeft w:val="0"/>
      <w:marRight w:val="0"/>
      <w:marTop w:val="0"/>
      <w:marBottom w:val="0"/>
      <w:divBdr>
        <w:top w:val="none" w:sz="0" w:space="0" w:color="auto"/>
        <w:left w:val="none" w:sz="0" w:space="0" w:color="auto"/>
        <w:bottom w:val="none" w:sz="0" w:space="0" w:color="auto"/>
        <w:right w:val="none" w:sz="0" w:space="0" w:color="auto"/>
      </w:divBdr>
    </w:div>
    <w:div w:id="1793939955">
      <w:bodyDiv w:val="1"/>
      <w:marLeft w:val="0"/>
      <w:marRight w:val="0"/>
      <w:marTop w:val="0"/>
      <w:marBottom w:val="0"/>
      <w:divBdr>
        <w:top w:val="none" w:sz="0" w:space="0" w:color="auto"/>
        <w:left w:val="none" w:sz="0" w:space="0" w:color="auto"/>
        <w:bottom w:val="none" w:sz="0" w:space="0" w:color="auto"/>
        <w:right w:val="none" w:sz="0" w:space="0" w:color="auto"/>
      </w:divBdr>
    </w:div>
    <w:div w:id="1821193191">
      <w:bodyDiv w:val="1"/>
      <w:marLeft w:val="0"/>
      <w:marRight w:val="0"/>
      <w:marTop w:val="0"/>
      <w:marBottom w:val="0"/>
      <w:divBdr>
        <w:top w:val="none" w:sz="0" w:space="0" w:color="auto"/>
        <w:left w:val="none" w:sz="0" w:space="0" w:color="auto"/>
        <w:bottom w:val="none" w:sz="0" w:space="0" w:color="auto"/>
        <w:right w:val="none" w:sz="0" w:space="0" w:color="auto"/>
      </w:divBdr>
    </w:div>
    <w:div w:id="1870529670">
      <w:bodyDiv w:val="1"/>
      <w:marLeft w:val="0"/>
      <w:marRight w:val="0"/>
      <w:marTop w:val="0"/>
      <w:marBottom w:val="0"/>
      <w:divBdr>
        <w:top w:val="none" w:sz="0" w:space="0" w:color="auto"/>
        <w:left w:val="none" w:sz="0" w:space="0" w:color="auto"/>
        <w:bottom w:val="none" w:sz="0" w:space="0" w:color="auto"/>
        <w:right w:val="none" w:sz="0" w:space="0" w:color="auto"/>
      </w:divBdr>
    </w:div>
    <w:div w:id="1896117011">
      <w:bodyDiv w:val="1"/>
      <w:marLeft w:val="0"/>
      <w:marRight w:val="0"/>
      <w:marTop w:val="0"/>
      <w:marBottom w:val="0"/>
      <w:divBdr>
        <w:top w:val="none" w:sz="0" w:space="0" w:color="auto"/>
        <w:left w:val="none" w:sz="0" w:space="0" w:color="auto"/>
        <w:bottom w:val="none" w:sz="0" w:space="0" w:color="auto"/>
        <w:right w:val="none" w:sz="0" w:space="0" w:color="auto"/>
      </w:divBdr>
    </w:div>
    <w:div w:id="1939942927">
      <w:bodyDiv w:val="1"/>
      <w:marLeft w:val="0"/>
      <w:marRight w:val="0"/>
      <w:marTop w:val="0"/>
      <w:marBottom w:val="0"/>
      <w:divBdr>
        <w:top w:val="none" w:sz="0" w:space="0" w:color="auto"/>
        <w:left w:val="none" w:sz="0" w:space="0" w:color="auto"/>
        <w:bottom w:val="none" w:sz="0" w:space="0" w:color="auto"/>
        <w:right w:val="none" w:sz="0" w:space="0" w:color="auto"/>
      </w:divBdr>
    </w:div>
    <w:div w:id="1974364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53A5E1-4AA0-447B-A9D7-37AA92B71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2675</Words>
  <Characters>15254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Petrović</dc:creator>
  <cp:lastModifiedBy>Marija Bošković Pešić</cp:lastModifiedBy>
  <cp:revision>2</cp:revision>
  <cp:lastPrinted>2017-06-20T13:20:00Z</cp:lastPrinted>
  <dcterms:created xsi:type="dcterms:W3CDTF">2017-08-21T11:03:00Z</dcterms:created>
  <dcterms:modified xsi:type="dcterms:W3CDTF">2017-08-21T11:03:00Z</dcterms:modified>
</cp:coreProperties>
</file>