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A30181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315767" w:rsidRPr="009C5C76">
        <w:rPr>
          <w:rFonts w:ascii="Book Antiqua" w:hAnsi="Book Antiqua"/>
          <w:bCs/>
          <w:lang w:val="sr-Latn-RS"/>
        </w:rPr>
        <w:t>радно место за подршку изради извештаја</w:t>
      </w:r>
      <w:r w:rsidR="00315767" w:rsidRPr="00BB0C70">
        <w:rPr>
          <w:rFonts w:ascii="Book Antiqua" w:hAnsi="Book Antiqua"/>
          <w:bCs/>
          <w:lang w:val="sr-Latn-RS"/>
        </w:rPr>
        <w:t xml:space="preserve">, звање </w:t>
      </w:r>
      <w:r w:rsidR="00315767" w:rsidRPr="009C1198">
        <w:rPr>
          <w:rFonts w:ascii="Book Antiqua" w:hAnsi="Book Antiqua"/>
          <w:bCs/>
          <w:lang w:val="sr-Latn-RS"/>
        </w:rPr>
        <w:t>саветник</w:t>
      </w:r>
      <w:r w:rsidR="00315767">
        <w:rPr>
          <w:rFonts w:ascii="Book Antiqua" w:hAnsi="Book Antiqua"/>
          <w:bCs/>
          <w:lang w:val="sr-Latn-RS"/>
        </w:rPr>
        <w:t>,</w:t>
      </w:r>
      <w:r w:rsidR="00315767" w:rsidRPr="00BB0C70">
        <w:rPr>
          <w:rFonts w:ascii="Book Antiqua" w:hAnsi="Book Antiqua"/>
          <w:bCs/>
          <w:lang w:val="sr-Latn-RS"/>
        </w:rPr>
        <w:t xml:space="preserve"> </w:t>
      </w:r>
      <w:r w:rsidR="00315767" w:rsidRPr="009C5C76">
        <w:rPr>
          <w:rFonts w:ascii="Book Antiqua" w:hAnsi="Book Antiqua"/>
          <w:bCs/>
          <w:lang w:val="sr-Latn-RS"/>
        </w:rPr>
        <w:t>Одељење за извештаје</w:t>
      </w:r>
      <w:r w:rsidR="00315767">
        <w:rPr>
          <w:rFonts w:ascii="Book Antiqua" w:hAnsi="Book Antiqua"/>
          <w:bCs/>
          <w:lang w:val="sr-Latn-RS"/>
        </w:rPr>
        <w:t>, одређено под редним бројем 59</w:t>
      </w:r>
      <w:r w:rsidR="00315767" w:rsidRPr="00BB0C70">
        <w:rPr>
          <w:rFonts w:ascii="Book Antiqua" w:hAnsi="Book Antiqua"/>
          <w:bCs/>
          <w:lang w:val="sr-Latn-RS"/>
        </w:rPr>
        <w:t>. Правилника о унутрашњем уређењу и систематизацији радних места у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1B3881" w:rsidRDefault="00315767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CS"/>
              </w:rPr>
            </w:pPr>
            <w:r w:rsidRPr="006D63F4">
              <w:rPr>
                <w:rFonts w:ascii="Book Antiqua" w:hAnsi="Book Antiqua"/>
                <w:lang w:val="sr-Cyrl-RS"/>
              </w:rPr>
              <w:t>1ИК0912191И37</w:t>
            </w:r>
            <w:r>
              <w:rPr>
                <w:rFonts w:ascii="Book Antiqua" w:hAnsi="Book Antiqua"/>
                <w:lang w:val="sr-Cyrl-RS"/>
              </w:rPr>
              <w:t>421</w:t>
            </w:r>
            <w:bookmarkStart w:id="0" w:name="_GoBack"/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315767"/>
    <w:rsid w:val="00661210"/>
    <w:rsid w:val="0073311F"/>
    <w:rsid w:val="009D07F8"/>
    <w:rsid w:val="00A30181"/>
    <w:rsid w:val="00BD300E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6</cp:revision>
  <dcterms:created xsi:type="dcterms:W3CDTF">2019-12-16T15:24:00Z</dcterms:created>
  <dcterms:modified xsi:type="dcterms:W3CDTF">2019-12-20T10:17:00Z</dcterms:modified>
</cp:coreProperties>
</file>