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83D3" w14:textId="446E57A7" w:rsidR="00913136" w:rsidRPr="00FB4B33" w:rsidRDefault="00913136" w:rsidP="00913136">
      <w:pPr>
        <w:spacing w:after="0"/>
        <w:jc w:val="both"/>
        <w:rPr>
          <w:rFonts w:ascii="Book Antiqua" w:hAnsi="Book Antiqua" w:cs="Arial"/>
          <w:szCs w:val="22"/>
          <w:lang w:val="sr-Cyrl-RS"/>
        </w:rPr>
      </w:pPr>
      <w:bookmarkStart w:id="0" w:name="_Hlk205370630"/>
      <w:r w:rsidRPr="00FB4B33">
        <w:rPr>
          <w:rFonts w:ascii="Book Antiqua" w:hAnsi="Book Antiqua" w:cs="Arial"/>
          <w:szCs w:val="22"/>
        </w:rPr>
        <w:t xml:space="preserve">На основу члана </w:t>
      </w:r>
      <w:r>
        <w:rPr>
          <w:rFonts w:ascii="Book Antiqua" w:hAnsi="Book Antiqua" w:cs="Arial"/>
          <w:szCs w:val="22"/>
          <w:lang w:val="sr-Cyrl-RS"/>
        </w:rPr>
        <w:t xml:space="preserve">37. Закона о Заштитнику грађана </w:t>
      </w:r>
      <w:r w:rsidRPr="00FB4B33">
        <w:rPr>
          <w:rFonts w:ascii="Book Antiqua" w:hAnsi="Book Antiqua" w:cs="Arial"/>
          <w:szCs w:val="22"/>
        </w:rPr>
        <w:t xml:space="preserve">(„Сл. гласник РС“ бр. </w:t>
      </w:r>
      <w:r w:rsidRPr="00FB4B33">
        <w:rPr>
          <w:rFonts w:ascii="Book Antiqua" w:hAnsi="Book Antiqua" w:cs="Arial"/>
          <w:szCs w:val="22"/>
          <w:lang w:val="sr-Cyrl-RS"/>
        </w:rPr>
        <w:t>105/2021</w:t>
      </w:r>
      <w:r w:rsidRPr="00FB4B33">
        <w:rPr>
          <w:rFonts w:ascii="Book Antiqua" w:hAnsi="Book Antiqua" w:cs="Arial"/>
          <w:szCs w:val="22"/>
        </w:rPr>
        <w:t xml:space="preserve">) </w:t>
      </w:r>
      <w:r w:rsidRPr="00FB4B33">
        <w:rPr>
          <w:rFonts w:ascii="Book Antiqua" w:hAnsi="Book Antiqua" w:cs="Arial"/>
          <w:szCs w:val="22"/>
          <w:lang w:val="sr-Cyrl-RS"/>
        </w:rPr>
        <w:t>поступајући по притужб</w:t>
      </w:r>
      <w:r>
        <w:rPr>
          <w:rFonts w:ascii="Book Antiqua" w:hAnsi="Book Antiqua" w:cs="Arial"/>
          <w:szCs w:val="22"/>
          <w:lang w:val="sr-Cyrl-RS"/>
        </w:rPr>
        <w:t xml:space="preserve">и </w:t>
      </w:r>
      <w:r w:rsidR="00163125">
        <w:rPr>
          <w:rFonts w:ascii="Book Antiqua" w:hAnsi="Book Antiqua" w:cs="Arial"/>
          <w:szCs w:val="22"/>
          <w:lang w:val="sr-Latn-RS"/>
        </w:rPr>
        <w:t>AA</w:t>
      </w:r>
      <w:r w:rsidRPr="00FB4B33">
        <w:rPr>
          <w:rFonts w:ascii="Book Antiqua" w:hAnsi="Book Antiqua"/>
          <w:szCs w:val="22"/>
          <w:lang w:val="sr-Cyrl-RS"/>
        </w:rPr>
        <w:t xml:space="preserve">, </w:t>
      </w:r>
      <w:r w:rsidRPr="00FB4B33">
        <w:rPr>
          <w:rFonts w:ascii="Book Antiqua" w:hAnsi="Book Antiqua" w:cs="Arial"/>
          <w:szCs w:val="22"/>
          <w:lang w:val="sr-Cyrl-RS"/>
        </w:rPr>
        <w:t>Заштитник грађана сачињава следећи</w:t>
      </w:r>
    </w:p>
    <w:p w14:paraId="5FF31C3A" w14:textId="77777777" w:rsidR="00913136" w:rsidRDefault="00913136" w:rsidP="00913136">
      <w:pPr>
        <w:jc w:val="center"/>
        <w:rPr>
          <w:rFonts w:ascii="Book Antiqua" w:hAnsi="Book Antiqua"/>
          <w:b/>
          <w:szCs w:val="22"/>
          <w:lang w:val="sr-Cyrl-RS"/>
        </w:rPr>
      </w:pPr>
    </w:p>
    <w:p w14:paraId="3787760D" w14:textId="77777777" w:rsidR="009B79A4" w:rsidRDefault="009B79A4" w:rsidP="009B79A4">
      <w:pPr>
        <w:spacing w:after="0"/>
        <w:jc w:val="center"/>
        <w:rPr>
          <w:rFonts w:ascii="Book Antiqua" w:hAnsi="Book Antiqua" w:cs="Arial"/>
          <w:b/>
          <w:szCs w:val="22"/>
          <w:lang w:val="sr-Cyrl-RS"/>
        </w:rPr>
      </w:pPr>
      <w:r w:rsidRPr="009B79A4">
        <w:rPr>
          <w:rFonts w:ascii="Book Antiqua" w:hAnsi="Book Antiqua" w:cs="Arial"/>
          <w:b/>
          <w:szCs w:val="22"/>
          <w:lang w:val="sr-Cyrl-RS"/>
        </w:rPr>
        <w:t>ИЗВЕШТАЈ ЗАШТИТНИКА ГРАЂАНА НАКОН СПРОВЕДЕНОГ ИСПИТНОГ ПОСТУПКА СА ПРЕПОРУК</w:t>
      </w:r>
      <w:r w:rsidRPr="009B79A4">
        <w:rPr>
          <w:rFonts w:ascii="Book Antiqua" w:hAnsi="Book Antiqua" w:cs="Arial"/>
          <w:b/>
          <w:szCs w:val="22"/>
          <w:lang w:val="en-US"/>
        </w:rPr>
        <w:t>OM</w:t>
      </w:r>
    </w:p>
    <w:p w14:paraId="3C60987A" w14:textId="77777777" w:rsidR="009B79A4" w:rsidRPr="009B79A4" w:rsidRDefault="009B79A4" w:rsidP="009B79A4">
      <w:pPr>
        <w:spacing w:after="0"/>
        <w:jc w:val="center"/>
        <w:rPr>
          <w:rFonts w:ascii="Book Antiqua" w:hAnsi="Book Antiqua" w:cs="Arial"/>
          <w:b/>
          <w:szCs w:val="22"/>
          <w:lang w:val="sr-Cyrl-RS"/>
        </w:rPr>
      </w:pPr>
    </w:p>
    <w:p w14:paraId="5DE2EE16" w14:textId="119C98FB" w:rsidR="00B71D2F" w:rsidRPr="00B71D2F" w:rsidRDefault="00B71D2F" w:rsidP="00B71D2F">
      <w:pPr>
        <w:jc w:val="both"/>
        <w:rPr>
          <w:rFonts w:ascii="Book Antiqua" w:hAnsi="Book Antiqua"/>
          <w:szCs w:val="22"/>
          <w:lang w:val="sr-Cyrl-RS"/>
        </w:rPr>
      </w:pPr>
      <w:r w:rsidRPr="00B71D2F">
        <w:rPr>
          <w:rFonts w:ascii="Book Antiqua" w:hAnsi="Book Antiqua"/>
          <w:szCs w:val="22"/>
          <w:lang w:val="sr-Cyrl-RS"/>
        </w:rPr>
        <w:t xml:space="preserve">Заштитнику грађана обратио се </w:t>
      </w:r>
      <w:r w:rsidR="00163125">
        <w:rPr>
          <w:rFonts w:ascii="Book Antiqua" w:hAnsi="Book Antiqua"/>
          <w:szCs w:val="22"/>
          <w:lang w:val="sr-Latn-RS"/>
        </w:rPr>
        <w:t>AA</w:t>
      </w:r>
      <w:r w:rsidRPr="00B71D2F">
        <w:rPr>
          <w:rFonts w:ascii="Book Antiqua" w:hAnsi="Book Antiqua"/>
          <w:szCs w:val="22"/>
          <w:lang w:val="sr-Cyrl-RS"/>
        </w:rPr>
        <w:t xml:space="preserve">, са притужбом на рад </w:t>
      </w:r>
      <w:bookmarkStart w:id="1" w:name="_Hlk216187293"/>
      <w:r w:rsidRPr="00B71D2F">
        <w:rPr>
          <w:rFonts w:ascii="Book Antiqua" w:hAnsi="Book Antiqua"/>
          <w:szCs w:val="22"/>
          <w:lang w:val="sr-Cyrl-RS"/>
        </w:rPr>
        <w:t>ОШ „</w:t>
      </w:r>
      <w:r w:rsidR="00163125">
        <w:rPr>
          <w:rFonts w:ascii="Book Antiqua" w:hAnsi="Book Antiqua"/>
          <w:szCs w:val="22"/>
          <w:lang w:val="sr-Latn-RS"/>
        </w:rPr>
        <w:t>…</w:t>
      </w:r>
      <w:r w:rsidR="00A12BF2">
        <w:rPr>
          <w:rFonts w:ascii="Book Antiqua" w:hAnsi="Book Antiqua"/>
          <w:szCs w:val="22"/>
          <w:lang w:val="sr-Cyrl-RS"/>
        </w:rPr>
        <w:t>“</w:t>
      </w:r>
      <w:r w:rsidRPr="00B71D2F">
        <w:rPr>
          <w:rFonts w:ascii="Book Antiqua" w:hAnsi="Book Antiqua"/>
          <w:szCs w:val="22"/>
          <w:lang w:val="sr-Cyrl-RS"/>
        </w:rPr>
        <w:t xml:space="preserve"> у Чачку</w:t>
      </w:r>
      <w:bookmarkEnd w:id="1"/>
      <w:r w:rsidRPr="00B71D2F">
        <w:rPr>
          <w:rFonts w:ascii="Book Antiqua" w:hAnsi="Book Antiqua"/>
          <w:szCs w:val="22"/>
          <w:lang w:val="sr-Cyrl-RS"/>
        </w:rPr>
        <w:t xml:space="preserve"> и Центра за социјални рад у Чачку. </w:t>
      </w:r>
    </w:p>
    <w:p w14:paraId="65D4A56C" w14:textId="534455B6" w:rsidR="00B71D2F" w:rsidRDefault="00B71D2F" w:rsidP="00B71D2F">
      <w:pPr>
        <w:jc w:val="both"/>
        <w:rPr>
          <w:rFonts w:ascii="Book Antiqua" w:hAnsi="Book Antiqua"/>
          <w:szCs w:val="22"/>
          <w:lang w:val="sr-Cyrl-RS"/>
        </w:rPr>
      </w:pPr>
      <w:proofErr w:type="spellStart"/>
      <w:r w:rsidRPr="00B71D2F">
        <w:rPr>
          <w:rFonts w:ascii="Book Antiqua" w:hAnsi="Book Antiqua"/>
          <w:szCs w:val="22"/>
          <w:lang w:val="sr-Cyrl-RS"/>
        </w:rPr>
        <w:t>Притужилац</w:t>
      </w:r>
      <w:proofErr w:type="spellEnd"/>
      <w:r w:rsidRPr="00B71D2F">
        <w:rPr>
          <w:rFonts w:ascii="Book Antiqua" w:hAnsi="Book Antiqua"/>
          <w:szCs w:val="22"/>
          <w:lang w:val="sr-Cyrl-RS"/>
        </w:rPr>
        <w:t xml:space="preserve"> је навео у притужби да су након развода брака, одлуком суда, заједничка деца поверена мајци на самостално вршење родитељског права и одређен модел одржавања личних односа оца и деце. Како </w:t>
      </w:r>
      <w:proofErr w:type="spellStart"/>
      <w:r w:rsidRPr="00B71D2F">
        <w:rPr>
          <w:rFonts w:ascii="Book Antiqua" w:hAnsi="Book Antiqua"/>
          <w:szCs w:val="22"/>
          <w:lang w:val="sr-Cyrl-RS"/>
        </w:rPr>
        <w:t>притужилац</w:t>
      </w:r>
      <w:proofErr w:type="spellEnd"/>
      <w:r w:rsidRPr="00B71D2F">
        <w:rPr>
          <w:rFonts w:ascii="Book Antiqua" w:hAnsi="Book Antiqua"/>
          <w:szCs w:val="22"/>
          <w:lang w:val="sr-Cyrl-RS"/>
        </w:rPr>
        <w:t xml:space="preserve"> наводи, након последњег виђања са оцем у његовом домаћинству, мал. </w:t>
      </w:r>
      <w:r w:rsidR="00163125">
        <w:rPr>
          <w:rFonts w:ascii="Book Antiqua" w:hAnsi="Book Antiqua"/>
          <w:szCs w:val="22"/>
          <w:lang w:val="sr-Latn-RS"/>
        </w:rPr>
        <w:t>BB</w:t>
      </w:r>
      <w:r w:rsidRPr="00B71D2F">
        <w:rPr>
          <w:rFonts w:ascii="Book Antiqua" w:hAnsi="Book Antiqua"/>
          <w:szCs w:val="22"/>
          <w:lang w:val="sr-Cyrl-RS"/>
        </w:rPr>
        <w:t xml:space="preserve"> изричито је  одбио да се врати код мајке у </w:t>
      </w:r>
      <w:r w:rsidR="00163125">
        <w:rPr>
          <w:rFonts w:ascii="Book Antiqua" w:hAnsi="Book Antiqua"/>
          <w:szCs w:val="22"/>
          <w:lang w:val="sr-Latn-RS"/>
        </w:rPr>
        <w:t>…</w:t>
      </w:r>
      <w:r w:rsidRPr="00B71D2F">
        <w:rPr>
          <w:rFonts w:ascii="Book Antiqua" w:hAnsi="Book Antiqua"/>
          <w:szCs w:val="22"/>
          <w:lang w:val="sr-Cyrl-RS"/>
        </w:rPr>
        <w:t xml:space="preserve"> и да похађа школу у коју је уписан. </w:t>
      </w:r>
      <w:proofErr w:type="spellStart"/>
      <w:r w:rsidRPr="00B71D2F">
        <w:rPr>
          <w:rFonts w:ascii="Book Antiqua" w:hAnsi="Book Antiqua"/>
          <w:szCs w:val="22"/>
          <w:lang w:val="sr-Cyrl-RS"/>
        </w:rPr>
        <w:t>Притужилац</w:t>
      </w:r>
      <w:proofErr w:type="spellEnd"/>
      <w:r w:rsidRPr="00B71D2F">
        <w:rPr>
          <w:rFonts w:ascii="Book Antiqua" w:hAnsi="Book Antiqua"/>
          <w:szCs w:val="22"/>
          <w:lang w:val="sr-Cyrl-RS"/>
        </w:rPr>
        <w:t xml:space="preserve"> је објаснио да је одмах покренуо поступак за измену одлуке о поверавању детета, уз захтев за одређивање привремене мере. </w:t>
      </w:r>
      <w:proofErr w:type="spellStart"/>
      <w:r w:rsidRPr="00B71D2F">
        <w:rPr>
          <w:rFonts w:ascii="Book Antiqua" w:hAnsi="Book Antiqua"/>
          <w:szCs w:val="22"/>
          <w:lang w:val="sr-Cyrl-RS"/>
        </w:rPr>
        <w:t>Притужилац</w:t>
      </w:r>
      <w:proofErr w:type="spellEnd"/>
      <w:r w:rsidRPr="00B71D2F">
        <w:rPr>
          <w:rFonts w:ascii="Book Antiqua" w:hAnsi="Book Antiqua"/>
          <w:szCs w:val="22"/>
          <w:lang w:val="sr-Cyrl-RS"/>
        </w:rPr>
        <w:t xml:space="preserve"> је објаснио и то да је у међувремену предузимао мере како би се обезбедило или да се мал. </w:t>
      </w:r>
      <w:r w:rsidR="00163125">
        <w:rPr>
          <w:rFonts w:ascii="Book Antiqua" w:hAnsi="Book Antiqua"/>
          <w:szCs w:val="22"/>
          <w:lang w:val="sr-Latn-RS"/>
        </w:rPr>
        <w:t xml:space="preserve">BB </w:t>
      </w:r>
      <w:r w:rsidRPr="00B71D2F">
        <w:rPr>
          <w:rFonts w:ascii="Book Antiqua" w:hAnsi="Book Antiqua"/>
          <w:szCs w:val="22"/>
          <w:lang w:val="sr-Cyrl-RS"/>
        </w:rPr>
        <w:t xml:space="preserve"> врати код мајке без употребе силе и настави школовање у месту где је уписан у школу, или, ако то није могуће, да дете редовно похађа наставу у  месту његовог пребивалишта. Међутим, мал. </w:t>
      </w:r>
      <w:r w:rsidR="00163125">
        <w:rPr>
          <w:rFonts w:ascii="Book Antiqua" w:hAnsi="Book Antiqua"/>
          <w:szCs w:val="22"/>
          <w:lang w:val="sr-Latn-RS"/>
        </w:rPr>
        <w:t>BB</w:t>
      </w:r>
      <w:r w:rsidRPr="00B71D2F">
        <w:rPr>
          <w:rFonts w:ascii="Book Antiqua" w:hAnsi="Book Antiqua"/>
          <w:szCs w:val="22"/>
          <w:lang w:val="sr-Cyrl-RS"/>
        </w:rPr>
        <w:t xml:space="preserve"> одбија да се врати у </w:t>
      </w:r>
      <w:r w:rsidR="00163125">
        <w:rPr>
          <w:rFonts w:ascii="Book Antiqua" w:hAnsi="Book Antiqua"/>
          <w:szCs w:val="22"/>
          <w:lang w:val="sr-Latn-RS"/>
        </w:rPr>
        <w:t>…</w:t>
      </w:r>
      <w:r w:rsidRPr="00B71D2F">
        <w:rPr>
          <w:rFonts w:ascii="Book Antiqua" w:hAnsi="Book Antiqua"/>
          <w:szCs w:val="22"/>
          <w:lang w:val="sr-Cyrl-RS"/>
        </w:rPr>
        <w:t>, а ОШ „</w:t>
      </w:r>
      <w:r w:rsidR="00163125">
        <w:rPr>
          <w:rFonts w:ascii="Book Antiqua" w:hAnsi="Book Antiqua"/>
          <w:szCs w:val="22"/>
          <w:lang w:val="sr-Latn-RS"/>
        </w:rPr>
        <w:t>…</w:t>
      </w:r>
      <w:r w:rsidRPr="00B71D2F">
        <w:rPr>
          <w:rFonts w:ascii="Book Antiqua" w:hAnsi="Book Antiqua"/>
          <w:szCs w:val="22"/>
          <w:lang w:val="sr-Cyrl-RS"/>
        </w:rPr>
        <w:t xml:space="preserve"> у Чачку још увек није одлучила о захтеву за упис детета у ову установу.</w:t>
      </w:r>
    </w:p>
    <w:p w14:paraId="29DAFB80" w14:textId="396181B5" w:rsidR="00913136" w:rsidRPr="00430C89" w:rsidRDefault="00913136" w:rsidP="00B71D2F">
      <w:pPr>
        <w:jc w:val="both"/>
        <w:rPr>
          <w:rFonts w:ascii="Book Antiqua" w:hAnsi="Book Antiqua"/>
          <w:szCs w:val="22"/>
          <w:lang w:val="sr-Cyrl-RS"/>
        </w:rPr>
      </w:pPr>
      <w:r w:rsidRPr="003B6AA6">
        <w:rPr>
          <w:rFonts w:ascii="Book Antiqua" w:hAnsi="Book Antiqua"/>
          <w:szCs w:val="22"/>
          <w:lang w:val="sr-Cyrl-RS"/>
        </w:rPr>
        <w:t xml:space="preserve">Испитујући испуњеност услова за поступање по поднетој притужби у оквиру навода притужбе и разлога за њено подношење, Заштитник грађана је донео закључак о покретању испитног поступка оцене законитости и правилности рада </w:t>
      </w:r>
      <w:r w:rsidR="00430C89">
        <w:rPr>
          <w:rFonts w:ascii="Book Antiqua" w:hAnsi="Book Antiqua"/>
          <w:szCs w:val="22"/>
          <w:lang w:val="sr-Cyrl-RS"/>
        </w:rPr>
        <w:t>ОШ „</w:t>
      </w:r>
      <w:r w:rsidR="00163125">
        <w:rPr>
          <w:rFonts w:ascii="Book Antiqua" w:hAnsi="Book Antiqua"/>
          <w:szCs w:val="22"/>
          <w:lang w:val="sr-Latn-RS"/>
        </w:rPr>
        <w:t>..</w:t>
      </w:r>
      <w:r w:rsidR="00430C89">
        <w:rPr>
          <w:rFonts w:ascii="Book Antiqua" w:hAnsi="Book Antiqua"/>
          <w:szCs w:val="22"/>
          <w:lang w:val="sr-Cyrl-RS"/>
        </w:rPr>
        <w:t>“ из Чачка и Центра за социјални рад у Чачку.</w:t>
      </w:r>
    </w:p>
    <w:p w14:paraId="0811F9D2" w14:textId="77777777" w:rsidR="002A3A53" w:rsidRDefault="00913136" w:rsidP="00913136">
      <w:pPr>
        <w:jc w:val="both"/>
        <w:rPr>
          <w:rFonts w:ascii="Book Antiqua" w:hAnsi="Book Antiqua"/>
          <w:szCs w:val="22"/>
          <w:lang w:val="sr-Latn-RS"/>
        </w:rPr>
      </w:pPr>
      <w:r>
        <w:rPr>
          <w:rFonts w:ascii="Book Antiqua" w:hAnsi="Book Antiqua"/>
          <w:szCs w:val="22"/>
          <w:lang w:val="sr-Cyrl-RS"/>
        </w:rPr>
        <w:t>Из извештаја контролисаног органа утврђено је:</w:t>
      </w:r>
      <w:r>
        <w:rPr>
          <w:rFonts w:ascii="Book Antiqua" w:hAnsi="Book Antiqua"/>
          <w:szCs w:val="22"/>
          <w:lang w:val="sr-Cyrl-RS"/>
        </w:rPr>
        <w:tab/>
      </w:r>
    </w:p>
    <w:p w14:paraId="5E45F09B" w14:textId="7BAF45B0" w:rsidR="002A3A53" w:rsidRPr="00F64AE5" w:rsidRDefault="002A3A53" w:rsidP="00900499">
      <w:pPr>
        <w:pStyle w:val="ListParagraph"/>
        <w:numPr>
          <w:ilvl w:val="0"/>
          <w:numId w:val="1"/>
        </w:numPr>
        <w:jc w:val="both"/>
        <w:rPr>
          <w:rFonts w:ascii="Book Antiqua" w:hAnsi="Book Antiqua"/>
          <w:szCs w:val="22"/>
          <w:lang w:val="sr-Latn-RS"/>
        </w:rPr>
      </w:pPr>
      <w:r w:rsidRPr="00F64AE5">
        <w:rPr>
          <w:rFonts w:ascii="Book Antiqua" w:hAnsi="Book Antiqua"/>
          <w:b/>
          <w:bCs/>
          <w:szCs w:val="22"/>
          <w:u w:val="single"/>
          <w:lang w:val="sr-Cyrl-RS"/>
        </w:rPr>
        <w:t>ОШ „</w:t>
      </w:r>
      <w:r w:rsidR="00163125">
        <w:rPr>
          <w:rFonts w:ascii="Book Antiqua" w:hAnsi="Book Antiqua"/>
          <w:b/>
          <w:bCs/>
          <w:szCs w:val="22"/>
          <w:u w:val="single"/>
          <w:lang w:val="sr-Latn-RS"/>
        </w:rPr>
        <w:t>…</w:t>
      </w:r>
      <w:r w:rsidRPr="00F64AE5">
        <w:rPr>
          <w:rFonts w:ascii="Book Antiqua" w:hAnsi="Book Antiqua"/>
          <w:b/>
          <w:bCs/>
          <w:szCs w:val="22"/>
          <w:u w:val="single"/>
          <w:lang w:val="sr-Cyrl-RS"/>
        </w:rPr>
        <w:t>“</w:t>
      </w:r>
      <w:r w:rsidR="00913136" w:rsidRPr="00F64AE5">
        <w:rPr>
          <w:rFonts w:ascii="Book Antiqua" w:hAnsi="Book Antiqua"/>
          <w:szCs w:val="22"/>
          <w:lang w:val="sr-Cyrl-RS"/>
        </w:rPr>
        <w:tab/>
      </w:r>
    </w:p>
    <w:p w14:paraId="7FC9C8B6" w14:textId="528F2043" w:rsidR="00913136" w:rsidRPr="00913136" w:rsidRDefault="00430C89" w:rsidP="00913136">
      <w:pPr>
        <w:jc w:val="both"/>
        <w:rPr>
          <w:rFonts w:ascii="Book Antiqua" w:hAnsi="Book Antiqua"/>
          <w:szCs w:val="22"/>
          <w:lang w:val="sr-Cyrl-RS"/>
        </w:rPr>
      </w:pPr>
      <w:r>
        <w:rPr>
          <w:rFonts w:ascii="Book Antiqua" w:hAnsi="Book Antiqua"/>
          <w:szCs w:val="22"/>
          <w:lang w:val="sr-Cyrl-RS"/>
        </w:rPr>
        <w:t>-</w:t>
      </w:r>
      <w:r w:rsidR="00913136" w:rsidRPr="00913136">
        <w:rPr>
          <w:rFonts w:ascii="Book Antiqua" w:hAnsi="Book Antiqua"/>
          <w:szCs w:val="22"/>
          <w:lang w:val="sr-Cyrl-RS"/>
        </w:rPr>
        <w:t xml:space="preserve">Дана 25.08.2025. године </w:t>
      </w:r>
      <w:bookmarkStart w:id="2" w:name="_Hlk217302870"/>
      <w:bookmarkStart w:id="3" w:name="_Hlk217303762"/>
      <w:r w:rsidR="00A12BF2" w:rsidRPr="00B71D2F">
        <w:rPr>
          <w:rFonts w:ascii="Book Antiqua" w:hAnsi="Book Antiqua"/>
          <w:szCs w:val="22"/>
          <w:lang w:val="sr-Cyrl-RS"/>
        </w:rPr>
        <w:t>ОШ „</w:t>
      </w:r>
      <w:r w:rsidR="00F2240F">
        <w:rPr>
          <w:rFonts w:ascii="Book Antiqua" w:hAnsi="Book Antiqua"/>
          <w:szCs w:val="22"/>
          <w:lang w:val="sr-Cyrl-RS"/>
        </w:rPr>
        <w:t>…</w:t>
      </w:r>
      <w:r w:rsidR="00A12BF2">
        <w:rPr>
          <w:rFonts w:ascii="Book Antiqua" w:hAnsi="Book Antiqua"/>
          <w:szCs w:val="22"/>
          <w:lang w:val="sr-Cyrl-RS"/>
        </w:rPr>
        <w:t>“</w:t>
      </w:r>
      <w:r w:rsidR="00A12BF2" w:rsidRPr="00B71D2F">
        <w:rPr>
          <w:rFonts w:ascii="Book Antiqua" w:hAnsi="Book Antiqua"/>
          <w:szCs w:val="22"/>
          <w:lang w:val="sr-Cyrl-RS"/>
        </w:rPr>
        <w:t xml:space="preserve"> </w:t>
      </w:r>
      <w:bookmarkEnd w:id="2"/>
      <w:r w:rsidR="00A12BF2" w:rsidRPr="00B71D2F">
        <w:rPr>
          <w:rFonts w:ascii="Book Antiqua" w:hAnsi="Book Antiqua"/>
          <w:szCs w:val="22"/>
          <w:lang w:val="sr-Cyrl-RS"/>
        </w:rPr>
        <w:t>у Чачку</w:t>
      </w:r>
      <w:r>
        <w:rPr>
          <w:rFonts w:ascii="Book Antiqua" w:hAnsi="Book Antiqua"/>
          <w:szCs w:val="22"/>
          <w:lang w:val="sr-Cyrl-RS"/>
        </w:rPr>
        <w:t xml:space="preserve"> </w:t>
      </w:r>
      <w:bookmarkEnd w:id="3"/>
      <w:r>
        <w:rPr>
          <w:rFonts w:ascii="Book Antiqua" w:hAnsi="Book Antiqua"/>
          <w:szCs w:val="22"/>
          <w:lang w:val="sr-Cyrl-RS"/>
        </w:rPr>
        <w:t xml:space="preserve">је примила молбу </w:t>
      </w:r>
      <w:r w:rsidR="00163125">
        <w:rPr>
          <w:rFonts w:ascii="Book Antiqua" w:hAnsi="Book Antiqua"/>
          <w:szCs w:val="22"/>
          <w:lang w:val="sr-Latn-RS"/>
        </w:rPr>
        <w:t>AA</w:t>
      </w:r>
      <w:r w:rsidR="00913136" w:rsidRPr="00913136">
        <w:rPr>
          <w:rFonts w:ascii="Book Antiqua" w:hAnsi="Book Antiqua"/>
          <w:szCs w:val="22"/>
          <w:lang w:val="sr-Cyrl-RS"/>
        </w:rPr>
        <w:t xml:space="preserve">, оца мал. </w:t>
      </w:r>
      <w:r w:rsidR="00163125">
        <w:rPr>
          <w:rFonts w:ascii="Book Antiqua" w:hAnsi="Book Antiqua"/>
          <w:szCs w:val="22"/>
          <w:lang w:val="sr-Latn-RS"/>
        </w:rPr>
        <w:t>BB</w:t>
      </w:r>
      <w:r>
        <w:rPr>
          <w:rFonts w:ascii="Book Antiqua" w:hAnsi="Book Antiqua"/>
          <w:szCs w:val="22"/>
          <w:lang w:val="sr-Cyrl-RS"/>
        </w:rPr>
        <w:t>,</w:t>
      </w:r>
      <w:r w:rsidR="00913136" w:rsidRPr="00913136">
        <w:rPr>
          <w:rFonts w:ascii="Book Antiqua" w:hAnsi="Book Antiqua"/>
          <w:szCs w:val="22"/>
          <w:lang w:val="sr-Cyrl-RS"/>
        </w:rPr>
        <w:t xml:space="preserve"> за упис детета у </w:t>
      </w:r>
      <w:bookmarkStart w:id="4" w:name="_Hlk217296208"/>
      <w:r w:rsidR="00913136" w:rsidRPr="00913136">
        <w:rPr>
          <w:rFonts w:ascii="Book Antiqua" w:hAnsi="Book Antiqua"/>
          <w:szCs w:val="22"/>
          <w:lang w:val="sr-Cyrl-RS"/>
        </w:rPr>
        <w:t>ОШ „</w:t>
      </w:r>
      <w:r w:rsidR="00163125">
        <w:rPr>
          <w:rFonts w:ascii="Book Antiqua" w:hAnsi="Book Antiqua"/>
          <w:szCs w:val="22"/>
          <w:lang w:val="sr-Latn-RS"/>
        </w:rPr>
        <w:t>…</w:t>
      </w:r>
      <w:r w:rsidR="00913136" w:rsidRPr="00913136">
        <w:rPr>
          <w:rFonts w:ascii="Book Antiqua" w:hAnsi="Book Antiqua"/>
          <w:szCs w:val="22"/>
          <w:lang w:val="sr-Cyrl-RS"/>
        </w:rPr>
        <w:t>” Чачак</w:t>
      </w:r>
      <w:bookmarkEnd w:id="4"/>
      <w:r w:rsidR="00913136" w:rsidRPr="00913136">
        <w:rPr>
          <w:rFonts w:ascii="Book Antiqua" w:hAnsi="Book Antiqua"/>
          <w:szCs w:val="22"/>
          <w:lang w:val="sr-Cyrl-RS"/>
        </w:rPr>
        <w:t xml:space="preserve">. У молби је наведено да је дете рођено </w:t>
      </w:r>
      <w:r w:rsidR="00163125">
        <w:rPr>
          <w:rFonts w:ascii="Book Antiqua" w:hAnsi="Book Antiqua"/>
          <w:szCs w:val="22"/>
          <w:lang w:val="sr-Cyrl-RS"/>
        </w:rPr>
        <w:t>т</w:t>
      </w:r>
      <w:r w:rsidR="00913136" w:rsidRPr="00913136">
        <w:rPr>
          <w:rFonts w:ascii="Book Antiqua" w:hAnsi="Book Antiqua"/>
          <w:szCs w:val="22"/>
          <w:lang w:val="sr-Cyrl-RS"/>
        </w:rPr>
        <w:t>у, да</w:t>
      </w:r>
      <w:r>
        <w:rPr>
          <w:rFonts w:ascii="Book Antiqua" w:hAnsi="Book Antiqua"/>
          <w:szCs w:val="22"/>
          <w:lang w:val="sr-Cyrl-RS"/>
        </w:rPr>
        <w:t xml:space="preserve"> </w:t>
      </w:r>
      <w:r w:rsidR="00913136" w:rsidRPr="00913136">
        <w:rPr>
          <w:rFonts w:ascii="Book Antiqua" w:hAnsi="Book Antiqua"/>
          <w:szCs w:val="22"/>
          <w:lang w:val="sr-Cyrl-RS"/>
        </w:rPr>
        <w:t>је након развода родитеља прва три разреда школе завршио са одличним успехом у Основној школи „</w:t>
      </w:r>
      <w:r w:rsidR="00163125">
        <w:rPr>
          <w:rFonts w:ascii="Book Antiqua" w:hAnsi="Book Antiqua"/>
          <w:szCs w:val="22"/>
          <w:lang w:val="sr-Cyrl-RS"/>
        </w:rPr>
        <w:t>…</w:t>
      </w:r>
      <w:r w:rsidR="00913136" w:rsidRPr="00913136">
        <w:rPr>
          <w:rFonts w:ascii="Book Antiqua" w:hAnsi="Book Antiqua"/>
          <w:szCs w:val="22"/>
          <w:lang w:val="sr-Cyrl-RS"/>
        </w:rPr>
        <w:t xml:space="preserve">” у </w:t>
      </w:r>
      <w:r w:rsidR="00163125">
        <w:rPr>
          <w:rFonts w:ascii="Book Antiqua" w:hAnsi="Book Antiqua"/>
          <w:szCs w:val="22"/>
          <w:lang w:val="sr-Cyrl-RS"/>
        </w:rPr>
        <w:t>…</w:t>
      </w:r>
      <w:r w:rsidR="00913136" w:rsidRPr="00913136">
        <w:rPr>
          <w:rFonts w:ascii="Book Antiqua" w:hAnsi="Book Antiqua"/>
          <w:szCs w:val="22"/>
          <w:lang w:val="sr-Cyrl-RS"/>
        </w:rPr>
        <w:t>, где је живео са млађим братом и мајком, којој су деца поверена на самостално вршење родитељског права пресудом Основног суда</w:t>
      </w:r>
      <w:r w:rsidR="00163125">
        <w:rPr>
          <w:rFonts w:ascii="Book Antiqua" w:hAnsi="Book Antiqua"/>
          <w:szCs w:val="22"/>
          <w:lang w:val="sr-Cyrl-RS"/>
        </w:rPr>
        <w:t>…</w:t>
      </w:r>
      <w:r w:rsidR="00913136" w:rsidRPr="00913136">
        <w:rPr>
          <w:rFonts w:ascii="Book Antiqua" w:hAnsi="Book Antiqua"/>
          <w:szCs w:val="22"/>
          <w:lang w:val="sr-Cyrl-RS"/>
        </w:rPr>
        <w:t xml:space="preserve"> Такође се наводи да мал. </w:t>
      </w:r>
      <w:r w:rsidR="00163125">
        <w:rPr>
          <w:rFonts w:ascii="Book Antiqua" w:hAnsi="Book Antiqua"/>
          <w:szCs w:val="22"/>
          <w:lang w:val="sr-Cyrl-RS"/>
        </w:rPr>
        <w:t xml:space="preserve">ВВ </w:t>
      </w:r>
      <w:r w:rsidR="00913136" w:rsidRPr="00913136">
        <w:rPr>
          <w:rFonts w:ascii="Book Antiqua" w:hAnsi="Book Antiqua"/>
          <w:szCs w:val="22"/>
          <w:lang w:val="sr-Cyrl-RS"/>
        </w:rPr>
        <w:t xml:space="preserve">почев од 10. јула децидирано одбија да се врати код мајке у </w:t>
      </w:r>
      <w:r w:rsidR="00163125">
        <w:rPr>
          <w:rFonts w:ascii="Book Antiqua" w:hAnsi="Book Antiqua"/>
          <w:szCs w:val="22"/>
          <w:lang w:val="sr-Cyrl-RS"/>
        </w:rPr>
        <w:t>…</w:t>
      </w:r>
      <w:r>
        <w:rPr>
          <w:rFonts w:ascii="Book Antiqua" w:hAnsi="Book Antiqua"/>
          <w:szCs w:val="22"/>
          <w:lang w:val="sr-Cyrl-RS"/>
        </w:rPr>
        <w:t>,</w:t>
      </w:r>
      <w:r w:rsidR="00913136" w:rsidRPr="00913136">
        <w:rPr>
          <w:rFonts w:ascii="Book Antiqua" w:hAnsi="Book Antiqua"/>
          <w:szCs w:val="22"/>
          <w:lang w:val="sr-Cyrl-RS"/>
        </w:rPr>
        <w:t xml:space="preserve"> у школу коју иначе похађа. Због свега тога отац  је пред Основним судом у </w:t>
      </w:r>
      <w:r w:rsidR="00163125">
        <w:rPr>
          <w:rFonts w:ascii="Book Antiqua" w:hAnsi="Book Antiqua"/>
          <w:szCs w:val="22"/>
          <w:lang w:val="sr-Cyrl-RS"/>
        </w:rPr>
        <w:t xml:space="preserve">… </w:t>
      </w:r>
      <w:r w:rsidR="00913136" w:rsidRPr="00913136">
        <w:rPr>
          <w:rFonts w:ascii="Book Antiqua" w:hAnsi="Book Antiqua"/>
          <w:szCs w:val="22"/>
          <w:lang w:val="sr-Cyrl-RS"/>
        </w:rPr>
        <w:t xml:space="preserve">покренуо поступак за измену одлуке о повери детета у односу на мал. </w:t>
      </w:r>
      <w:r w:rsidR="00163125">
        <w:rPr>
          <w:rFonts w:ascii="Book Antiqua" w:hAnsi="Book Antiqua"/>
          <w:szCs w:val="22"/>
          <w:lang w:val="sr-Cyrl-RS"/>
        </w:rPr>
        <w:t>ВВ</w:t>
      </w:r>
      <w:r w:rsidR="00913136" w:rsidRPr="00913136">
        <w:rPr>
          <w:rFonts w:ascii="Book Antiqua" w:hAnsi="Book Antiqua"/>
          <w:szCs w:val="22"/>
          <w:lang w:val="sr-Cyrl-RS"/>
        </w:rPr>
        <w:t>, тако да уместо мајци, дете буде поверено оцу на самостално вршење родитељског права. Отац у молби наводи да је у циљу најбољег интереса детета да исти не губи наставу док се судски поступак не заврши, упутио молбу руководству Основне школе „</w:t>
      </w:r>
      <w:r w:rsidR="00163125">
        <w:rPr>
          <w:rFonts w:ascii="Book Antiqua" w:hAnsi="Book Antiqua"/>
          <w:szCs w:val="22"/>
          <w:lang w:val="sr-Cyrl-RS"/>
        </w:rPr>
        <w:t>…</w:t>
      </w:r>
      <w:r w:rsidR="00913136" w:rsidRPr="00913136">
        <w:rPr>
          <w:rFonts w:ascii="Book Antiqua" w:hAnsi="Book Antiqua"/>
          <w:szCs w:val="22"/>
          <w:lang w:val="sr-Cyrl-RS"/>
        </w:rPr>
        <w:t>” да се омогући да дете редовно похађа школу.</w:t>
      </w:r>
    </w:p>
    <w:p w14:paraId="7B25E9D2" w14:textId="660A4E27" w:rsidR="00913136" w:rsidRPr="00913136" w:rsidRDefault="00430C89" w:rsidP="00913136">
      <w:pPr>
        <w:jc w:val="both"/>
        <w:rPr>
          <w:rFonts w:ascii="Book Antiqua" w:hAnsi="Book Antiqua"/>
          <w:szCs w:val="22"/>
          <w:lang w:val="sr-Cyrl-RS"/>
        </w:rPr>
      </w:pPr>
      <w:r>
        <w:rPr>
          <w:rFonts w:ascii="Book Antiqua" w:hAnsi="Book Antiqua"/>
          <w:szCs w:val="22"/>
          <w:lang w:val="sr-Cyrl-RS"/>
        </w:rPr>
        <w:lastRenderedPageBreak/>
        <w:t>-</w:t>
      </w:r>
      <w:r w:rsidR="00913136" w:rsidRPr="00913136">
        <w:rPr>
          <w:rFonts w:ascii="Book Antiqua" w:hAnsi="Book Antiqua"/>
          <w:szCs w:val="22"/>
          <w:lang w:val="sr-Cyrl-RS"/>
        </w:rPr>
        <w:t xml:space="preserve">Дана 29.08.2025. године директор школе је добио телефонски позив од  мајке мал. </w:t>
      </w:r>
      <w:r w:rsidR="00163125">
        <w:rPr>
          <w:rFonts w:ascii="Book Antiqua" w:hAnsi="Book Antiqua"/>
          <w:szCs w:val="22"/>
          <w:lang w:val="sr-Cyrl-RS"/>
        </w:rPr>
        <w:t>ВВ</w:t>
      </w:r>
      <w:r>
        <w:rPr>
          <w:rFonts w:ascii="Book Antiqua" w:hAnsi="Book Antiqua"/>
          <w:szCs w:val="22"/>
          <w:lang w:val="sr-Cyrl-RS"/>
        </w:rPr>
        <w:t>,</w:t>
      </w:r>
      <w:r w:rsidR="00913136" w:rsidRPr="00913136">
        <w:rPr>
          <w:rFonts w:ascii="Book Antiqua" w:hAnsi="Book Antiqua"/>
          <w:szCs w:val="22"/>
          <w:lang w:val="sr-Cyrl-RS"/>
        </w:rPr>
        <w:t xml:space="preserve"> </w:t>
      </w:r>
      <w:r>
        <w:rPr>
          <w:rFonts w:ascii="Book Antiqua" w:hAnsi="Book Antiqua"/>
          <w:szCs w:val="22"/>
          <w:lang w:val="sr-Cyrl-RS"/>
        </w:rPr>
        <w:t>која</w:t>
      </w:r>
      <w:r w:rsidR="00913136" w:rsidRPr="00913136">
        <w:rPr>
          <w:rFonts w:ascii="Book Antiqua" w:hAnsi="Book Antiqua"/>
          <w:szCs w:val="22"/>
          <w:lang w:val="sr-Cyrl-RS"/>
        </w:rPr>
        <w:t xml:space="preserve"> је навела да она по пресуди </w:t>
      </w:r>
      <w:r w:rsidR="00163125">
        <w:rPr>
          <w:rFonts w:ascii="Book Antiqua" w:hAnsi="Book Antiqua"/>
          <w:szCs w:val="22"/>
          <w:lang w:val="sr-Cyrl-RS"/>
        </w:rPr>
        <w:t xml:space="preserve"> </w:t>
      </w:r>
      <w:r w:rsidR="00913136" w:rsidRPr="00913136">
        <w:rPr>
          <w:rFonts w:ascii="Book Antiqua" w:hAnsi="Book Antiqua"/>
          <w:szCs w:val="22"/>
          <w:lang w:val="sr-Cyrl-RS"/>
        </w:rPr>
        <w:t xml:space="preserve">има самостално вршење родитељског права и да она није сагласна да се дете упише у </w:t>
      </w:r>
      <w:r w:rsidR="00646CA0">
        <w:rPr>
          <w:rFonts w:ascii="Book Antiqua" w:hAnsi="Book Antiqua"/>
          <w:szCs w:val="22"/>
          <w:lang w:val="sr-Cyrl-RS"/>
        </w:rPr>
        <w:t>ову</w:t>
      </w:r>
      <w:r w:rsidR="00913136" w:rsidRPr="00913136">
        <w:rPr>
          <w:rFonts w:ascii="Book Antiqua" w:hAnsi="Book Antiqua"/>
          <w:szCs w:val="22"/>
          <w:lang w:val="sr-Cyrl-RS"/>
        </w:rPr>
        <w:t xml:space="preserve"> школу. Иста је доставила мејлом Службену белешку ПУ </w:t>
      </w:r>
      <w:r w:rsidR="00163125">
        <w:rPr>
          <w:rFonts w:ascii="Book Antiqua" w:hAnsi="Book Antiqua"/>
          <w:szCs w:val="22"/>
          <w:lang w:val="sr-Cyrl-RS"/>
        </w:rPr>
        <w:t>…</w:t>
      </w:r>
      <w:r w:rsidR="00913136" w:rsidRPr="00913136">
        <w:rPr>
          <w:rFonts w:ascii="Book Antiqua" w:hAnsi="Book Antiqua"/>
          <w:szCs w:val="22"/>
          <w:lang w:val="sr-Cyrl-RS"/>
        </w:rPr>
        <w:t xml:space="preserve"> о обавештењу примљеном од грађана </w:t>
      </w:r>
      <w:r w:rsidR="00F2240F">
        <w:rPr>
          <w:rFonts w:ascii="Book Antiqua" w:hAnsi="Book Antiqua"/>
          <w:szCs w:val="22"/>
          <w:lang w:val="sr-Cyrl-RS"/>
        </w:rPr>
        <w:t>…</w:t>
      </w:r>
      <w:r w:rsidR="00913136" w:rsidRPr="00913136">
        <w:rPr>
          <w:rFonts w:ascii="Book Antiqua" w:hAnsi="Book Antiqua"/>
          <w:szCs w:val="22"/>
          <w:lang w:val="sr-Cyrl-RS"/>
        </w:rPr>
        <w:t>, њену писану изјаву, као и пресуду Основног суда</w:t>
      </w:r>
      <w:r w:rsidR="00163125">
        <w:rPr>
          <w:rFonts w:ascii="Book Antiqua" w:hAnsi="Book Antiqua"/>
          <w:szCs w:val="22"/>
          <w:lang w:val="sr-Cyrl-RS"/>
        </w:rPr>
        <w:t>…</w:t>
      </w:r>
      <w:r w:rsidR="00913136" w:rsidRPr="00913136">
        <w:rPr>
          <w:rFonts w:ascii="Book Antiqua" w:hAnsi="Book Antiqua"/>
          <w:szCs w:val="22"/>
          <w:lang w:val="sr-Cyrl-RS"/>
        </w:rPr>
        <w:t xml:space="preserve">. У телефонском разговору са директором школе иста је поново истакла да она не пристаје ни под којим условима да мал. </w:t>
      </w:r>
      <w:r w:rsidR="00163125">
        <w:rPr>
          <w:rFonts w:ascii="Book Antiqua" w:hAnsi="Book Antiqua"/>
          <w:szCs w:val="22"/>
          <w:lang w:val="sr-Cyrl-RS"/>
        </w:rPr>
        <w:t>ВВ</w:t>
      </w:r>
      <w:r w:rsidR="00913136" w:rsidRPr="00913136">
        <w:rPr>
          <w:rFonts w:ascii="Book Antiqua" w:hAnsi="Book Antiqua"/>
          <w:szCs w:val="22"/>
          <w:lang w:val="sr-Cyrl-RS"/>
        </w:rPr>
        <w:t xml:space="preserve"> буде уписан у </w:t>
      </w:r>
      <w:r w:rsidR="00FE68F9">
        <w:rPr>
          <w:rFonts w:ascii="Book Antiqua" w:hAnsi="Book Antiqua"/>
          <w:szCs w:val="22"/>
          <w:lang w:val="sr-Cyrl-RS"/>
        </w:rPr>
        <w:t>ову</w:t>
      </w:r>
      <w:r w:rsidR="00913136" w:rsidRPr="00913136">
        <w:rPr>
          <w:rFonts w:ascii="Book Antiqua" w:hAnsi="Book Antiqua"/>
          <w:szCs w:val="22"/>
          <w:lang w:val="sr-Cyrl-RS"/>
        </w:rPr>
        <w:t xml:space="preserve"> школу.</w:t>
      </w:r>
    </w:p>
    <w:p w14:paraId="7888194B" w14:textId="74FDF2F0" w:rsidR="00430C89" w:rsidRDefault="00430C89" w:rsidP="00430C89">
      <w:pPr>
        <w:jc w:val="both"/>
        <w:rPr>
          <w:rFonts w:ascii="Book Antiqua" w:hAnsi="Book Antiqua"/>
          <w:szCs w:val="22"/>
          <w:lang w:val="sr-Cyrl-RS"/>
        </w:rPr>
      </w:pPr>
      <w:r>
        <w:rPr>
          <w:rFonts w:ascii="Book Antiqua" w:hAnsi="Book Antiqua"/>
          <w:szCs w:val="22"/>
          <w:lang w:val="sr-Cyrl-RS"/>
        </w:rPr>
        <w:t>-</w:t>
      </w:r>
      <w:r w:rsidR="00913136" w:rsidRPr="00913136">
        <w:rPr>
          <w:rFonts w:ascii="Book Antiqua" w:hAnsi="Book Antiqua"/>
          <w:szCs w:val="22"/>
          <w:lang w:val="sr-Cyrl-RS"/>
        </w:rPr>
        <w:t>А</w:t>
      </w:r>
      <w:r w:rsidR="00F2240F">
        <w:rPr>
          <w:rFonts w:ascii="Book Antiqua" w:hAnsi="Book Antiqua"/>
          <w:szCs w:val="22"/>
          <w:lang w:val="sr-Cyrl-RS"/>
        </w:rPr>
        <w:t>А</w:t>
      </w:r>
      <w:r w:rsidR="00913136" w:rsidRPr="00913136">
        <w:rPr>
          <w:rFonts w:ascii="Book Antiqua" w:hAnsi="Book Antiqua"/>
          <w:szCs w:val="22"/>
          <w:lang w:val="sr-Cyrl-RS"/>
        </w:rPr>
        <w:t xml:space="preserve">, отац </w:t>
      </w:r>
      <w:r w:rsidR="00F2240F">
        <w:rPr>
          <w:rFonts w:ascii="Book Antiqua" w:hAnsi="Book Antiqua"/>
          <w:szCs w:val="22"/>
          <w:lang w:val="sr-Cyrl-RS"/>
        </w:rPr>
        <w:t xml:space="preserve">детета </w:t>
      </w:r>
      <w:r w:rsidR="00913136" w:rsidRPr="00913136">
        <w:rPr>
          <w:rFonts w:ascii="Book Antiqua" w:hAnsi="Book Antiqua"/>
          <w:szCs w:val="22"/>
          <w:lang w:val="sr-Cyrl-RS"/>
        </w:rPr>
        <w:t>долазио</w:t>
      </w:r>
      <w:r w:rsidR="00F2240F">
        <w:rPr>
          <w:rFonts w:ascii="Book Antiqua" w:hAnsi="Book Antiqua"/>
          <w:szCs w:val="22"/>
          <w:lang w:val="sr-Cyrl-RS"/>
        </w:rPr>
        <w:t xml:space="preserve"> је</w:t>
      </w:r>
      <w:r w:rsidR="00913136" w:rsidRPr="00913136">
        <w:rPr>
          <w:rFonts w:ascii="Book Antiqua" w:hAnsi="Book Antiqua"/>
          <w:szCs w:val="22"/>
          <w:lang w:val="sr-Cyrl-RS"/>
        </w:rPr>
        <w:t xml:space="preserve"> у вези своје молбе </w:t>
      </w:r>
      <w:r>
        <w:rPr>
          <w:rFonts w:ascii="Book Antiqua" w:hAnsi="Book Antiqua"/>
          <w:szCs w:val="22"/>
          <w:lang w:val="sr-Cyrl-RS"/>
        </w:rPr>
        <w:t>за</w:t>
      </w:r>
      <w:r w:rsidR="00913136" w:rsidRPr="00913136">
        <w:rPr>
          <w:rFonts w:ascii="Book Antiqua" w:hAnsi="Book Antiqua"/>
          <w:szCs w:val="22"/>
          <w:lang w:val="sr-Cyrl-RS"/>
        </w:rPr>
        <w:t xml:space="preserve"> упис ученика</w:t>
      </w:r>
      <w:r>
        <w:rPr>
          <w:rFonts w:ascii="Book Antiqua" w:hAnsi="Book Antiqua"/>
          <w:szCs w:val="22"/>
          <w:lang w:val="sr-Cyrl-RS"/>
        </w:rPr>
        <w:t>,</w:t>
      </w:r>
      <w:r w:rsidR="00913136" w:rsidRPr="00913136">
        <w:rPr>
          <w:rFonts w:ascii="Book Antiqua" w:hAnsi="Book Antiqua"/>
          <w:szCs w:val="22"/>
          <w:lang w:val="sr-Cyrl-RS"/>
        </w:rPr>
        <w:t xml:space="preserve"> на разговор код директора школе. Исти је инсистирао да школа — директор дозволи да </w:t>
      </w:r>
      <w:r w:rsidR="00F2240F">
        <w:rPr>
          <w:rFonts w:ascii="Book Antiqua" w:hAnsi="Book Antiqua"/>
          <w:szCs w:val="22"/>
          <w:lang w:val="sr-Cyrl-RS"/>
        </w:rPr>
        <w:t xml:space="preserve">дете </w:t>
      </w:r>
      <w:r w:rsidR="00913136" w:rsidRPr="00913136">
        <w:rPr>
          <w:rFonts w:ascii="Book Antiqua" w:hAnsi="Book Antiqua"/>
          <w:szCs w:val="22"/>
          <w:lang w:val="sr-Cyrl-RS"/>
        </w:rPr>
        <w:t>похађа наставу, без уписа, како дете не би ништа губило, а све у складу са правом на образовање које му по Уставу, закону и потписаним Међународним конвенцијама о праву детета</w:t>
      </w:r>
      <w:r>
        <w:rPr>
          <w:rFonts w:ascii="Book Antiqua" w:hAnsi="Book Antiqua"/>
          <w:szCs w:val="22"/>
          <w:lang w:val="sr-Cyrl-RS"/>
        </w:rPr>
        <w:t>,</w:t>
      </w:r>
      <w:r w:rsidR="00913136" w:rsidRPr="00913136">
        <w:rPr>
          <w:rFonts w:ascii="Book Antiqua" w:hAnsi="Book Antiqua"/>
          <w:szCs w:val="22"/>
          <w:lang w:val="sr-Cyrl-RS"/>
        </w:rPr>
        <w:t xml:space="preserve"> припада. Заједно са стручним сарадником психологом школе је исти ишао у Школску управу Чачак на разговор код руководиоца Школске управе, доставио је Просветној инспекцији молбу за поступање, обратио се и Центру за социјални рад Чачак као би исти обавили разговор са дететом. У Центру за социјални рад Чачак обављен је разговор са </w:t>
      </w:r>
      <w:r w:rsidR="00F2240F">
        <w:rPr>
          <w:rFonts w:ascii="Book Antiqua" w:hAnsi="Book Antiqua"/>
          <w:szCs w:val="22"/>
          <w:lang w:val="sr-Cyrl-RS"/>
        </w:rPr>
        <w:t xml:space="preserve">дететом </w:t>
      </w:r>
      <w:r w:rsidR="00913136" w:rsidRPr="00913136">
        <w:rPr>
          <w:rFonts w:ascii="Book Antiqua" w:hAnsi="Book Antiqua"/>
          <w:szCs w:val="22"/>
          <w:lang w:val="sr-Cyrl-RS"/>
        </w:rPr>
        <w:t>од стране стручних лица</w:t>
      </w:r>
      <w:r>
        <w:rPr>
          <w:rFonts w:ascii="Book Antiqua" w:hAnsi="Book Antiqua"/>
          <w:szCs w:val="22"/>
          <w:lang w:val="sr-Cyrl-RS"/>
        </w:rPr>
        <w:t xml:space="preserve">, </w:t>
      </w:r>
      <w:r w:rsidRPr="00430C89">
        <w:rPr>
          <w:rFonts w:ascii="Book Antiqua" w:hAnsi="Book Antiqua"/>
          <w:szCs w:val="22"/>
          <w:lang w:val="sr-Cyrl-RS"/>
        </w:rPr>
        <w:t>дана 04.</w:t>
      </w:r>
      <w:r>
        <w:rPr>
          <w:rFonts w:ascii="Book Antiqua" w:hAnsi="Book Antiqua"/>
          <w:szCs w:val="22"/>
          <w:lang w:val="sr-Cyrl-RS"/>
        </w:rPr>
        <w:t>0</w:t>
      </w:r>
      <w:r w:rsidRPr="00430C89">
        <w:rPr>
          <w:rFonts w:ascii="Book Antiqua" w:hAnsi="Book Antiqua"/>
          <w:szCs w:val="22"/>
          <w:lang w:val="sr-Cyrl-RS"/>
        </w:rPr>
        <w:t>9.2025. године</w:t>
      </w:r>
      <w:r>
        <w:rPr>
          <w:rFonts w:ascii="Book Antiqua" w:hAnsi="Book Antiqua"/>
          <w:szCs w:val="22"/>
          <w:lang w:val="sr-Cyrl-RS"/>
        </w:rPr>
        <w:t>.</w:t>
      </w:r>
    </w:p>
    <w:p w14:paraId="183F43C4" w14:textId="3A0BD082" w:rsidR="00430C89" w:rsidRPr="00430C89" w:rsidRDefault="00430C89" w:rsidP="00430C89">
      <w:pPr>
        <w:jc w:val="both"/>
        <w:rPr>
          <w:rFonts w:ascii="Book Antiqua" w:hAnsi="Book Antiqua"/>
          <w:szCs w:val="22"/>
          <w:lang w:val="sr-Cyrl-RS"/>
        </w:rPr>
      </w:pPr>
      <w:r>
        <w:rPr>
          <w:rFonts w:ascii="Book Antiqua" w:hAnsi="Book Antiqua"/>
          <w:szCs w:val="22"/>
          <w:lang w:val="sr-Cyrl-RS"/>
        </w:rPr>
        <w:t>-</w:t>
      </w:r>
      <w:r w:rsidRPr="00430C89">
        <w:rPr>
          <w:rFonts w:ascii="Book Antiqua" w:hAnsi="Book Antiqua"/>
          <w:szCs w:val="22"/>
          <w:lang w:val="sr-Cyrl-RS"/>
        </w:rPr>
        <w:t>Школа се</w:t>
      </w:r>
      <w:r w:rsidR="000D1703">
        <w:rPr>
          <w:rFonts w:ascii="Book Antiqua" w:hAnsi="Book Antiqua"/>
          <w:szCs w:val="22"/>
          <w:lang w:val="sr-Cyrl-RS"/>
        </w:rPr>
        <w:t xml:space="preserve"> </w:t>
      </w:r>
      <w:r w:rsidRPr="00430C89">
        <w:rPr>
          <w:rFonts w:ascii="Book Antiqua" w:hAnsi="Book Antiqua"/>
          <w:szCs w:val="22"/>
          <w:lang w:val="sr-Cyrl-RS"/>
        </w:rPr>
        <w:t>03.</w:t>
      </w:r>
      <w:r>
        <w:rPr>
          <w:rFonts w:ascii="Book Antiqua" w:hAnsi="Book Antiqua"/>
          <w:szCs w:val="22"/>
          <w:lang w:val="sr-Cyrl-RS"/>
        </w:rPr>
        <w:t>0</w:t>
      </w:r>
      <w:r w:rsidRPr="00430C89">
        <w:rPr>
          <w:rFonts w:ascii="Book Antiqua" w:hAnsi="Book Antiqua"/>
          <w:szCs w:val="22"/>
          <w:lang w:val="sr-Cyrl-RS"/>
        </w:rPr>
        <w:t xml:space="preserve">9.2025. године обратила Министарству просвете са мобом за давање мишљења у вези поступања школе и питањем </w:t>
      </w:r>
      <w:r>
        <w:rPr>
          <w:rFonts w:ascii="Book Antiqua" w:hAnsi="Book Antiqua"/>
          <w:szCs w:val="22"/>
          <w:lang w:val="sr-Cyrl-RS"/>
        </w:rPr>
        <w:t>д</w:t>
      </w:r>
      <w:r w:rsidRPr="00430C89">
        <w:rPr>
          <w:rFonts w:ascii="Book Antiqua" w:hAnsi="Book Antiqua"/>
          <w:szCs w:val="22"/>
          <w:lang w:val="sr-Cyrl-RS"/>
        </w:rPr>
        <w:t xml:space="preserve">а ли да омогући </w:t>
      </w:r>
      <w:r w:rsidR="00F2240F">
        <w:rPr>
          <w:rFonts w:ascii="Book Antiqua" w:hAnsi="Book Antiqua"/>
          <w:szCs w:val="22"/>
          <w:lang w:val="sr-Cyrl-RS"/>
        </w:rPr>
        <w:t xml:space="preserve">детету </w:t>
      </w:r>
      <w:r w:rsidRPr="00430C89">
        <w:rPr>
          <w:rFonts w:ascii="Book Antiqua" w:hAnsi="Book Antiqua"/>
          <w:szCs w:val="22"/>
          <w:lang w:val="sr-Cyrl-RS"/>
        </w:rPr>
        <w:t>да похађа наставу у четвртом разреду ОШ „</w:t>
      </w:r>
      <w:r w:rsidR="00F2240F">
        <w:rPr>
          <w:rFonts w:ascii="Book Antiqua" w:hAnsi="Book Antiqua"/>
          <w:szCs w:val="22"/>
          <w:lang w:val="sr-Cyrl-RS"/>
        </w:rPr>
        <w:t>…</w:t>
      </w:r>
      <w:r w:rsidRPr="00430C89">
        <w:rPr>
          <w:rFonts w:ascii="Book Antiqua" w:hAnsi="Book Antiqua"/>
          <w:szCs w:val="22"/>
          <w:lang w:val="sr-Cyrl-RS"/>
        </w:rPr>
        <w:t>” Чачак до доношења судске одлуке. На наведени</w:t>
      </w:r>
      <w:r>
        <w:rPr>
          <w:rFonts w:ascii="Book Antiqua" w:hAnsi="Book Antiqua"/>
          <w:szCs w:val="22"/>
          <w:lang w:val="sr-Cyrl-RS"/>
        </w:rPr>
        <w:t xml:space="preserve"> </w:t>
      </w:r>
      <w:r w:rsidRPr="00430C89">
        <w:rPr>
          <w:rFonts w:ascii="Book Antiqua" w:hAnsi="Book Antiqua"/>
          <w:szCs w:val="22"/>
          <w:lang w:val="sr-Cyrl-RS"/>
        </w:rPr>
        <w:t xml:space="preserve">допис Министарства просвете </w:t>
      </w:r>
      <w:r>
        <w:rPr>
          <w:rFonts w:ascii="Book Antiqua" w:hAnsi="Book Antiqua"/>
          <w:szCs w:val="22"/>
          <w:lang w:val="sr-Cyrl-RS"/>
        </w:rPr>
        <w:t>је</w:t>
      </w:r>
      <w:r w:rsidRPr="00430C89">
        <w:rPr>
          <w:rFonts w:ascii="Book Antiqua" w:hAnsi="Book Antiqua"/>
          <w:szCs w:val="22"/>
          <w:lang w:val="sr-Cyrl-RS"/>
        </w:rPr>
        <w:t xml:space="preserve"> одговор</w:t>
      </w:r>
      <w:r>
        <w:rPr>
          <w:rFonts w:ascii="Book Antiqua" w:hAnsi="Book Antiqua"/>
          <w:szCs w:val="22"/>
          <w:lang w:val="sr-Cyrl-RS"/>
        </w:rPr>
        <w:t>ило</w:t>
      </w:r>
      <w:r w:rsidRPr="00430C89">
        <w:rPr>
          <w:rFonts w:ascii="Book Antiqua" w:hAnsi="Book Antiqua"/>
          <w:szCs w:val="22"/>
          <w:lang w:val="sr-Cyrl-RS"/>
        </w:rPr>
        <w:t xml:space="preserve"> да </w:t>
      </w:r>
      <w:r>
        <w:rPr>
          <w:rFonts w:ascii="Book Antiqua" w:hAnsi="Book Antiqua"/>
          <w:szCs w:val="22"/>
          <w:lang w:val="sr-Cyrl-RS"/>
        </w:rPr>
        <w:t xml:space="preserve">то </w:t>
      </w:r>
      <w:r w:rsidRPr="00430C89">
        <w:rPr>
          <w:rFonts w:ascii="Book Antiqua" w:hAnsi="Book Antiqua"/>
          <w:szCs w:val="22"/>
          <w:lang w:val="sr-Cyrl-RS"/>
        </w:rPr>
        <w:t xml:space="preserve">питање није уређено прописима из области образовања и васпитања и да </w:t>
      </w:r>
      <w:r>
        <w:rPr>
          <w:rFonts w:ascii="Book Antiqua" w:hAnsi="Book Antiqua"/>
          <w:szCs w:val="22"/>
          <w:lang w:val="sr-Cyrl-RS"/>
        </w:rPr>
        <w:t xml:space="preserve">је </w:t>
      </w:r>
      <w:r w:rsidRPr="00430C89">
        <w:rPr>
          <w:rFonts w:ascii="Book Antiqua" w:hAnsi="Book Antiqua"/>
          <w:szCs w:val="22"/>
          <w:lang w:val="sr-Cyrl-RS"/>
        </w:rPr>
        <w:t xml:space="preserve">ради добијања ближих упутстава потребно да </w:t>
      </w:r>
      <w:r w:rsidR="00B71D2F">
        <w:rPr>
          <w:rFonts w:ascii="Book Antiqua" w:hAnsi="Book Antiqua"/>
          <w:szCs w:val="22"/>
          <w:lang w:val="sr-Cyrl-RS"/>
        </w:rPr>
        <w:t>Ш</w:t>
      </w:r>
      <w:r w:rsidRPr="00430C89">
        <w:rPr>
          <w:rFonts w:ascii="Book Antiqua" w:hAnsi="Book Antiqua"/>
          <w:szCs w:val="22"/>
          <w:lang w:val="sr-Cyrl-RS"/>
        </w:rPr>
        <w:t>кола оствари сарадњу са Центром за социјални рад.</w:t>
      </w:r>
    </w:p>
    <w:p w14:paraId="4E1770DF" w14:textId="0209DD0C" w:rsidR="00430C89" w:rsidRPr="00430C89" w:rsidRDefault="00430C89" w:rsidP="00430C89">
      <w:pPr>
        <w:jc w:val="both"/>
        <w:rPr>
          <w:rFonts w:ascii="Book Antiqua" w:hAnsi="Book Antiqua"/>
          <w:szCs w:val="22"/>
          <w:lang w:val="sr-Cyrl-RS"/>
        </w:rPr>
      </w:pPr>
      <w:r>
        <w:rPr>
          <w:rFonts w:ascii="Book Antiqua" w:hAnsi="Book Antiqua"/>
          <w:szCs w:val="22"/>
          <w:lang w:val="sr-Cyrl-RS"/>
        </w:rPr>
        <w:t>-</w:t>
      </w:r>
      <w:r w:rsidRPr="00430C89">
        <w:rPr>
          <w:rFonts w:ascii="Book Antiqua" w:hAnsi="Book Antiqua"/>
          <w:szCs w:val="22"/>
          <w:lang w:val="sr-Cyrl-RS"/>
        </w:rPr>
        <w:t>Поступајући по допису Министарства просвете</w:t>
      </w:r>
      <w:r w:rsidR="00B71D2F">
        <w:rPr>
          <w:rFonts w:ascii="Book Antiqua" w:hAnsi="Book Antiqua"/>
          <w:szCs w:val="22"/>
          <w:lang w:val="sr-Cyrl-RS"/>
        </w:rPr>
        <w:t>,</w:t>
      </w:r>
      <w:r w:rsidRPr="00430C89">
        <w:rPr>
          <w:rFonts w:ascii="Book Antiqua" w:hAnsi="Book Antiqua"/>
          <w:szCs w:val="22"/>
          <w:lang w:val="sr-Cyrl-RS"/>
        </w:rPr>
        <w:t xml:space="preserve"> </w:t>
      </w:r>
      <w:r w:rsidR="00B71D2F">
        <w:rPr>
          <w:rFonts w:ascii="Book Antiqua" w:hAnsi="Book Antiqua"/>
          <w:szCs w:val="22"/>
          <w:lang w:val="sr-Cyrl-RS"/>
        </w:rPr>
        <w:t>Ш</w:t>
      </w:r>
      <w:r w:rsidRPr="00430C89">
        <w:rPr>
          <w:rFonts w:ascii="Book Antiqua" w:hAnsi="Book Antiqua"/>
          <w:szCs w:val="22"/>
          <w:lang w:val="sr-Cyrl-RS"/>
        </w:rPr>
        <w:t>кола се 16.</w:t>
      </w:r>
      <w:r>
        <w:rPr>
          <w:rFonts w:ascii="Book Antiqua" w:hAnsi="Book Antiqua"/>
          <w:szCs w:val="22"/>
          <w:lang w:val="sr-Cyrl-RS"/>
        </w:rPr>
        <w:t>0</w:t>
      </w:r>
      <w:r w:rsidRPr="00430C89">
        <w:rPr>
          <w:rFonts w:ascii="Book Antiqua" w:hAnsi="Book Antiqua"/>
          <w:szCs w:val="22"/>
          <w:lang w:val="sr-Cyrl-RS"/>
        </w:rPr>
        <w:t>9.2025. године обраћа Центру за социјални рад у Чачку са молбом да исти у оквиру својих деловања и ингеренција помогну у вези захтева родитеља А</w:t>
      </w:r>
      <w:r w:rsidR="00F2240F">
        <w:rPr>
          <w:rFonts w:ascii="Book Antiqua" w:hAnsi="Book Antiqua"/>
          <w:szCs w:val="22"/>
          <w:lang w:val="sr-Cyrl-RS"/>
        </w:rPr>
        <w:t>А</w:t>
      </w:r>
      <w:r w:rsidRPr="00430C89">
        <w:rPr>
          <w:rFonts w:ascii="Book Antiqua" w:hAnsi="Book Antiqua"/>
          <w:szCs w:val="22"/>
          <w:lang w:val="sr-Cyrl-RS"/>
        </w:rPr>
        <w:t>, оца мал</w:t>
      </w:r>
      <w:r w:rsidR="00F2240F">
        <w:rPr>
          <w:rFonts w:ascii="Book Antiqua" w:hAnsi="Book Antiqua"/>
          <w:szCs w:val="22"/>
          <w:lang w:val="sr-Cyrl-RS"/>
        </w:rPr>
        <w:t>олетног детета</w:t>
      </w:r>
      <w:r>
        <w:rPr>
          <w:rFonts w:ascii="Book Antiqua" w:hAnsi="Book Antiqua"/>
          <w:szCs w:val="22"/>
          <w:lang w:val="sr-Cyrl-RS"/>
        </w:rPr>
        <w:t>,</w:t>
      </w:r>
      <w:r w:rsidRPr="00430C89">
        <w:rPr>
          <w:rFonts w:ascii="Book Antiqua" w:hAnsi="Book Antiqua"/>
          <w:szCs w:val="22"/>
          <w:lang w:val="sr-Cyrl-RS"/>
        </w:rPr>
        <w:t xml:space="preserve"> да </w:t>
      </w:r>
      <w:r w:rsidR="00A12BF2">
        <w:rPr>
          <w:rFonts w:ascii="Book Antiqua" w:hAnsi="Book Antiqua"/>
          <w:szCs w:val="22"/>
          <w:lang w:val="sr-Cyrl-RS"/>
        </w:rPr>
        <w:t>Ш</w:t>
      </w:r>
      <w:r w:rsidRPr="00430C89">
        <w:rPr>
          <w:rFonts w:ascii="Book Antiqua" w:hAnsi="Book Antiqua"/>
          <w:szCs w:val="22"/>
          <w:lang w:val="sr-Cyrl-RS"/>
        </w:rPr>
        <w:t>кола омогући похађање наставе за његово</w:t>
      </w:r>
      <w:r w:rsidR="00F2240F">
        <w:rPr>
          <w:rFonts w:ascii="Book Antiqua" w:hAnsi="Book Antiqua"/>
          <w:szCs w:val="22"/>
          <w:lang w:val="sr-Cyrl-RS"/>
        </w:rPr>
        <w:t xml:space="preserve"> дете</w:t>
      </w:r>
      <w:r w:rsidRPr="00430C89">
        <w:rPr>
          <w:rFonts w:ascii="Book Antiqua" w:hAnsi="Book Antiqua"/>
          <w:szCs w:val="22"/>
          <w:lang w:val="sr-Cyrl-RS"/>
        </w:rPr>
        <w:t>.</w:t>
      </w:r>
    </w:p>
    <w:p w14:paraId="7451FD77" w14:textId="77777777" w:rsidR="00430C89" w:rsidRPr="00430C89" w:rsidRDefault="00430C89" w:rsidP="00430C89">
      <w:pPr>
        <w:jc w:val="both"/>
        <w:rPr>
          <w:rFonts w:ascii="Book Antiqua" w:hAnsi="Book Antiqua"/>
          <w:szCs w:val="22"/>
          <w:lang w:val="sr-Cyrl-RS"/>
        </w:rPr>
      </w:pPr>
      <w:r>
        <w:rPr>
          <w:rFonts w:ascii="Book Antiqua" w:hAnsi="Book Antiqua"/>
          <w:szCs w:val="22"/>
          <w:lang w:val="sr-Cyrl-RS"/>
        </w:rPr>
        <w:t>-</w:t>
      </w:r>
      <w:r w:rsidRPr="00430C89">
        <w:rPr>
          <w:rFonts w:ascii="Book Antiqua" w:hAnsi="Book Antiqua"/>
          <w:szCs w:val="22"/>
          <w:lang w:val="sr-Cyrl-RS"/>
        </w:rPr>
        <w:t xml:space="preserve">Дана 29.9.2025. године Центар за социјални рад Чачак </w:t>
      </w:r>
      <w:r w:rsidR="00B71D2F">
        <w:rPr>
          <w:rFonts w:ascii="Book Antiqua" w:hAnsi="Book Antiqua"/>
          <w:szCs w:val="22"/>
          <w:lang w:val="sr-Cyrl-RS"/>
        </w:rPr>
        <w:t xml:space="preserve">у свом одговору Школи </w:t>
      </w:r>
      <w:r w:rsidRPr="00430C89">
        <w:rPr>
          <w:rFonts w:ascii="Book Antiqua" w:hAnsi="Book Antiqua"/>
          <w:szCs w:val="22"/>
          <w:lang w:val="sr-Cyrl-RS"/>
        </w:rPr>
        <w:t>навод</w:t>
      </w:r>
      <w:r w:rsidR="00B71D2F">
        <w:rPr>
          <w:rFonts w:ascii="Book Antiqua" w:hAnsi="Book Antiqua"/>
          <w:szCs w:val="22"/>
          <w:lang w:val="sr-Cyrl-RS"/>
        </w:rPr>
        <w:t>и</w:t>
      </w:r>
      <w:r w:rsidRPr="00430C89">
        <w:rPr>
          <w:rFonts w:ascii="Book Antiqua" w:hAnsi="Book Antiqua"/>
          <w:szCs w:val="22"/>
          <w:lang w:val="sr-Cyrl-RS"/>
        </w:rPr>
        <w:t xml:space="preserve"> да Центар нема надлежност да одлучује о питањима образовања деце, те у вези са тим и не могу дати неко одређено мишљење, јер о томе одлучују родитељи детета у сарадњи са образовном установом.</w:t>
      </w:r>
    </w:p>
    <w:p w14:paraId="0875B200" w14:textId="3081935B" w:rsidR="00430C89" w:rsidRPr="00430C89" w:rsidRDefault="00B71D2F" w:rsidP="00430C89">
      <w:pPr>
        <w:jc w:val="both"/>
        <w:rPr>
          <w:rFonts w:ascii="Book Antiqua" w:hAnsi="Book Antiqua"/>
          <w:szCs w:val="22"/>
          <w:lang w:val="sr-Cyrl-RS"/>
        </w:rPr>
      </w:pPr>
      <w:r>
        <w:rPr>
          <w:rFonts w:ascii="Book Antiqua" w:hAnsi="Book Antiqua"/>
          <w:szCs w:val="22"/>
          <w:lang w:val="sr-Cyrl-RS"/>
        </w:rPr>
        <w:t>-Школа је</w:t>
      </w:r>
      <w:r w:rsidR="00430C89" w:rsidRPr="00430C89">
        <w:rPr>
          <w:rFonts w:ascii="Book Antiqua" w:hAnsi="Book Antiqua"/>
          <w:szCs w:val="22"/>
          <w:lang w:val="sr-Cyrl-RS"/>
        </w:rPr>
        <w:t xml:space="preserve"> од председнице Основног суда </w:t>
      </w:r>
      <w:r w:rsidR="0087643C">
        <w:rPr>
          <w:rFonts w:ascii="Book Antiqua" w:hAnsi="Book Antiqua"/>
          <w:szCs w:val="22"/>
          <w:lang w:val="sr-Cyrl-RS"/>
        </w:rPr>
        <w:t>обавештена</w:t>
      </w:r>
      <w:r w:rsidR="00430C89" w:rsidRPr="00430C89">
        <w:rPr>
          <w:rFonts w:ascii="Book Antiqua" w:hAnsi="Book Antiqua"/>
          <w:szCs w:val="22"/>
          <w:lang w:val="sr-Cyrl-RS"/>
        </w:rPr>
        <w:t xml:space="preserve"> да је донето решење Вишег </w:t>
      </w:r>
      <w:proofErr w:type="spellStart"/>
      <w:r w:rsidR="00430C89" w:rsidRPr="00430C89">
        <w:rPr>
          <w:rFonts w:ascii="Book Antiqua" w:hAnsi="Book Antiqua"/>
          <w:szCs w:val="22"/>
          <w:lang w:val="sr-Cyrl-RS"/>
        </w:rPr>
        <w:t>судаод</w:t>
      </w:r>
      <w:proofErr w:type="spellEnd"/>
      <w:r w:rsidR="00430C89" w:rsidRPr="00430C89">
        <w:rPr>
          <w:rFonts w:ascii="Book Antiqua" w:hAnsi="Book Antiqua"/>
          <w:szCs w:val="22"/>
          <w:lang w:val="sr-Cyrl-RS"/>
        </w:rPr>
        <w:t xml:space="preserve"> 14.11.2025. године ко</w:t>
      </w:r>
      <w:r>
        <w:rPr>
          <w:rFonts w:ascii="Book Antiqua" w:hAnsi="Book Antiqua"/>
          <w:szCs w:val="22"/>
          <w:lang w:val="sr-Cyrl-RS"/>
        </w:rPr>
        <w:t>јим</w:t>
      </w:r>
      <w:r w:rsidR="00430C89" w:rsidRPr="00430C89">
        <w:rPr>
          <w:rFonts w:ascii="Book Antiqua" w:hAnsi="Book Antiqua"/>
          <w:szCs w:val="22"/>
          <w:lang w:val="sr-Cyrl-RS"/>
        </w:rPr>
        <w:t xml:space="preserve"> се преиначава решење Основног суда и налаже извршном дужнику</w:t>
      </w:r>
      <w:r w:rsidR="00751F6C">
        <w:rPr>
          <w:rFonts w:ascii="Book Antiqua" w:hAnsi="Book Antiqua"/>
          <w:szCs w:val="22"/>
          <w:lang w:val="sr-Cyrl-RS"/>
        </w:rPr>
        <w:t>,</w:t>
      </w:r>
      <w:r w:rsidR="00430C89" w:rsidRPr="00430C89">
        <w:rPr>
          <w:rFonts w:ascii="Book Antiqua" w:hAnsi="Book Antiqua"/>
          <w:szCs w:val="22"/>
          <w:lang w:val="sr-Cyrl-RS"/>
        </w:rPr>
        <w:t xml:space="preserve"> оцу да преда мал</w:t>
      </w:r>
      <w:r w:rsidR="00F2240F">
        <w:rPr>
          <w:rFonts w:ascii="Book Antiqua" w:hAnsi="Book Antiqua"/>
          <w:szCs w:val="22"/>
          <w:lang w:val="sr-Cyrl-RS"/>
        </w:rPr>
        <w:t xml:space="preserve">олетно дете </w:t>
      </w:r>
      <w:r w:rsidR="00430C89" w:rsidRPr="00430C89">
        <w:rPr>
          <w:rFonts w:ascii="Book Antiqua" w:hAnsi="Book Antiqua"/>
          <w:szCs w:val="22"/>
          <w:lang w:val="sr-Cyrl-RS"/>
        </w:rPr>
        <w:t>извршном повериоцу</w:t>
      </w:r>
      <w:r w:rsidR="00751F6C">
        <w:rPr>
          <w:rFonts w:ascii="Book Antiqua" w:hAnsi="Book Antiqua"/>
          <w:szCs w:val="22"/>
          <w:lang w:val="sr-Cyrl-RS"/>
        </w:rPr>
        <w:t>,</w:t>
      </w:r>
      <w:r w:rsidR="00430C89" w:rsidRPr="00430C89">
        <w:rPr>
          <w:rFonts w:ascii="Book Antiqua" w:hAnsi="Book Antiqua"/>
          <w:szCs w:val="22"/>
          <w:lang w:val="sr-Cyrl-RS"/>
        </w:rPr>
        <w:t xml:space="preserve"> мајци испред куће извршног повериоца у </w:t>
      </w:r>
      <w:r w:rsidR="00F2240F">
        <w:rPr>
          <w:rFonts w:ascii="Book Antiqua" w:hAnsi="Book Antiqua"/>
          <w:szCs w:val="22"/>
          <w:lang w:val="sr-Cyrl-RS"/>
        </w:rPr>
        <w:t>…</w:t>
      </w:r>
      <w:r w:rsidR="00430C89" w:rsidRPr="00430C89">
        <w:rPr>
          <w:rFonts w:ascii="Book Antiqua" w:hAnsi="Book Antiqua"/>
          <w:szCs w:val="22"/>
          <w:lang w:val="sr-Cyrl-RS"/>
        </w:rPr>
        <w:t xml:space="preserve"> дана </w:t>
      </w:r>
      <w:r w:rsidR="00F2240F">
        <w:rPr>
          <w:rFonts w:ascii="Book Antiqua" w:hAnsi="Book Antiqua"/>
          <w:szCs w:val="22"/>
          <w:lang w:val="sr-Cyrl-RS"/>
        </w:rPr>
        <w:t>…</w:t>
      </w:r>
      <w:r w:rsidR="00430C89" w:rsidRPr="00430C89">
        <w:rPr>
          <w:rFonts w:ascii="Book Antiqua" w:hAnsi="Book Antiqua"/>
          <w:szCs w:val="22"/>
          <w:lang w:val="sr-Cyrl-RS"/>
        </w:rPr>
        <w:t>. године у 19,00 часова.</w:t>
      </w:r>
    </w:p>
    <w:p w14:paraId="04315031" w14:textId="38C316E1" w:rsidR="000D1703" w:rsidRPr="000D1703" w:rsidRDefault="000D1703" w:rsidP="000D1703">
      <w:pPr>
        <w:pStyle w:val="ListParagraph"/>
        <w:numPr>
          <w:ilvl w:val="0"/>
          <w:numId w:val="1"/>
        </w:numPr>
        <w:jc w:val="both"/>
        <w:rPr>
          <w:rFonts w:ascii="Book Antiqua" w:hAnsi="Book Antiqua"/>
          <w:b/>
          <w:bCs/>
          <w:szCs w:val="22"/>
          <w:u w:val="single"/>
          <w:lang w:val="sr-Cyrl-RS"/>
        </w:rPr>
      </w:pPr>
      <w:r w:rsidRPr="000D1703">
        <w:rPr>
          <w:rFonts w:ascii="Book Antiqua" w:hAnsi="Book Antiqua"/>
          <w:b/>
          <w:bCs/>
          <w:szCs w:val="22"/>
          <w:u w:val="single"/>
          <w:lang w:val="sr-Cyrl-RS"/>
        </w:rPr>
        <w:t>Центар за социјални рад у Чачку</w:t>
      </w:r>
    </w:p>
    <w:p w14:paraId="1C4BE8D5" w14:textId="3EC15335" w:rsidR="000D1703" w:rsidRPr="000D1703" w:rsidRDefault="000D1703" w:rsidP="000D1703">
      <w:pPr>
        <w:jc w:val="both"/>
        <w:rPr>
          <w:rFonts w:ascii="Book Antiqua" w:hAnsi="Book Antiqua"/>
          <w:szCs w:val="22"/>
          <w:lang w:val="sr-Cyrl-RS"/>
        </w:rPr>
      </w:pPr>
      <w:r>
        <w:rPr>
          <w:rFonts w:ascii="Book Antiqua" w:hAnsi="Book Antiqua"/>
          <w:szCs w:val="22"/>
          <w:lang w:val="sr-Cyrl-RS"/>
        </w:rPr>
        <w:t>-</w:t>
      </w:r>
      <w:r w:rsidRPr="000D1703">
        <w:rPr>
          <w:rFonts w:ascii="Book Antiqua" w:hAnsi="Book Antiqua"/>
          <w:szCs w:val="22"/>
          <w:lang w:val="sr-Cyrl-RS"/>
        </w:rPr>
        <w:t>А</w:t>
      </w:r>
      <w:r w:rsidR="00F2240F">
        <w:rPr>
          <w:rFonts w:ascii="Book Antiqua" w:hAnsi="Book Antiqua"/>
          <w:szCs w:val="22"/>
          <w:lang w:val="sr-Cyrl-RS"/>
        </w:rPr>
        <w:t xml:space="preserve">А </w:t>
      </w:r>
      <w:r w:rsidRPr="000D1703">
        <w:rPr>
          <w:rFonts w:ascii="Book Antiqua" w:hAnsi="Book Antiqua"/>
          <w:szCs w:val="22"/>
          <w:lang w:val="sr-Cyrl-RS"/>
        </w:rPr>
        <w:t>и</w:t>
      </w:r>
      <w:r w:rsidR="00F2240F">
        <w:rPr>
          <w:rFonts w:ascii="Book Antiqua" w:hAnsi="Book Antiqua"/>
          <w:szCs w:val="22"/>
          <w:lang w:val="sr-Cyrl-RS"/>
        </w:rPr>
        <w:t xml:space="preserve"> ББ</w:t>
      </w:r>
      <w:r w:rsidRPr="000D1703">
        <w:rPr>
          <w:rFonts w:ascii="Book Antiqua" w:hAnsi="Book Antiqua"/>
          <w:szCs w:val="22"/>
          <w:lang w:val="sr-Cyrl-RS"/>
        </w:rPr>
        <w:t xml:space="preserve"> су родитељи </w:t>
      </w:r>
      <w:r w:rsidR="00F2240F">
        <w:rPr>
          <w:rFonts w:ascii="Book Antiqua" w:hAnsi="Book Antiqua"/>
          <w:szCs w:val="22"/>
          <w:lang w:val="sr-Cyrl-RS"/>
        </w:rPr>
        <w:t xml:space="preserve"> ВВ </w:t>
      </w:r>
      <w:r w:rsidRPr="000D1703">
        <w:rPr>
          <w:rFonts w:ascii="Book Antiqua" w:hAnsi="Book Antiqua"/>
          <w:szCs w:val="22"/>
          <w:lang w:val="sr-Cyrl-RS"/>
        </w:rPr>
        <w:t xml:space="preserve">и </w:t>
      </w:r>
      <w:r w:rsidR="00F2240F">
        <w:rPr>
          <w:rFonts w:ascii="Book Antiqua" w:hAnsi="Book Antiqua"/>
          <w:szCs w:val="22"/>
          <w:lang w:val="sr-Cyrl-RS"/>
        </w:rPr>
        <w:t xml:space="preserve"> ГГ</w:t>
      </w:r>
      <w:r w:rsidRPr="000D1703">
        <w:rPr>
          <w:rFonts w:ascii="Book Antiqua" w:hAnsi="Book Antiqua"/>
          <w:szCs w:val="22"/>
          <w:lang w:val="sr-Cyrl-RS"/>
        </w:rPr>
        <w:t xml:space="preserve">. Деца су рођена у браку, родитељи су се развели, а пресудом Основног суда, деца су поверена мајци на самостално вршење родитељског права. Истом пресудом је дефинисан и начин одржавања личних контаката мал. деце са </w:t>
      </w:r>
      <w:proofErr w:type="spellStart"/>
      <w:r w:rsidRPr="000D1703">
        <w:rPr>
          <w:rFonts w:ascii="Book Antiqua" w:hAnsi="Book Antiqua"/>
          <w:szCs w:val="22"/>
          <w:lang w:val="sr-Cyrl-RS"/>
        </w:rPr>
        <w:t>родитељем</w:t>
      </w:r>
      <w:proofErr w:type="spellEnd"/>
      <w:r w:rsidRPr="000D1703">
        <w:rPr>
          <w:rFonts w:ascii="Book Antiqua" w:hAnsi="Book Antiqua"/>
          <w:szCs w:val="22"/>
          <w:lang w:val="sr-Cyrl-RS"/>
        </w:rPr>
        <w:t xml:space="preserve"> са којим не живе. Без обзира на недостатак адекватне родитељске комуникације, виђања су се у складу са судском пресудом реализовала до 10.07.2015. године, када је отац након боравка деце код њега, а супротно одлуци суда и без сагласности мајке као самосталног вршиоца родитељског права, код мајке вратио само млађе</w:t>
      </w:r>
      <w:r w:rsidR="00F2240F">
        <w:rPr>
          <w:rFonts w:ascii="Book Antiqua" w:hAnsi="Book Antiqua"/>
          <w:szCs w:val="22"/>
          <w:lang w:val="sr-Cyrl-RS"/>
        </w:rPr>
        <w:t xml:space="preserve"> дете</w:t>
      </w:r>
      <w:r w:rsidRPr="000D1703">
        <w:rPr>
          <w:rFonts w:ascii="Book Antiqua" w:hAnsi="Book Antiqua"/>
          <w:szCs w:val="22"/>
          <w:lang w:val="sr-Cyrl-RS"/>
        </w:rPr>
        <w:t>, наводећи да стариј</w:t>
      </w:r>
      <w:r w:rsidR="00F2240F">
        <w:rPr>
          <w:rFonts w:ascii="Book Antiqua" w:hAnsi="Book Antiqua"/>
          <w:szCs w:val="22"/>
          <w:lang w:val="sr-Cyrl-RS"/>
        </w:rPr>
        <w:t xml:space="preserve">е </w:t>
      </w:r>
      <w:r w:rsidRPr="000D1703">
        <w:rPr>
          <w:rFonts w:ascii="Book Antiqua" w:hAnsi="Book Antiqua"/>
          <w:szCs w:val="22"/>
          <w:lang w:val="sr-Cyrl-RS"/>
        </w:rPr>
        <w:t xml:space="preserve">одбија да се врати код мајке и жели да остане </w:t>
      </w:r>
      <w:r w:rsidR="00F2240F">
        <w:rPr>
          <w:rFonts w:ascii="Book Antiqua" w:hAnsi="Book Antiqua"/>
          <w:szCs w:val="22"/>
          <w:lang w:val="sr-Cyrl-RS"/>
        </w:rPr>
        <w:t xml:space="preserve">код њега. </w:t>
      </w:r>
      <w:r w:rsidRPr="000D1703">
        <w:rPr>
          <w:rFonts w:ascii="Book Antiqua" w:hAnsi="Book Antiqua"/>
          <w:szCs w:val="22"/>
          <w:lang w:val="sr-Cyrl-RS"/>
        </w:rPr>
        <w:t>Задржавањем детета након истека термина виђања и онемогућавањем дететовог повратка мајци, отац је поступио супротно правоснажној судској одлуци, чиме је онемогућио мајци да врши поверено родитељско право.</w:t>
      </w:r>
    </w:p>
    <w:p w14:paraId="272FE236" w14:textId="641DA198" w:rsidR="000D1703" w:rsidRPr="000D1703" w:rsidRDefault="000D1703" w:rsidP="000D1703">
      <w:pPr>
        <w:jc w:val="both"/>
        <w:rPr>
          <w:rFonts w:ascii="Book Antiqua" w:hAnsi="Book Antiqua"/>
          <w:szCs w:val="22"/>
          <w:lang w:val="sr-Cyrl-RS"/>
        </w:rPr>
      </w:pPr>
      <w:r>
        <w:rPr>
          <w:rFonts w:ascii="Book Antiqua" w:hAnsi="Book Antiqua"/>
          <w:szCs w:val="22"/>
          <w:lang w:val="sr-Cyrl-RS"/>
        </w:rPr>
        <w:t>-</w:t>
      </w:r>
      <w:r w:rsidR="00F2240F">
        <w:rPr>
          <w:rFonts w:ascii="Book Antiqua" w:hAnsi="Book Antiqua"/>
          <w:szCs w:val="22"/>
          <w:lang w:val="sr-Cyrl-RS"/>
        </w:rPr>
        <w:t xml:space="preserve"> М</w:t>
      </w:r>
      <w:r w:rsidRPr="000D1703">
        <w:rPr>
          <w:rFonts w:ascii="Book Antiqua" w:hAnsi="Book Antiqua"/>
          <w:szCs w:val="22"/>
          <w:lang w:val="sr-Cyrl-RS"/>
        </w:rPr>
        <w:t xml:space="preserve">ајка је одмах након задржавања старијег </w:t>
      </w:r>
      <w:r w:rsidR="00F2240F">
        <w:rPr>
          <w:rFonts w:ascii="Book Antiqua" w:hAnsi="Book Antiqua"/>
          <w:szCs w:val="22"/>
          <w:lang w:val="sr-Cyrl-RS"/>
        </w:rPr>
        <w:t xml:space="preserve">детета </w:t>
      </w:r>
      <w:r w:rsidRPr="000D1703">
        <w:rPr>
          <w:rFonts w:ascii="Book Antiqua" w:hAnsi="Book Antiqua"/>
          <w:szCs w:val="22"/>
          <w:lang w:val="sr-Cyrl-RS"/>
        </w:rPr>
        <w:t>од стране оца покренула извршни поступак пред Основним судом ради преузимања мал</w:t>
      </w:r>
      <w:r w:rsidR="00F2240F">
        <w:rPr>
          <w:rFonts w:ascii="Book Antiqua" w:hAnsi="Book Antiqua"/>
          <w:szCs w:val="22"/>
          <w:lang w:val="sr-Cyrl-RS"/>
        </w:rPr>
        <w:t xml:space="preserve">олетног детета </w:t>
      </w:r>
      <w:r w:rsidRPr="000D1703">
        <w:rPr>
          <w:rFonts w:ascii="Book Antiqua" w:hAnsi="Book Antiqua"/>
          <w:szCs w:val="22"/>
          <w:lang w:val="sr-Cyrl-RS"/>
        </w:rPr>
        <w:t xml:space="preserve">од оца. </w:t>
      </w:r>
      <w:r w:rsidR="00F2240F">
        <w:rPr>
          <w:rFonts w:ascii="Book Antiqua" w:hAnsi="Book Antiqua"/>
          <w:szCs w:val="22"/>
          <w:lang w:val="sr-Cyrl-RS"/>
        </w:rPr>
        <w:t>…</w:t>
      </w:r>
      <w:r w:rsidRPr="000D1703">
        <w:rPr>
          <w:rFonts w:ascii="Book Antiqua" w:hAnsi="Book Antiqua"/>
          <w:szCs w:val="22"/>
          <w:lang w:val="sr-Cyrl-RS"/>
        </w:rPr>
        <w:t xml:space="preserve"> Отац је пред Основним судом покренуо поступак измене одлуке о повери мал. деце, са предлогом да самостално врши родитељско право над </w:t>
      </w:r>
      <w:r w:rsidR="00F2240F">
        <w:rPr>
          <w:rFonts w:ascii="Book Antiqua" w:hAnsi="Book Antiqua"/>
          <w:szCs w:val="22"/>
          <w:lang w:val="sr-Cyrl-RS"/>
        </w:rPr>
        <w:t>ВВ</w:t>
      </w:r>
      <w:r w:rsidRPr="000D1703">
        <w:rPr>
          <w:rFonts w:ascii="Book Antiqua" w:hAnsi="Book Antiqua"/>
          <w:szCs w:val="22"/>
          <w:lang w:val="sr-Cyrl-RS"/>
        </w:rPr>
        <w:t>.</w:t>
      </w:r>
    </w:p>
    <w:p w14:paraId="5D348036" w14:textId="1185DE44" w:rsidR="000D1703" w:rsidRDefault="000D1703" w:rsidP="000D1703">
      <w:pPr>
        <w:jc w:val="both"/>
        <w:rPr>
          <w:rFonts w:ascii="Book Antiqua" w:hAnsi="Book Antiqua"/>
          <w:szCs w:val="22"/>
          <w:lang w:val="sr-Cyrl-RS"/>
        </w:rPr>
      </w:pPr>
      <w:r>
        <w:rPr>
          <w:rFonts w:ascii="Book Antiqua" w:hAnsi="Book Antiqua"/>
          <w:szCs w:val="22"/>
          <w:lang w:val="sr-Cyrl-RS"/>
        </w:rPr>
        <w:lastRenderedPageBreak/>
        <w:t>-</w:t>
      </w:r>
      <w:r w:rsidRPr="000D1703">
        <w:rPr>
          <w:rFonts w:ascii="Book Antiqua" w:hAnsi="Book Antiqua"/>
          <w:szCs w:val="22"/>
          <w:lang w:val="sr-Cyrl-RS"/>
        </w:rPr>
        <w:t>Центар је Основн</w:t>
      </w:r>
      <w:r>
        <w:rPr>
          <w:rFonts w:ascii="Book Antiqua" w:hAnsi="Book Antiqua"/>
          <w:szCs w:val="22"/>
          <w:lang w:val="sr-Cyrl-RS"/>
        </w:rPr>
        <w:t>ом</w:t>
      </w:r>
      <w:r w:rsidRPr="000D1703">
        <w:rPr>
          <w:rFonts w:ascii="Book Antiqua" w:hAnsi="Book Antiqua"/>
          <w:szCs w:val="22"/>
          <w:lang w:val="sr-Cyrl-RS"/>
        </w:rPr>
        <w:t xml:space="preserve"> суд</w:t>
      </w:r>
      <w:r>
        <w:rPr>
          <w:rFonts w:ascii="Book Antiqua" w:hAnsi="Book Antiqua"/>
          <w:szCs w:val="22"/>
          <w:lang w:val="sr-Cyrl-RS"/>
        </w:rPr>
        <w:t>у</w:t>
      </w:r>
      <w:r w:rsidRPr="000D1703">
        <w:rPr>
          <w:rFonts w:ascii="Book Antiqua" w:hAnsi="Book Antiqua"/>
          <w:szCs w:val="22"/>
          <w:lang w:val="sr-Cyrl-RS"/>
        </w:rPr>
        <w:t xml:space="preserve"> благовремено доставио два </w:t>
      </w:r>
      <w:r>
        <w:rPr>
          <w:rFonts w:ascii="Book Antiqua" w:hAnsi="Book Antiqua"/>
          <w:szCs w:val="22"/>
          <w:lang w:val="sr-Cyrl-RS"/>
        </w:rPr>
        <w:t>с</w:t>
      </w:r>
      <w:r w:rsidRPr="000D1703">
        <w:rPr>
          <w:rFonts w:ascii="Book Antiqua" w:hAnsi="Book Antiqua"/>
          <w:szCs w:val="22"/>
          <w:lang w:val="sr-Cyrl-RS"/>
        </w:rPr>
        <w:t xml:space="preserve">тручна налаза, као и процену психолога о актуелном статусу детета у том моменту. </w:t>
      </w:r>
    </w:p>
    <w:p w14:paraId="475AA83F" w14:textId="19994696" w:rsidR="000D1703" w:rsidRDefault="000D1703" w:rsidP="000D1703">
      <w:pPr>
        <w:jc w:val="both"/>
        <w:rPr>
          <w:rFonts w:ascii="Book Antiqua" w:hAnsi="Book Antiqua"/>
          <w:szCs w:val="22"/>
          <w:lang w:val="sr-Cyrl-RS"/>
        </w:rPr>
      </w:pPr>
      <w:r>
        <w:rPr>
          <w:rFonts w:ascii="Book Antiqua" w:hAnsi="Book Antiqua"/>
          <w:szCs w:val="22"/>
          <w:lang w:val="sr-Cyrl-RS"/>
        </w:rPr>
        <w:t>-</w:t>
      </w:r>
      <w:r w:rsidRPr="000D1703">
        <w:rPr>
          <w:rFonts w:ascii="Book Antiqua" w:hAnsi="Book Antiqua"/>
          <w:szCs w:val="22"/>
          <w:lang w:val="sr-Cyrl-RS"/>
        </w:rPr>
        <w:t xml:space="preserve">Стручни тим </w:t>
      </w:r>
      <w:r w:rsidR="00F64AE5">
        <w:rPr>
          <w:rFonts w:ascii="Book Antiqua" w:hAnsi="Book Antiqua"/>
          <w:szCs w:val="22"/>
          <w:lang w:val="sr-Cyrl-RS"/>
        </w:rPr>
        <w:t xml:space="preserve">Центра </w:t>
      </w:r>
      <w:r w:rsidRPr="000D1703">
        <w:rPr>
          <w:rFonts w:ascii="Book Antiqua" w:hAnsi="Book Antiqua"/>
          <w:szCs w:val="22"/>
          <w:lang w:val="sr-Cyrl-RS"/>
        </w:rPr>
        <w:t xml:space="preserve">ангажован у овом поступку је мишљења да родитељи нису омогућили малолетном </w:t>
      </w:r>
      <w:r w:rsidR="00F2240F">
        <w:rPr>
          <w:rFonts w:ascii="Book Antiqua" w:hAnsi="Book Antiqua"/>
          <w:szCs w:val="22"/>
          <w:lang w:val="sr-Cyrl-RS"/>
        </w:rPr>
        <w:t xml:space="preserve">детету </w:t>
      </w:r>
      <w:r w:rsidRPr="000D1703">
        <w:rPr>
          <w:rFonts w:ascii="Book Antiqua" w:hAnsi="Book Antiqua"/>
          <w:szCs w:val="22"/>
          <w:lang w:val="sr-Cyrl-RS"/>
        </w:rPr>
        <w:t>похађање наставе ни у једној школи, јер су проценили да би то могло утицати на крајњи исход судског поступка о измени одлуке о повери детета</w:t>
      </w:r>
      <w:r w:rsidR="00F2240F">
        <w:rPr>
          <w:rFonts w:ascii="Book Antiqua" w:hAnsi="Book Antiqua"/>
          <w:szCs w:val="22"/>
          <w:lang w:val="sr-Cyrl-RS"/>
        </w:rPr>
        <w:t>…</w:t>
      </w:r>
    </w:p>
    <w:p w14:paraId="197F77F6" w14:textId="77777777" w:rsidR="00F64AE5" w:rsidRPr="00F64AE5" w:rsidRDefault="00F64AE5" w:rsidP="00F64AE5">
      <w:pPr>
        <w:jc w:val="center"/>
        <w:rPr>
          <w:rFonts w:ascii="Book Antiqua" w:hAnsi="Book Antiqua"/>
          <w:szCs w:val="22"/>
          <w:lang w:val="sr-Cyrl-RS"/>
        </w:rPr>
      </w:pPr>
      <w:r w:rsidRPr="00F64AE5">
        <w:rPr>
          <w:rFonts w:ascii="Book Antiqua" w:hAnsi="Book Antiqua"/>
          <w:szCs w:val="22"/>
          <w:lang w:val="sr-Cyrl-RS"/>
        </w:rPr>
        <w:t>***</w:t>
      </w:r>
    </w:p>
    <w:p w14:paraId="4A29E5D8" w14:textId="77777777" w:rsidR="00F64AE5" w:rsidRPr="00F64AE5" w:rsidRDefault="00F64AE5" w:rsidP="00F64AE5">
      <w:pPr>
        <w:jc w:val="both"/>
        <w:rPr>
          <w:rFonts w:ascii="Book Antiqua" w:hAnsi="Book Antiqua"/>
          <w:b/>
          <w:szCs w:val="22"/>
          <w:lang w:val="sr-Cyrl-RS"/>
        </w:rPr>
      </w:pPr>
      <w:r w:rsidRPr="00F64AE5">
        <w:rPr>
          <w:rFonts w:ascii="Book Antiqua" w:hAnsi="Book Antiqua"/>
          <w:b/>
          <w:szCs w:val="22"/>
          <w:lang w:val="sr-Cyrl-RS"/>
        </w:rPr>
        <w:t>Органи и установе дужни су да неодложно реагују не само на свако сазнање о насиљу, злостављању и занемаривању детета, већ и у случају сумње да се злостављање, односно занемаривање догодило/догађа.</w:t>
      </w:r>
    </w:p>
    <w:p w14:paraId="44636244" w14:textId="77777777" w:rsidR="00F64AE5" w:rsidRPr="00F64AE5" w:rsidRDefault="00F64AE5" w:rsidP="00F64AE5">
      <w:pPr>
        <w:jc w:val="both"/>
        <w:rPr>
          <w:rFonts w:ascii="Book Antiqua" w:hAnsi="Book Antiqua"/>
          <w:b/>
          <w:szCs w:val="22"/>
          <w:lang w:val="sr-Cyrl-RS"/>
        </w:rPr>
      </w:pPr>
      <w:r w:rsidRPr="00F64AE5">
        <w:rPr>
          <w:rFonts w:ascii="Book Antiqua" w:hAnsi="Book Antiqua"/>
          <w:b/>
          <w:szCs w:val="22"/>
          <w:lang w:val="sr-Cyrl-RS"/>
        </w:rPr>
        <w:t xml:space="preserve">У пружању услуга детету, орган старатељства дужан је да поступа целовито, благовремено, и ефикасно, руководећи се принципом најбољих интереса детета и начелом хитности </w:t>
      </w:r>
      <w:proofErr w:type="spellStart"/>
      <w:r w:rsidRPr="00F64AE5">
        <w:rPr>
          <w:rFonts w:ascii="Book Antiqua" w:hAnsi="Book Antiqua"/>
          <w:b/>
          <w:szCs w:val="22"/>
          <w:lang w:val="sr-Cyrl-RS"/>
        </w:rPr>
        <w:t>породичноправне</w:t>
      </w:r>
      <w:proofErr w:type="spellEnd"/>
      <w:r w:rsidRPr="00F64AE5">
        <w:rPr>
          <w:rFonts w:ascii="Book Antiqua" w:hAnsi="Book Antiqua"/>
          <w:b/>
          <w:szCs w:val="22"/>
          <w:lang w:val="sr-Cyrl-RS"/>
        </w:rPr>
        <w:t xml:space="preserve"> заштите детета и у потпуности поштујући правне норме и стандарде стручног рада утврђене законом и Правилником о организацији, нормативима и стандардима рада центра за социјални рад. Са посебном пажњом и појачаном хитношћу, орган старатељства је дужан да поступа у случајевима када постоји сумња/сазнања о злостављању и занемаривању детета, а избор мера прилагоди посебној осетљивости и рањивости детета жртве.</w:t>
      </w:r>
    </w:p>
    <w:p w14:paraId="33BD9987" w14:textId="3010D3F9" w:rsidR="00F64AE5" w:rsidRPr="00F64AE5" w:rsidRDefault="00F64AE5" w:rsidP="00F64AE5">
      <w:pPr>
        <w:jc w:val="both"/>
        <w:rPr>
          <w:rFonts w:ascii="Book Antiqua" w:hAnsi="Book Antiqua"/>
          <w:b/>
          <w:szCs w:val="22"/>
          <w:lang w:val="sr-Cyrl-RS"/>
        </w:rPr>
      </w:pPr>
      <w:r w:rsidRPr="00F64AE5">
        <w:rPr>
          <w:rFonts w:ascii="Book Antiqua" w:hAnsi="Book Antiqua"/>
          <w:b/>
          <w:szCs w:val="22"/>
          <w:lang w:val="sr-Cyrl-RS"/>
        </w:rPr>
        <w:t xml:space="preserve">Оцењујући поступање органа старатељства, Центра за социјални рад у </w:t>
      </w:r>
      <w:r>
        <w:rPr>
          <w:rFonts w:ascii="Book Antiqua" w:hAnsi="Book Antiqua"/>
          <w:b/>
          <w:szCs w:val="22"/>
          <w:lang w:val="sr-Cyrl-RS"/>
        </w:rPr>
        <w:t>Чачку</w:t>
      </w:r>
      <w:r w:rsidRPr="00F64AE5">
        <w:rPr>
          <w:rFonts w:ascii="Book Antiqua" w:hAnsi="Book Antiqua"/>
          <w:b/>
          <w:szCs w:val="22"/>
          <w:lang w:val="sr-Cyrl-RS"/>
        </w:rPr>
        <w:t>, из домена својих овлашћења, Заштитник грађана је утврдио:</w:t>
      </w:r>
    </w:p>
    <w:p w14:paraId="0BB7AD2F" w14:textId="53E221C0" w:rsidR="00F64AE5" w:rsidRPr="00F64AE5" w:rsidRDefault="00F64AE5" w:rsidP="00F64AE5">
      <w:pPr>
        <w:jc w:val="both"/>
        <w:rPr>
          <w:rFonts w:ascii="Book Antiqua" w:hAnsi="Book Antiqua"/>
          <w:b/>
          <w:szCs w:val="22"/>
          <w:lang w:val="sr-Cyrl-RS"/>
        </w:rPr>
      </w:pPr>
      <w:r w:rsidRPr="00F64AE5">
        <w:rPr>
          <w:rFonts w:ascii="Book Antiqua" w:hAnsi="Book Antiqua"/>
          <w:b/>
          <w:szCs w:val="22"/>
          <w:lang w:val="sr-Cyrl-RS"/>
        </w:rPr>
        <w:t xml:space="preserve">Центар за социјални рад у </w:t>
      </w:r>
      <w:r w:rsidR="007B57BA">
        <w:rPr>
          <w:rFonts w:ascii="Book Antiqua" w:hAnsi="Book Antiqua"/>
          <w:b/>
          <w:szCs w:val="22"/>
          <w:lang w:val="sr-Cyrl-RS"/>
        </w:rPr>
        <w:t>Чачку</w:t>
      </w:r>
      <w:r w:rsidRPr="00F64AE5">
        <w:rPr>
          <w:rFonts w:ascii="Book Antiqua" w:hAnsi="Book Antiqua"/>
          <w:b/>
          <w:szCs w:val="22"/>
          <w:lang w:val="sr-Cyrl-RS"/>
        </w:rPr>
        <w:t xml:space="preserve"> је у својим извештајима које је достављао надлежним државним органима, у вези са актуелним судским поступцима за поверавање деце, утврдио негативно понашање оца у погледу односа де</w:t>
      </w:r>
      <w:r>
        <w:rPr>
          <w:rFonts w:ascii="Book Antiqua" w:hAnsi="Book Antiqua"/>
          <w:b/>
          <w:szCs w:val="22"/>
          <w:lang w:val="sr-Cyrl-RS"/>
        </w:rPr>
        <w:t>те</w:t>
      </w:r>
      <w:r w:rsidRPr="00F64AE5">
        <w:rPr>
          <w:rFonts w:ascii="Book Antiqua" w:hAnsi="Book Antiqua"/>
          <w:b/>
          <w:szCs w:val="22"/>
          <w:lang w:val="sr-Cyrl-RS"/>
        </w:rPr>
        <w:t>-мајка, као и елементи могуће манипулације дететом од стране оца и чланова његове породице</w:t>
      </w:r>
      <w:r>
        <w:rPr>
          <w:rFonts w:ascii="Book Antiqua" w:hAnsi="Book Antiqua"/>
          <w:b/>
          <w:szCs w:val="22"/>
          <w:lang w:val="sr-Cyrl-RS"/>
        </w:rPr>
        <w:t>.</w:t>
      </w:r>
    </w:p>
    <w:p w14:paraId="207B8F16" w14:textId="723ECB2C" w:rsidR="00F64AE5" w:rsidRPr="00F64AE5" w:rsidRDefault="00F64AE5" w:rsidP="00F64AE5">
      <w:pPr>
        <w:jc w:val="both"/>
        <w:rPr>
          <w:rFonts w:ascii="Book Antiqua" w:hAnsi="Book Antiqua"/>
          <w:b/>
          <w:bCs/>
          <w:szCs w:val="22"/>
          <w:lang w:val="sr-Cyrl-RS"/>
        </w:rPr>
      </w:pPr>
      <w:r w:rsidRPr="00F64AE5">
        <w:rPr>
          <w:rFonts w:ascii="Book Antiqua" w:hAnsi="Book Antiqua"/>
          <w:b/>
          <w:bCs/>
          <w:szCs w:val="22"/>
          <w:lang w:val="sr-Cyrl-RS"/>
        </w:rPr>
        <w:t xml:space="preserve">Међутим, иако је проценио да отац крши права и најбоље интересе деце у овом случају и фактички врши злоупотребу родитељског права, о чему је јасно изразио став у стручним мишљењима током рада са породицом и обавештавао надлежне органе о томе, Центар за социјални рад </w:t>
      </w:r>
      <w:r w:rsidR="007B57BA">
        <w:rPr>
          <w:rFonts w:ascii="Book Antiqua" w:hAnsi="Book Antiqua"/>
          <w:b/>
          <w:bCs/>
          <w:szCs w:val="22"/>
          <w:lang w:val="sr-Cyrl-RS"/>
        </w:rPr>
        <w:t>Чачак</w:t>
      </w:r>
      <w:r w:rsidRPr="00F64AE5">
        <w:rPr>
          <w:rFonts w:ascii="Book Antiqua" w:hAnsi="Book Antiqua"/>
          <w:b/>
          <w:bCs/>
          <w:szCs w:val="22"/>
          <w:lang w:val="sr-Cyrl-RS"/>
        </w:rPr>
        <w:t xml:space="preserve"> није разматрао предузимање ефикаснијих мера из надлежности органа старатељства које се предузимају у случајевима злоупотребе родитељског права.  </w:t>
      </w:r>
    </w:p>
    <w:p w14:paraId="3F2CFC82" w14:textId="01F16C93" w:rsidR="00F64AE5" w:rsidRPr="00F64AE5" w:rsidRDefault="00F64AE5" w:rsidP="00F64AE5">
      <w:pPr>
        <w:jc w:val="both"/>
        <w:rPr>
          <w:rFonts w:ascii="Book Antiqua" w:hAnsi="Book Antiqua"/>
          <w:b/>
          <w:szCs w:val="22"/>
          <w:lang w:val="sr-Cyrl-RS"/>
        </w:rPr>
      </w:pPr>
      <w:r w:rsidRPr="00F64AE5">
        <w:rPr>
          <w:rFonts w:ascii="Book Antiqua" w:hAnsi="Book Antiqua"/>
          <w:b/>
          <w:szCs w:val="22"/>
          <w:lang w:val="sr-Cyrl-RS"/>
        </w:rPr>
        <w:t>Заштитник грађана сматра да се предузимањем ових мера које предвиђа Породични закон, као што су изрицање мере корективног надзора, покретање поступка за лишење родитељског права</w:t>
      </w:r>
      <w:r w:rsidR="007B57BA">
        <w:rPr>
          <w:rFonts w:ascii="Book Antiqua" w:hAnsi="Book Antiqua"/>
          <w:b/>
          <w:szCs w:val="22"/>
          <w:lang w:val="sr-Cyrl-RS"/>
        </w:rPr>
        <w:t xml:space="preserve">, </w:t>
      </w:r>
      <w:r w:rsidRPr="00F64AE5">
        <w:rPr>
          <w:rFonts w:ascii="Book Antiqua" w:hAnsi="Book Antiqua"/>
          <w:b/>
          <w:szCs w:val="22"/>
          <w:lang w:val="sr-Cyrl-RS"/>
        </w:rPr>
        <w:t xml:space="preserve">испуњава не само законска обавеза Центра, већ се, што је такође важно, родитељу који на овај начин крши права своје деце, ставља до знања да ће надлежни органи предузети све како би злоупотребу и ово својеврсно насиље над децом, спречили. </w:t>
      </w:r>
    </w:p>
    <w:p w14:paraId="3BDFE5F0" w14:textId="77777777" w:rsidR="00F64AE5" w:rsidRPr="00F64AE5" w:rsidRDefault="00F64AE5" w:rsidP="00F64AE5">
      <w:pPr>
        <w:jc w:val="both"/>
        <w:rPr>
          <w:rFonts w:ascii="Book Antiqua" w:hAnsi="Book Antiqua"/>
          <w:szCs w:val="22"/>
          <w:lang w:val="sr-Cyrl-RS"/>
        </w:rPr>
      </w:pPr>
      <w:r w:rsidRPr="00F64AE5">
        <w:rPr>
          <w:rFonts w:ascii="Book Antiqua" w:hAnsi="Book Antiqua"/>
          <w:szCs w:val="22"/>
          <w:lang w:val="sr-Cyrl-RS"/>
        </w:rPr>
        <w:t>Имајући у виду наведено, на основу Уставом и законом прописаних овлашћења, Заштитник грађана упућује следећу</w:t>
      </w:r>
    </w:p>
    <w:p w14:paraId="071F9391" w14:textId="77777777" w:rsidR="00F64AE5" w:rsidRPr="00F64AE5" w:rsidRDefault="00F64AE5" w:rsidP="00F64AE5">
      <w:pPr>
        <w:jc w:val="center"/>
        <w:rPr>
          <w:rFonts w:ascii="Book Antiqua" w:hAnsi="Book Antiqua"/>
          <w:b/>
          <w:szCs w:val="22"/>
          <w:lang w:val="sr-Cyrl-RS"/>
        </w:rPr>
      </w:pPr>
      <w:r w:rsidRPr="00F64AE5">
        <w:rPr>
          <w:rFonts w:ascii="Book Antiqua" w:hAnsi="Book Antiqua"/>
          <w:b/>
          <w:szCs w:val="22"/>
          <w:lang w:val="sr-Cyrl-RS"/>
        </w:rPr>
        <w:t>П Р Е П О Р У К У</w:t>
      </w:r>
    </w:p>
    <w:p w14:paraId="25A79CF3" w14:textId="67C142A2" w:rsidR="00F64AE5" w:rsidRPr="00F64AE5" w:rsidRDefault="00F64AE5" w:rsidP="00F64AE5">
      <w:pPr>
        <w:jc w:val="both"/>
        <w:rPr>
          <w:rFonts w:ascii="Book Antiqua" w:hAnsi="Book Antiqua"/>
          <w:b/>
          <w:bCs/>
          <w:szCs w:val="22"/>
          <w:lang w:val="sr-Cyrl-RS"/>
        </w:rPr>
      </w:pPr>
      <w:r w:rsidRPr="00F64AE5">
        <w:rPr>
          <w:rFonts w:ascii="Book Antiqua" w:hAnsi="Book Antiqua"/>
          <w:b/>
          <w:bCs/>
          <w:szCs w:val="22"/>
          <w:lang w:val="sr-Cyrl-RS"/>
        </w:rPr>
        <w:t xml:space="preserve">Потребно је да Центар за социјални рад </w:t>
      </w:r>
      <w:r>
        <w:rPr>
          <w:rFonts w:ascii="Book Antiqua" w:hAnsi="Book Antiqua"/>
          <w:b/>
          <w:bCs/>
          <w:szCs w:val="22"/>
          <w:lang w:val="sr-Cyrl-RS"/>
        </w:rPr>
        <w:t xml:space="preserve">у Чачку </w:t>
      </w:r>
      <w:r w:rsidRPr="00F64AE5">
        <w:rPr>
          <w:rFonts w:ascii="Book Antiqua" w:hAnsi="Book Antiqua"/>
          <w:b/>
          <w:bCs/>
          <w:szCs w:val="22"/>
          <w:lang w:val="sr-Cyrl-RS"/>
        </w:rPr>
        <w:t>предузме активности и мере ради заштите права и најбољих интереса деце</w:t>
      </w:r>
      <w:r w:rsidRPr="00F64AE5">
        <w:rPr>
          <w:rFonts w:ascii="Book Antiqua" w:hAnsi="Book Antiqua"/>
          <w:szCs w:val="22"/>
        </w:rPr>
        <w:t xml:space="preserve">, </w:t>
      </w:r>
      <w:r w:rsidRPr="00F64AE5">
        <w:rPr>
          <w:rFonts w:ascii="Book Antiqua" w:hAnsi="Book Antiqua"/>
          <w:b/>
          <w:bCs/>
          <w:szCs w:val="22"/>
          <w:lang w:val="sr-Cyrl-RS"/>
        </w:rPr>
        <w:t>мал</w:t>
      </w:r>
      <w:r w:rsidR="00F2240F">
        <w:rPr>
          <w:rFonts w:ascii="Book Antiqua" w:hAnsi="Book Antiqua"/>
          <w:b/>
          <w:bCs/>
          <w:szCs w:val="22"/>
          <w:lang w:val="sr-Cyrl-RS"/>
        </w:rPr>
        <w:t xml:space="preserve">олетног </w:t>
      </w:r>
      <w:proofErr w:type="spellStart"/>
      <w:r w:rsidR="00F2240F">
        <w:rPr>
          <w:rFonts w:ascii="Book Antiqua" w:hAnsi="Book Antiqua"/>
          <w:b/>
          <w:bCs/>
          <w:szCs w:val="22"/>
          <w:lang w:val="sr-Cyrl-RS"/>
        </w:rPr>
        <w:t>ВВ</w:t>
      </w:r>
      <w:r>
        <w:rPr>
          <w:rFonts w:ascii="Book Antiqua" w:hAnsi="Book Antiqua"/>
          <w:b/>
          <w:bCs/>
          <w:szCs w:val="22"/>
          <w:lang w:val="sr-Cyrl-RS"/>
        </w:rPr>
        <w:t>е</w:t>
      </w:r>
      <w:proofErr w:type="spellEnd"/>
      <w:r w:rsidRPr="00F64AE5">
        <w:rPr>
          <w:rFonts w:ascii="Book Antiqua" w:hAnsi="Book Antiqua"/>
          <w:b/>
          <w:bCs/>
          <w:szCs w:val="22"/>
          <w:lang w:val="sr-Cyrl-RS"/>
        </w:rPr>
        <w:t xml:space="preserve">, тако што ће размотрити да ли су се у конкретном случају стекли услови за предузимање мера из надлежности органа старатељства у случајевима када родитељи злоупотребљавају родитељско право. </w:t>
      </w:r>
    </w:p>
    <w:p w14:paraId="2A3CCACE" w14:textId="77777777" w:rsidR="00F64AE5" w:rsidRPr="00F64AE5" w:rsidRDefault="00F64AE5" w:rsidP="00F64AE5">
      <w:pPr>
        <w:jc w:val="both"/>
        <w:rPr>
          <w:rFonts w:ascii="Book Antiqua" w:hAnsi="Book Antiqua"/>
          <w:b/>
          <w:bCs/>
          <w:szCs w:val="22"/>
          <w:lang w:val="sr-Cyrl-RS"/>
        </w:rPr>
      </w:pPr>
    </w:p>
    <w:p w14:paraId="793D00F9" w14:textId="7285FAC1" w:rsidR="00F64AE5" w:rsidRDefault="00F64AE5" w:rsidP="00F64AE5">
      <w:pPr>
        <w:jc w:val="both"/>
        <w:rPr>
          <w:rFonts w:ascii="Book Antiqua" w:hAnsi="Book Antiqua"/>
          <w:szCs w:val="22"/>
          <w:lang w:val="sr-Cyrl-RS"/>
        </w:rPr>
      </w:pPr>
      <w:r w:rsidRPr="00F64AE5">
        <w:rPr>
          <w:rFonts w:ascii="Book Antiqua" w:hAnsi="Book Antiqua"/>
          <w:bCs/>
          <w:szCs w:val="22"/>
          <w:lang w:val="sr-Cyrl-RS"/>
        </w:rPr>
        <w:t xml:space="preserve">Центар за социјални рад у </w:t>
      </w:r>
      <w:r>
        <w:rPr>
          <w:rFonts w:ascii="Book Antiqua" w:hAnsi="Book Antiqua"/>
          <w:bCs/>
          <w:szCs w:val="22"/>
          <w:lang w:val="sr-Cyrl-RS"/>
        </w:rPr>
        <w:t>Чачку</w:t>
      </w:r>
      <w:r w:rsidRPr="00F64AE5">
        <w:rPr>
          <w:rFonts w:ascii="Book Antiqua" w:hAnsi="Book Antiqua"/>
          <w:bCs/>
          <w:szCs w:val="22"/>
          <w:lang w:val="sr-Cyrl-RS"/>
        </w:rPr>
        <w:t xml:space="preserve"> </w:t>
      </w:r>
      <w:r w:rsidRPr="00F64AE5">
        <w:rPr>
          <w:rFonts w:ascii="Book Antiqua" w:hAnsi="Book Antiqua"/>
          <w:szCs w:val="22"/>
          <w:lang w:val="sr-Cyrl-RS"/>
        </w:rPr>
        <w:t xml:space="preserve">обавестиће Заштитника грађана о мерама које је предузео ради поступања по препоруци у року од </w:t>
      </w:r>
      <w:r w:rsidR="00084942">
        <w:rPr>
          <w:rFonts w:ascii="Book Antiqua" w:hAnsi="Book Antiqua"/>
          <w:szCs w:val="22"/>
          <w:lang w:val="sr-Cyrl-RS"/>
        </w:rPr>
        <w:t>30</w:t>
      </w:r>
      <w:r w:rsidRPr="00F64AE5">
        <w:rPr>
          <w:rFonts w:ascii="Book Antiqua" w:hAnsi="Book Antiqua"/>
          <w:szCs w:val="22"/>
          <w:lang w:val="sr-Cyrl-RS"/>
        </w:rPr>
        <w:t xml:space="preserve"> дана од дана пријема овог акта уз достављање доказа о предузетим мерама.</w:t>
      </w:r>
    </w:p>
    <w:p w14:paraId="7ABEEDB5" w14:textId="77777777" w:rsidR="00F64AE5" w:rsidRPr="00F64AE5" w:rsidRDefault="00F64AE5" w:rsidP="00F64AE5">
      <w:pPr>
        <w:jc w:val="both"/>
        <w:rPr>
          <w:rFonts w:ascii="Book Antiqua" w:hAnsi="Book Antiqua"/>
          <w:szCs w:val="22"/>
          <w:lang w:val="sr-Cyrl-RS"/>
        </w:rPr>
      </w:pPr>
    </w:p>
    <w:p w14:paraId="7E2B9587" w14:textId="77777777" w:rsidR="00F64AE5" w:rsidRPr="00F64AE5" w:rsidRDefault="00F64AE5" w:rsidP="00F64AE5">
      <w:pPr>
        <w:jc w:val="center"/>
        <w:rPr>
          <w:rFonts w:ascii="Book Antiqua" w:hAnsi="Book Antiqua"/>
          <w:szCs w:val="22"/>
          <w:lang w:val="sr-Cyrl-RS"/>
        </w:rPr>
      </w:pPr>
      <w:r w:rsidRPr="00F64AE5">
        <w:rPr>
          <w:rFonts w:ascii="Book Antiqua" w:hAnsi="Book Antiqua"/>
          <w:szCs w:val="22"/>
          <w:lang w:val="sr-Cyrl-RS"/>
        </w:rPr>
        <w:t>***</w:t>
      </w:r>
    </w:p>
    <w:p w14:paraId="691452E1" w14:textId="77777777" w:rsidR="00F64AE5" w:rsidRPr="00F64AE5" w:rsidRDefault="00F64AE5" w:rsidP="00F64AE5">
      <w:pPr>
        <w:jc w:val="both"/>
        <w:rPr>
          <w:rFonts w:ascii="Book Antiqua" w:hAnsi="Book Antiqua"/>
          <w:szCs w:val="22"/>
          <w:lang w:val="sr-Cyrl-RS"/>
        </w:rPr>
      </w:pPr>
      <w:r w:rsidRPr="00F64AE5">
        <w:rPr>
          <w:rFonts w:ascii="Book Antiqua" w:hAnsi="Book Antiqua"/>
          <w:szCs w:val="22"/>
          <w:lang w:val="sr-Cyrl-RS"/>
        </w:rPr>
        <w:lastRenderedPageBreak/>
        <w:t>Приликом утврђивања пропуста надлежног органа, Заштитник грађана се руководио одредбама Конвенције о правима детета</w:t>
      </w:r>
      <w:r w:rsidRPr="00F64AE5">
        <w:rPr>
          <w:rFonts w:ascii="Book Antiqua" w:hAnsi="Book Antiqua"/>
          <w:szCs w:val="22"/>
          <w:vertAlign w:val="superscript"/>
          <w:lang w:val="sr-Cyrl-RS"/>
        </w:rPr>
        <w:footnoteReference w:id="1"/>
      </w:r>
      <w:r w:rsidRPr="00F64AE5">
        <w:rPr>
          <w:rFonts w:ascii="Book Antiqua" w:hAnsi="Book Antiqua"/>
          <w:szCs w:val="22"/>
          <w:lang w:val="sr-Cyrl-RS"/>
        </w:rPr>
        <w:t>, Устава Републике Србије</w:t>
      </w:r>
      <w:r w:rsidRPr="00F64AE5">
        <w:rPr>
          <w:rFonts w:ascii="Book Antiqua" w:hAnsi="Book Antiqua"/>
          <w:szCs w:val="22"/>
          <w:vertAlign w:val="superscript"/>
          <w:lang w:val="sr-Cyrl-RS"/>
        </w:rPr>
        <w:footnoteReference w:id="2"/>
      </w:r>
      <w:r w:rsidRPr="00F64AE5">
        <w:rPr>
          <w:rFonts w:ascii="Book Antiqua" w:hAnsi="Book Antiqua"/>
          <w:szCs w:val="22"/>
          <w:lang w:val="sr-Cyrl-RS"/>
        </w:rPr>
        <w:t>, Породичног закона</w:t>
      </w:r>
      <w:r w:rsidRPr="00F64AE5">
        <w:rPr>
          <w:rFonts w:ascii="Book Antiqua" w:hAnsi="Book Antiqua"/>
          <w:szCs w:val="22"/>
          <w:vertAlign w:val="superscript"/>
          <w:lang w:val="sr-Cyrl-RS"/>
        </w:rPr>
        <w:footnoteReference w:id="3"/>
      </w:r>
      <w:r w:rsidRPr="00F64AE5">
        <w:rPr>
          <w:rFonts w:ascii="Book Antiqua" w:hAnsi="Book Antiqua"/>
          <w:szCs w:val="22"/>
          <w:lang w:val="sr-Cyrl-RS"/>
        </w:rPr>
        <w:t>, Правилника о организацији, нормативима и стандардима рада центара за социјални рад</w:t>
      </w:r>
      <w:r w:rsidRPr="00F64AE5">
        <w:rPr>
          <w:rFonts w:ascii="Book Antiqua" w:hAnsi="Book Antiqua"/>
          <w:szCs w:val="22"/>
          <w:vertAlign w:val="superscript"/>
          <w:lang w:val="sr-Cyrl-RS"/>
        </w:rPr>
        <w:footnoteReference w:id="4"/>
      </w:r>
      <w:r w:rsidRPr="00F64AE5">
        <w:rPr>
          <w:rFonts w:ascii="Book Antiqua" w:hAnsi="Book Antiqua"/>
          <w:szCs w:val="22"/>
          <w:lang w:val="sr-Cyrl-RS"/>
        </w:rPr>
        <w:t>.</w:t>
      </w:r>
    </w:p>
    <w:p w14:paraId="149088C0" w14:textId="77777777" w:rsidR="00F64AE5" w:rsidRPr="00F64AE5" w:rsidRDefault="00F64AE5" w:rsidP="00F64AE5">
      <w:pPr>
        <w:jc w:val="both"/>
        <w:rPr>
          <w:rFonts w:ascii="Book Antiqua" w:hAnsi="Book Antiqua"/>
          <w:szCs w:val="22"/>
          <w:lang w:val="sr-Cyrl-RS"/>
        </w:rPr>
      </w:pPr>
      <w:r w:rsidRPr="00F64AE5">
        <w:rPr>
          <w:rFonts w:ascii="Book Antiqua" w:hAnsi="Book Antiqua"/>
          <w:szCs w:val="22"/>
          <w:lang w:val="sr-Cyrl-RS"/>
        </w:rPr>
        <w:t>Узевши у обзир све наведено, напомињемо да је овлашћење и обавеза Заштитника грађана  да када оконча испитни поступак, сачини писмени извештај о случају у коме утврђује да ли је у актима, радњама или нечињењу органа управе било незаконитости и неправилности којима је повређено људско или мањинско право и слобода грађана. Ако утврди неправилности и незаконитости у раду органа управе, Заштитник грађана у извештај о случају уноси препоруку о начину на који би неправилности и незаконитости у раду требало отклонити односно начину унапређења рада органа. (члан 37. став 3. Закона о Заштитнику грађана ). Ова препорука  дата је на основу тог овлашћења и дужности.</w:t>
      </w:r>
    </w:p>
    <w:p w14:paraId="520A8F9F" w14:textId="1B068349" w:rsidR="009B780C" w:rsidRDefault="00F64AE5" w:rsidP="00F64AE5">
      <w:pPr>
        <w:jc w:val="both"/>
        <w:rPr>
          <w:rFonts w:ascii="Book Antiqua" w:hAnsi="Book Antiqua"/>
          <w:szCs w:val="22"/>
          <w:lang w:val="sr-Cyrl-RS"/>
        </w:rPr>
      </w:pPr>
      <w:r>
        <w:rPr>
          <w:rFonts w:ascii="Book Antiqua" w:hAnsi="Book Antiqua"/>
          <w:szCs w:val="22"/>
          <w:lang w:val="sr-Cyrl-RS"/>
        </w:rPr>
        <w:t xml:space="preserve">Ценећи поступање </w:t>
      </w:r>
      <w:r w:rsidRPr="00AE08D9">
        <w:rPr>
          <w:rFonts w:ascii="Book Antiqua" w:hAnsi="Book Antiqua"/>
          <w:szCs w:val="22"/>
          <w:lang w:val="sr-Cyrl-RS"/>
        </w:rPr>
        <w:t xml:space="preserve"> </w:t>
      </w:r>
      <w:r w:rsidR="009B780C" w:rsidRPr="00AE08D9">
        <w:rPr>
          <w:rFonts w:ascii="Book Antiqua" w:hAnsi="Book Antiqua"/>
          <w:szCs w:val="22"/>
          <w:lang w:val="sr-Cyrl-RS"/>
        </w:rPr>
        <w:t>ОШ „</w:t>
      </w:r>
      <w:r w:rsidR="00F2240F">
        <w:rPr>
          <w:rFonts w:ascii="Book Antiqua" w:hAnsi="Book Antiqua"/>
          <w:szCs w:val="22"/>
          <w:lang w:val="sr-Cyrl-RS"/>
        </w:rPr>
        <w:t>…</w:t>
      </w:r>
      <w:r w:rsidR="009B780C" w:rsidRPr="00AE08D9">
        <w:rPr>
          <w:rFonts w:ascii="Book Antiqua" w:hAnsi="Book Antiqua"/>
          <w:szCs w:val="22"/>
          <w:lang w:val="sr-Cyrl-RS"/>
        </w:rPr>
        <w:t xml:space="preserve">” </w:t>
      </w:r>
      <w:r w:rsidR="009B780C">
        <w:rPr>
          <w:rFonts w:ascii="Book Antiqua" w:hAnsi="Book Antiqua"/>
          <w:szCs w:val="22"/>
          <w:lang w:val="sr-Cyrl-RS"/>
        </w:rPr>
        <w:t>у Чачку,</w:t>
      </w:r>
      <w:r w:rsidR="009B780C" w:rsidRPr="00AE08D9">
        <w:rPr>
          <w:rFonts w:ascii="Book Antiqua" w:hAnsi="Book Antiqua"/>
          <w:szCs w:val="22"/>
          <w:lang w:val="sr-Cyrl-RS"/>
        </w:rPr>
        <w:t xml:space="preserve"> </w:t>
      </w:r>
      <w:r w:rsidRPr="00AE08D9">
        <w:rPr>
          <w:rFonts w:ascii="Book Antiqua" w:hAnsi="Book Antiqua"/>
          <w:szCs w:val="22"/>
          <w:lang w:val="sr-Cyrl-RS"/>
        </w:rPr>
        <w:t>Заштитник грађана оцењује да нема пропуста у поступању</w:t>
      </w:r>
      <w:r w:rsidR="009B780C">
        <w:rPr>
          <w:rFonts w:ascii="Book Antiqua" w:hAnsi="Book Antiqua"/>
          <w:szCs w:val="22"/>
          <w:lang w:val="sr-Cyrl-RS"/>
        </w:rPr>
        <w:t xml:space="preserve"> ове образовне установе.</w:t>
      </w:r>
    </w:p>
    <w:p w14:paraId="4DB8B600" w14:textId="412FA2C4" w:rsidR="00F64AE5" w:rsidRDefault="00F64AE5" w:rsidP="00F64AE5">
      <w:pPr>
        <w:jc w:val="both"/>
        <w:rPr>
          <w:rFonts w:ascii="Book Antiqua" w:hAnsi="Book Antiqua"/>
          <w:szCs w:val="22"/>
          <w:lang w:val="sr-Cyrl-RS"/>
        </w:rPr>
      </w:pPr>
      <w:r>
        <w:rPr>
          <w:rFonts w:ascii="Book Antiqua" w:hAnsi="Book Antiqua"/>
          <w:szCs w:val="22"/>
          <w:lang w:val="sr-Cyrl-RS"/>
        </w:rPr>
        <w:t xml:space="preserve">Заштитник грађана је приликом оцене рада контролисаног органа имао у виду да је </w:t>
      </w:r>
      <w:r w:rsidR="009B780C">
        <w:rPr>
          <w:rFonts w:ascii="Book Antiqua" w:hAnsi="Book Antiqua"/>
          <w:szCs w:val="22"/>
          <w:lang w:val="sr-Cyrl-RS"/>
        </w:rPr>
        <w:t xml:space="preserve">Школа предузела потребне активности у циљу добијања помоћи и </w:t>
      </w:r>
      <w:r w:rsidR="009B780C" w:rsidRPr="00AE08D9">
        <w:rPr>
          <w:rFonts w:ascii="Book Antiqua" w:hAnsi="Book Antiqua"/>
          <w:szCs w:val="22"/>
          <w:lang w:val="sr-Cyrl-RS"/>
        </w:rPr>
        <w:t xml:space="preserve">мишљења </w:t>
      </w:r>
      <w:r w:rsidR="009B780C">
        <w:rPr>
          <w:rFonts w:ascii="Book Antiqua" w:hAnsi="Book Antiqua"/>
          <w:szCs w:val="22"/>
          <w:lang w:val="sr-Cyrl-RS"/>
        </w:rPr>
        <w:t xml:space="preserve">других надлежних органа у циљу поступања у најбољем интересу </w:t>
      </w:r>
      <w:r w:rsidR="00F2240F">
        <w:rPr>
          <w:rFonts w:ascii="Book Antiqua" w:hAnsi="Book Antiqua"/>
          <w:szCs w:val="22"/>
          <w:lang w:val="sr-Cyrl-RS"/>
        </w:rPr>
        <w:t>детета</w:t>
      </w:r>
      <w:r w:rsidR="009B780C">
        <w:rPr>
          <w:rFonts w:ascii="Book Antiqua" w:hAnsi="Book Antiqua"/>
          <w:szCs w:val="22"/>
          <w:lang w:val="sr-Cyrl-RS"/>
        </w:rPr>
        <w:t xml:space="preserve">, и да је приликом доношења коначне одлуке по захтеву оца детета, имала у виду чињеницу да је у </w:t>
      </w:r>
      <w:r>
        <w:rPr>
          <w:rFonts w:ascii="Book Antiqua" w:hAnsi="Book Antiqua"/>
          <w:szCs w:val="22"/>
          <w:lang w:val="sr-Cyrl-RS"/>
        </w:rPr>
        <w:t>току поступак извршења</w:t>
      </w:r>
      <w:r w:rsidRPr="00AE08D9">
        <w:rPr>
          <w:rFonts w:ascii="Book Antiqua" w:hAnsi="Book Antiqua"/>
          <w:szCs w:val="22"/>
          <w:lang w:val="sr-Cyrl-RS"/>
        </w:rPr>
        <w:t xml:space="preserve"> и предаје детета мајци</w:t>
      </w:r>
      <w:r>
        <w:rPr>
          <w:rFonts w:ascii="Book Antiqua" w:hAnsi="Book Antiqua"/>
          <w:szCs w:val="22"/>
          <w:lang w:val="sr-Cyrl-RS"/>
        </w:rPr>
        <w:t xml:space="preserve">, као </w:t>
      </w:r>
      <w:r w:rsidRPr="00AE08D9">
        <w:rPr>
          <w:rFonts w:ascii="Book Antiqua" w:hAnsi="Book Antiqua"/>
          <w:szCs w:val="22"/>
          <w:lang w:val="sr-Cyrl-RS"/>
        </w:rPr>
        <w:t>и да мал</w:t>
      </w:r>
      <w:r w:rsidR="00F2240F">
        <w:rPr>
          <w:rFonts w:ascii="Book Antiqua" w:hAnsi="Book Antiqua"/>
          <w:szCs w:val="22"/>
          <w:lang w:val="sr-Cyrl-RS"/>
        </w:rPr>
        <w:t xml:space="preserve">олетни ВВ </w:t>
      </w:r>
      <w:r w:rsidRPr="00AE08D9">
        <w:rPr>
          <w:rFonts w:ascii="Book Antiqua" w:hAnsi="Book Antiqua"/>
          <w:szCs w:val="22"/>
          <w:lang w:val="sr-Cyrl-RS"/>
        </w:rPr>
        <w:t>, може наставити школовање у школи</w:t>
      </w:r>
      <w:r w:rsidR="00F2240F">
        <w:rPr>
          <w:rFonts w:ascii="Book Antiqua" w:hAnsi="Book Antiqua"/>
          <w:szCs w:val="22"/>
          <w:lang w:val="sr-Cyrl-RS"/>
        </w:rPr>
        <w:t>, коју је и похађао.</w:t>
      </w:r>
      <w:r w:rsidRPr="00AE08D9">
        <w:rPr>
          <w:rFonts w:ascii="Book Antiqua" w:hAnsi="Book Antiqua"/>
          <w:szCs w:val="22"/>
          <w:lang w:val="sr-Cyrl-RS"/>
        </w:rPr>
        <w:t>.</w:t>
      </w:r>
    </w:p>
    <w:p w14:paraId="0035304A" w14:textId="77777777" w:rsidR="000D1703" w:rsidRPr="000D1703" w:rsidRDefault="000D1703" w:rsidP="000D1703">
      <w:pPr>
        <w:jc w:val="both"/>
        <w:rPr>
          <w:rFonts w:ascii="Book Antiqua" w:hAnsi="Book Antiqua"/>
          <w:szCs w:val="22"/>
          <w:lang w:val="sr-Cyrl-RS"/>
        </w:rPr>
      </w:pPr>
    </w:p>
    <w:p w14:paraId="6104CFFE" w14:textId="77777777" w:rsidR="000D1703" w:rsidRPr="000D1703" w:rsidRDefault="000D1703" w:rsidP="000D1703">
      <w:pPr>
        <w:jc w:val="both"/>
        <w:rPr>
          <w:rFonts w:ascii="Book Antiqua" w:hAnsi="Book Antiqua"/>
          <w:b/>
          <w:bCs/>
          <w:szCs w:val="22"/>
          <w:u w:val="single"/>
          <w:lang w:val="sr-Cyrl-RS"/>
        </w:rPr>
      </w:pPr>
    </w:p>
    <w:p w14:paraId="260A3B0C" w14:textId="48E4A133" w:rsidR="00913136" w:rsidRPr="00BC0B28" w:rsidRDefault="00F34142" w:rsidP="00913136">
      <w:pPr>
        <w:ind w:left="3600" w:firstLine="720"/>
        <w:jc w:val="both"/>
        <w:rPr>
          <w:rFonts w:ascii="Book Antiqua" w:hAnsi="Book Antiqua"/>
          <w:b/>
          <w:szCs w:val="22"/>
          <w:lang w:val="sr-Cyrl-RS"/>
        </w:rPr>
      </w:pPr>
      <w:r>
        <w:rPr>
          <w:rFonts w:ascii="Book Antiqua" w:hAnsi="Book Antiqua"/>
          <w:b/>
          <w:szCs w:val="22"/>
          <w:lang w:val="sr-Cyrl-RS"/>
        </w:rPr>
        <w:t xml:space="preserve">                 </w:t>
      </w:r>
      <w:r w:rsidR="00913136" w:rsidRPr="00BC0B28">
        <w:rPr>
          <w:rFonts w:ascii="Book Antiqua" w:hAnsi="Book Antiqua"/>
          <w:b/>
          <w:szCs w:val="22"/>
          <w:lang w:val="sr-Cyrl-RS"/>
        </w:rPr>
        <w:t>ЗАШТИТНИК ГРАЂАНА</w:t>
      </w:r>
    </w:p>
    <w:p w14:paraId="718813FF" w14:textId="77777777" w:rsidR="00913136" w:rsidRPr="00BC0B28" w:rsidRDefault="00913136" w:rsidP="00913136">
      <w:pPr>
        <w:jc w:val="both"/>
        <w:rPr>
          <w:rFonts w:ascii="Book Antiqua" w:hAnsi="Book Antiqua"/>
          <w:b/>
          <w:szCs w:val="22"/>
          <w:lang w:val="sr-Cyrl-RS"/>
        </w:rPr>
      </w:pPr>
    </w:p>
    <w:p w14:paraId="0C741946" w14:textId="363C2734" w:rsidR="00913136" w:rsidRPr="00BC0B28" w:rsidRDefault="00F34142" w:rsidP="00913136">
      <w:pPr>
        <w:ind w:left="5040" w:firstLine="720"/>
        <w:jc w:val="both"/>
        <w:rPr>
          <w:rFonts w:ascii="Book Antiqua" w:hAnsi="Book Antiqua"/>
          <w:b/>
          <w:szCs w:val="22"/>
          <w:lang w:val="sr-Cyrl-RS"/>
        </w:rPr>
      </w:pPr>
      <w:r>
        <w:rPr>
          <w:rFonts w:ascii="Book Antiqua" w:hAnsi="Book Antiqua"/>
          <w:b/>
          <w:szCs w:val="22"/>
          <w:lang w:val="sr-Cyrl-RS"/>
        </w:rPr>
        <w:t>Мр Зоран Пашалић</w:t>
      </w:r>
    </w:p>
    <w:p w14:paraId="0B548037" w14:textId="77777777" w:rsidR="00913136" w:rsidRDefault="00913136" w:rsidP="00913136">
      <w:pPr>
        <w:rPr>
          <w:i/>
          <w:lang w:val="sr-Cyrl-RS"/>
        </w:rPr>
      </w:pPr>
    </w:p>
    <w:bookmarkEnd w:id="0"/>
    <w:p w14:paraId="51C32F2C" w14:textId="77777777" w:rsidR="007B57BA" w:rsidRDefault="007B57BA" w:rsidP="007B57BA">
      <w:pPr>
        <w:spacing w:after="0"/>
        <w:rPr>
          <w:rFonts w:ascii="Book Antiqua" w:hAnsi="Book Antiqua"/>
          <w:i/>
          <w:szCs w:val="22"/>
          <w:lang w:val="sr-Cyrl-RS"/>
        </w:rPr>
      </w:pPr>
    </w:p>
    <w:p w14:paraId="7EEBDEE6" w14:textId="0C451855" w:rsidR="007B57BA" w:rsidRPr="007B57BA" w:rsidRDefault="007B57BA" w:rsidP="007B57BA">
      <w:pPr>
        <w:spacing w:after="0"/>
        <w:rPr>
          <w:rFonts w:ascii="Book Antiqua" w:hAnsi="Book Antiqua"/>
          <w:i/>
          <w:szCs w:val="22"/>
        </w:rPr>
      </w:pPr>
      <w:r w:rsidRPr="007B57BA">
        <w:rPr>
          <w:rFonts w:ascii="Book Antiqua" w:hAnsi="Book Antiqua"/>
          <w:i/>
          <w:szCs w:val="22"/>
        </w:rPr>
        <w:t>Доставити:</w:t>
      </w:r>
    </w:p>
    <w:p w14:paraId="39D32BFE" w14:textId="5F116CF2" w:rsidR="007B57BA" w:rsidRPr="007B57BA" w:rsidRDefault="007B57BA" w:rsidP="007B57BA">
      <w:pPr>
        <w:spacing w:after="0"/>
        <w:rPr>
          <w:rFonts w:ascii="Book Antiqua" w:hAnsi="Book Antiqua"/>
          <w:i/>
          <w:szCs w:val="22"/>
          <w:lang w:val="sr-Cyrl-RS"/>
        </w:rPr>
      </w:pPr>
      <w:r w:rsidRPr="007B57BA">
        <w:rPr>
          <w:rFonts w:ascii="Book Antiqua" w:hAnsi="Book Antiqua"/>
          <w:i/>
          <w:szCs w:val="22"/>
          <w:lang w:val="sr-Cyrl-RS"/>
        </w:rPr>
        <w:t xml:space="preserve">-Центар за социјални рад у Чачку, </w:t>
      </w:r>
    </w:p>
    <w:p w14:paraId="754B94A6" w14:textId="4132DFCF" w:rsidR="007B57BA" w:rsidRPr="007B57BA" w:rsidRDefault="007B57BA" w:rsidP="007B57BA">
      <w:pPr>
        <w:spacing w:after="0"/>
        <w:rPr>
          <w:i/>
          <w:lang w:val="en-US"/>
        </w:rPr>
      </w:pPr>
      <w:r w:rsidRPr="007B57BA">
        <w:rPr>
          <w:rFonts w:ascii="Book Antiqua" w:hAnsi="Book Antiqua"/>
          <w:i/>
          <w:szCs w:val="22"/>
          <w:lang w:val="sr-Cyrl-RS"/>
        </w:rPr>
        <w:t>-</w:t>
      </w:r>
      <w:proofErr w:type="spellStart"/>
      <w:r w:rsidRPr="007B57BA">
        <w:rPr>
          <w:i/>
          <w:lang w:val="sr-Cyrl-RS"/>
        </w:rPr>
        <w:t>притужиоцу</w:t>
      </w:r>
      <w:proofErr w:type="spellEnd"/>
      <w:r w:rsidRPr="007B57BA">
        <w:rPr>
          <w:i/>
          <w:lang w:val="sr-Cyrl-RS"/>
        </w:rPr>
        <w:t xml:space="preserve"> </w:t>
      </w:r>
    </w:p>
    <w:p w14:paraId="607B3096" w14:textId="354D909E" w:rsidR="007B57BA" w:rsidRPr="007B57BA" w:rsidRDefault="007B57BA" w:rsidP="007B57BA">
      <w:pPr>
        <w:spacing w:after="0"/>
        <w:rPr>
          <w:rFonts w:ascii="Book Antiqua" w:hAnsi="Book Antiqua"/>
          <w:i/>
          <w:szCs w:val="22"/>
          <w:lang w:val="sr-Cyrl-RS"/>
        </w:rPr>
      </w:pPr>
      <w:r w:rsidRPr="007B57BA">
        <w:rPr>
          <w:rFonts w:ascii="Book Antiqua" w:hAnsi="Book Antiqua"/>
          <w:i/>
          <w:szCs w:val="22"/>
          <w:lang w:val="sr-Cyrl-RS"/>
        </w:rPr>
        <w:t>-ОШ „</w:t>
      </w:r>
      <w:r w:rsidR="00F2240F">
        <w:rPr>
          <w:rFonts w:ascii="Book Antiqua" w:hAnsi="Book Antiqua"/>
          <w:i/>
          <w:szCs w:val="22"/>
          <w:lang w:val="sr-Cyrl-RS"/>
        </w:rPr>
        <w:t>…</w:t>
      </w:r>
      <w:r w:rsidRPr="007B57BA">
        <w:rPr>
          <w:rFonts w:ascii="Book Antiqua" w:hAnsi="Book Antiqua"/>
          <w:i/>
          <w:szCs w:val="22"/>
          <w:lang w:val="sr-Cyrl-RS"/>
        </w:rPr>
        <w:t>“,  Чачак</w:t>
      </w:r>
    </w:p>
    <w:p w14:paraId="6CFA88D1" w14:textId="130B7A6F" w:rsidR="007C07BB" w:rsidRDefault="0058459D" w:rsidP="00084942">
      <w:pPr>
        <w:spacing w:after="0"/>
      </w:pPr>
      <w:r w:rsidRPr="007B57BA">
        <w:rPr>
          <w:rFonts w:ascii="Book Antiqua" w:hAnsi="Book Antiqua"/>
          <w:i/>
          <w:szCs w:val="22"/>
          <w:lang w:val="en-US"/>
        </w:rPr>
        <w:t>-</w:t>
      </w:r>
      <w:r w:rsidRPr="007B57BA">
        <w:rPr>
          <w:rFonts w:ascii="Book Antiqua" w:hAnsi="Book Antiqua"/>
          <w:i/>
          <w:szCs w:val="22"/>
          <w:lang w:val="sr-Cyrl-RS"/>
        </w:rPr>
        <w:t>у списе предмета</w:t>
      </w:r>
    </w:p>
    <w:sectPr w:rsidR="007C07BB" w:rsidSect="003343CB">
      <w:headerReference w:type="default" r:id="rId7"/>
      <w:footerReference w:type="default" r:id="rId8"/>
      <w:headerReference w:type="first" r:id="rId9"/>
      <w:footerReference w:type="first" r:id="rId10"/>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581C" w14:textId="77777777" w:rsidR="002E248B" w:rsidRDefault="002E248B" w:rsidP="00B71D2F">
      <w:pPr>
        <w:spacing w:after="0"/>
      </w:pPr>
      <w:r>
        <w:separator/>
      </w:r>
    </w:p>
  </w:endnote>
  <w:endnote w:type="continuationSeparator" w:id="0">
    <w:p w14:paraId="722515E0" w14:textId="77777777" w:rsidR="002E248B" w:rsidRDefault="002E248B" w:rsidP="00B71D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B266" w14:textId="77777777" w:rsidR="0083509D" w:rsidRPr="006E1454" w:rsidRDefault="00180FAD"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1881C853" w14:textId="77777777" w:rsidR="0083509D" w:rsidRPr="009804E6" w:rsidRDefault="00180FAD"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r>
      <w:rPr>
        <w:rFonts w:ascii="Arial" w:hAnsi="Arial" w:cs="Arial"/>
        <w:color w:val="4D4D4D"/>
        <w:sz w:val="20"/>
        <w:szCs w:val="20"/>
        <w:lang w:val="en-US"/>
      </w:rPr>
      <w:t>ombudsman</w:t>
    </w:r>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BEC9" w14:textId="77777777" w:rsidR="0083509D" w:rsidRPr="006E1454" w:rsidRDefault="00180FAD"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754BD3FF" w14:textId="77777777" w:rsidR="0083509D" w:rsidRPr="000063C9" w:rsidRDefault="00180FAD" w:rsidP="000063C9">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r>
      <w:rPr>
        <w:rFonts w:ascii="Arial" w:hAnsi="Arial" w:cs="Arial"/>
        <w:color w:val="4D4D4D"/>
        <w:sz w:val="20"/>
        <w:szCs w:val="20"/>
        <w:lang w:val="en-US"/>
      </w:rPr>
      <w:t>ombudsman</w:t>
    </w:r>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0EC3" w14:textId="77777777" w:rsidR="002E248B" w:rsidRDefault="002E248B" w:rsidP="00B71D2F">
      <w:pPr>
        <w:spacing w:after="0"/>
      </w:pPr>
      <w:r>
        <w:separator/>
      </w:r>
    </w:p>
  </w:footnote>
  <w:footnote w:type="continuationSeparator" w:id="0">
    <w:p w14:paraId="30B62969" w14:textId="77777777" w:rsidR="002E248B" w:rsidRDefault="002E248B" w:rsidP="00B71D2F">
      <w:pPr>
        <w:spacing w:after="0"/>
      </w:pPr>
      <w:r>
        <w:continuationSeparator/>
      </w:r>
    </w:p>
  </w:footnote>
  <w:footnote w:id="1">
    <w:p w14:paraId="74806E69" w14:textId="77777777" w:rsidR="00F64AE5" w:rsidRPr="00D43A30" w:rsidRDefault="00F64AE5" w:rsidP="00F64AE5">
      <w:pPr>
        <w:pStyle w:val="FootnoteText"/>
        <w:rPr>
          <w:rFonts w:ascii="Book Antiqua" w:hAnsi="Book Antiqua"/>
          <w:sz w:val="16"/>
          <w:szCs w:val="16"/>
        </w:rPr>
      </w:pPr>
      <w:r w:rsidRPr="00D43A30">
        <w:rPr>
          <w:rStyle w:val="FootnoteReference"/>
          <w:rFonts w:ascii="Book Antiqua" w:hAnsi="Book Antiqua"/>
          <w:sz w:val="16"/>
          <w:szCs w:val="16"/>
        </w:rPr>
        <w:footnoteRef/>
      </w:r>
      <w:r w:rsidRPr="00D43A30">
        <w:rPr>
          <w:rFonts w:ascii="Book Antiqua" w:hAnsi="Book Antiqua"/>
          <w:sz w:val="16"/>
          <w:szCs w:val="16"/>
        </w:rPr>
        <w:t xml:space="preserve"> „Службени лист СФРЈ - Међународни уговори", број 15/90 и "Службени лист СРЈ - Међународни уговори", бр. 4/96 и 2/97</w:t>
      </w:r>
    </w:p>
  </w:footnote>
  <w:footnote w:id="2">
    <w:p w14:paraId="7E18A2C2" w14:textId="77777777" w:rsidR="00F64AE5" w:rsidRDefault="00F64AE5" w:rsidP="00F64AE5">
      <w:pPr>
        <w:pStyle w:val="FootnoteText"/>
        <w:jc w:val="both"/>
      </w:pPr>
      <w:r w:rsidRPr="003E6C06">
        <w:rPr>
          <w:rStyle w:val="FootnoteReference"/>
          <w:rFonts w:ascii="Book Antiqua" w:hAnsi="Book Antiqua"/>
          <w:sz w:val="16"/>
          <w:szCs w:val="16"/>
        </w:rPr>
        <w:footnoteRef/>
      </w:r>
      <w:r>
        <w:t xml:space="preserve"> </w:t>
      </w:r>
      <w:r w:rsidRPr="00D43A30">
        <w:rPr>
          <w:rFonts w:ascii="Book Antiqua" w:hAnsi="Book Antiqua" w:cs="Arial"/>
          <w:sz w:val="16"/>
          <w:szCs w:val="16"/>
        </w:rPr>
        <w:t>„Сл. гласник РС“</w:t>
      </w:r>
      <w:r>
        <w:rPr>
          <w:rFonts w:ascii="Book Antiqua" w:hAnsi="Book Antiqua" w:cs="Arial"/>
          <w:sz w:val="16"/>
          <w:szCs w:val="16"/>
        </w:rPr>
        <w:t>,</w:t>
      </w:r>
      <w:r w:rsidRPr="00D43A30">
        <w:rPr>
          <w:rFonts w:ascii="Book Antiqua" w:hAnsi="Book Antiqua" w:cs="Arial"/>
          <w:sz w:val="16"/>
          <w:szCs w:val="16"/>
        </w:rPr>
        <w:t xml:space="preserve"> бр. 98/06</w:t>
      </w:r>
    </w:p>
  </w:footnote>
  <w:footnote w:id="3">
    <w:p w14:paraId="1228ECFB" w14:textId="77777777" w:rsidR="00F64AE5" w:rsidRPr="00D43A30" w:rsidRDefault="00F64AE5" w:rsidP="00F64AE5">
      <w:pPr>
        <w:pStyle w:val="FootnoteText"/>
        <w:rPr>
          <w:rFonts w:ascii="Book Antiqua" w:hAnsi="Book Antiqua"/>
          <w:sz w:val="16"/>
          <w:szCs w:val="16"/>
          <w:lang w:val="sr-Latn-RS"/>
        </w:rPr>
      </w:pPr>
      <w:r w:rsidRPr="00D43A30">
        <w:rPr>
          <w:rStyle w:val="FootnoteReference"/>
          <w:rFonts w:ascii="Book Antiqua" w:hAnsi="Book Antiqua"/>
          <w:sz w:val="16"/>
          <w:szCs w:val="16"/>
        </w:rPr>
        <w:footnoteRef/>
      </w:r>
      <w:r w:rsidRPr="00D43A30">
        <w:rPr>
          <w:rFonts w:ascii="Book Antiqua" w:hAnsi="Book Antiqua"/>
          <w:sz w:val="16"/>
          <w:szCs w:val="16"/>
        </w:rPr>
        <w:t xml:space="preserve"> </w:t>
      </w:r>
      <w:r w:rsidRPr="00D43A30">
        <w:rPr>
          <w:rFonts w:ascii="Book Antiqua" w:hAnsi="Book Antiqua"/>
          <w:bCs/>
          <w:sz w:val="16"/>
          <w:szCs w:val="16"/>
          <w:lang w:val="sr-Latn-RS"/>
        </w:rPr>
        <w:t>„</w:t>
      </w:r>
      <w:r w:rsidRPr="00D43A30">
        <w:rPr>
          <w:rFonts w:ascii="Book Antiqua" w:hAnsi="Book Antiqua"/>
          <w:bCs/>
          <w:sz w:val="16"/>
          <w:szCs w:val="16"/>
        </w:rPr>
        <w:t>Сл. гласник РС“, бр. 18/2005, 72/2011 – др. закон и 6/2015</w:t>
      </w:r>
    </w:p>
  </w:footnote>
  <w:footnote w:id="4">
    <w:p w14:paraId="47182071" w14:textId="77777777" w:rsidR="00F64AE5" w:rsidRPr="004D09D3" w:rsidRDefault="00F64AE5" w:rsidP="00F64AE5">
      <w:pPr>
        <w:pStyle w:val="FootnoteText"/>
        <w:jc w:val="both"/>
        <w:rPr>
          <w:rFonts w:ascii="Book Antiqua" w:hAnsi="Book Antiqua"/>
          <w:sz w:val="16"/>
          <w:szCs w:val="16"/>
        </w:rPr>
      </w:pPr>
      <w:r w:rsidRPr="004D09D3">
        <w:rPr>
          <w:rStyle w:val="FootnoteReference"/>
          <w:rFonts w:ascii="Book Antiqua" w:hAnsi="Book Antiqua"/>
          <w:sz w:val="16"/>
          <w:szCs w:val="16"/>
        </w:rPr>
        <w:footnoteRef/>
      </w:r>
      <w:r w:rsidRPr="004D09D3">
        <w:rPr>
          <w:rFonts w:ascii="Book Antiqua" w:hAnsi="Book Antiqua"/>
          <w:sz w:val="16"/>
          <w:szCs w:val="16"/>
        </w:rPr>
        <w:t xml:space="preserve"> </w:t>
      </w:r>
      <w:r w:rsidRPr="004D09D3">
        <w:rPr>
          <w:rFonts w:ascii="Book Antiqua" w:hAnsi="Book Antiqua"/>
          <w:sz w:val="16"/>
          <w:szCs w:val="16"/>
        </w:rPr>
        <w:t>„Сл. гласник РС“, бр. 59/2008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86C1" w14:textId="77777777" w:rsidR="0083509D" w:rsidRDefault="00180FAD"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7053E1" w14:textId="77777777" w:rsidR="0083509D" w:rsidRPr="00AA62CD" w:rsidRDefault="00180FAD">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A0" w:firstRow="1" w:lastRow="0" w:firstColumn="1" w:lastColumn="0" w:noHBand="0" w:noVBand="0"/>
    </w:tblPr>
    <w:tblGrid>
      <w:gridCol w:w="3600"/>
      <w:gridCol w:w="2520"/>
      <w:gridCol w:w="3240"/>
    </w:tblGrid>
    <w:tr w:rsidR="00312ADF" w:rsidRPr="00A0248D" w14:paraId="6AC4E265" w14:textId="77777777">
      <w:tc>
        <w:tcPr>
          <w:tcW w:w="3600" w:type="dxa"/>
        </w:tcPr>
        <w:p w14:paraId="79174257" w14:textId="77777777" w:rsidR="0083509D" w:rsidRPr="00A0248D" w:rsidRDefault="00180FAD" w:rsidP="00DE33FD">
          <w:pPr>
            <w:tabs>
              <w:tab w:val="left" w:pos="552"/>
              <w:tab w:val="center" w:pos="1368"/>
            </w:tabs>
            <w:jc w:val="center"/>
            <w:rPr>
              <w:rFonts w:ascii="Book Antiqua" w:hAnsi="Book Antiqua"/>
              <w:spacing w:val="6"/>
              <w:szCs w:val="22"/>
            </w:rPr>
          </w:pPr>
          <w:r>
            <w:rPr>
              <w:noProof/>
              <w:lang w:val="en-US"/>
            </w:rPr>
            <w:drawing>
              <wp:inline distT="0" distB="0" distL="0" distR="0" wp14:anchorId="009BA1BC" wp14:editId="6D9860E4">
                <wp:extent cx="476250" cy="942975"/>
                <wp:effectExtent l="0" t="0" r="0" b="9525"/>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942975"/>
                        </a:xfrm>
                        <a:prstGeom prst="rect">
                          <a:avLst/>
                        </a:prstGeom>
                        <a:noFill/>
                        <a:ln>
                          <a:noFill/>
                        </a:ln>
                      </pic:spPr>
                    </pic:pic>
                  </a:graphicData>
                </a:graphic>
              </wp:inline>
            </w:drawing>
          </w:r>
        </w:p>
      </w:tc>
      <w:tc>
        <w:tcPr>
          <w:tcW w:w="2520" w:type="dxa"/>
        </w:tcPr>
        <w:p w14:paraId="0C5907B5" w14:textId="77777777" w:rsidR="0083509D" w:rsidRPr="00A0248D" w:rsidRDefault="0083509D" w:rsidP="00DE33FD">
          <w:pPr>
            <w:rPr>
              <w:rFonts w:ascii="Book Antiqua" w:hAnsi="Book Antiqua"/>
              <w:spacing w:val="6"/>
              <w:szCs w:val="22"/>
            </w:rPr>
          </w:pPr>
        </w:p>
      </w:tc>
      <w:tc>
        <w:tcPr>
          <w:tcW w:w="3240" w:type="dxa"/>
          <w:vMerge w:val="restart"/>
        </w:tcPr>
        <w:p w14:paraId="4E896738" w14:textId="77777777" w:rsidR="0083509D" w:rsidRPr="00A0248D" w:rsidRDefault="0083509D" w:rsidP="00DE33FD">
          <w:pPr>
            <w:jc w:val="center"/>
            <w:rPr>
              <w:rFonts w:ascii="Book Antiqua" w:hAnsi="Book Antiqua"/>
              <w:spacing w:val="6"/>
              <w:szCs w:val="22"/>
              <w:lang w:val="sr-Latn-CS"/>
            </w:rPr>
          </w:pPr>
        </w:p>
        <w:p w14:paraId="0849BF97" w14:textId="77777777" w:rsidR="0083509D" w:rsidRPr="00A0248D" w:rsidRDefault="0083509D" w:rsidP="00DE33FD">
          <w:pPr>
            <w:jc w:val="center"/>
            <w:rPr>
              <w:rFonts w:ascii="Book Antiqua" w:hAnsi="Book Antiqua"/>
              <w:spacing w:val="6"/>
              <w:szCs w:val="22"/>
              <w:lang w:val="sr-Latn-CS"/>
            </w:rPr>
          </w:pPr>
        </w:p>
        <w:p w14:paraId="1047BB15" w14:textId="77777777" w:rsidR="0083509D" w:rsidRPr="00A0248D" w:rsidRDefault="00180FAD" w:rsidP="00DE33FD">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Pr="00A0248D">
            <w:rPr>
              <w:rFonts w:ascii="Book Antiqua" w:hAnsi="Book Antiqua"/>
              <w:noProof/>
              <w:spacing w:val="6"/>
              <w:szCs w:val="22"/>
              <w:lang w:val="en-US"/>
            </w:rPr>
            <w:drawing>
              <wp:inline distT="0" distB="0" distL="0" distR="0" wp14:anchorId="09CA027E" wp14:editId="25CE5DF0">
                <wp:extent cx="1419225" cy="1076325"/>
                <wp:effectExtent l="0" t="0" r="9525" b="9525"/>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14:paraId="2AE0C316" w14:textId="77777777" w:rsidR="0083509D" w:rsidRPr="00A0248D" w:rsidRDefault="0083509D" w:rsidP="00DE33FD">
          <w:pPr>
            <w:jc w:val="center"/>
            <w:rPr>
              <w:rFonts w:ascii="Book Antiqua" w:hAnsi="Book Antiqua"/>
              <w:spacing w:val="6"/>
              <w:szCs w:val="22"/>
            </w:rPr>
          </w:pPr>
        </w:p>
        <w:p w14:paraId="0BA8EE26" w14:textId="77777777" w:rsidR="0083509D" w:rsidRPr="00A0248D" w:rsidRDefault="0083509D" w:rsidP="00DE33FD">
          <w:pPr>
            <w:jc w:val="center"/>
            <w:rPr>
              <w:rFonts w:ascii="Book Antiqua" w:hAnsi="Book Antiqua"/>
              <w:spacing w:val="6"/>
              <w:szCs w:val="22"/>
            </w:rPr>
          </w:pPr>
        </w:p>
      </w:tc>
    </w:tr>
    <w:tr w:rsidR="00312ADF" w:rsidRPr="00A0248D" w14:paraId="246F1ED0" w14:textId="77777777">
      <w:tc>
        <w:tcPr>
          <w:tcW w:w="3600" w:type="dxa"/>
          <w:tcBorders>
            <w:bottom w:val="single" w:sz="4" w:space="0" w:color="auto"/>
          </w:tcBorders>
        </w:tcPr>
        <w:p w14:paraId="1E2E3E8B" w14:textId="77777777" w:rsidR="0083509D" w:rsidRPr="00A0248D" w:rsidRDefault="0083509D" w:rsidP="00DE33FD">
          <w:pPr>
            <w:jc w:val="center"/>
            <w:rPr>
              <w:rFonts w:ascii="Georgia" w:eastAsia="Arial Unicode MS" w:hAnsi="Georgia" w:cs="Arial Unicode MS"/>
              <w:b/>
              <w:bCs/>
              <w:szCs w:val="22"/>
              <w:lang w:val="sr-Latn-CS"/>
            </w:rPr>
          </w:pPr>
        </w:p>
        <w:p w14:paraId="6F222C17" w14:textId="77777777" w:rsidR="0083509D" w:rsidRPr="00A0248D" w:rsidRDefault="00180FAD" w:rsidP="00C01C08">
          <w:pPr>
            <w:jc w:val="center"/>
            <w:rPr>
              <w:rFonts w:ascii="Georgia" w:eastAsia="Arial Unicode MS" w:hAnsi="Georgia" w:cs="Arial Unicode MS"/>
              <w:b/>
              <w:bCs/>
              <w:szCs w:val="22"/>
              <w:lang w:val="ru-RU"/>
            </w:rPr>
          </w:pPr>
          <w:r w:rsidRPr="00A0248D">
            <w:rPr>
              <w:rFonts w:ascii="Georgia" w:eastAsia="Arial Unicode MS" w:hAnsi="Georgia" w:cs="Arial Unicode MS"/>
              <w:b/>
              <w:bCs/>
              <w:szCs w:val="22"/>
              <w:lang w:val="sr-Cyrl-BA"/>
            </w:rPr>
            <w:t>РЕПУБЛИКА СРБИЈА</w:t>
          </w:r>
        </w:p>
        <w:p w14:paraId="0D026725" w14:textId="77777777" w:rsidR="0083509D" w:rsidRPr="00A0248D" w:rsidRDefault="00180FAD" w:rsidP="00C01C08">
          <w:pPr>
            <w:jc w:val="center"/>
            <w:rPr>
              <w:rFonts w:ascii="Georgia" w:eastAsia="Arial Unicode MS" w:hAnsi="Georgia" w:cs="Arial Unicode MS"/>
              <w:b/>
              <w:bCs/>
              <w:szCs w:val="22"/>
              <w:lang w:val="sr-Latn-CS"/>
            </w:rPr>
          </w:pPr>
          <w:r w:rsidRPr="00A0248D">
            <w:rPr>
              <w:rFonts w:ascii="Georgia" w:eastAsia="Arial Unicode MS" w:hAnsi="Georgia" w:cs="Arial Unicode MS"/>
              <w:b/>
              <w:bCs/>
              <w:szCs w:val="22"/>
              <w:lang w:val="sr-Cyrl-BA"/>
            </w:rPr>
            <w:t>ЗАШТИТНИК ГРАЂАНА</w:t>
          </w:r>
        </w:p>
        <w:p w14:paraId="303BA26D" w14:textId="77777777" w:rsidR="0083509D" w:rsidRPr="00BC0B28" w:rsidRDefault="00180FAD" w:rsidP="00C01C08">
          <w:pPr>
            <w:jc w:val="center"/>
            <w:rPr>
              <w:rFonts w:ascii="Georgia" w:eastAsia="Arial Unicode MS" w:hAnsi="Georgia" w:cs="Arial Unicode MS"/>
              <w:bCs/>
              <w:szCs w:val="22"/>
              <w:lang w:val="sr-Cyrl-RS"/>
            </w:rPr>
          </w:pPr>
          <w:r>
            <w:rPr>
              <w:rFonts w:ascii="Georgia" w:eastAsia="Arial Unicode MS" w:hAnsi="Georgia" w:cs="Arial Unicode MS"/>
              <w:bCs/>
              <w:szCs w:val="22"/>
              <w:lang w:val="en-US"/>
            </w:rPr>
            <w:t>321-</w:t>
          </w:r>
          <w:r w:rsidR="00B71D2F">
            <w:rPr>
              <w:rFonts w:ascii="Georgia" w:eastAsia="Arial Unicode MS" w:hAnsi="Georgia" w:cs="Arial Unicode MS"/>
              <w:bCs/>
              <w:szCs w:val="22"/>
              <w:lang w:val="sr-Cyrl-RS"/>
            </w:rPr>
            <w:t>524</w:t>
          </w:r>
          <w:r w:rsidRPr="00A0248D">
            <w:rPr>
              <w:rFonts w:ascii="Georgia" w:eastAsia="Arial Unicode MS" w:hAnsi="Georgia" w:cs="Arial Unicode MS"/>
              <w:bCs/>
              <w:szCs w:val="22"/>
            </w:rPr>
            <w:t>/</w:t>
          </w:r>
          <w:r>
            <w:rPr>
              <w:rFonts w:ascii="Georgia" w:eastAsia="Arial Unicode MS" w:hAnsi="Georgia" w:cs="Arial Unicode MS"/>
              <w:bCs/>
              <w:szCs w:val="22"/>
              <w:lang w:val="en-US"/>
            </w:rPr>
            <w:t>202</w:t>
          </w:r>
          <w:r>
            <w:rPr>
              <w:rFonts w:ascii="Georgia" w:eastAsia="Arial Unicode MS" w:hAnsi="Georgia" w:cs="Arial Unicode MS"/>
              <w:bCs/>
              <w:szCs w:val="22"/>
              <w:lang w:val="sr-Cyrl-RS"/>
            </w:rPr>
            <w:t>5</w:t>
          </w:r>
        </w:p>
        <w:p w14:paraId="7AD2FAF9" w14:textId="77777777" w:rsidR="0083509D" w:rsidRDefault="00180FAD" w:rsidP="003343CB">
          <w:pPr>
            <w:jc w:val="center"/>
            <w:rPr>
              <w:rFonts w:ascii="Georgia" w:eastAsia="Arial Unicode MS" w:hAnsi="Georgia" w:cs="Arial Unicode MS"/>
              <w:bCs/>
              <w:szCs w:val="22"/>
              <w:lang w:val="sr-Cyrl-BA"/>
            </w:rPr>
          </w:pPr>
          <w:r>
            <w:rPr>
              <w:rFonts w:ascii="Georgia" w:eastAsia="Arial Unicode MS" w:hAnsi="Georgia" w:cs="Arial Unicode MS"/>
              <w:bCs/>
              <w:szCs w:val="22"/>
              <w:lang w:val="sr-Cyrl-BA"/>
            </w:rPr>
            <w:t>Б е о г р а д</w:t>
          </w:r>
        </w:p>
        <w:p w14:paraId="0AF31853" w14:textId="071584A0" w:rsidR="0083509D" w:rsidRPr="00A62A60" w:rsidRDefault="0083509D" w:rsidP="003343CB">
          <w:pPr>
            <w:jc w:val="center"/>
            <w:rPr>
              <w:rFonts w:ascii="Georgia" w:eastAsia="Arial Unicode MS" w:hAnsi="Georgia" w:cs="Arial Unicode MS"/>
              <w:bCs/>
              <w:szCs w:val="22"/>
              <w:lang w:val="sr-Cyrl-RS"/>
            </w:rPr>
          </w:pPr>
        </w:p>
      </w:tc>
      <w:tc>
        <w:tcPr>
          <w:tcW w:w="2520" w:type="dxa"/>
          <w:tcBorders>
            <w:bottom w:val="single" w:sz="4" w:space="0" w:color="auto"/>
          </w:tcBorders>
        </w:tcPr>
        <w:p w14:paraId="2AF8D0FD" w14:textId="77777777" w:rsidR="0083509D" w:rsidRPr="00A0248D" w:rsidRDefault="0083509D" w:rsidP="00DE33FD">
          <w:pPr>
            <w:rPr>
              <w:rFonts w:ascii="Book Antiqua" w:hAnsi="Book Antiqua"/>
              <w:spacing w:val="6"/>
              <w:szCs w:val="22"/>
            </w:rPr>
          </w:pPr>
        </w:p>
      </w:tc>
      <w:tc>
        <w:tcPr>
          <w:tcW w:w="3240" w:type="dxa"/>
          <w:vMerge/>
          <w:tcBorders>
            <w:bottom w:val="single" w:sz="4" w:space="0" w:color="auto"/>
          </w:tcBorders>
        </w:tcPr>
        <w:p w14:paraId="26765387" w14:textId="77777777" w:rsidR="0083509D" w:rsidRPr="00A0248D" w:rsidRDefault="0083509D" w:rsidP="00DE33FD">
          <w:pPr>
            <w:rPr>
              <w:rFonts w:ascii="Book Antiqua" w:hAnsi="Book Antiqua"/>
              <w:spacing w:val="6"/>
              <w:szCs w:val="22"/>
            </w:rPr>
          </w:pPr>
        </w:p>
      </w:tc>
    </w:tr>
    <w:tr w:rsidR="00312ADF" w:rsidRPr="00A0248D" w14:paraId="31B5B509" w14:textId="77777777">
      <w:tc>
        <w:tcPr>
          <w:tcW w:w="3600" w:type="dxa"/>
          <w:tcBorders>
            <w:top w:val="single" w:sz="4" w:space="0" w:color="auto"/>
          </w:tcBorders>
        </w:tcPr>
        <w:p w14:paraId="55FDD0F3" w14:textId="77777777" w:rsidR="0083509D" w:rsidRPr="00A0248D" w:rsidRDefault="00180FAD" w:rsidP="00DE33FD">
          <w:pPr>
            <w:rPr>
              <w:rFonts w:ascii="Georgia" w:eastAsia="Arial Unicode MS" w:hAnsi="Georgia" w:cs="Arial Unicode MS"/>
              <w:b/>
              <w:bCs/>
              <w:szCs w:val="22"/>
              <w:lang w:val="sr-Latn-CS"/>
            </w:rPr>
          </w:pPr>
          <w:proofErr w:type="spellStart"/>
          <w:r w:rsidRPr="00A0248D">
            <w:rPr>
              <w:rFonts w:ascii="Georgia" w:hAnsi="Georgia"/>
              <w:szCs w:val="22"/>
            </w:rPr>
            <w:t>дел.бр</w:t>
          </w:r>
          <w:proofErr w:type="spellEnd"/>
          <w:r w:rsidRPr="00A0248D">
            <w:rPr>
              <w:rFonts w:ascii="Georgia" w:hAnsi="Georgia"/>
              <w:szCs w:val="22"/>
            </w:rPr>
            <w:t>.                  датум</w:t>
          </w:r>
        </w:p>
      </w:tc>
      <w:tc>
        <w:tcPr>
          <w:tcW w:w="2520" w:type="dxa"/>
          <w:tcBorders>
            <w:top w:val="single" w:sz="4" w:space="0" w:color="auto"/>
          </w:tcBorders>
        </w:tcPr>
        <w:p w14:paraId="0545EDBF" w14:textId="77777777" w:rsidR="0083509D" w:rsidRPr="00A0248D" w:rsidRDefault="0083509D" w:rsidP="00DE33FD">
          <w:pPr>
            <w:rPr>
              <w:rFonts w:ascii="Book Antiqua" w:hAnsi="Book Antiqua"/>
              <w:spacing w:val="6"/>
              <w:szCs w:val="22"/>
            </w:rPr>
          </w:pPr>
        </w:p>
      </w:tc>
      <w:tc>
        <w:tcPr>
          <w:tcW w:w="3240" w:type="dxa"/>
          <w:tcBorders>
            <w:top w:val="single" w:sz="4" w:space="0" w:color="auto"/>
          </w:tcBorders>
        </w:tcPr>
        <w:p w14:paraId="66BE6857" w14:textId="77777777" w:rsidR="0083509D" w:rsidRPr="00A0248D" w:rsidRDefault="0083509D" w:rsidP="00DE33FD">
          <w:pPr>
            <w:rPr>
              <w:rFonts w:ascii="Book Antiqua" w:hAnsi="Book Antiqua"/>
              <w:spacing w:val="6"/>
              <w:szCs w:val="22"/>
            </w:rPr>
          </w:pPr>
        </w:p>
      </w:tc>
    </w:tr>
  </w:tbl>
  <w:p w14:paraId="22EEF589" w14:textId="77777777" w:rsidR="0083509D" w:rsidRPr="00312ADF" w:rsidRDefault="0083509D" w:rsidP="00312A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F4B37"/>
    <w:multiLevelType w:val="hybridMultilevel"/>
    <w:tmpl w:val="BBD8E4FC"/>
    <w:lvl w:ilvl="0" w:tplc="03B235E4">
      <w:start w:val="1"/>
      <w:numFmt w:val="decimal"/>
      <w:lvlText w:val="%1)"/>
      <w:lvlJc w:val="left"/>
      <w:pPr>
        <w:ind w:left="720" w:hanging="360"/>
      </w:pPr>
      <w:rPr>
        <w:rFonts w:hint="default"/>
        <w:b/>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208879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36"/>
    <w:rsid w:val="00084942"/>
    <w:rsid w:val="000D0D01"/>
    <w:rsid w:val="000D1703"/>
    <w:rsid w:val="00143AF6"/>
    <w:rsid w:val="00163125"/>
    <w:rsid w:val="00180FAD"/>
    <w:rsid w:val="001B7E38"/>
    <w:rsid w:val="001D3810"/>
    <w:rsid w:val="0022519F"/>
    <w:rsid w:val="0024485B"/>
    <w:rsid w:val="00267698"/>
    <w:rsid w:val="00275FA7"/>
    <w:rsid w:val="002A3A53"/>
    <w:rsid w:val="002B2743"/>
    <w:rsid w:val="002E248B"/>
    <w:rsid w:val="00430C89"/>
    <w:rsid w:val="004372A2"/>
    <w:rsid w:val="0053663D"/>
    <w:rsid w:val="00580EDC"/>
    <w:rsid w:val="0058459D"/>
    <w:rsid w:val="00643BF2"/>
    <w:rsid w:val="00646CA0"/>
    <w:rsid w:val="007120E5"/>
    <w:rsid w:val="007154D0"/>
    <w:rsid w:val="00732C01"/>
    <w:rsid w:val="00737C5D"/>
    <w:rsid w:val="00751F6C"/>
    <w:rsid w:val="00784652"/>
    <w:rsid w:val="007B57BA"/>
    <w:rsid w:val="007C07BB"/>
    <w:rsid w:val="0083509D"/>
    <w:rsid w:val="0087643C"/>
    <w:rsid w:val="00913136"/>
    <w:rsid w:val="00985365"/>
    <w:rsid w:val="009B780C"/>
    <w:rsid w:val="009B79A4"/>
    <w:rsid w:val="00A11AB3"/>
    <w:rsid w:val="00A12BF2"/>
    <w:rsid w:val="00A73477"/>
    <w:rsid w:val="00AE08D9"/>
    <w:rsid w:val="00B71D2F"/>
    <w:rsid w:val="00B76EA3"/>
    <w:rsid w:val="00BE1844"/>
    <w:rsid w:val="00DD7F20"/>
    <w:rsid w:val="00E51F4F"/>
    <w:rsid w:val="00F2240F"/>
    <w:rsid w:val="00F34142"/>
    <w:rsid w:val="00F64AE5"/>
    <w:rsid w:val="00F72C9F"/>
    <w:rsid w:val="00F77CD6"/>
    <w:rsid w:val="00FE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18B2"/>
  <w15:chartTrackingRefBased/>
  <w15:docId w15:val="{375A1CBB-2691-4F9A-BE49-5F8F6218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136"/>
    <w:pPr>
      <w:spacing w:after="120" w:line="240" w:lineRule="auto"/>
    </w:pPr>
    <w:rPr>
      <w:rFonts w:ascii="Times New Roman" w:eastAsia="Times New Roman" w:hAnsi="Times New Roman" w:cs="Times New Roman"/>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3136"/>
    <w:pPr>
      <w:tabs>
        <w:tab w:val="center" w:pos="4320"/>
        <w:tab w:val="right" w:pos="8640"/>
      </w:tabs>
    </w:pPr>
  </w:style>
  <w:style w:type="character" w:customStyle="1" w:styleId="HeaderChar">
    <w:name w:val="Header Char"/>
    <w:basedOn w:val="DefaultParagraphFont"/>
    <w:link w:val="Header"/>
    <w:rsid w:val="00913136"/>
    <w:rPr>
      <w:rFonts w:ascii="Times New Roman" w:eastAsia="Times New Roman" w:hAnsi="Times New Roman" w:cs="Times New Roman"/>
      <w:szCs w:val="24"/>
      <w:lang w:val="sr-Cyrl-CS"/>
    </w:rPr>
  </w:style>
  <w:style w:type="paragraph" w:styleId="Footer">
    <w:name w:val="footer"/>
    <w:basedOn w:val="Normal"/>
    <w:link w:val="FooterChar"/>
    <w:rsid w:val="00913136"/>
    <w:pPr>
      <w:tabs>
        <w:tab w:val="center" w:pos="4320"/>
        <w:tab w:val="right" w:pos="8640"/>
      </w:tabs>
    </w:pPr>
  </w:style>
  <w:style w:type="character" w:customStyle="1" w:styleId="FooterChar">
    <w:name w:val="Footer Char"/>
    <w:basedOn w:val="DefaultParagraphFont"/>
    <w:link w:val="Footer"/>
    <w:rsid w:val="00913136"/>
    <w:rPr>
      <w:rFonts w:ascii="Times New Roman" w:eastAsia="Times New Roman" w:hAnsi="Times New Roman" w:cs="Times New Roman"/>
      <w:szCs w:val="24"/>
      <w:lang w:val="sr-Cyrl-CS"/>
    </w:rPr>
  </w:style>
  <w:style w:type="character" w:styleId="PageNumber">
    <w:name w:val="page number"/>
    <w:basedOn w:val="DefaultParagraphFont"/>
    <w:rsid w:val="00913136"/>
  </w:style>
  <w:style w:type="paragraph" w:styleId="ListParagraph">
    <w:name w:val="List Paragraph"/>
    <w:basedOn w:val="Normal"/>
    <w:uiPriority w:val="34"/>
    <w:qFormat/>
    <w:rsid w:val="002A3A53"/>
    <w:pPr>
      <w:ind w:left="720"/>
      <w:contextualSpacing/>
    </w:pPr>
  </w:style>
  <w:style w:type="paragraph" w:styleId="FootnoteText">
    <w:name w:val="footnote text"/>
    <w:basedOn w:val="Normal"/>
    <w:link w:val="FootnoteTextChar"/>
    <w:uiPriority w:val="99"/>
    <w:semiHidden/>
    <w:unhideWhenUsed/>
    <w:rsid w:val="00F64AE5"/>
    <w:pPr>
      <w:spacing w:after="0"/>
    </w:pPr>
    <w:rPr>
      <w:sz w:val="20"/>
      <w:szCs w:val="20"/>
    </w:rPr>
  </w:style>
  <w:style w:type="character" w:customStyle="1" w:styleId="FootnoteTextChar">
    <w:name w:val="Footnote Text Char"/>
    <w:basedOn w:val="DefaultParagraphFont"/>
    <w:link w:val="FootnoteText"/>
    <w:uiPriority w:val="99"/>
    <w:semiHidden/>
    <w:rsid w:val="00F64AE5"/>
    <w:rPr>
      <w:rFonts w:ascii="Times New Roman" w:eastAsia="Times New Roman" w:hAnsi="Times New Roman" w:cs="Times New Roman"/>
      <w:sz w:val="20"/>
      <w:szCs w:val="20"/>
      <w:lang w:val="sr-Cyrl-CS"/>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
    <w:basedOn w:val="DefaultParagraphFont"/>
    <w:unhideWhenUsed/>
    <w:rsid w:val="00F64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50638">
      <w:bodyDiv w:val="1"/>
      <w:marLeft w:val="0"/>
      <w:marRight w:val="0"/>
      <w:marTop w:val="0"/>
      <w:marBottom w:val="0"/>
      <w:divBdr>
        <w:top w:val="none" w:sz="0" w:space="0" w:color="auto"/>
        <w:left w:val="none" w:sz="0" w:space="0" w:color="auto"/>
        <w:bottom w:val="none" w:sz="0" w:space="0" w:color="auto"/>
        <w:right w:val="none" w:sz="0" w:space="0" w:color="auto"/>
      </w:divBdr>
    </w:div>
    <w:div w:id="924994878">
      <w:bodyDiv w:val="1"/>
      <w:marLeft w:val="0"/>
      <w:marRight w:val="0"/>
      <w:marTop w:val="0"/>
      <w:marBottom w:val="0"/>
      <w:divBdr>
        <w:top w:val="none" w:sz="0" w:space="0" w:color="auto"/>
        <w:left w:val="none" w:sz="0" w:space="0" w:color="auto"/>
        <w:bottom w:val="none" w:sz="0" w:space="0" w:color="auto"/>
        <w:right w:val="none" w:sz="0" w:space="0" w:color="auto"/>
      </w:divBdr>
    </w:div>
    <w:div w:id="119716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Ilić</dc:creator>
  <cp:keywords/>
  <dc:description/>
  <cp:lastModifiedBy>Ivana Cvetković Lađević</cp:lastModifiedBy>
  <cp:revision>4</cp:revision>
  <dcterms:created xsi:type="dcterms:W3CDTF">2026-01-30T14:22:00Z</dcterms:created>
  <dcterms:modified xsi:type="dcterms:W3CDTF">2026-02-04T12:48:00Z</dcterms:modified>
</cp:coreProperties>
</file>